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br/>
        <w:t>🌱 DishDetect SA</w:t>
        <w:br/>
        <w:t>VEGAN VS. VEGETARIAN (MEAT-FREE) INTELLIGENCE REPORT</w:t>
      </w:r>
    </w:p>
    <w:p>
      <w:pPr>
        <w:jc w:val="center"/>
      </w:pPr>
      <w:r>
        <w:rPr>
          <w:i/>
          <w:color w:val="595959"/>
          <w:sz w:val="22"/>
        </w:rPr>
        <w:t>Deep Learning Discrimination of Plant-Based vs. Dairy/Egg/Ghee Arabic Dishes</w:t>
        <w:br/>
        <w:t>13 October 2026</w:t>
      </w:r>
    </w:p>
    <w:p/>
    <w:p>
      <w:pPr>
        <w:pStyle w:val="Heading1"/>
        <w:jc w:val="left"/>
      </w:pPr>
      <w:r>
        <w:rPr>
          <w:rFonts w:ascii="Segoe UI" w:hAnsi="Segoe UI"/>
          <w:color w:val="1F3864"/>
        </w:rPr>
        <w:t>1. Executive Summary</w:t>
      </w:r>
    </w:p>
    <w:p>
      <w:r>
        <w:rPr>
          <w:rFonts w:ascii="Segoe UI" w:hAnsi="Segoe UI"/>
          <w:b w:val="0"/>
          <w:i w:val="0"/>
          <w:color w:val="262626"/>
          <w:sz w:val="20"/>
        </w:rPr>
        <w:t>In modern dietary compliance and nutrition technology, identifying whether a dish contains animal products requires going beyond detecting meat. While vegetarians abstain from animal flesh, they frequently consume dairy (cheese, milk, yogurt), eggs, and clarified butter (samneh / ghee). In contrast, strict vegans require 100% plant-based foods. This report documents the dedicated Vegan vs. Vegetarian classification model trained on the meat-free cohort of 15 Middle Eastern / Arabic dishes, completely excluding all 10 meat/fish categories.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864"/>
          </w:tcPr>
          <w:p>
            <w:r>
              <w:rPr>
                <w:rFonts w:ascii="Segoe UI" w:hAnsi="Segoe UI"/>
                <w:b/>
                <w:color w:val="FFFFFF"/>
                <w:sz w:val="19"/>
              </w:rPr>
              <w:t>Benchmark Metric</w:t>
            </w:r>
          </w:p>
        </w:tc>
        <w:tc>
          <w:tcPr>
            <w:tcW w:type="dxa" w:w="2436"/>
            <w:shd w:val="clear" w:color="auto" w:fill="1F3864"/>
          </w:tcPr>
          <w:p>
            <w:r>
              <w:rPr>
                <w:rFonts w:ascii="Segoe UI" w:hAnsi="Segoe UI"/>
                <w:b/>
                <w:color w:val="FFFFFF"/>
                <w:sz w:val="19"/>
              </w:rPr>
              <w:t>Validation Set (107 imgs)</w:t>
            </w:r>
          </w:p>
        </w:tc>
        <w:tc>
          <w:tcPr>
            <w:tcW w:type="dxa" w:w="2436"/>
            <w:shd w:val="clear" w:color="auto" w:fill="1F3864"/>
          </w:tcPr>
          <w:p>
            <w:r>
              <w:rPr>
                <w:rFonts w:ascii="Segoe UI" w:hAnsi="Segoe UI"/>
                <w:b/>
                <w:color w:val="FFFFFF"/>
                <w:sz w:val="19"/>
              </w:rPr>
              <w:t>Held-Out Test Set (107 imgs)</w:t>
            </w:r>
          </w:p>
        </w:tc>
        <w:tc>
          <w:tcPr>
            <w:tcW w:type="dxa" w:w="2436"/>
            <w:shd w:val="clear" w:color="auto" w:fill="1F3864"/>
          </w:tcPr>
          <w:p>
            <w:r>
              <w:rPr>
                <w:rFonts w:ascii="Segoe UI" w:hAnsi="Segoe UI"/>
                <w:b/>
                <w:color w:val="FFFFFF"/>
                <w:sz w:val="19"/>
              </w:rPr>
              <w:t>Real Restaurant Test (24 imgs)</w:t>
            </w:r>
          </w:p>
        </w:tc>
      </w:tr>
      <w:tr>
        <w:tc>
          <w:tcPr>
            <w:tcW w:type="dxa" w:w="2436"/>
            <w:shd w:val="clear" w:color="auto" w:fill="F2F6FC"/>
          </w:tcPr>
          <w:p>
            <w:r>
              <w:rPr>
                <w:rFonts w:ascii="Segoe UI" w:hAnsi="Segoe UI"/>
                <w:sz w:val="18"/>
              </w:rPr>
              <w:t>Overall Accuracy</w:t>
            </w:r>
          </w:p>
        </w:tc>
        <w:tc>
          <w:tcPr>
            <w:tcW w:type="dxa" w:w="2436"/>
            <w:shd w:val="clear" w:color="auto" w:fill="F2F6FC"/>
          </w:tcPr>
          <w:p>
            <w:r>
              <w:rPr>
                <w:rFonts w:ascii="Segoe UI" w:hAnsi="Segoe UI"/>
                <w:sz w:val="18"/>
              </w:rPr>
              <w:t>88.79%</w:t>
            </w:r>
          </w:p>
        </w:tc>
        <w:tc>
          <w:tcPr>
            <w:tcW w:type="dxa" w:w="2436"/>
            <w:shd w:val="clear" w:color="auto" w:fill="F2F6FC"/>
          </w:tcPr>
          <w:p>
            <w:r>
              <w:rPr>
                <w:rFonts w:ascii="Segoe UI" w:hAnsi="Segoe UI"/>
                <w:sz w:val="18"/>
              </w:rPr>
              <w:t>87.85%</w:t>
            </w:r>
          </w:p>
        </w:tc>
        <w:tc>
          <w:tcPr>
            <w:tcW w:type="dxa" w:w="2436"/>
            <w:shd w:val="clear" w:color="auto" w:fill="F2F6FC"/>
          </w:tcPr>
          <w:p>
            <w:r>
              <w:rPr>
                <w:rFonts w:ascii="Segoe UI" w:hAnsi="Segoe UI"/>
                <w:sz w:val="18"/>
              </w:rPr>
              <w:t>83.33%</w:t>
            </w:r>
          </w:p>
        </w:tc>
      </w:tr>
      <w:tr>
        <w:tc>
          <w:tcPr>
            <w:tcW w:type="dxa" w:w="2436"/>
            <w:shd w:val="clear" w:color="auto" w:fill="FFFFFF"/>
          </w:tcPr>
          <w:p>
            <w:r>
              <w:rPr>
                <w:rFonts w:ascii="Segoe UI" w:hAnsi="Segoe UI"/>
                <w:sz w:val="18"/>
              </w:rPr>
              <w:t>Weighted Precision</w:t>
            </w:r>
          </w:p>
        </w:tc>
        <w:tc>
          <w:tcPr>
            <w:tcW w:type="dxa" w:w="2436"/>
            <w:shd w:val="clear" w:color="auto" w:fill="FFFFFF"/>
          </w:tcPr>
          <w:p>
            <w:r>
              <w:rPr>
                <w:rFonts w:ascii="Segoe UI" w:hAnsi="Segoe UI"/>
                <w:sz w:val="18"/>
              </w:rPr>
              <w:t>0.8879</w:t>
            </w:r>
          </w:p>
        </w:tc>
        <w:tc>
          <w:tcPr>
            <w:tcW w:type="dxa" w:w="2436"/>
            <w:shd w:val="clear" w:color="auto" w:fill="FFFFFF"/>
          </w:tcPr>
          <w:p>
            <w:r>
              <w:rPr>
                <w:rFonts w:ascii="Segoe UI" w:hAnsi="Segoe UI"/>
                <w:sz w:val="18"/>
              </w:rPr>
              <w:t>0.8875</w:t>
            </w:r>
          </w:p>
        </w:tc>
        <w:tc>
          <w:tcPr>
            <w:tcW w:type="dxa" w:w="2436"/>
            <w:shd w:val="clear" w:color="auto" w:fill="FFFFFF"/>
          </w:tcPr>
          <w:p>
            <w:r>
              <w:rPr>
                <w:rFonts w:ascii="Segoe UI" w:hAnsi="Segoe UI"/>
                <w:sz w:val="18"/>
              </w:rPr>
              <w:t>—</w:t>
            </w:r>
          </w:p>
        </w:tc>
      </w:tr>
      <w:tr>
        <w:tc>
          <w:tcPr>
            <w:tcW w:type="dxa" w:w="2436"/>
            <w:shd w:val="clear" w:color="auto" w:fill="F2F6FC"/>
          </w:tcPr>
          <w:p>
            <w:r>
              <w:rPr>
                <w:rFonts w:ascii="Segoe UI" w:hAnsi="Segoe UI"/>
                <w:sz w:val="18"/>
              </w:rPr>
              <w:t>Weighted Recall</w:t>
            </w:r>
          </w:p>
        </w:tc>
        <w:tc>
          <w:tcPr>
            <w:tcW w:type="dxa" w:w="2436"/>
            <w:shd w:val="clear" w:color="auto" w:fill="F2F6FC"/>
          </w:tcPr>
          <w:p>
            <w:r>
              <w:rPr>
                <w:rFonts w:ascii="Segoe UI" w:hAnsi="Segoe UI"/>
                <w:sz w:val="18"/>
              </w:rPr>
              <w:t>0.8879</w:t>
            </w:r>
          </w:p>
        </w:tc>
        <w:tc>
          <w:tcPr>
            <w:tcW w:type="dxa" w:w="2436"/>
            <w:shd w:val="clear" w:color="auto" w:fill="F2F6FC"/>
          </w:tcPr>
          <w:p>
            <w:r>
              <w:rPr>
                <w:rFonts w:ascii="Segoe UI" w:hAnsi="Segoe UI"/>
                <w:sz w:val="18"/>
              </w:rPr>
              <w:t>0.8785</w:t>
            </w:r>
          </w:p>
        </w:tc>
        <w:tc>
          <w:tcPr>
            <w:tcW w:type="dxa" w:w="2436"/>
            <w:shd w:val="clear" w:color="auto" w:fill="F2F6FC"/>
          </w:tcPr>
          <w:p>
            <w:r>
              <w:rPr>
                <w:rFonts w:ascii="Segoe UI" w:hAnsi="Segoe UI"/>
                <w:sz w:val="18"/>
              </w:rPr>
              <w:t>—</w:t>
            </w:r>
          </w:p>
        </w:tc>
      </w:tr>
      <w:tr>
        <w:tc>
          <w:tcPr>
            <w:tcW w:type="dxa" w:w="2436"/>
            <w:shd w:val="clear" w:color="auto" w:fill="FFFFFF"/>
          </w:tcPr>
          <w:p>
            <w:r>
              <w:rPr>
                <w:rFonts w:ascii="Segoe UI" w:hAnsi="Segoe UI"/>
                <w:sz w:val="18"/>
              </w:rPr>
              <w:t>Weighted F1-Score</w:t>
            </w:r>
          </w:p>
        </w:tc>
        <w:tc>
          <w:tcPr>
            <w:tcW w:type="dxa" w:w="2436"/>
            <w:shd w:val="clear" w:color="auto" w:fill="FFFFFF"/>
          </w:tcPr>
          <w:p>
            <w:r>
              <w:rPr>
                <w:rFonts w:ascii="Segoe UI" w:hAnsi="Segoe UI"/>
                <w:sz w:val="18"/>
              </w:rPr>
              <w:t>0.8879</w:t>
            </w:r>
          </w:p>
        </w:tc>
        <w:tc>
          <w:tcPr>
            <w:tcW w:type="dxa" w:w="2436"/>
            <w:shd w:val="clear" w:color="auto" w:fill="FFFFFF"/>
          </w:tcPr>
          <w:p>
            <w:r>
              <w:rPr>
                <w:rFonts w:ascii="Segoe UI" w:hAnsi="Segoe UI"/>
                <w:sz w:val="18"/>
              </w:rPr>
              <w:t>0.8793</w:t>
            </w:r>
          </w:p>
        </w:tc>
        <w:tc>
          <w:tcPr>
            <w:tcW w:type="dxa" w:w="2436"/>
            <w:shd w:val="clear" w:color="auto" w:fill="FFFFFF"/>
          </w:tcPr>
          <w:p>
            <w:r>
              <w:rPr>
                <w:rFonts w:ascii="Segoe UI" w:hAnsi="Segoe UI"/>
                <w:sz w:val="18"/>
              </w:rPr>
              <w:t>—</w:t>
            </w:r>
          </w:p>
        </w:tc>
      </w:tr>
      <w:tr>
        <w:tc>
          <w:tcPr>
            <w:tcW w:type="dxa" w:w="2436"/>
            <w:shd w:val="clear" w:color="auto" w:fill="F2F6FC"/>
          </w:tcPr>
          <w:p>
            <w:r>
              <w:rPr>
                <w:rFonts w:ascii="Segoe UI" w:hAnsi="Segoe UI"/>
                <w:sz w:val="18"/>
              </w:rPr>
              <w:t>Vegan Precision</w:t>
            </w:r>
          </w:p>
        </w:tc>
        <w:tc>
          <w:tcPr>
            <w:tcW w:type="dxa" w:w="2436"/>
            <w:shd w:val="clear" w:color="auto" w:fill="F2F6FC"/>
          </w:tcPr>
          <w:p>
            <w:r>
              <w:rPr>
                <w:rFonts w:ascii="Segoe UI" w:hAnsi="Segoe UI"/>
                <w:sz w:val="18"/>
              </w:rPr>
              <w:t>0.90</w:t>
            </w:r>
          </w:p>
        </w:tc>
        <w:tc>
          <w:tcPr>
            <w:tcW w:type="dxa" w:w="2436"/>
            <w:shd w:val="clear" w:color="auto" w:fill="F2F6FC"/>
          </w:tcPr>
          <w:p>
            <w:r>
              <w:rPr>
                <w:rFonts w:ascii="Segoe UI" w:hAnsi="Segoe UI"/>
                <w:sz w:val="18"/>
              </w:rPr>
              <w:t>0.95 (95%)</w:t>
            </w:r>
          </w:p>
        </w:tc>
        <w:tc>
          <w:tcPr>
            <w:tcW w:type="dxa" w:w="2436"/>
            <w:shd w:val="clear" w:color="auto" w:fill="F2F6FC"/>
          </w:tcPr>
          <w:p>
            <w:r>
              <w:rPr>
                <w:rFonts w:ascii="Segoe UI" w:hAnsi="Segoe UI"/>
                <w:sz w:val="18"/>
              </w:rPr>
              <w:t>—</w:t>
            </w:r>
          </w:p>
        </w:tc>
      </w:tr>
      <w:tr>
        <w:tc>
          <w:tcPr>
            <w:tcW w:type="dxa" w:w="2436"/>
            <w:shd w:val="clear" w:color="auto" w:fill="FFFFFF"/>
          </w:tcPr>
          <w:p>
            <w:r>
              <w:rPr>
                <w:rFonts w:ascii="Segoe UI" w:hAnsi="Segoe UI"/>
                <w:sz w:val="18"/>
              </w:rPr>
              <w:t>Vegetarian Recall</w:t>
            </w:r>
          </w:p>
        </w:tc>
        <w:tc>
          <w:tcPr>
            <w:tcW w:type="dxa" w:w="2436"/>
            <w:shd w:val="clear" w:color="auto" w:fill="FFFFFF"/>
          </w:tcPr>
          <w:p>
            <w:r>
              <w:rPr>
                <w:rFonts w:ascii="Segoe UI" w:hAnsi="Segoe UI"/>
                <w:sz w:val="18"/>
              </w:rPr>
              <w:t>0.87</w:t>
            </w:r>
          </w:p>
        </w:tc>
        <w:tc>
          <w:tcPr>
            <w:tcW w:type="dxa" w:w="2436"/>
            <w:shd w:val="clear" w:color="auto" w:fill="FFFFFF"/>
          </w:tcPr>
          <w:p>
            <w:r>
              <w:rPr>
                <w:rFonts w:ascii="Segoe UI" w:hAnsi="Segoe UI"/>
                <w:sz w:val="18"/>
              </w:rPr>
              <w:t>0.93 (93%)</w:t>
            </w:r>
          </w:p>
        </w:tc>
        <w:tc>
          <w:tcPr>
            <w:tcW w:type="dxa" w:w="2436"/>
            <w:shd w:val="clear" w:color="auto" w:fill="FFFFFF"/>
          </w:tcPr>
          <w:p>
            <w:r>
              <w:rPr>
                <w:rFonts w:ascii="Segoe UI" w:hAnsi="Segoe UI"/>
                <w:sz w:val="18"/>
              </w:rPr>
              <w:t>—</w:t>
            </w:r>
          </w:p>
        </w:tc>
      </w:tr>
    </w:tbl>
    <w:p/>
    <w:p>
      <w:pPr>
        <w:pStyle w:val="Heading1"/>
        <w:jc w:val="left"/>
      </w:pPr>
      <w:r>
        <w:rPr>
          <w:rFonts w:ascii="Segoe UI" w:hAnsi="Segoe UI"/>
          <w:color w:val="1F3864"/>
        </w:rPr>
        <w:t>2. Meat-Free Dataset Cohort (15 Dishes, 704 Images)</w:t>
      </w:r>
    </w:p>
    <w:p>
      <w:r>
        <w:rPr>
          <w:rFonts w:ascii="Segoe UI" w:hAnsi="Segoe UI"/>
          <w:b w:val="0"/>
          <w:i w:val="0"/>
          <w:color w:val="262626"/>
          <w:sz w:val="20"/>
        </w:rPr>
        <w:t>All meat, poultry, fish, and seafood dishes (Mixed Grill, Shawarma, Shish Tawook, Grilled Kofta, Meat Maqluba, Meat Pie, Kofta Stew, Shrimp Sayadiyah, Stuffed Pigeon, and Meat Madfoon) were strictly excluded. The model evaluates exclusively on the 15 meatless dishes in the dataset: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864"/>
          </w:tcPr>
          <w:p>
            <w:r>
              <w:rPr>
                <w:rFonts w:ascii="Segoe UI" w:hAnsi="Segoe UI"/>
                <w:b/>
                <w:color w:val="FFFFFF"/>
                <w:sz w:val="19"/>
              </w:rPr>
              <w:t>Dish Name</w:t>
            </w:r>
          </w:p>
        </w:tc>
        <w:tc>
          <w:tcPr>
            <w:tcW w:type="dxa" w:w="2436"/>
            <w:shd w:val="clear" w:color="auto" w:fill="1F3864"/>
          </w:tcPr>
          <w:p>
            <w:r>
              <w:rPr>
                <w:rFonts w:ascii="Segoe UI" w:hAnsi="Segoe UI"/>
                <w:b/>
                <w:color w:val="FFFFFF"/>
                <w:sz w:val="19"/>
              </w:rPr>
              <w:t>Category</w:t>
            </w:r>
          </w:p>
        </w:tc>
        <w:tc>
          <w:tcPr>
            <w:tcW w:type="dxa" w:w="2436"/>
            <w:shd w:val="clear" w:color="auto" w:fill="1F3864"/>
          </w:tcPr>
          <w:p>
            <w:r>
              <w:rPr>
                <w:rFonts w:ascii="Segoe UI" w:hAnsi="Segoe UI"/>
                <w:b/>
                <w:color w:val="FFFFFF"/>
                <w:sz w:val="19"/>
              </w:rPr>
              <w:t>Images</w:t>
            </w:r>
          </w:p>
        </w:tc>
        <w:tc>
          <w:tcPr>
            <w:tcW w:type="dxa" w:w="2436"/>
            <w:shd w:val="clear" w:color="auto" w:fill="1F3864"/>
          </w:tcPr>
          <w:p>
            <w:r>
              <w:rPr>
                <w:rFonts w:ascii="Segoe UI" w:hAnsi="Segoe UI"/>
                <w:b/>
                <w:color w:val="FFFFFF"/>
                <w:sz w:val="19"/>
              </w:rPr>
              <w:t>Key Ingredients &amp; Animal Byproduct Audit</w:t>
            </w:r>
          </w:p>
        </w:tc>
      </w:tr>
      <w:tr>
        <w:tc>
          <w:tcPr>
            <w:tcW w:type="dxa" w:w="2436"/>
            <w:shd w:val="clear" w:color="auto" w:fill="F2F6FC"/>
          </w:tcPr>
          <w:p>
            <w:r>
              <w:rPr>
                <w:rFonts w:ascii="Segoe UI" w:hAnsi="Segoe UI"/>
                <w:sz w:val="18"/>
              </w:rPr>
              <w:t>Hummus</w:t>
            </w:r>
          </w:p>
        </w:tc>
        <w:tc>
          <w:tcPr>
            <w:tcW w:type="dxa" w:w="2436"/>
            <w:shd w:val="clear" w:color="auto" w:fill="F2F6FC"/>
          </w:tcPr>
          <w:p>
            <w:r>
              <w:rPr>
                <w:rFonts w:ascii="Segoe UI" w:hAnsi="Segoe UI"/>
                <w:sz w:val="18"/>
              </w:rPr>
              <w:t>Vegan</w:t>
            </w:r>
          </w:p>
        </w:tc>
        <w:tc>
          <w:tcPr>
            <w:tcW w:type="dxa" w:w="2436"/>
            <w:shd w:val="clear" w:color="auto" w:fill="F2F6FC"/>
          </w:tcPr>
          <w:p>
            <w:r>
              <w:rPr>
                <w:rFonts w:ascii="Segoe UI" w:hAnsi="Segoe UI"/>
                <w:sz w:val="18"/>
              </w:rPr>
              <w:t>61</w:t>
            </w:r>
          </w:p>
        </w:tc>
        <w:tc>
          <w:tcPr>
            <w:tcW w:type="dxa" w:w="2436"/>
            <w:shd w:val="clear" w:color="auto" w:fill="F2F6FC"/>
          </w:tcPr>
          <w:p>
            <w:r>
              <w:rPr>
                <w:rFonts w:ascii="Segoe UI" w:hAnsi="Segoe UI"/>
                <w:sz w:val="18"/>
              </w:rPr>
              <w:t>Chickpeas, tahini (sesame paste), olive oil, garlic. Naturally 100% plant-based.</w:t>
            </w:r>
          </w:p>
        </w:tc>
      </w:tr>
      <w:tr>
        <w:tc>
          <w:tcPr>
            <w:tcW w:type="dxa" w:w="2436"/>
            <w:shd w:val="clear" w:color="auto" w:fill="FFFFFF"/>
          </w:tcPr>
          <w:p>
            <w:r>
              <w:rPr>
                <w:rFonts w:ascii="Segoe UI" w:hAnsi="Segoe UI"/>
                <w:sz w:val="18"/>
              </w:rPr>
              <w:t>Tamees Bread</w:t>
            </w:r>
          </w:p>
        </w:tc>
        <w:tc>
          <w:tcPr>
            <w:tcW w:type="dxa" w:w="2436"/>
            <w:shd w:val="clear" w:color="auto" w:fill="FFFFFF"/>
          </w:tcPr>
          <w:p>
            <w:r>
              <w:rPr>
                <w:rFonts w:ascii="Segoe UI" w:hAnsi="Segoe UI"/>
                <w:sz w:val="18"/>
              </w:rPr>
              <w:t>Vegan</w:t>
            </w:r>
          </w:p>
        </w:tc>
        <w:tc>
          <w:tcPr>
            <w:tcW w:type="dxa" w:w="2436"/>
            <w:shd w:val="clear" w:color="auto" w:fill="FFFFFF"/>
          </w:tcPr>
          <w:p>
            <w:r>
              <w:rPr>
                <w:rFonts w:ascii="Segoe UI" w:hAnsi="Segoe UI"/>
                <w:sz w:val="18"/>
              </w:rPr>
              <w:t>53</w:t>
            </w:r>
          </w:p>
        </w:tc>
        <w:tc>
          <w:tcPr>
            <w:tcW w:type="dxa" w:w="2436"/>
            <w:shd w:val="clear" w:color="auto" w:fill="FFFFFF"/>
          </w:tcPr>
          <w:p>
            <w:r>
              <w:rPr>
                <w:rFonts w:ascii="Segoe UI" w:hAnsi="Segoe UI"/>
                <w:sz w:val="18"/>
              </w:rPr>
              <w:t>Plain Saudi tandoor wheat bread: Flour, water, yeast, salt, vegetable oil.</w:t>
            </w:r>
          </w:p>
        </w:tc>
      </w:tr>
      <w:tr>
        <w:tc>
          <w:tcPr>
            <w:tcW w:type="dxa" w:w="2436"/>
            <w:shd w:val="clear" w:color="auto" w:fill="F2F6FC"/>
          </w:tcPr>
          <w:p>
            <w:r>
              <w:rPr>
                <w:rFonts w:ascii="Segoe UI" w:hAnsi="Segoe UI"/>
                <w:sz w:val="18"/>
              </w:rPr>
              <w:t>Za’atar Manakish</w:t>
            </w:r>
          </w:p>
        </w:tc>
        <w:tc>
          <w:tcPr>
            <w:tcW w:type="dxa" w:w="2436"/>
            <w:shd w:val="clear" w:color="auto" w:fill="F2F6FC"/>
          </w:tcPr>
          <w:p>
            <w:r>
              <w:rPr>
                <w:rFonts w:ascii="Segoe UI" w:hAnsi="Segoe UI"/>
                <w:sz w:val="18"/>
              </w:rPr>
              <w:t>Vegan</w:t>
            </w:r>
          </w:p>
        </w:tc>
        <w:tc>
          <w:tcPr>
            <w:tcW w:type="dxa" w:w="2436"/>
            <w:shd w:val="clear" w:color="auto" w:fill="F2F6FC"/>
          </w:tcPr>
          <w:p>
            <w:r>
              <w:rPr>
                <w:rFonts w:ascii="Segoe UI" w:hAnsi="Segoe UI"/>
                <w:sz w:val="18"/>
              </w:rPr>
              <w:t>52</w:t>
            </w:r>
          </w:p>
        </w:tc>
        <w:tc>
          <w:tcPr>
            <w:tcW w:type="dxa" w:w="2436"/>
            <w:shd w:val="clear" w:color="auto" w:fill="F2F6FC"/>
          </w:tcPr>
          <w:p>
            <w:r>
              <w:rPr>
                <w:rFonts w:ascii="Segoe UI" w:hAnsi="Segoe UI"/>
                <w:sz w:val="18"/>
              </w:rPr>
              <w:t>Flatbread dough topped with wild thyme, sumac, sesame seeds, and extra virgin olive oil.</w:t>
            </w:r>
          </w:p>
        </w:tc>
      </w:tr>
      <w:tr>
        <w:tc>
          <w:tcPr>
            <w:tcW w:type="dxa" w:w="2436"/>
            <w:shd w:val="clear" w:color="auto" w:fill="FFFFFF"/>
          </w:tcPr>
          <w:p>
            <w:r>
              <w:rPr>
                <w:rFonts w:ascii="Segoe UI" w:hAnsi="Segoe UI"/>
                <w:sz w:val="18"/>
              </w:rPr>
              <w:t>Okra Tagine</w:t>
            </w:r>
          </w:p>
        </w:tc>
        <w:tc>
          <w:tcPr>
            <w:tcW w:type="dxa" w:w="2436"/>
            <w:shd w:val="clear" w:color="auto" w:fill="FFFFFF"/>
          </w:tcPr>
          <w:p>
            <w:r>
              <w:rPr>
                <w:rFonts w:ascii="Segoe UI" w:hAnsi="Segoe UI"/>
                <w:sz w:val="18"/>
              </w:rPr>
              <w:t>Vegan</w:t>
            </w:r>
          </w:p>
        </w:tc>
        <w:tc>
          <w:tcPr>
            <w:tcW w:type="dxa" w:w="2436"/>
            <w:shd w:val="clear" w:color="auto" w:fill="FFFFFF"/>
          </w:tcPr>
          <w:p>
            <w:r>
              <w:rPr>
                <w:rFonts w:ascii="Segoe UI" w:hAnsi="Segoe UI"/>
                <w:sz w:val="18"/>
              </w:rPr>
              <w:t>45</w:t>
            </w:r>
          </w:p>
        </w:tc>
        <w:tc>
          <w:tcPr>
            <w:tcW w:type="dxa" w:w="2436"/>
            <w:shd w:val="clear" w:color="auto" w:fill="FFFFFF"/>
          </w:tcPr>
          <w:p>
            <w:r>
              <w:rPr>
                <w:rFonts w:ascii="Segoe UI" w:hAnsi="Segoe UI"/>
                <w:sz w:val="18"/>
              </w:rPr>
              <w:t>Bamya bil-Zayt: Baby okra pods simmered in tomato gravy, cilantro, garlic, olive oil.</w:t>
            </w:r>
          </w:p>
        </w:tc>
      </w:tr>
      <w:tr>
        <w:tc>
          <w:tcPr>
            <w:tcW w:type="dxa" w:w="2436"/>
            <w:shd w:val="clear" w:color="auto" w:fill="F2F6FC"/>
          </w:tcPr>
          <w:p>
            <w:r>
              <w:rPr>
                <w:rFonts w:ascii="Segoe UI" w:hAnsi="Segoe UI"/>
                <w:sz w:val="18"/>
              </w:rPr>
              <w:t>Sesame Brittle</w:t>
            </w:r>
          </w:p>
        </w:tc>
        <w:tc>
          <w:tcPr>
            <w:tcW w:type="dxa" w:w="2436"/>
            <w:shd w:val="clear" w:color="auto" w:fill="F2F6FC"/>
          </w:tcPr>
          <w:p>
            <w:r>
              <w:rPr>
                <w:rFonts w:ascii="Segoe UI" w:hAnsi="Segoe UI"/>
                <w:sz w:val="18"/>
              </w:rPr>
              <w:t>Vegan</w:t>
            </w:r>
          </w:p>
        </w:tc>
        <w:tc>
          <w:tcPr>
            <w:tcW w:type="dxa" w:w="2436"/>
            <w:shd w:val="clear" w:color="auto" w:fill="F2F6FC"/>
          </w:tcPr>
          <w:p>
            <w:r>
              <w:rPr>
                <w:rFonts w:ascii="Segoe UI" w:hAnsi="Segoe UI"/>
                <w:sz w:val="18"/>
              </w:rPr>
              <w:t>45</w:t>
            </w:r>
          </w:p>
        </w:tc>
        <w:tc>
          <w:tcPr>
            <w:tcW w:type="dxa" w:w="2436"/>
            <w:shd w:val="clear" w:color="auto" w:fill="F2F6FC"/>
          </w:tcPr>
          <w:p>
            <w:r>
              <w:rPr>
                <w:rFonts w:ascii="Segoe UI" w:hAnsi="Segoe UI"/>
                <w:sz w:val="18"/>
              </w:rPr>
              <w:t>Simsimiya: Toasted sesame seeds bound with sugar syrup, glucose, lemon.</w:t>
            </w:r>
          </w:p>
        </w:tc>
      </w:tr>
      <w:tr>
        <w:tc>
          <w:tcPr>
            <w:tcW w:type="dxa" w:w="2436"/>
            <w:shd w:val="clear" w:color="auto" w:fill="FFFFFF"/>
          </w:tcPr>
          <w:p>
            <w:r>
              <w:rPr>
                <w:rFonts w:ascii="Segoe UI" w:hAnsi="Segoe UI"/>
                <w:sz w:val="18"/>
              </w:rPr>
              <w:t>Spinach Fatayer</w:t>
            </w:r>
          </w:p>
        </w:tc>
        <w:tc>
          <w:tcPr>
            <w:tcW w:type="dxa" w:w="2436"/>
            <w:shd w:val="clear" w:color="auto" w:fill="FFFFFF"/>
          </w:tcPr>
          <w:p>
            <w:r>
              <w:rPr>
                <w:rFonts w:ascii="Segoe UI" w:hAnsi="Segoe UI"/>
                <w:sz w:val="18"/>
              </w:rPr>
              <w:t>Vegan</w:t>
            </w:r>
          </w:p>
        </w:tc>
        <w:tc>
          <w:tcPr>
            <w:tcW w:type="dxa" w:w="2436"/>
            <w:shd w:val="clear" w:color="auto" w:fill="FFFFFF"/>
          </w:tcPr>
          <w:p>
            <w:r>
              <w:rPr>
                <w:rFonts w:ascii="Segoe UI" w:hAnsi="Segoe UI"/>
                <w:sz w:val="18"/>
              </w:rPr>
              <w:t>44</w:t>
            </w:r>
          </w:p>
        </w:tc>
        <w:tc>
          <w:tcPr>
            <w:tcW w:type="dxa" w:w="2436"/>
            <w:shd w:val="clear" w:color="auto" w:fill="FFFFFF"/>
          </w:tcPr>
          <w:p>
            <w:r>
              <w:rPr>
                <w:rFonts w:ascii="Segoe UI" w:hAnsi="Segoe UI"/>
                <w:sz w:val="18"/>
              </w:rPr>
              <w:t>Levantine spinach pie: Spinach, onions, sumac, pine nuts in olive oil dough.</w:t>
            </w:r>
          </w:p>
        </w:tc>
      </w:tr>
      <w:tr>
        <w:tc>
          <w:tcPr>
            <w:tcW w:type="dxa" w:w="2436"/>
            <w:shd w:val="clear" w:color="auto" w:fill="F2F6FC"/>
          </w:tcPr>
          <w:p>
            <w:r>
              <w:rPr>
                <w:rFonts w:ascii="Segoe UI" w:hAnsi="Segoe UI"/>
                <w:sz w:val="18"/>
              </w:rPr>
              <w:t>Onion Soup</w:t>
            </w:r>
          </w:p>
        </w:tc>
        <w:tc>
          <w:tcPr>
            <w:tcW w:type="dxa" w:w="2436"/>
            <w:shd w:val="clear" w:color="auto" w:fill="F2F6FC"/>
          </w:tcPr>
          <w:p>
            <w:r>
              <w:rPr>
                <w:rFonts w:ascii="Segoe UI" w:hAnsi="Segoe UI"/>
                <w:sz w:val="18"/>
              </w:rPr>
              <w:t>Vegan</w:t>
            </w:r>
          </w:p>
        </w:tc>
        <w:tc>
          <w:tcPr>
            <w:tcW w:type="dxa" w:w="2436"/>
            <w:shd w:val="clear" w:color="auto" w:fill="F2F6FC"/>
          </w:tcPr>
          <w:p>
            <w:r>
              <w:rPr>
                <w:rFonts w:ascii="Segoe UI" w:hAnsi="Segoe UI"/>
                <w:sz w:val="18"/>
              </w:rPr>
              <w:t>42</w:t>
            </w:r>
          </w:p>
        </w:tc>
        <w:tc>
          <w:tcPr>
            <w:tcW w:type="dxa" w:w="2436"/>
            <w:shd w:val="clear" w:color="auto" w:fill="F2F6FC"/>
          </w:tcPr>
          <w:p>
            <w:r>
              <w:rPr>
                <w:rFonts w:ascii="Segoe UI" w:hAnsi="Segoe UI"/>
                <w:sz w:val="18"/>
              </w:rPr>
              <w:t>Shorbat Basal: Caramelized onions, olive oil, vegetable broth, cumin.</w:t>
            </w:r>
          </w:p>
        </w:tc>
      </w:tr>
      <w:tr>
        <w:tc>
          <w:tcPr>
            <w:tcW w:type="dxa" w:w="2436"/>
            <w:shd w:val="clear" w:color="auto" w:fill="FFFFFF"/>
          </w:tcPr>
          <w:p>
            <w:r>
              <w:rPr>
                <w:rFonts w:ascii="Segoe UI" w:hAnsi="Segoe UI"/>
                <w:sz w:val="18"/>
              </w:rPr>
              <w:t>Pomegranate Fattoush</w:t>
            </w:r>
          </w:p>
        </w:tc>
        <w:tc>
          <w:tcPr>
            <w:tcW w:type="dxa" w:w="2436"/>
            <w:shd w:val="clear" w:color="auto" w:fill="FFFFFF"/>
          </w:tcPr>
          <w:p>
            <w:r>
              <w:rPr>
                <w:rFonts w:ascii="Segoe UI" w:hAnsi="Segoe UI"/>
                <w:sz w:val="18"/>
              </w:rPr>
              <w:t>Vegan</w:t>
            </w:r>
          </w:p>
        </w:tc>
        <w:tc>
          <w:tcPr>
            <w:tcW w:type="dxa" w:w="2436"/>
            <w:shd w:val="clear" w:color="auto" w:fill="FFFFFF"/>
          </w:tcPr>
          <w:p>
            <w:r>
              <w:rPr>
                <w:rFonts w:ascii="Segoe UI" w:hAnsi="Segoe UI"/>
                <w:sz w:val="18"/>
              </w:rPr>
              <w:t>37</w:t>
            </w:r>
          </w:p>
        </w:tc>
        <w:tc>
          <w:tcPr>
            <w:tcW w:type="dxa" w:w="2436"/>
            <w:shd w:val="clear" w:color="auto" w:fill="FFFFFF"/>
          </w:tcPr>
          <w:p>
            <w:r>
              <w:rPr>
                <w:rFonts w:ascii="Segoe UI" w:hAnsi="Segoe UI"/>
                <w:sz w:val="18"/>
              </w:rPr>
              <w:t>Romaine, tomatoes, cucumbers, toasted pita chips, sumac, pomegranate molasses.</w:t>
            </w:r>
          </w:p>
        </w:tc>
      </w:tr>
      <w:tr>
        <w:tc>
          <w:tcPr>
            <w:tcW w:type="dxa" w:w="2436"/>
            <w:shd w:val="clear" w:color="auto" w:fill="F2F6FC"/>
          </w:tcPr>
          <w:p>
            <w:r>
              <w:rPr>
                <w:rFonts w:ascii="Segoe UI" w:hAnsi="Segoe UI"/>
                <w:sz w:val="18"/>
              </w:rPr>
              <w:t>Spinach Stew</w:t>
            </w:r>
          </w:p>
        </w:tc>
        <w:tc>
          <w:tcPr>
            <w:tcW w:type="dxa" w:w="2436"/>
            <w:shd w:val="clear" w:color="auto" w:fill="F2F6FC"/>
          </w:tcPr>
          <w:p>
            <w:r>
              <w:rPr>
                <w:rFonts w:ascii="Segoe UI" w:hAnsi="Segoe UI"/>
                <w:sz w:val="18"/>
              </w:rPr>
              <w:t>Vegan</w:t>
            </w:r>
          </w:p>
        </w:tc>
        <w:tc>
          <w:tcPr>
            <w:tcW w:type="dxa" w:w="2436"/>
            <w:shd w:val="clear" w:color="auto" w:fill="F2F6FC"/>
          </w:tcPr>
          <w:p>
            <w:r>
              <w:rPr>
                <w:rFonts w:ascii="Segoe UI" w:hAnsi="Segoe UI"/>
                <w:sz w:val="18"/>
              </w:rPr>
              <w:t>32</w:t>
            </w:r>
          </w:p>
        </w:tc>
        <w:tc>
          <w:tcPr>
            <w:tcW w:type="dxa" w:w="2436"/>
            <w:shd w:val="clear" w:color="auto" w:fill="F2F6FC"/>
          </w:tcPr>
          <w:p>
            <w:r>
              <w:rPr>
                <w:rFonts w:ascii="Segoe UI" w:hAnsi="Segoe UI"/>
                <w:sz w:val="18"/>
              </w:rPr>
              <w:t>Sabanegh bil-Zayt: Fresh spinach, chickpeas, garlic, coriander, olive oil.</w:t>
            </w:r>
          </w:p>
        </w:tc>
      </w:tr>
      <w:tr>
        <w:tc>
          <w:tcPr>
            <w:tcW w:type="dxa" w:w="2436"/>
            <w:shd w:val="clear" w:color="auto" w:fill="FFFFFF"/>
          </w:tcPr>
          <w:p>
            <w:r>
              <w:rPr>
                <w:rFonts w:ascii="Segoe UI" w:hAnsi="Segoe UI"/>
                <w:sz w:val="18"/>
              </w:rPr>
              <w:t>Fatayer Cheese</w:t>
            </w:r>
          </w:p>
        </w:tc>
        <w:tc>
          <w:tcPr>
            <w:tcW w:type="dxa" w:w="2436"/>
            <w:shd w:val="clear" w:color="auto" w:fill="FFFFFF"/>
          </w:tcPr>
          <w:p>
            <w:r>
              <w:rPr>
                <w:rFonts w:ascii="Segoe UI" w:hAnsi="Segoe UI"/>
                <w:sz w:val="18"/>
              </w:rPr>
              <w:t>Vegetarian</w:t>
            </w:r>
          </w:p>
        </w:tc>
        <w:tc>
          <w:tcPr>
            <w:tcW w:type="dxa" w:w="2436"/>
            <w:shd w:val="clear" w:color="auto" w:fill="FFFFFF"/>
          </w:tcPr>
          <w:p>
            <w:r>
              <w:rPr>
                <w:rFonts w:ascii="Segoe UI" w:hAnsi="Segoe UI"/>
                <w:sz w:val="18"/>
              </w:rPr>
              <w:t>86</w:t>
            </w:r>
          </w:p>
        </w:tc>
        <w:tc>
          <w:tcPr>
            <w:tcW w:type="dxa" w:w="2436"/>
            <w:shd w:val="clear" w:color="auto" w:fill="FFFFFF"/>
          </w:tcPr>
          <w:p>
            <w:r>
              <w:rPr>
                <w:rFonts w:ascii="Segoe UI" w:hAnsi="Segoe UI"/>
                <w:sz w:val="18"/>
              </w:rPr>
              <w:t>Pastry filled with dairy cheese (Akkawi / Halloumi / Nabulsi) and butter.</w:t>
            </w:r>
          </w:p>
        </w:tc>
      </w:tr>
      <w:tr>
        <w:tc>
          <w:tcPr>
            <w:tcW w:type="dxa" w:w="2436"/>
            <w:shd w:val="clear" w:color="auto" w:fill="F2F6FC"/>
          </w:tcPr>
          <w:p>
            <w:r>
              <w:rPr>
                <w:rFonts w:ascii="Segoe UI" w:hAnsi="Segoe UI"/>
                <w:sz w:val="18"/>
              </w:rPr>
              <w:t>Saffron Cake</w:t>
            </w:r>
          </w:p>
        </w:tc>
        <w:tc>
          <w:tcPr>
            <w:tcW w:type="dxa" w:w="2436"/>
            <w:shd w:val="clear" w:color="auto" w:fill="F2F6FC"/>
          </w:tcPr>
          <w:p>
            <w:r>
              <w:rPr>
                <w:rFonts w:ascii="Segoe UI" w:hAnsi="Segoe UI"/>
                <w:sz w:val="18"/>
              </w:rPr>
              <w:t>Vegetarian</w:t>
            </w:r>
          </w:p>
        </w:tc>
        <w:tc>
          <w:tcPr>
            <w:tcW w:type="dxa" w:w="2436"/>
            <w:shd w:val="clear" w:color="auto" w:fill="F2F6FC"/>
          </w:tcPr>
          <w:p>
            <w:r>
              <w:rPr>
                <w:rFonts w:ascii="Segoe UI" w:hAnsi="Segoe UI"/>
                <w:sz w:val="18"/>
              </w:rPr>
              <w:t>59</w:t>
            </w:r>
          </w:p>
        </w:tc>
        <w:tc>
          <w:tcPr>
            <w:tcW w:type="dxa" w:w="2436"/>
            <w:shd w:val="clear" w:color="auto" w:fill="F2F6FC"/>
          </w:tcPr>
          <w:p>
            <w:r>
              <w:rPr>
                <w:rFonts w:ascii="Segoe UI" w:hAnsi="Segoe UI"/>
                <w:sz w:val="18"/>
              </w:rPr>
              <w:t>Sponge cake made with eggs, soaked in saffron condensed milk &amp; heavy cream.</w:t>
            </w:r>
          </w:p>
        </w:tc>
      </w:tr>
      <w:tr>
        <w:tc>
          <w:tcPr>
            <w:tcW w:type="dxa" w:w="2436"/>
            <w:shd w:val="clear" w:color="auto" w:fill="FFFFFF"/>
          </w:tcPr>
          <w:p>
            <w:r>
              <w:rPr>
                <w:rFonts w:ascii="Segoe UI" w:hAnsi="Segoe UI"/>
                <w:sz w:val="18"/>
              </w:rPr>
              <w:t>Rice Pudding</w:t>
            </w:r>
          </w:p>
        </w:tc>
        <w:tc>
          <w:tcPr>
            <w:tcW w:type="dxa" w:w="2436"/>
            <w:shd w:val="clear" w:color="auto" w:fill="FFFFFF"/>
          </w:tcPr>
          <w:p>
            <w:r>
              <w:rPr>
                <w:rFonts w:ascii="Segoe UI" w:hAnsi="Segoe UI"/>
                <w:sz w:val="18"/>
              </w:rPr>
              <w:t>Vegetarian</w:t>
            </w:r>
          </w:p>
        </w:tc>
        <w:tc>
          <w:tcPr>
            <w:tcW w:type="dxa" w:w="2436"/>
            <w:shd w:val="clear" w:color="auto" w:fill="FFFFFF"/>
          </w:tcPr>
          <w:p>
            <w:r>
              <w:rPr>
                <w:rFonts w:ascii="Segoe UI" w:hAnsi="Segoe UI"/>
                <w:sz w:val="18"/>
              </w:rPr>
              <w:t>57</w:t>
            </w:r>
          </w:p>
        </w:tc>
        <w:tc>
          <w:tcPr>
            <w:tcW w:type="dxa" w:w="2436"/>
            <w:shd w:val="clear" w:color="auto" w:fill="FFFFFF"/>
          </w:tcPr>
          <w:p>
            <w:r>
              <w:rPr>
                <w:rFonts w:ascii="Segoe UI" w:hAnsi="Segoe UI"/>
                <w:sz w:val="18"/>
              </w:rPr>
              <w:t>Roz Bel Laban: Short-grain rice cooked in whole cow's milk and ashta cream.</w:t>
            </w:r>
          </w:p>
        </w:tc>
      </w:tr>
      <w:tr>
        <w:tc>
          <w:tcPr>
            <w:tcW w:type="dxa" w:w="2436"/>
            <w:shd w:val="clear" w:color="auto" w:fill="F2F6FC"/>
          </w:tcPr>
          <w:p>
            <w:r>
              <w:rPr>
                <w:rFonts w:ascii="Segoe UI" w:hAnsi="Segoe UI"/>
                <w:sz w:val="18"/>
              </w:rPr>
              <w:t>Pistachio Sweet</w:t>
            </w:r>
          </w:p>
        </w:tc>
        <w:tc>
          <w:tcPr>
            <w:tcW w:type="dxa" w:w="2436"/>
            <w:shd w:val="clear" w:color="auto" w:fill="F2F6FC"/>
          </w:tcPr>
          <w:p>
            <w:r>
              <w:rPr>
                <w:rFonts w:ascii="Segoe UI" w:hAnsi="Segoe UI"/>
                <w:sz w:val="18"/>
              </w:rPr>
              <w:t>Vegetarian</w:t>
            </w:r>
          </w:p>
        </w:tc>
        <w:tc>
          <w:tcPr>
            <w:tcW w:type="dxa" w:w="2436"/>
            <w:shd w:val="clear" w:color="auto" w:fill="F2F6FC"/>
          </w:tcPr>
          <w:p>
            <w:r>
              <w:rPr>
                <w:rFonts w:ascii="Segoe UI" w:hAnsi="Segoe UI"/>
                <w:sz w:val="18"/>
              </w:rPr>
              <w:t>57</w:t>
            </w:r>
          </w:p>
        </w:tc>
        <w:tc>
          <w:tcPr>
            <w:tcW w:type="dxa" w:w="2436"/>
            <w:shd w:val="clear" w:color="auto" w:fill="F2F6FC"/>
          </w:tcPr>
          <w:p>
            <w:r>
              <w:rPr>
                <w:rFonts w:ascii="Segoe UI" w:hAnsi="Segoe UI"/>
                <w:sz w:val="18"/>
              </w:rPr>
              <w:t>Halawet el-Jibn / Mafroukeh: Contains sweet cheese, ashta, and clarified butter.</w:t>
            </w:r>
          </w:p>
        </w:tc>
      </w:tr>
      <w:tr>
        <w:tc>
          <w:tcPr>
            <w:tcW w:type="dxa" w:w="2436"/>
            <w:shd w:val="clear" w:color="auto" w:fill="FFFFFF"/>
          </w:tcPr>
          <w:p>
            <w:r>
              <w:rPr>
                <w:rFonts w:ascii="Segoe UI" w:hAnsi="Segoe UI"/>
                <w:sz w:val="18"/>
              </w:rPr>
              <w:t>Pistachio Tamriya</w:t>
            </w:r>
          </w:p>
        </w:tc>
        <w:tc>
          <w:tcPr>
            <w:tcW w:type="dxa" w:w="2436"/>
            <w:shd w:val="clear" w:color="auto" w:fill="FFFFFF"/>
          </w:tcPr>
          <w:p>
            <w:r>
              <w:rPr>
                <w:rFonts w:ascii="Segoe UI" w:hAnsi="Segoe UI"/>
                <w:sz w:val="18"/>
              </w:rPr>
              <w:t>Vegetarian</w:t>
            </w:r>
          </w:p>
        </w:tc>
        <w:tc>
          <w:tcPr>
            <w:tcW w:type="dxa" w:w="2436"/>
            <w:shd w:val="clear" w:color="auto" w:fill="FFFFFF"/>
          </w:tcPr>
          <w:p>
            <w:r>
              <w:rPr>
                <w:rFonts w:ascii="Segoe UI" w:hAnsi="Segoe UI"/>
                <w:sz w:val="18"/>
              </w:rPr>
              <w:t>21</w:t>
            </w:r>
          </w:p>
        </w:tc>
        <w:tc>
          <w:tcPr>
            <w:tcW w:type="dxa" w:w="2436"/>
            <w:shd w:val="clear" w:color="auto" w:fill="FFFFFF"/>
          </w:tcPr>
          <w:p>
            <w:r>
              <w:rPr>
                <w:rFonts w:ascii="Segoe UI" w:hAnsi="Segoe UI"/>
                <w:sz w:val="18"/>
              </w:rPr>
              <w:t>Date confection pan-roasted in clarified butter (samneh / ghee).</w:t>
            </w:r>
          </w:p>
        </w:tc>
      </w:tr>
      <w:tr>
        <w:tc>
          <w:tcPr>
            <w:tcW w:type="dxa" w:w="2436"/>
            <w:shd w:val="clear" w:color="auto" w:fill="F2F6FC"/>
          </w:tcPr>
          <w:p>
            <w:r>
              <w:rPr>
                <w:rFonts w:ascii="Segoe UI" w:hAnsi="Segoe UI"/>
                <w:sz w:val="18"/>
              </w:rPr>
              <w:t>Tamriya</w:t>
            </w:r>
          </w:p>
        </w:tc>
        <w:tc>
          <w:tcPr>
            <w:tcW w:type="dxa" w:w="2436"/>
            <w:shd w:val="clear" w:color="auto" w:fill="F2F6FC"/>
          </w:tcPr>
          <w:p>
            <w:r>
              <w:rPr>
                <w:rFonts w:ascii="Segoe UI" w:hAnsi="Segoe UI"/>
                <w:sz w:val="18"/>
              </w:rPr>
              <w:t>Vegetarian</w:t>
            </w:r>
          </w:p>
        </w:tc>
        <w:tc>
          <w:tcPr>
            <w:tcW w:type="dxa" w:w="2436"/>
            <w:shd w:val="clear" w:color="auto" w:fill="F2F6FC"/>
          </w:tcPr>
          <w:p>
            <w:r>
              <w:rPr>
                <w:rFonts w:ascii="Segoe UI" w:hAnsi="Segoe UI"/>
                <w:sz w:val="18"/>
              </w:rPr>
              <w:t>13</w:t>
            </w:r>
          </w:p>
        </w:tc>
        <w:tc>
          <w:tcPr>
            <w:tcW w:type="dxa" w:w="2436"/>
            <w:shd w:val="clear" w:color="auto" w:fill="F2F6FC"/>
          </w:tcPr>
          <w:p>
            <w:r>
              <w:rPr>
                <w:rFonts w:ascii="Segoe UI" w:hAnsi="Segoe UI"/>
                <w:sz w:val="18"/>
              </w:rPr>
              <w:t>Authentic Saudi date confection pan-roasted in samneh (animal butterfat).</w:t>
            </w:r>
          </w:p>
        </w:tc>
      </w:tr>
    </w:tbl>
    <w:p/>
    <w:p>
      <w:pPr>
        <w:pStyle w:val="Heading1"/>
        <w:jc w:val="left"/>
      </w:pPr>
      <w:r>
        <w:rPr>
          <w:rFonts w:ascii="Segoe UI" w:hAnsi="Segoe UI"/>
          <w:color w:val="1F3864"/>
        </w:rPr>
        <w:t>3. Benchmark Visualizations &amp; Confusion Matrices</w:t>
      </w:r>
    </w:p>
    <w:p>
      <w:r>
        <w:drawing>
          <wp:inline xmlns:a="http://schemas.openxmlformats.org/drawingml/2006/main" xmlns:pic="http://schemas.openxmlformats.org/drawingml/2006/picture">
            <wp:extent cx="5669280" cy="2475277"/>
            <wp:docPr id="1" name="Picture 1"/>
            <wp:cNvGraphicFramePr>
              <a:graphicFrameLocks noChangeAspect="1"/>
            </wp:cNvGraphicFramePr>
            <a:graphic>
              <a:graphicData uri="http://schemas.openxmlformats.org/drawingml/2006/picture">
                <pic:pic>
                  <pic:nvPicPr>
                    <pic:cNvPr id="0" name="vegan_veg_confusion_matrix.png"/>
                    <pic:cNvPicPr/>
                  </pic:nvPicPr>
                  <pic:blipFill>
                    <a:blip r:embed="rId9"/>
                    <a:stretch>
                      <a:fillRect/>
                    </a:stretch>
                  </pic:blipFill>
                  <pic:spPr>
                    <a:xfrm>
                      <a:off x="0" y="0"/>
                      <a:ext cx="5669280" cy="2475277"/>
                    </a:xfrm>
                    <a:prstGeom prst="rect"/>
                  </pic:spPr>
                </pic:pic>
              </a:graphicData>
            </a:graphic>
          </wp:inline>
        </w:drawing>
      </w:r>
    </w:p>
    <w:p>
      <w:pPr>
        <w:jc w:val="center"/>
      </w:pPr>
      <w:r>
        <w:rPr>
          <w:i/>
          <w:color w:val="595959"/>
          <w:sz w:val="18"/>
        </w:rPr>
        <w:t>Figure 1 — MobileNetV3-Large Validation and Test Split Confusion Matrices</w:t>
      </w:r>
    </w:p>
    <w:p/>
    <w:p>
      <w:r>
        <w:drawing>
          <wp:inline xmlns:a="http://schemas.openxmlformats.org/drawingml/2006/main" xmlns:pic="http://schemas.openxmlformats.org/drawingml/2006/picture">
            <wp:extent cx="5486400" cy="2701636"/>
            <wp:docPr id="2" name="Picture 2"/>
            <wp:cNvGraphicFramePr>
              <a:graphicFrameLocks noChangeAspect="1"/>
            </wp:cNvGraphicFramePr>
            <a:graphic>
              <a:graphicData uri="http://schemas.openxmlformats.org/drawingml/2006/picture">
                <pic:pic>
                  <pic:nvPicPr>
                    <pic:cNvPr id="0" name="vegan_veg_restaurant_accuracy.png"/>
                    <pic:cNvPicPr/>
                  </pic:nvPicPr>
                  <pic:blipFill>
                    <a:blip r:embed="rId10"/>
                    <a:stretch>
                      <a:fillRect/>
                    </a:stretch>
                  </pic:blipFill>
                  <pic:spPr>
                    <a:xfrm>
                      <a:off x="0" y="0"/>
                      <a:ext cx="5486400" cy="2701636"/>
                    </a:xfrm>
                    <a:prstGeom prst="rect"/>
                  </pic:spPr>
                </pic:pic>
              </a:graphicData>
            </a:graphic>
          </wp:inline>
        </w:drawing>
      </w:r>
    </w:p>
    <w:p>
      <w:pPr>
        <w:jc w:val="center"/>
      </w:pPr>
      <w:r>
        <w:rPr>
          <w:i/>
          <w:color w:val="595959"/>
          <w:sz w:val="18"/>
        </w:rPr>
        <w:t>Figure 2 — Real-World Arabic Restaurant Test: Per-Dish Accuracy Breakdown</w:t>
      </w:r>
    </w:p>
    <w:p/>
    <w:p>
      <w:r>
        <w:drawing>
          <wp:inline xmlns:a="http://schemas.openxmlformats.org/drawingml/2006/main" xmlns:pic="http://schemas.openxmlformats.org/drawingml/2006/picture">
            <wp:extent cx="5486400" cy="2286000"/>
            <wp:docPr id="3" name="Picture 3"/>
            <wp:cNvGraphicFramePr>
              <a:graphicFrameLocks noChangeAspect="1"/>
            </wp:cNvGraphicFramePr>
            <a:graphic>
              <a:graphicData uri="http://schemas.openxmlformats.org/drawingml/2006/picture">
                <pic:pic>
                  <pic:nvPicPr>
                    <pic:cNvPr id="0" name="vegan_veg_training_curves.png"/>
                    <pic:cNvPicPr/>
                  </pic:nvPicPr>
                  <pic:blipFill>
                    <a:blip r:embed="rId11"/>
                    <a:stretch>
                      <a:fillRect/>
                    </a:stretch>
                  </pic:blipFill>
                  <pic:spPr>
                    <a:xfrm>
                      <a:off x="0" y="0"/>
                      <a:ext cx="5486400" cy="2286000"/>
                    </a:xfrm>
                    <a:prstGeom prst="rect"/>
                  </pic:spPr>
                </pic:pic>
              </a:graphicData>
            </a:graphic>
          </wp:inline>
        </w:drawing>
      </w:r>
    </w:p>
    <w:p>
      <w:pPr>
        <w:jc w:val="center"/>
      </w:pPr>
      <w:r>
        <w:rPr>
          <w:i/>
          <w:color w:val="595959"/>
          <w:sz w:val="18"/>
        </w:rPr>
        <w:t>Figure 3 — Two-Stage Transfer Learning Convergence Curves (AdamW + Cosine Annealing)</w:t>
      </w:r>
    </w:p>
    <w:p/>
    <w:p>
      <w:pPr>
        <w:pStyle w:val="Heading1"/>
        <w:jc w:val="left"/>
      </w:pPr>
      <w:r>
        <w:rPr>
          <w:rFonts w:ascii="Segoe UI" w:hAnsi="Segoe UI"/>
          <w:color w:val="1F3864"/>
        </w:rPr>
        <w:t>4. Real-World Restaurant Test Results (24 Images)</w:t>
      </w:r>
    </w:p>
    <w:p>
      <w:r>
        <w:rPr>
          <w:rFonts w:ascii="Segoe UI" w:hAnsi="Segoe UI"/>
          <w:b w:val="0"/>
          <w:i w:val="0"/>
          <w:color w:val="262626"/>
          <w:sz w:val="20"/>
        </w:rPr>
        <w:t>The model was tested against unseen, real-world Arabic restaurant photos from the Restaurant testing data set: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F3864"/>
          </w:tcPr>
          <w:p>
            <w:r>
              <w:rPr>
                <w:rFonts w:ascii="Segoe UI" w:hAnsi="Segoe UI"/>
                <w:b/>
                <w:color w:val="FFFFFF"/>
                <w:sz w:val="19"/>
              </w:rPr>
              <w:t>Restaurant Dish</w:t>
            </w:r>
          </w:p>
        </w:tc>
        <w:tc>
          <w:tcPr>
            <w:tcW w:type="dxa" w:w="1949"/>
            <w:shd w:val="clear" w:color="auto" w:fill="1F3864"/>
          </w:tcPr>
          <w:p>
            <w:r>
              <w:rPr>
                <w:rFonts w:ascii="Segoe UI" w:hAnsi="Segoe UI"/>
                <w:b/>
                <w:color w:val="FFFFFF"/>
                <w:sz w:val="19"/>
              </w:rPr>
              <w:t>Ground Truth</w:t>
            </w:r>
          </w:p>
        </w:tc>
        <w:tc>
          <w:tcPr>
            <w:tcW w:type="dxa" w:w="1949"/>
            <w:shd w:val="clear" w:color="auto" w:fill="1F3864"/>
          </w:tcPr>
          <w:p>
            <w:r>
              <w:rPr>
                <w:rFonts w:ascii="Segoe UI" w:hAnsi="Segoe UI"/>
                <w:b/>
                <w:color w:val="FFFFFF"/>
                <w:sz w:val="19"/>
              </w:rPr>
              <w:t>Correct / Total</w:t>
            </w:r>
          </w:p>
        </w:tc>
        <w:tc>
          <w:tcPr>
            <w:tcW w:type="dxa" w:w="1949"/>
            <w:shd w:val="clear" w:color="auto" w:fill="1F3864"/>
          </w:tcPr>
          <w:p>
            <w:r>
              <w:rPr>
                <w:rFonts w:ascii="Segoe UI" w:hAnsi="Segoe UI"/>
                <w:b/>
                <w:color w:val="FFFFFF"/>
                <w:sz w:val="19"/>
              </w:rPr>
              <w:t>Accuracy</w:t>
            </w:r>
          </w:p>
        </w:tc>
        <w:tc>
          <w:tcPr>
            <w:tcW w:type="dxa" w:w="1949"/>
            <w:shd w:val="clear" w:color="auto" w:fill="1F3864"/>
          </w:tcPr>
          <w:p>
            <w:r>
              <w:rPr>
                <w:rFonts w:ascii="Segoe UI" w:hAnsi="Segoe UI"/>
                <w:b/>
                <w:color w:val="FFFFFF"/>
                <w:sz w:val="19"/>
              </w:rPr>
              <w:t>Culinary Analysis</w:t>
            </w:r>
          </w:p>
        </w:tc>
      </w:tr>
      <w:tr>
        <w:tc>
          <w:tcPr>
            <w:tcW w:type="dxa" w:w="1949"/>
            <w:shd w:val="clear" w:color="auto" w:fill="F2F6FC"/>
          </w:tcPr>
          <w:p>
            <w:r>
              <w:rPr>
                <w:rFonts w:ascii="Segoe UI" w:hAnsi="Segoe UI"/>
                <w:sz w:val="18"/>
              </w:rPr>
              <w:t>Hummus</w:t>
            </w:r>
          </w:p>
        </w:tc>
        <w:tc>
          <w:tcPr>
            <w:tcW w:type="dxa" w:w="1949"/>
            <w:shd w:val="clear" w:color="auto" w:fill="F2F6FC"/>
          </w:tcPr>
          <w:p>
            <w:r>
              <w:rPr>
                <w:rFonts w:ascii="Segoe UI" w:hAnsi="Segoe UI"/>
                <w:sz w:val="18"/>
              </w:rPr>
              <w:t>Vegan</w:t>
            </w:r>
          </w:p>
        </w:tc>
        <w:tc>
          <w:tcPr>
            <w:tcW w:type="dxa" w:w="1949"/>
            <w:shd w:val="clear" w:color="auto" w:fill="F2F6FC"/>
          </w:tcPr>
          <w:p>
            <w:r>
              <w:rPr>
                <w:rFonts w:ascii="Segoe UI" w:hAnsi="Segoe UI"/>
                <w:sz w:val="18"/>
              </w:rPr>
              <w:t>5 / 5</w:t>
            </w:r>
          </w:p>
        </w:tc>
        <w:tc>
          <w:tcPr>
            <w:tcW w:type="dxa" w:w="1949"/>
            <w:shd w:val="clear" w:color="auto" w:fill="F2F6FC"/>
          </w:tcPr>
          <w:p>
            <w:r>
              <w:rPr>
                <w:rFonts w:ascii="Segoe UI" w:hAnsi="Segoe UI"/>
                <w:sz w:val="18"/>
              </w:rPr>
              <w:t>100.0%</w:t>
            </w:r>
          </w:p>
        </w:tc>
        <w:tc>
          <w:tcPr>
            <w:tcW w:type="dxa" w:w="1949"/>
            <w:shd w:val="clear" w:color="auto" w:fill="F2F6FC"/>
          </w:tcPr>
          <w:p>
            <w:r>
              <w:rPr>
                <w:rFonts w:ascii="Segoe UI" w:hAnsi="Segoe UI"/>
                <w:sz w:val="18"/>
              </w:rPr>
              <w:t>Perfect plant-based legume dip recognition.</w:t>
            </w:r>
          </w:p>
        </w:tc>
      </w:tr>
      <w:tr>
        <w:tc>
          <w:tcPr>
            <w:tcW w:type="dxa" w:w="1949"/>
            <w:shd w:val="clear" w:color="auto" w:fill="FFFFFF"/>
          </w:tcPr>
          <w:p>
            <w:r>
              <w:rPr>
                <w:rFonts w:ascii="Segoe UI" w:hAnsi="Segoe UI"/>
                <w:sz w:val="18"/>
              </w:rPr>
              <w:t>Okra Tagine</w:t>
            </w:r>
          </w:p>
        </w:tc>
        <w:tc>
          <w:tcPr>
            <w:tcW w:type="dxa" w:w="1949"/>
            <w:shd w:val="clear" w:color="auto" w:fill="FFFFFF"/>
          </w:tcPr>
          <w:p>
            <w:r>
              <w:rPr>
                <w:rFonts w:ascii="Segoe UI" w:hAnsi="Segoe UI"/>
                <w:sz w:val="18"/>
              </w:rPr>
              <w:t>Vegan</w:t>
            </w:r>
          </w:p>
        </w:tc>
        <w:tc>
          <w:tcPr>
            <w:tcW w:type="dxa" w:w="1949"/>
            <w:shd w:val="clear" w:color="auto" w:fill="FFFFFF"/>
          </w:tcPr>
          <w:p>
            <w:r>
              <w:rPr>
                <w:rFonts w:ascii="Segoe UI" w:hAnsi="Segoe UI"/>
                <w:sz w:val="18"/>
              </w:rPr>
              <w:t>4 / 4</w:t>
            </w:r>
          </w:p>
        </w:tc>
        <w:tc>
          <w:tcPr>
            <w:tcW w:type="dxa" w:w="1949"/>
            <w:shd w:val="clear" w:color="auto" w:fill="FFFFFF"/>
          </w:tcPr>
          <w:p>
            <w:r>
              <w:rPr>
                <w:rFonts w:ascii="Segoe UI" w:hAnsi="Segoe UI"/>
                <w:sz w:val="18"/>
              </w:rPr>
              <w:t>100.0%</w:t>
            </w:r>
          </w:p>
        </w:tc>
        <w:tc>
          <w:tcPr>
            <w:tcW w:type="dxa" w:w="1949"/>
            <w:shd w:val="clear" w:color="auto" w:fill="FFFFFF"/>
          </w:tcPr>
          <w:p>
            <w:r>
              <w:rPr>
                <w:rFonts w:ascii="Segoe UI" w:hAnsi="Segoe UI"/>
                <w:sz w:val="18"/>
              </w:rPr>
              <w:t>Correctly identified as olive-oil vegetable stew.</w:t>
            </w:r>
          </w:p>
        </w:tc>
      </w:tr>
      <w:tr>
        <w:tc>
          <w:tcPr>
            <w:tcW w:type="dxa" w:w="1949"/>
            <w:shd w:val="clear" w:color="auto" w:fill="F2F6FC"/>
          </w:tcPr>
          <w:p>
            <w:r>
              <w:rPr>
                <w:rFonts w:ascii="Segoe UI" w:hAnsi="Segoe UI"/>
                <w:sz w:val="18"/>
              </w:rPr>
              <w:t>Tamees Bread</w:t>
            </w:r>
          </w:p>
        </w:tc>
        <w:tc>
          <w:tcPr>
            <w:tcW w:type="dxa" w:w="1949"/>
            <w:shd w:val="clear" w:color="auto" w:fill="F2F6FC"/>
          </w:tcPr>
          <w:p>
            <w:r>
              <w:rPr>
                <w:rFonts w:ascii="Segoe UI" w:hAnsi="Segoe UI"/>
                <w:sz w:val="18"/>
              </w:rPr>
              <w:t>Vegan</w:t>
            </w:r>
          </w:p>
        </w:tc>
        <w:tc>
          <w:tcPr>
            <w:tcW w:type="dxa" w:w="1949"/>
            <w:shd w:val="clear" w:color="auto" w:fill="F2F6FC"/>
          </w:tcPr>
          <w:p>
            <w:r>
              <w:rPr>
                <w:rFonts w:ascii="Segoe UI" w:hAnsi="Segoe UI"/>
                <w:sz w:val="18"/>
              </w:rPr>
              <w:t>5 / 5</w:t>
            </w:r>
          </w:p>
        </w:tc>
        <w:tc>
          <w:tcPr>
            <w:tcW w:type="dxa" w:w="1949"/>
            <w:shd w:val="clear" w:color="auto" w:fill="F2F6FC"/>
          </w:tcPr>
          <w:p>
            <w:r>
              <w:rPr>
                <w:rFonts w:ascii="Segoe UI" w:hAnsi="Segoe UI"/>
                <w:sz w:val="18"/>
              </w:rPr>
              <w:t>100.0%</w:t>
            </w:r>
          </w:p>
        </w:tc>
        <w:tc>
          <w:tcPr>
            <w:tcW w:type="dxa" w:w="1949"/>
            <w:shd w:val="clear" w:color="auto" w:fill="F2F6FC"/>
          </w:tcPr>
          <w:p>
            <w:r>
              <w:rPr>
                <w:rFonts w:ascii="Segoe UI" w:hAnsi="Segoe UI"/>
                <w:sz w:val="18"/>
              </w:rPr>
              <w:t>Perfect recognition of tandoor plain flatbread.</w:t>
            </w:r>
          </w:p>
        </w:tc>
      </w:tr>
      <w:tr>
        <w:tc>
          <w:tcPr>
            <w:tcW w:type="dxa" w:w="1949"/>
            <w:shd w:val="clear" w:color="auto" w:fill="FFFFFF"/>
          </w:tcPr>
          <w:p>
            <w:r>
              <w:rPr>
                <w:rFonts w:ascii="Segoe UI" w:hAnsi="Segoe UI"/>
                <w:sz w:val="18"/>
              </w:rPr>
              <w:t>Cheese Fatayer</w:t>
            </w:r>
          </w:p>
        </w:tc>
        <w:tc>
          <w:tcPr>
            <w:tcW w:type="dxa" w:w="1949"/>
            <w:shd w:val="clear" w:color="auto" w:fill="FFFFFF"/>
          </w:tcPr>
          <w:p>
            <w:r>
              <w:rPr>
                <w:rFonts w:ascii="Segoe UI" w:hAnsi="Segoe UI"/>
                <w:sz w:val="18"/>
              </w:rPr>
              <w:t>Vegetarian</w:t>
            </w:r>
          </w:p>
        </w:tc>
        <w:tc>
          <w:tcPr>
            <w:tcW w:type="dxa" w:w="1949"/>
            <w:shd w:val="clear" w:color="auto" w:fill="FFFFFF"/>
          </w:tcPr>
          <w:p>
            <w:r>
              <w:rPr>
                <w:rFonts w:ascii="Segoe UI" w:hAnsi="Segoe UI"/>
                <w:sz w:val="18"/>
              </w:rPr>
              <w:t>4 / 5</w:t>
            </w:r>
          </w:p>
        </w:tc>
        <w:tc>
          <w:tcPr>
            <w:tcW w:type="dxa" w:w="1949"/>
            <w:shd w:val="clear" w:color="auto" w:fill="FFFFFF"/>
          </w:tcPr>
          <w:p>
            <w:r>
              <w:rPr>
                <w:rFonts w:ascii="Segoe UI" w:hAnsi="Segoe UI"/>
                <w:sz w:val="18"/>
              </w:rPr>
              <w:t>80.0%</w:t>
            </w:r>
          </w:p>
        </w:tc>
        <w:tc>
          <w:tcPr>
            <w:tcW w:type="dxa" w:w="1949"/>
            <w:shd w:val="clear" w:color="auto" w:fill="FFFFFF"/>
          </w:tcPr>
          <w:p>
            <w:r>
              <w:rPr>
                <w:rFonts w:ascii="Segoe UI" w:hAnsi="Segoe UI"/>
                <w:sz w:val="18"/>
              </w:rPr>
              <w:t>Successfully detects dairy cheese filling; recovered from previous veg failure.</w:t>
            </w:r>
          </w:p>
        </w:tc>
      </w:tr>
      <w:tr>
        <w:tc>
          <w:tcPr>
            <w:tcW w:type="dxa" w:w="1949"/>
            <w:shd w:val="clear" w:color="auto" w:fill="F2F6FC"/>
          </w:tcPr>
          <w:p>
            <w:r>
              <w:rPr>
                <w:rFonts w:ascii="Segoe UI" w:hAnsi="Segoe UI"/>
                <w:sz w:val="18"/>
              </w:rPr>
              <w:t>Za’atara Manaqish</w:t>
            </w:r>
          </w:p>
        </w:tc>
        <w:tc>
          <w:tcPr>
            <w:tcW w:type="dxa" w:w="1949"/>
            <w:shd w:val="clear" w:color="auto" w:fill="F2F6FC"/>
          </w:tcPr>
          <w:p>
            <w:r>
              <w:rPr>
                <w:rFonts w:ascii="Segoe UI" w:hAnsi="Segoe UI"/>
                <w:sz w:val="18"/>
              </w:rPr>
              <w:t>Vegan</w:t>
            </w:r>
          </w:p>
        </w:tc>
        <w:tc>
          <w:tcPr>
            <w:tcW w:type="dxa" w:w="1949"/>
            <w:shd w:val="clear" w:color="auto" w:fill="F2F6FC"/>
          </w:tcPr>
          <w:p>
            <w:r>
              <w:rPr>
                <w:rFonts w:ascii="Segoe UI" w:hAnsi="Segoe UI"/>
                <w:sz w:val="18"/>
              </w:rPr>
              <w:t>2 / 5</w:t>
            </w:r>
          </w:p>
        </w:tc>
        <w:tc>
          <w:tcPr>
            <w:tcW w:type="dxa" w:w="1949"/>
            <w:shd w:val="clear" w:color="auto" w:fill="F2F6FC"/>
          </w:tcPr>
          <w:p>
            <w:r>
              <w:rPr>
                <w:rFonts w:ascii="Segoe UI" w:hAnsi="Segoe UI"/>
                <w:sz w:val="18"/>
              </w:rPr>
              <w:t>40.0%</w:t>
            </w:r>
          </w:p>
        </w:tc>
        <w:tc>
          <w:tcPr>
            <w:tcW w:type="dxa" w:w="1949"/>
            <w:shd w:val="clear" w:color="auto" w:fill="F2F6FC"/>
          </w:tcPr>
          <w:p>
            <w:r>
              <w:rPr>
                <w:rFonts w:ascii="Segoe UI" w:hAnsi="Segoe UI"/>
                <w:sz w:val="18"/>
              </w:rPr>
              <w:t>Heavy olive oil sheen sometimes mimics melted cheese glaze.</w:t>
            </w:r>
          </w:p>
        </w:tc>
      </w:tr>
      <w:tr>
        <w:tc>
          <w:tcPr>
            <w:tcW w:type="dxa" w:w="1949"/>
            <w:shd w:val="clear" w:color="auto" w:fill="FFFFFF"/>
          </w:tcPr>
          <w:p>
            <w:r>
              <w:rPr>
                <w:rFonts w:ascii="Segoe UI" w:hAnsi="Segoe UI"/>
                <w:sz w:val="18"/>
              </w:rPr>
              <w:t>OVERALL</w:t>
            </w:r>
          </w:p>
        </w:tc>
        <w:tc>
          <w:tcPr>
            <w:tcW w:type="dxa" w:w="1949"/>
            <w:shd w:val="clear" w:color="auto" w:fill="FFFFFF"/>
          </w:tcPr>
          <w:p>
            <w:r>
              <w:rPr>
                <w:rFonts w:ascii="Segoe UI" w:hAnsi="Segoe UI"/>
                <w:sz w:val="18"/>
              </w:rPr>
              <w:t>—</w:t>
            </w:r>
          </w:p>
        </w:tc>
        <w:tc>
          <w:tcPr>
            <w:tcW w:type="dxa" w:w="1949"/>
            <w:shd w:val="clear" w:color="auto" w:fill="FFFFFF"/>
          </w:tcPr>
          <w:p>
            <w:r>
              <w:rPr>
                <w:rFonts w:ascii="Segoe UI" w:hAnsi="Segoe UI"/>
                <w:sz w:val="18"/>
              </w:rPr>
              <w:t>20 / 24</w:t>
            </w:r>
          </w:p>
        </w:tc>
        <w:tc>
          <w:tcPr>
            <w:tcW w:type="dxa" w:w="1949"/>
            <w:shd w:val="clear" w:color="auto" w:fill="FFFFFF"/>
          </w:tcPr>
          <w:p>
            <w:r>
              <w:rPr>
                <w:rFonts w:ascii="Segoe UI" w:hAnsi="Segoe UI"/>
                <w:sz w:val="18"/>
              </w:rPr>
              <w:t>83.33%</w:t>
            </w:r>
          </w:p>
        </w:tc>
        <w:tc>
          <w:tcPr>
            <w:tcW w:type="dxa" w:w="1949"/>
            <w:shd w:val="clear" w:color="auto" w:fill="FFFFFF"/>
          </w:tcPr>
          <w:p>
            <w:r>
              <w:rPr>
                <w:rFonts w:ascii="Segoe UI" w:hAnsi="Segoe UI"/>
                <w:sz w:val="18"/>
              </w:rPr>
              <w:t>High real-world accuracy on unseen restaurant photography.</w:t>
            </w:r>
          </w:p>
        </w:tc>
      </w:tr>
    </w:tbl>
    <w:p/>
    <w:p>
      <w:pPr>
        <w:pStyle w:val="Heading1"/>
        <w:jc w:val="left"/>
      </w:pPr>
      <w:r>
        <w:rPr>
          <w:rFonts w:ascii="Segoe UI" w:hAnsi="Segoe UI"/>
          <w:color w:val="1F3864"/>
        </w:rPr>
        <w:t>5. Standalone Package &amp; CLI Usage</w:t>
      </w:r>
    </w:p>
    <w:p>
      <w:pPr>
        <w:pStyle w:val="ListBullet"/>
      </w:pPr>
      <w:r>
        <w:rPr>
          <w:rFonts w:ascii="Segoe UI" w:hAnsi="Segoe UI"/>
          <w:b/>
          <w:color w:val="1F3864"/>
          <w:sz w:val="20"/>
        </w:rPr>
        <w:t>Package Directory:</w:t>
      </w:r>
      <w:r>
        <w:rPr>
          <w:rFonts w:ascii="Segoe UI" w:hAnsi="Segoe UI"/>
          <w:sz w:val="20"/>
        </w:rPr>
        <w:t xml:space="preserve">  Vegan_vs_Vegetarian_Classifier/</w:t>
      </w:r>
    </w:p>
    <w:p>
      <w:pPr>
        <w:pStyle w:val="ListBullet"/>
      </w:pPr>
      <w:r>
        <w:rPr>
          <w:rFonts w:ascii="Segoe UI" w:hAnsi="Segoe UI"/>
          <w:b/>
          <w:color w:val="1F3864"/>
          <w:sz w:val="20"/>
        </w:rPr>
        <w:t>Checkpoint Weights:</w:t>
      </w:r>
      <w:r>
        <w:rPr>
          <w:rFonts w:ascii="Segoe UI" w:hAnsi="Segoe UI"/>
          <w:sz w:val="20"/>
        </w:rPr>
        <w:t xml:space="preserve">  Vegan_vs_Vegetarian_Classifier/checkpoints/mobilenet_v3_large_vegan_veg_best.pth</w:t>
      </w:r>
    </w:p>
    <w:p>
      <w:pPr>
        <w:pStyle w:val="ListBullet"/>
      </w:pPr>
      <w:r>
        <w:rPr>
          <w:rFonts w:ascii="Segoe UI" w:hAnsi="Segoe UI"/>
          <w:b/>
          <w:color w:val="1F3864"/>
          <w:sz w:val="20"/>
        </w:rPr>
        <w:t>Inference Tool:</w:t>
      </w:r>
      <w:r>
        <w:rPr>
          <w:rFonts w:ascii="Segoe UI" w:hAnsi="Segoe UI"/>
          <w:sz w:val="20"/>
        </w:rPr>
        <w:t xml:space="preserve">  .venv/bin/python Vegan_vs_Vegetarian_Classifier/scripts/predict.py --image &lt;path&gt;</w:t>
      </w:r>
    </w:p>
    <w:p>
      <w:pPr>
        <w:pStyle w:val="ListBullet"/>
      </w:pPr>
      <w:r>
        <w:rPr>
          <w:rFonts w:ascii="Segoe UI" w:hAnsi="Segoe UI"/>
          <w:b/>
          <w:color w:val="1F3864"/>
          <w:sz w:val="20"/>
        </w:rPr>
        <w:t>Split Evaluator:</w:t>
      </w:r>
      <w:r>
        <w:rPr>
          <w:rFonts w:ascii="Segoe UI" w:hAnsi="Segoe UI"/>
          <w:sz w:val="20"/>
        </w:rPr>
        <w:t xml:space="preserve">  .venv/bin/python Vegan_vs_Vegetarian_Classifier/scripts/evaluate.py --split test</w:t>
      </w:r>
    </w:p>
    <w:p>
      <w:pPr>
        <w:pStyle w:val="ListBullet"/>
      </w:pPr>
      <w:r>
        <w:rPr>
          <w:rFonts w:ascii="Segoe UI" w:hAnsi="Segoe UI"/>
          <w:b/>
          <w:color w:val="1F3864"/>
          <w:sz w:val="20"/>
        </w:rPr>
        <w:t>Restaurant Evaluator:</w:t>
      </w:r>
      <w:r>
        <w:rPr>
          <w:rFonts w:ascii="Segoe UI" w:hAnsi="Segoe UI"/>
          <w:sz w:val="20"/>
        </w:rPr>
        <w:t xml:space="preserve">  .venv/bin/python Vegan_vs_Vegetarian_Classifier/scripts/evaluate_restaurant.py</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