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1ED" w:rsidRPr="007C66A5" w:rsidRDefault="008731ED" w:rsidP="008731ED">
      <w:pPr>
        <w:shd w:val="clear" w:color="auto" w:fill="FFFFFF"/>
        <w:spacing w:after="276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548DD4" w:themeColor="text2" w:themeTint="99"/>
          <w:kern w:val="36"/>
          <w:sz w:val="48"/>
          <w:szCs w:val="48"/>
        </w:rPr>
      </w:pPr>
      <w:r w:rsidRPr="007C66A5">
        <w:rPr>
          <w:rFonts w:ascii="Times New Roman" w:eastAsia="Times New Roman" w:hAnsi="Times New Roman" w:cs="Times New Roman"/>
          <w:bCs/>
          <w:color w:val="548DD4" w:themeColor="text2" w:themeTint="99"/>
          <w:kern w:val="36"/>
          <w:sz w:val="48"/>
          <w:szCs w:val="48"/>
        </w:rPr>
        <w:t>Model-View-Controller</w:t>
      </w:r>
    </w:p>
    <w:p w:rsidR="008731ED" w:rsidRPr="00AF1787" w:rsidRDefault="008731ED" w:rsidP="00873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1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Model-View-Controller (MVC) is a design pattern or an Architecture used by many programming languages.</w:t>
      </w:r>
    </w:p>
    <w:p w:rsidR="008731ED" w:rsidRPr="00AF1787" w:rsidRDefault="008731ED" w:rsidP="00873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1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Model-View-Controller (MVC) design pattern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</w:t>
      </w:r>
      <w:r w:rsidRPr="00AF1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differentiates the objects in the following three ways to tell what kind of these objects.</w:t>
      </w:r>
    </w:p>
    <w:p w:rsidR="008731ED" w:rsidRPr="00AF1787" w:rsidRDefault="008731ED" w:rsidP="008731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1787">
        <w:rPr>
          <w:rFonts w:ascii="Times New Roman" w:hAnsi="Times New Roman" w:cs="Times New Roman"/>
          <w:sz w:val="24"/>
          <w:szCs w:val="24"/>
        </w:rPr>
        <w:t>View</w:t>
      </w:r>
    </w:p>
    <w:p w:rsidR="008731ED" w:rsidRPr="00AF1787" w:rsidRDefault="008731ED" w:rsidP="008731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1787">
        <w:rPr>
          <w:rFonts w:ascii="Times New Roman" w:hAnsi="Times New Roman" w:cs="Times New Roman"/>
          <w:sz w:val="24"/>
          <w:szCs w:val="24"/>
        </w:rPr>
        <w:t>Controller</w:t>
      </w:r>
    </w:p>
    <w:p w:rsidR="008731ED" w:rsidRPr="00F440F3" w:rsidRDefault="008731ED" w:rsidP="008731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1787">
        <w:rPr>
          <w:rFonts w:ascii="Times New Roman" w:hAnsi="Times New Roman" w:cs="Times New Roman"/>
          <w:sz w:val="24"/>
          <w:szCs w:val="24"/>
        </w:rPr>
        <w:t>Model</w:t>
      </w:r>
    </w:p>
    <w:p w:rsidR="008731ED" w:rsidRPr="00435684" w:rsidRDefault="008731ED" w:rsidP="00873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Model-View-Controller (MVC) pattern not only defines the roles of objects in the application, but it also defines the way that objects communicate with each other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731ED" w:rsidRPr="00435684" w:rsidRDefault="008731ED" w:rsidP="00873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 of the three types of objects is separated from the others by abstract boundaries and communicates with objects of the other types across those boundaries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731ED" w:rsidRPr="00264947" w:rsidRDefault="008731ED" w:rsidP="00873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many applications the collection of objects of a certain MVC type is also referred to as a</w:t>
      </w:r>
      <w:r w:rsidRPr="0043568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35684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layer</w:t>
      </w:r>
      <w:r w:rsidRPr="00435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—for example, model layer, view layer, controller layer</w:t>
      </w:r>
      <w:r>
        <w:rPr>
          <w:rFonts w:ascii="Lucida Sans Unicode" w:hAnsi="Lucida Sans Unicode" w:cs="Lucida Sans Unicode"/>
          <w:color w:val="000000"/>
          <w:sz w:val="16"/>
          <w:szCs w:val="16"/>
          <w:shd w:val="clear" w:color="auto" w:fill="FFFFFF"/>
        </w:rPr>
        <w:t>.</w:t>
      </w:r>
    </w:p>
    <w:p w:rsidR="008731ED" w:rsidRPr="00573A06" w:rsidRDefault="008731ED" w:rsidP="008731ED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iOS </w:t>
      </w:r>
      <w:r w:rsidRPr="00264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MVC is central to a good design for a Cocoa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 application and the</w:t>
      </w:r>
      <w:r w:rsidRPr="00264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benefits of adopting this pattern are numerous.</w:t>
      </w:r>
      <w:r w:rsidRPr="0026494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8731ED" w:rsidRPr="00F15345" w:rsidRDefault="008731ED" w:rsidP="008731ED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using MVC in our App it makes sure that many objects in the</w:t>
      </w:r>
      <w:r w:rsidRPr="00573A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applications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r w:rsidRPr="00573A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more reusable, and their interfaces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going to be</w:t>
      </w:r>
      <w:r w:rsidRPr="00573A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better defined.</w:t>
      </w:r>
      <w:r w:rsidRPr="00573A0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8731ED" w:rsidRPr="006A5ADF" w:rsidRDefault="008731ED" w:rsidP="00873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Those applications which are adopting the MVC design are more easily extensible than the other applications which are not adopting this design pattern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731ED" w:rsidRPr="00F26D20" w:rsidRDefault="008731ED" w:rsidP="00873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Moreover, many Cocoa technologies and architectures are based on MVC and require that the custom objects play one of the MVC roles as mentioned above</w:t>
      </w:r>
      <w:r>
        <w:rPr>
          <w:rFonts w:ascii="Lucida Sans Unicode" w:hAnsi="Lucida Sans Unicode" w:cs="Lucida Sans Unicode"/>
          <w:color w:val="000000"/>
          <w:sz w:val="16"/>
          <w:szCs w:val="16"/>
          <w:shd w:val="clear" w:color="auto" w:fill="FFFFFF"/>
        </w:rPr>
        <w:t>.</w:t>
      </w:r>
    </w:p>
    <w:p w:rsidR="008731ED" w:rsidRDefault="008731ED" w:rsidP="008731E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7879" cy="2210462"/>
            <wp:effectExtent l="19050" t="0" r="5171" b="0"/>
            <wp:docPr id="1" name="Picture 2" descr="C:\Users\rnadaf\Desktop\model_view_controller_2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nadaf\Desktop\model_view_controller_2x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879" cy="221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1ED" w:rsidRPr="0004180A" w:rsidRDefault="008731ED" w:rsidP="008731ED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4180A">
        <w:rPr>
          <w:rFonts w:ascii="Times New Roman" w:hAnsi="Times New Roman" w:cs="Times New Roman"/>
          <w:sz w:val="20"/>
          <w:szCs w:val="20"/>
        </w:rPr>
        <w:t>Figure1: MVC Design Pattern</w:t>
      </w:r>
    </w:p>
    <w:p w:rsidR="008731ED" w:rsidRPr="0004180A" w:rsidRDefault="008731ED" w:rsidP="008731ED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4180A">
        <w:rPr>
          <w:rFonts w:ascii="Times New Roman" w:hAnsi="Times New Roman" w:cs="Times New Roman"/>
          <w:sz w:val="20"/>
          <w:szCs w:val="20"/>
        </w:rPr>
        <w:tab/>
        <w:t>Courtesy: Apple Documentation</w:t>
      </w:r>
    </w:p>
    <w:p w:rsidR="008731ED" w:rsidRDefault="008731ED" w:rsidP="008731ED">
      <w:pPr>
        <w:pStyle w:val="Heading2"/>
        <w:shd w:val="clear" w:color="auto" w:fill="FFFFFF"/>
        <w:spacing w:before="420"/>
        <w:rPr>
          <w:rFonts w:ascii="Times New Roman" w:hAnsi="Times New Roman" w:cs="Times New Roman"/>
          <w:b w:val="0"/>
          <w:color w:val="548DD4" w:themeColor="text2" w:themeTint="99"/>
          <w:sz w:val="28"/>
          <w:szCs w:val="28"/>
          <w:u w:val="single"/>
        </w:rPr>
      </w:pPr>
      <w:r w:rsidRPr="0004180A">
        <w:rPr>
          <w:rFonts w:ascii="Times New Roman" w:hAnsi="Times New Roman" w:cs="Times New Roman"/>
          <w:b w:val="0"/>
          <w:color w:val="548DD4" w:themeColor="text2" w:themeTint="99"/>
          <w:sz w:val="28"/>
          <w:szCs w:val="28"/>
          <w:u w:val="single"/>
        </w:rPr>
        <w:lastRenderedPageBreak/>
        <w:t>Model Objects</w:t>
      </w:r>
      <w:r>
        <w:rPr>
          <w:rFonts w:ascii="Times New Roman" w:hAnsi="Times New Roman" w:cs="Times New Roman"/>
          <w:b w:val="0"/>
          <w:color w:val="548DD4" w:themeColor="text2" w:themeTint="99"/>
          <w:sz w:val="28"/>
          <w:szCs w:val="28"/>
          <w:u w:val="single"/>
        </w:rPr>
        <w:t>:</w:t>
      </w:r>
    </w:p>
    <w:p w:rsidR="008731ED" w:rsidRPr="0004180A" w:rsidRDefault="008731ED" w:rsidP="008731ED"/>
    <w:p w:rsidR="008731ED" w:rsidRPr="0004180A" w:rsidRDefault="008731ED" w:rsidP="008731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 objects encapsulate the data specific to an application and define the logic and computation that manipulate and process that data. For example, a model object might represent a character in a game 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 a contact in an address book.</w:t>
      </w:r>
    </w:p>
    <w:p w:rsidR="008731ED" w:rsidRPr="00E107C6" w:rsidRDefault="008731ED" w:rsidP="008731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object can have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</w:t>
      </w:r>
      <w:r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to-one and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one</w:t>
      </w:r>
      <w:r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to-many relationship with other model objects, and so sometimes the model layer of an application effectivel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is one or more object graphs.</w:t>
      </w:r>
    </w:p>
    <w:p w:rsidR="008731ED" w:rsidRPr="00E107C6" w:rsidRDefault="008731ED" w:rsidP="008731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model m</w:t>
      </w:r>
      <w:r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uch of the data that is part of the persistent state of the application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persistent state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be</w:t>
      </w:r>
      <w:r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stored in files or databases) should reside in the model objects after the data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loaded into the application.</w:t>
      </w:r>
    </w:p>
    <w:p w:rsidR="008731ED" w:rsidRPr="00B4575E" w:rsidRDefault="008731ED" w:rsidP="008731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objects represent knowledge and expertise related to a specific problem domain, they can be reused in similar problem doma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ins.</w:t>
      </w:r>
    </w:p>
    <w:p w:rsidR="008731ED" w:rsidRPr="0004180A" w:rsidRDefault="008731ED" w:rsidP="008731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Usually the</w:t>
      </w:r>
      <w:r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object should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 have any</w:t>
      </w:r>
      <w:r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explicit connection to the view objects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0418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present its data and allow users to edit that data—it should not be concerned with user-interface and presentation issues.</w:t>
      </w:r>
    </w:p>
    <w:p w:rsidR="008731ED" w:rsidRPr="00694D02" w:rsidRDefault="008731ED" w:rsidP="008731E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731ED" w:rsidRDefault="008731ED" w:rsidP="008731ED">
      <w:pPr>
        <w:pStyle w:val="NormalWeb"/>
        <w:spacing w:before="0" w:beforeAutospacing="0" w:after="200" w:afterAutospacing="0"/>
      </w:pPr>
      <w:r w:rsidRPr="00694D02">
        <w:rPr>
          <w:rStyle w:val="Strong"/>
        </w:rPr>
        <w:t>Communication</w:t>
      </w:r>
      <w:r w:rsidRPr="00694D02">
        <w:t xml:space="preserve">: </w:t>
      </w:r>
    </w:p>
    <w:p w:rsidR="008731ED" w:rsidRDefault="008731ED" w:rsidP="008731ED">
      <w:pPr>
        <w:pStyle w:val="NormalWeb"/>
        <w:numPr>
          <w:ilvl w:val="0"/>
          <w:numId w:val="3"/>
        </w:numPr>
        <w:spacing w:before="0" w:beforeAutospacing="0" w:after="200" w:afterAutospacing="0"/>
      </w:pPr>
      <w:r>
        <w:t>Whatever u</w:t>
      </w:r>
      <w:r w:rsidRPr="00694D02">
        <w:t>ser</w:t>
      </w:r>
      <w:r>
        <w:t>’s</w:t>
      </w:r>
      <w:r w:rsidRPr="00694D02">
        <w:t xml:space="preserve"> actions in the view layer that create</w:t>
      </w:r>
      <w:r>
        <w:t>s</w:t>
      </w:r>
      <w:r w:rsidRPr="00694D02">
        <w:t xml:space="preserve"> or modifi</w:t>
      </w:r>
      <w:r>
        <w:t>es that</w:t>
      </w:r>
      <w:r w:rsidRPr="00694D02">
        <w:t xml:space="preserve"> data are communicated through a controller object and</w:t>
      </w:r>
      <w:r>
        <w:t xml:space="preserve"> this</w:t>
      </w:r>
      <w:r w:rsidRPr="00694D02">
        <w:t xml:space="preserve"> result</w:t>
      </w:r>
      <w:r>
        <w:t>s</w:t>
      </w:r>
      <w:r w:rsidRPr="00694D02">
        <w:t xml:space="preserve"> the creation</w:t>
      </w:r>
      <w:r>
        <w:t xml:space="preserve"> or updating of a model object.</w:t>
      </w:r>
    </w:p>
    <w:p w:rsidR="008731ED" w:rsidRPr="00694D02" w:rsidRDefault="008731ED" w:rsidP="008731ED">
      <w:pPr>
        <w:pStyle w:val="NormalWeb"/>
        <w:numPr>
          <w:ilvl w:val="0"/>
          <w:numId w:val="3"/>
        </w:numPr>
        <w:spacing w:before="0" w:beforeAutospacing="0" w:after="200" w:afterAutospacing="0"/>
      </w:pPr>
      <w:r w:rsidRPr="00694D02">
        <w:t xml:space="preserve">When a model object changes (for example, new data is received over a network connection), it notifies </w:t>
      </w:r>
      <w:r>
        <w:t>to the</w:t>
      </w:r>
      <w:r w:rsidRPr="00694D02">
        <w:t xml:space="preserve"> controller object, which updates the appropriate view objects.</w:t>
      </w:r>
    </w:p>
    <w:p w:rsidR="008731ED" w:rsidRPr="00965CAF" w:rsidRDefault="008731ED" w:rsidP="008731ED">
      <w:pPr>
        <w:pStyle w:val="Heading2"/>
        <w:spacing w:before="420"/>
        <w:rPr>
          <w:rFonts w:ascii="Times New Roman" w:hAnsi="Times New Roman" w:cs="Times New Roman"/>
          <w:b w:val="0"/>
          <w:color w:val="548DD4" w:themeColor="text2" w:themeTint="99"/>
          <w:sz w:val="28"/>
          <w:szCs w:val="28"/>
          <w:u w:val="single"/>
        </w:rPr>
      </w:pPr>
      <w:r w:rsidRPr="00965CAF">
        <w:rPr>
          <w:rFonts w:ascii="Times New Roman" w:hAnsi="Times New Roman" w:cs="Times New Roman"/>
          <w:b w:val="0"/>
          <w:color w:val="548DD4" w:themeColor="text2" w:themeTint="99"/>
          <w:sz w:val="28"/>
          <w:szCs w:val="28"/>
          <w:u w:val="single"/>
        </w:rPr>
        <w:t>View Objects</w:t>
      </w:r>
    </w:p>
    <w:p w:rsidR="008731ED" w:rsidRDefault="008731ED" w:rsidP="008731ED">
      <w:pPr>
        <w:pStyle w:val="NormalWeb"/>
        <w:numPr>
          <w:ilvl w:val="0"/>
          <w:numId w:val="4"/>
        </w:numPr>
        <w:spacing w:before="0" w:beforeAutospacing="0" w:after="200" w:afterAutospacing="0"/>
      </w:pPr>
      <w:r>
        <w:t>In iOS the</w:t>
      </w:r>
      <w:r w:rsidRPr="0050552B">
        <w:t xml:space="preserve"> view object is an object in an </w:t>
      </w:r>
      <w:r>
        <w:t>application that users can see.</w:t>
      </w:r>
    </w:p>
    <w:p w:rsidR="008731ED" w:rsidRDefault="008731ED" w:rsidP="008731ED">
      <w:pPr>
        <w:pStyle w:val="NormalWeb"/>
        <w:numPr>
          <w:ilvl w:val="0"/>
          <w:numId w:val="4"/>
        </w:numPr>
        <w:spacing w:before="0" w:beforeAutospacing="0" w:after="200" w:afterAutospacing="0"/>
      </w:pPr>
      <w:r>
        <w:t>The</w:t>
      </w:r>
      <w:r w:rsidRPr="0050552B">
        <w:t xml:space="preserve"> view object </w:t>
      </w:r>
      <w:r>
        <w:t>knows how to draw itself and how to</w:t>
      </w:r>
      <w:r w:rsidRPr="0050552B">
        <w:t xml:space="preserve"> respond to </w:t>
      </w:r>
      <w:r>
        <w:t xml:space="preserve">the </w:t>
      </w:r>
      <w:r w:rsidRPr="0050552B">
        <w:t>user</w:t>
      </w:r>
      <w:r>
        <w:t>s actions.</w:t>
      </w:r>
    </w:p>
    <w:p w:rsidR="008731ED" w:rsidRDefault="008731ED" w:rsidP="008731ED">
      <w:pPr>
        <w:pStyle w:val="NormalWeb"/>
        <w:numPr>
          <w:ilvl w:val="0"/>
          <w:numId w:val="4"/>
        </w:numPr>
        <w:spacing w:before="0" w:beforeAutospacing="0" w:after="200" w:afterAutospacing="0"/>
      </w:pPr>
      <w:r>
        <w:t>The main use</w:t>
      </w:r>
      <w:r w:rsidRPr="0050552B">
        <w:t xml:space="preserve"> of</w:t>
      </w:r>
      <w:r>
        <w:t xml:space="preserve"> these view objects are</w:t>
      </w:r>
      <w:r w:rsidRPr="0050552B">
        <w:t xml:space="preserve"> to display data from the application’s model objects and to enable the editing of th</w:t>
      </w:r>
      <w:r>
        <w:t>at data.</w:t>
      </w:r>
    </w:p>
    <w:p w:rsidR="008731ED" w:rsidRPr="0050552B" w:rsidRDefault="008731ED" w:rsidP="008731ED">
      <w:pPr>
        <w:pStyle w:val="NormalWeb"/>
        <w:numPr>
          <w:ilvl w:val="0"/>
          <w:numId w:val="4"/>
        </w:numPr>
        <w:spacing w:before="0" w:beforeAutospacing="0" w:after="200" w:afterAutospacing="0"/>
      </w:pPr>
      <w:r>
        <w:t xml:space="preserve">The </w:t>
      </w:r>
      <w:r w:rsidRPr="0050552B">
        <w:t>view objects are typically decoupled from model objects in an MVC application.</w:t>
      </w:r>
    </w:p>
    <w:p w:rsidR="008731ED" w:rsidRDefault="008731ED" w:rsidP="008731ED">
      <w:pPr>
        <w:pStyle w:val="NormalWeb"/>
        <w:numPr>
          <w:ilvl w:val="0"/>
          <w:numId w:val="4"/>
        </w:numPr>
        <w:spacing w:before="0" w:beforeAutospacing="0" w:after="200" w:afterAutospacing="0"/>
      </w:pPr>
      <w:r>
        <w:t>In any application</w:t>
      </w:r>
      <w:r w:rsidRPr="0050552B">
        <w:t xml:space="preserve"> </w:t>
      </w:r>
      <w:r>
        <w:t>we</w:t>
      </w:r>
      <w:r w:rsidRPr="0050552B">
        <w:t xml:space="preserve"> typically reuse and reconfigure </w:t>
      </w:r>
      <w:r>
        <w:t>files so</w:t>
      </w:r>
      <w:r w:rsidRPr="0050552B">
        <w:t xml:space="preserve"> view objects provide</w:t>
      </w:r>
      <w:r>
        <w:t>s</w:t>
      </w:r>
      <w:r w:rsidRPr="0050552B">
        <w:t xml:space="preserve"> c</w:t>
      </w:r>
      <w:r>
        <w:t>onsistency between applications</w:t>
      </w:r>
    </w:p>
    <w:p w:rsidR="008731ED" w:rsidRPr="0050552B" w:rsidRDefault="008731ED" w:rsidP="008731ED">
      <w:pPr>
        <w:pStyle w:val="NormalWeb"/>
        <w:numPr>
          <w:ilvl w:val="0"/>
          <w:numId w:val="4"/>
        </w:numPr>
        <w:spacing w:before="0" w:beforeAutospacing="0" w:after="200" w:afterAutospacing="0"/>
      </w:pPr>
      <w:r>
        <w:t>In iOS applications b</w:t>
      </w:r>
      <w:r w:rsidRPr="0050552B">
        <w:t>oth the UIKit and AppKit frameworks provide collections of view classes, and Interface Builder offers dozens of view objects in its Library.</w:t>
      </w:r>
    </w:p>
    <w:p w:rsidR="008731ED" w:rsidRDefault="008731ED" w:rsidP="008731ED">
      <w:pPr>
        <w:pStyle w:val="NormalWeb"/>
        <w:spacing w:before="0" w:beforeAutospacing="0" w:after="200" w:afterAutospacing="0"/>
      </w:pPr>
      <w:r w:rsidRPr="0050552B">
        <w:rPr>
          <w:rStyle w:val="Strong"/>
        </w:rPr>
        <w:lastRenderedPageBreak/>
        <w:t>Communication</w:t>
      </w:r>
      <w:r w:rsidRPr="0050552B">
        <w:t xml:space="preserve">: </w:t>
      </w:r>
    </w:p>
    <w:p w:rsidR="008731ED" w:rsidRDefault="008731ED" w:rsidP="008731ED">
      <w:pPr>
        <w:pStyle w:val="NormalWeb"/>
        <w:numPr>
          <w:ilvl w:val="0"/>
          <w:numId w:val="6"/>
        </w:numPr>
        <w:spacing w:before="0" w:beforeAutospacing="0" w:after="200" w:afterAutospacing="0"/>
      </w:pPr>
      <w:r>
        <w:t>In View Objects there is direct connection between View and Model.</w:t>
      </w:r>
    </w:p>
    <w:p w:rsidR="008731ED" w:rsidRDefault="008731ED" w:rsidP="008731ED">
      <w:pPr>
        <w:pStyle w:val="NormalWeb"/>
        <w:numPr>
          <w:ilvl w:val="0"/>
          <w:numId w:val="6"/>
        </w:numPr>
        <w:spacing w:before="0" w:beforeAutospacing="0" w:after="200" w:afterAutospacing="0"/>
      </w:pPr>
      <w:r>
        <w:t>Whatever data that is entered in View first it will go to Controller and then to Model.</w:t>
      </w:r>
    </w:p>
    <w:p w:rsidR="008731ED" w:rsidRDefault="008731ED" w:rsidP="008731ED">
      <w:pPr>
        <w:pStyle w:val="NormalWeb"/>
        <w:numPr>
          <w:ilvl w:val="0"/>
          <w:numId w:val="6"/>
        </w:numPr>
        <w:spacing w:before="0" w:beforeAutospacing="0" w:after="200" w:afterAutospacing="0"/>
      </w:pPr>
      <w:r>
        <w:t>Whatever the data came from Model will not go directly to the View, first it will go to the controller and then to the View.</w:t>
      </w:r>
    </w:p>
    <w:p w:rsidR="008731ED" w:rsidRDefault="008731ED" w:rsidP="008731ED">
      <w:pPr>
        <w:pStyle w:val="NormalWeb"/>
        <w:numPr>
          <w:ilvl w:val="0"/>
          <w:numId w:val="6"/>
        </w:numPr>
        <w:spacing w:before="0" w:beforeAutospacing="0" w:after="200" w:afterAutospacing="0"/>
      </w:pPr>
      <w:r>
        <w:t>Example: The text entered in text field of the View, first it will go to the Controller object and then to the View.</w:t>
      </w:r>
    </w:p>
    <w:p w:rsidR="008731ED" w:rsidRPr="00DE6654" w:rsidRDefault="008731ED" w:rsidP="008731ED">
      <w:pPr>
        <w:pStyle w:val="Heading2"/>
        <w:shd w:val="clear" w:color="auto" w:fill="FFFFFF"/>
        <w:spacing w:before="420"/>
        <w:rPr>
          <w:rFonts w:ascii="Times New Roman" w:hAnsi="Times New Roman" w:cs="Times New Roman"/>
          <w:b w:val="0"/>
          <w:color w:val="548DD4" w:themeColor="text2" w:themeTint="99"/>
          <w:sz w:val="28"/>
          <w:szCs w:val="28"/>
          <w:u w:val="single"/>
        </w:rPr>
      </w:pPr>
      <w:r w:rsidRPr="00DE6654">
        <w:rPr>
          <w:rFonts w:ascii="Times New Roman" w:hAnsi="Times New Roman" w:cs="Times New Roman"/>
          <w:b w:val="0"/>
          <w:color w:val="548DD4" w:themeColor="text2" w:themeTint="99"/>
          <w:sz w:val="28"/>
          <w:szCs w:val="28"/>
          <w:u w:val="single"/>
        </w:rPr>
        <w:t>Controller Objects</w:t>
      </w:r>
    </w:p>
    <w:p w:rsidR="008731ED" w:rsidRDefault="008731ED" w:rsidP="008731E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00" w:afterAutospacing="0"/>
        <w:rPr>
          <w:color w:val="000000"/>
        </w:rPr>
      </w:pPr>
      <w:r>
        <w:rPr>
          <w:color w:val="000000"/>
        </w:rPr>
        <w:t>The</w:t>
      </w:r>
      <w:r w:rsidRPr="00766079">
        <w:rPr>
          <w:color w:val="000000"/>
        </w:rPr>
        <w:t xml:space="preserve"> controller object acts as an intermediary between one or more of an application’s view objects and one or more</w:t>
      </w:r>
      <w:r>
        <w:rPr>
          <w:color w:val="000000"/>
        </w:rPr>
        <w:t xml:space="preserve"> of an</w:t>
      </w:r>
      <w:r w:rsidRPr="00766079">
        <w:rPr>
          <w:color w:val="000000"/>
        </w:rPr>
        <w:t xml:space="preserve"> model</w:t>
      </w:r>
      <w:r>
        <w:rPr>
          <w:color w:val="000000"/>
        </w:rPr>
        <w:t>s objects.</w:t>
      </w:r>
    </w:p>
    <w:p w:rsidR="008731ED" w:rsidRDefault="008731ED" w:rsidP="008731E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The </w:t>
      </w:r>
      <w:r w:rsidRPr="00766079">
        <w:rPr>
          <w:color w:val="000000"/>
        </w:rPr>
        <w:t>Controller objects are thus a conduit through which view objects learn about changes i</w:t>
      </w:r>
      <w:r>
        <w:rPr>
          <w:color w:val="000000"/>
        </w:rPr>
        <w:t>n model objects and model objects learn about changes in the view.</w:t>
      </w:r>
    </w:p>
    <w:p w:rsidR="008731ED" w:rsidRPr="00766079" w:rsidRDefault="008731ED" w:rsidP="008731E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The </w:t>
      </w:r>
      <w:r w:rsidRPr="00766079">
        <w:rPr>
          <w:color w:val="000000"/>
        </w:rPr>
        <w:t>Controller objects can also perform setup and coordinating tasks for an application and manage the life cycles of other objects.</w:t>
      </w:r>
    </w:p>
    <w:p w:rsidR="008731ED" w:rsidRDefault="008731ED" w:rsidP="008731ED">
      <w:pPr>
        <w:pStyle w:val="NormalWeb"/>
        <w:shd w:val="clear" w:color="auto" w:fill="FFFFFF"/>
        <w:spacing w:before="0" w:beforeAutospacing="0" w:after="200" w:afterAutospacing="0"/>
        <w:rPr>
          <w:color w:val="000000"/>
        </w:rPr>
      </w:pPr>
      <w:r w:rsidRPr="00766079">
        <w:rPr>
          <w:rStyle w:val="Strong"/>
          <w:color w:val="000000"/>
        </w:rPr>
        <w:t>Communication</w:t>
      </w:r>
      <w:r w:rsidRPr="00766079">
        <w:rPr>
          <w:color w:val="000000"/>
        </w:rPr>
        <w:t xml:space="preserve">: </w:t>
      </w:r>
    </w:p>
    <w:p w:rsidR="008731ED" w:rsidRDefault="008731ED" w:rsidP="008731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00" w:afterAutospacing="0"/>
        <w:rPr>
          <w:color w:val="000000"/>
        </w:rPr>
      </w:pPr>
      <w:r>
        <w:rPr>
          <w:color w:val="000000"/>
        </w:rPr>
        <w:t>The controller object explains the</w:t>
      </w:r>
      <w:r w:rsidRPr="00766079">
        <w:rPr>
          <w:color w:val="000000"/>
        </w:rPr>
        <w:t xml:space="preserve"> user</w:t>
      </w:r>
      <w:r>
        <w:rPr>
          <w:color w:val="000000"/>
        </w:rPr>
        <w:t>s</w:t>
      </w:r>
      <w:r w:rsidRPr="00766079">
        <w:rPr>
          <w:color w:val="000000"/>
        </w:rPr>
        <w:t xml:space="preserve"> actions made in</w:t>
      </w:r>
      <w:r>
        <w:rPr>
          <w:color w:val="000000"/>
        </w:rPr>
        <w:t xml:space="preserve"> the</w:t>
      </w:r>
      <w:r w:rsidRPr="00766079">
        <w:rPr>
          <w:color w:val="000000"/>
        </w:rPr>
        <w:t xml:space="preserve"> view objects and communicates new or c</w:t>
      </w:r>
      <w:r>
        <w:rPr>
          <w:color w:val="000000"/>
        </w:rPr>
        <w:t>hanged data to the model layer.</w:t>
      </w:r>
    </w:p>
    <w:p w:rsidR="008731ED" w:rsidRPr="00766079" w:rsidRDefault="008731ED" w:rsidP="008731E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00" w:afterAutospacing="0"/>
        <w:rPr>
          <w:color w:val="000000"/>
        </w:rPr>
      </w:pPr>
      <w:r>
        <w:rPr>
          <w:color w:val="000000"/>
        </w:rPr>
        <w:t>Thus w</w:t>
      </w:r>
      <w:r w:rsidRPr="00766079">
        <w:rPr>
          <w:color w:val="000000"/>
        </w:rPr>
        <w:t>hen model objects change</w:t>
      </w:r>
      <w:r>
        <w:rPr>
          <w:color w:val="000000"/>
        </w:rPr>
        <w:t>s, then</w:t>
      </w:r>
      <w:r w:rsidRPr="00766079">
        <w:rPr>
          <w:color w:val="000000"/>
        </w:rPr>
        <w:t xml:space="preserve"> controller object communicates that new model data to the view objects so th</w:t>
      </w:r>
      <w:r>
        <w:rPr>
          <w:color w:val="000000"/>
        </w:rPr>
        <w:t>at the View</w:t>
      </w:r>
      <w:r w:rsidRPr="00766079">
        <w:rPr>
          <w:color w:val="000000"/>
        </w:rPr>
        <w:t xml:space="preserve"> can display it.</w:t>
      </w:r>
    </w:p>
    <w:p w:rsidR="008731ED" w:rsidRDefault="008731ED" w:rsidP="008731ED">
      <w:pPr>
        <w:pStyle w:val="NormalWeb"/>
        <w:spacing w:before="0" w:beforeAutospacing="0" w:after="200" w:afterAutospacing="0"/>
        <w:rPr>
          <w:color w:val="548DD4" w:themeColor="text2" w:themeTint="99"/>
          <w:sz w:val="28"/>
          <w:szCs w:val="28"/>
          <w:u w:val="single"/>
        </w:rPr>
      </w:pPr>
      <w:r w:rsidRPr="00F2664E">
        <w:rPr>
          <w:color w:val="548DD4" w:themeColor="text2" w:themeTint="99"/>
          <w:sz w:val="28"/>
          <w:szCs w:val="28"/>
          <w:u w:val="single"/>
        </w:rPr>
        <w:t xml:space="preserve">  References: </w:t>
      </w:r>
    </w:p>
    <w:p w:rsidR="008731ED" w:rsidRPr="00D45298" w:rsidRDefault="008731ED" w:rsidP="008731ED">
      <w:pPr>
        <w:pStyle w:val="NormalWeb"/>
        <w:numPr>
          <w:ilvl w:val="0"/>
          <w:numId w:val="8"/>
        </w:numPr>
        <w:spacing w:before="0" w:beforeAutospacing="0" w:after="200" w:afterAutospacing="0"/>
        <w:rPr>
          <w:color w:val="130AC6"/>
          <w:u w:val="single"/>
        </w:rPr>
      </w:pPr>
      <w:r w:rsidRPr="00D45298">
        <w:rPr>
          <w:color w:val="130AC6"/>
          <w:u w:val="single"/>
        </w:rPr>
        <w:t>https://developer.apple.com/library/ios/documentation/iPhone/Conceptual/iPhoneOSProgrammingGuide/TheAppLifeCycle/TheAppLifeCycle.html</w:t>
      </w:r>
    </w:p>
    <w:p w:rsidR="008731ED" w:rsidRPr="0050552B" w:rsidRDefault="008731ED" w:rsidP="008731ED">
      <w:pPr>
        <w:pStyle w:val="NormalWeb"/>
        <w:spacing w:before="0" w:beforeAutospacing="0" w:after="200" w:afterAutospacing="0"/>
      </w:pPr>
    </w:p>
    <w:p w:rsidR="008731ED" w:rsidRPr="00F26D20" w:rsidRDefault="008731ED" w:rsidP="008731E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26D20" w:rsidRPr="008731ED" w:rsidRDefault="00F26D20" w:rsidP="008731ED">
      <w:pPr>
        <w:rPr>
          <w:szCs w:val="24"/>
        </w:rPr>
      </w:pPr>
    </w:p>
    <w:sectPr w:rsidR="00F26D20" w:rsidRPr="008731ED" w:rsidSect="00F6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26E26"/>
    <w:multiLevelType w:val="hybridMultilevel"/>
    <w:tmpl w:val="B896F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81143"/>
    <w:multiLevelType w:val="hybridMultilevel"/>
    <w:tmpl w:val="EE2A80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9D5338"/>
    <w:multiLevelType w:val="hybridMultilevel"/>
    <w:tmpl w:val="C9AA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F1AE7"/>
    <w:multiLevelType w:val="hybridMultilevel"/>
    <w:tmpl w:val="8B746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41879"/>
    <w:multiLevelType w:val="hybridMultilevel"/>
    <w:tmpl w:val="1DE2F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80D5C"/>
    <w:multiLevelType w:val="hybridMultilevel"/>
    <w:tmpl w:val="80DC0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1483B"/>
    <w:multiLevelType w:val="hybridMultilevel"/>
    <w:tmpl w:val="81123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D6A99"/>
    <w:multiLevelType w:val="hybridMultilevel"/>
    <w:tmpl w:val="856CED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C66A5"/>
    <w:rsid w:val="0004180A"/>
    <w:rsid w:val="000B0112"/>
    <w:rsid w:val="001710E0"/>
    <w:rsid w:val="001F159D"/>
    <w:rsid w:val="00264947"/>
    <w:rsid w:val="00435684"/>
    <w:rsid w:val="0046335B"/>
    <w:rsid w:val="0055367A"/>
    <w:rsid w:val="00573A06"/>
    <w:rsid w:val="00694D02"/>
    <w:rsid w:val="006A5ADF"/>
    <w:rsid w:val="007C66A5"/>
    <w:rsid w:val="00844E78"/>
    <w:rsid w:val="008731ED"/>
    <w:rsid w:val="00AF1787"/>
    <w:rsid w:val="00B4575E"/>
    <w:rsid w:val="00E107C6"/>
    <w:rsid w:val="00F15345"/>
    <w:rsid w:val="00F26D20"/>
    <w:rsid w:val="00F440F3"/>
    <w:rsid w:val="00F6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44E"/>
  </w:style>
  <w:style w:type="paragraph" w:styleId="Heading1">
    <w:name w:val="heading 1"/>
    <w:basedOn w:val="Normal"/>
    <w:link w:val="Heading1Char"/>
    <w:uiPriority w:val="9"/>
    <w:qFormat/>
    <w:rsid w:val="007C6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159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35684"/>
  </w:style>
  <w:style w:type="character" w:styleId="Emphasis">
    <w:name w:val="Emphasis"/>
    <w:basedOn w:val="DefaultParagraphFont"/>
    <w:uiPriority w:val="20"/>
    <w:qFormat/>
    <w:rsid w:val="0043568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94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4D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8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rnadaf</dc:creator>
  <cp:keywords/>
  <dc:description/>
  <cp:lastModifiedBy>rnadaf</cp:lastModifiedBy>
  <cp:revision>18</cp:revision>
  <dcterms:created xsi:type="dcterms:W3CDTF">2016-03-19T05:57:00Z</dcterms:created>
  <dcterms:modified xsi:type="dcterms:W3CDTF">2016-03-21T04:21:00Z</dcterms:modified>
</cp:coreProperties>
</file>