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60-day Clarity microskill journey focused on </w:t>
      </w:r>
      <w:r w:rsidDel="00000000" w:rsidR="00000000" w:rsidRPr="00000000">
        <w:rPr>
          <w:b w:val="1"/>
          <w:bCs w:val="1"/>
          <w:rtl w:val="0"/>
        </w:rPr>
        <w:t xml:space="preserve">clear understanding of goals and values</w:t>
      </w:r>
      <w:r w:rsidDel="00000000" w:rsidR="00000000" w:rsidRPr="00000000">
        <w:rPr>
          <w:rtl w:val="0"/>
        </w:rPr>
        <w:t xml:space="preserve">, explicitly distinguishing </w:t>
      </w:r>
      <w:r w:rsidDel="00000000" w:rsidR="00000000" w:rsidRPr="00000000">
        <w:rPr>
          <w:b w:val="1"/>
          <w:bCs w:val="1"/>
          <w:rtl w:val="0"/>
        </w:rPr>
        <w:t xml:space="preserve">personal, professional, and emotional growth</w:t>
      </w:r>
      <w:r w:rsidDel="00000000" w:rsidR="00000000" w:rsidRPr="00000000">
        <w:rPr>
          <w:rtl w:val="0"/>
        </w:rPr>
        <w:t xml:space="preserve"> and weaving in prompts that can point them toward your Belief Influence journey when needed.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1-line teaching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prompt (journaling / micro-action)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if–then plan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button label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renumber or slot into your EQi30 structure as needed.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tb7r2uj8b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(Days 1–10): Noticing Where Clarity Is Missing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 – Where Am I Foggy?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starts by admitting where things feel muddy—personal, professional, and emotional.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sentence each: “Personally I feel unclear about… Professionally I feel unclear about… Emotionally I feel unclear about….”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overwhelmed by “everything,” then I will choose just one area (personal, professional, or emotional) to focus on today.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 – One Area to Focus First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Trying to clarify everything at once keeps you stuck. Naming one priority area gives you traction.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one: personal, professional, or emotional. Log: “This week my clarity focus area is… because….”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start to jump between areas, then I will gently bring my attention back to my chosen focus.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 – “What Do I Want More Of?”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is easier when you ask for “more of” instead of perfect answers.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For your focus area, complete: “In the next 3–6 months, I want more of…” and list 3 words (for example, ease, creativity, stability).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get stuck in “I don’t know what I want,” then I will start with “I know I want </w:t>
      </w:r>
      <w:r w:rsidDel="00000000" w:rsidR="00000000" w:rsidRPr="00000000">
        <w:rPr>
          <w:i w:val="1"/>
          <w:iCs w:val="1"/>
          <w:rtl w:val="0"/>
        </w:rPr>
        <w:t xml:space="preserve">more of</w:t>
      </w:r>
      <w:r w:rsidDel="00000000" w:rsidR="00000000" w:rsidRPr="00000000">
        <w:rPr>
          <w:rtl w:val="0"/>
        </w:rPr>
        <w:t xml:space="preserve">…” and choose three words.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 – “What Do I Want Less Of?”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Knowing what you want less of is as clarifying as knowing what you want.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In your focus area, list 3 things you want less of (for example, chaos, self-doubt, conflict, boredom).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mind says “I have no idea,” then I will ask, “What have I had enough of?” and write those words.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 – What Actually Matters to Me?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is about what matters to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, not what looks impressive or expected.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 three lines: “In my personal life, what matters most is… At work, what matters most is… For my inner world, what matters most is….”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myself using “should” in my goals, then I will ask, “Whose ‘should’ is this?” before I write it down.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 – Energy as a Clarity Signal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Where your energy rises or drops is a clue to what’s aligned or misaligned.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Today, notice one thing that drained you and one that energized you (personal, professional, or emotional). Log both briefly.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unsure what matters, then I will look at what gives me energy and what consistently drains it.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7 – Week 1 Clarity Snapshot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Even one week of gentle noticing can shift your sense of what you want.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1) I’m most unclear in… 2) I’m starting to feel clearer in… 3) One question I still have is….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“nothing is clearer,” then I will reread my answers from Days 1–6 before deciding.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8 – Personal vs. Professional vs. Emotional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Personal goals = your life circumstances; professional = your work; emotional = your inner world and patterns.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simple goal in each domain, even if rough (for example, personal: move more; professional: use my strengths at work; emotional: talk to myself more kindly).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get tangled between domains, then I will ask, “Is this about my life, my work, or my inner world?”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9 – “Is This My Goal or Someone Else’s?”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includes separating inherited goals from self-chosen ones.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current goal. Log: “I think this is my goal because… / Part of this still belongs to family, culture, or others because….”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goal feels heavy or guilt-driven, then I will question whose voice it really serves.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10 – Invitation to Deepen with Beliefs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Sometimes goal-fog comes from deeper belief fog. Exploring beliefs can clarify what you truly value.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 think my beliefs about life/success/worth are affecting my clarity because….” If this feels confusing, you may want to explore Belief Influence inside the app.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goals feel stuck or conflicted, then I will consider doing the Belief Influence journey to untangle deeper beliefs.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ybi39qfbv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(Days 11–20): Clarifying Personal Life Goals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11 – Personal Life Domains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Personal life includes health, home, relationships, finances, lifestyle, and daily rhythm.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personal domains you care most about right now (for example, health, home environment, friendships).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pulled in ten directions, then I will pick only three personal domains to work with this month.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12 – Personal “Better, Not Perfect”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doesn’t need perfection; it needs “better than now.”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For each domain, write one “better than now” statement (for example, “I’m not aiming for perfect fitness; I want to feel less sluggish by the end of the day”).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perfectionism creeping in, then I will switch to “better than now” language.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13 – Personal Values Lens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Values like freedom, stability, play, and connection shape what personal goals will actually feel good.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2–3 values that you want your personal life to reflect most. Log them with one sentence each of what they mean to you.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personal goal feels off, then I will ask, “Which of my values does this honor or violate?”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14 – One Personal North Star Goal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North Star goal is a simple, direction-setting statement, not a rigid plan.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sentence: “In my personal life, over the next year, I want to move toward…” and finish with a picture that excites you.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can’t find a perfect goal, then I will pick a direction that feels even 5% more true than my current life.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15 – Tiny Personal Next Step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becomes real when you know the very next small step, not the entire path.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</w:t>
        <w:br w:type="textWrapping"/>
        <w:t xml:space="preserve"> From your personal North Star, choose one next step that takes ≤15 minutes. Log the action and when you’ll do it.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brain jumps to a 10-step plan, then I will bring it back to “What is the very next smallest step?”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16 – Personal “No” That Protects “Yes”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Saying no to one thing protects space for what you say yes to.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personal “no” (for example, one recurring commitment or habit) that you can soften or drop to create room for your North Star. Log it.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there’s no time for my personal goals, then I will ask, “What might I say no to in order to make a little space?”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17 – Your Ideal Day Sketch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Imagining an ideal day (not perfect, just realistic + meaningful) surfaces what you actually value.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a brief sketch of an ideal ordinary day 1–2 years from now: wake time, key moments, how you feel. Focus on qualities, not fantasy.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stuck on specifics, then I will focus on how I want to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during that day instead.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18 – Personal Clarity Check-In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is a moving picture, not a fixed statement. You’re allowed to update it.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1) One personal goal that feels clearer is… 2) One that still feels fuzzy is… 3) It might help to explore beliefs around….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guilty for changing my mind, then I will remind myself that adjusting goals is a sign of growth, not failure.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19 – Emotional Resonance Test (Personal)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clear personal goal makes you feel something—relief, excitement, calm—not just “I should.”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personal goal. Note: “When I picture this, I feel… (excited, calm, anxious, nothing…).” Log the feeling honestly.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personal goal feels totally flat, then I will question if it truly belongs to me.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20 – Week 3 Summary – Personal Clarity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mapped values, a North Star, tiny steps, and energy signals in your personal life.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“For my personal life, clarity now looks like… (3–4 short bullet lines).”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I’ve made no progress, then I will re-read Day 11–19 entries before judging.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01cmjmdf4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(Days 21–30): Clarifying Professional Goals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21 – Naming Professional Domains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Professional life can include role, skills, impact, income, learning, and environment.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aspects of your work life you care most about right now (for example, meaningful tasks, fair pay, growth).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stuck in “job title,” then I will shift to “what parts of work actually matter to me?”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22 – Professional “More Of / Less Of”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“More of / less of” also clarifies professional direction without needing a perfect plan.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In your professional life, list 3 things you want more of and 3 you want less of.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don’t know my dream job, then I will still list what I want more and less of in my </w:t>
      </w:r>
      <w:r w:rsidDel="00000000" w:rsidR="00000000" w:rsidRPr="00000000">
        <w:rPr>
          <w:i w:val="1"/>
          <w:i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at work.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23 – Strengths at Work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grows when you know and use your strengths instead of only fixing weaknesses.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strengths you bring to work (skills, traits, ways of thinking). Log one small way you’d like to use each more.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“not good enough” at work, then I will re-read these strengths as real evidence.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24 – Professional North Star Statement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professional North Star is a direction, not a job title; it describes how you want your work to feel and contribute.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sentence: “Over the next few years, I want my work to move toward… (impact, way of working, environment).”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can’t name a job, then I will focus on the kind of </w:t>
      </w:r>
      <w:r w:rsidDel="00000000" w:rsidR="00000000" w:rsidRPr="00000000">
        <w:rPr>
          <w:i w:val="1"/>
          <w:iCs w:val="1"/>
          <w:rtl w:val="0"/>
        </w:rPr>
        <w:t xml:space="preserve">work life</w:t>
      </w:r>
      <w:r w:rsidDel="00000000" w:rsidR="00000000" w:rsidRPr="00000000">
        <w:rPr>
          <w:rtl w:val="0"/>
        </w:rPr>
        <w:t xml:space="preserve"> I want instead.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25 – Professional Boundaries and Clarity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Sometimes you don’t need more willpower; you need clearer boundaries to make your professional goals possible.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boundary that would support your professional clarity (for example, no emails after X time, one learning block per week).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my work goals keep getting crowded out, then I will ask, “What boundary would protect them?”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26 – Tiny Professional Next Step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Even a huge professional shift begins with a 10-minute step: research, email, conversation, draft.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</w:t>
        <w:br w:type="textWrapping"/>
        <w:t xml:space="preserve"> Choose one tiny step (≤15 minutes) that aligns with your professional North Star. Log the step and when you’ll do it.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paralyzed about big career change, then I will choose the next smallest, harmless step instead.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27 – Alignment Check: Role vs. Values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misaligned role can create constant friction. You may not change it overnight, but naming the mismatch matters.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 briefly: “My current role honors my values by… and clashes with my values by….”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the problem is “me,” then I will also examine whether the role or context is misaligned.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28 – Invitation to Belief Work (Work)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Beliefs about worth, success, and failure strongly shape professional clarity.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“One belief about work/success that might limit my clarity is….” If this feels big, consider doing Belief Influence to explore it more deeply.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career goals feel blocked by fear or old scripts, then I will consider the Belief Influence journey for extra support.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29 – Professional Emotional Resonance Test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clear professional direction feels alive or meaningful, even if scary.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work direction you’re considering. Log: “When I imagine this, I feel… (excited, tense, heavy, hopeful…).”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every option feels equally dead, then I will focus first on what would feel slightly more alive than now.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30 – Week 5 Summary – Professional Clarity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clarified values, “more/less,” strengths, boundaries, and your work North Star.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“For my work life, clarity now looks like… (3–4 short bullet lines).”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tempted to dismiss these reflections, then I will remember that clarity grows through many small honest answers.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nzv8ri0r8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(Days 31–40): Clarifying Emotional Growth Goals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31 – Emotional Growth = How I Relate to Myself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Emotional goals are about how you relate to your feelings, thoughts, and triggers—not just feeling “good.”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emotional pattern you’d like to change (for example, harsh self-talk, shutting down, exploding, avoiding).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only think of external goals, then I will also ask, “How do I want my </w:t>
      </w:r>
      <w:r w:rsidDel="00000000" w:rsidR="00000000" w:rsidRPr="00000000">
        <w:rPr>
          <w:i w:val="1"/>
          <w:iCs w:val="1"/>
          <w:rtl w:val="0"/>
        </w:rPr>
        <w:t xml:space="preserve">inner</w:t>
      </w:r>
      <w:r w:rsidDel="00000000" w:rsidR="00000000" w:rsidRPr="00000000">
        <w:rPr>
          <w:rtl w:val="0"/>
        </w:rPr>
        <w:t xml:space="preserve"> world to change?”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32 – Emotional “More Of / Less Of”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can aim for “more grounded, more kind, more aware” and “less reactive, less numb.”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emotional qualities you want more of (for example, calm, self-compassion, confidence) and 3 you want less of.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think “I should be happy,” then I will instead ask, “What emotional qualities feel truly meaningful to grow?”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33 – Emotional North Star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An emotional North Star might sound like “I want to relate to myself with more kindness and honesty.”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sentence: “Over the next year, I want my inner world to move toward….”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lost emotionally, then I will come back to this sentence as a direction, not a demand.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34 – Emotional Skills, Not Just States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Emotional growth is about skills (naming feelings, self-soothing, boundaries), not just “feeling better.”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emotional skills you’d like to practice (for example, naming feelings, self-soothing, asking for help).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judge myself for not being “fixed,” then I will reframe it as “I’m still learning emotional skills.”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35 – Tiny Emotional Practice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Tiny emotional practices (one breath, one name-it, one kind sentence) change patterns over time.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emotional skill from yesterday and define a 1–2 minute practice you can do today. Log what you did.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I don’t have time for emotional work, then I will choose a practice that takes under two minutes.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36 – How Beliefs Affect Emotions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Beliefs about your worth, safety, and “how life works” strongly affect your emotional life.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“One belief that feeds my emotional pattern is….” If it feels big, note that Belief Influence could help untangle it.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emotional patterns feel stuck, then I will consider that beliefs may need attention, not just habits.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37 – Emotional Support Map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includes knowing who and what helps you grow emotionally.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emotional supports (people, practices, places) that help you return to center.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alone with my emotions, then I will remind myself of these supports and reach for one.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38 – Emotional Progress Check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Growth is often slow and subtle. Looking back intentionally reveals more change than you feel day-to-day.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“Compared to a month ago, I now handle [situation or feeling] slightly more… how?”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“nothing has changed,” then I will compare how I respond now vs. 6–12 months ago.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39 – Emotional Capacity and Goals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goals require more emotional capacity (tolerance for uncertainty, feedback, risk).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goal (personal or professional). Log: “To pursue this, the emotional skills I’ll need more of are….”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blocked on a goal, then I will ask, “Is this actually an emotional capacity question?”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40 – Week 7 Summary – Emotional Clarity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defined emotional patterns, skills, supports, and links to beliefs and goals.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“For my emotional life, clarity now looks like… (3–4 short bullet lines).”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tempted to minimize emotional goals, then I will remember they fuel all my other goals.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ysxgprybi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(Days 41–50): Integrating Personal, Professional, and Emotional Clarity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41 – Three North Stars, One Life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have one life that holds personal, professional, and emotional goals; integration matters.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your three North Stars side by side (personal, professional, emotional). Notice: where do they support each other, and where do they clash? Log one support and one clash.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pulled apart by different goals, then I will look for one tiny action that honors all three at once.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42 – What’s Non-Negotiable?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sharpens when you name 1–2 non-negotiables in each domain.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For personal, professional, and emotional life, log one non-negotiable each (for example, “sleep,” “honesty,” “no constant crisis”).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pressured to sacrifice everything, then I will check against my non-negotiables before agreeing.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43 – One Goal to De-Prioritize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Sometimes you need to consciously lower or pause a goal to make space for others.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goal you will de-prioritize for now. Log why this actually supports your bigger picture.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guilty about doing less, then I will remind myself I’m doing it on purpose to serve what matters more.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44 – Choosing a Focus Season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can rotate focus between personal, professional, and emotional seasons instead of doing everything at once.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Decide which domain will be your main focus for the next 4–6 weeks. Log: “This is a [personal/professional/emotional] focus season because….”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scattered, then I will remind myself of my chosen focus season.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45 – Tiny Weekly Planning Ritual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simple weekly ritual keeps clarity alive instead of letting it fade.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Design a 10–15 minute weekly check-in (for example, 3 wins, 3 priorities, 1 emotional check). Log what you’ll review and when.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goals start to feel fuzzy again, then I will come back to this weekly ritual.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46 – Confidence From Clarity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doesn’t remove fear, but it does reduce confusion and second-guessing, which boosts self-confidence.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decision that felt easier because you’ve done clarity work (even if small).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doubt that clarity matters, then I will list at least one way it has already eased my choices.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47 – Clear “No,” Clear “Yes”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clear yes is easier when you know what you’re saying no to.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Identify one invitation/obligation you’ll say no to, and one thing you’ll say yes to instead that fits your clarity. Log both.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struggle to say no, then I will write down what a clear yes I’m protecting instead.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48 – Revisit Your Beliefs for Alignment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Clarity, self-actualization, and belief influence cross‑support each other.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“One belief that now feels </w:t>
      </w:r>
      <w:r w:rsidDel="00000000" w:rsidR="00000000" w:rsidRPr="00000000">
        <w:rPr>
          <w:i w:val="1"/>
          <w:i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 aligned with my goals is… / One belief that might need updating is….” If one feels big, consider returning to the Belief Influence journey.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goals and beliefs keep clashing, then I will pause new goals and focus on beliefs for a bit.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49 – Feeling vs. Checklist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is not only about tasks; it’s also about how you feel in your life.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 words describing how you want your life to feel when you’re living your clarified goals. Log them.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get lost in to‑do lists, then I will return to how I want life to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, not just what I want to do.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50 – Week 9 Summary – Integrated Clarity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stitched together personal, professional, and emotional clarity into a more coherent picture.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“When I zoom out, the life I’m moving toward looks like… (3–5 short lines).”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forget why I’m making changes, then I will reread this summary as a reminder.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ilv953112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(Days 51–60): Maintenance – Living With Clarity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51 – Daily Clarity Question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One good daily question can keep you aligned: “What would be the most aligned use of my next hour?”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Ask this question once today and follow the answer as best you can. Log what you chose.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myself drifting into autopilot, then I will pause and ask my daily clarity question.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52 – Micro-Adjustment, Not Overhaul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don’t need to overhaul your life every time something shifts. Tiny adjustments keep clarity alive.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micro-adjustment you can make this week (for example, 10 more minutes for a valued activity, 10 fewer for a draining one).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burning everything down, then I will try a micro-adjustment first.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53 – Check for Drift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Over time, you naturally drift. Checking gently for drift keeps you close to what matters.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“Right now, I’m closest to my clarity in… and furthest from it in….”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off, then I will ask whether I’ve drifted from my values, goals, or emotional practices.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54 – Celebrate Clarity Wins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Celebrating even small clarity wins teaches your brain that aligning your life is worth the effort.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5 small ways you’ve honored your clarity in the last month (decisions, boundaries, habits).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dismiss my progress, then I will read this list and allow myself one moment of genuine appreciation.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55 – Update One Goal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is allowed to evolve as you learn more about yourself and your life.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Take one personal, professional, or emotional goal and update it by 10% to better fit who you are now. Log the updated version.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cling to an old goal that no longer fits, then I will ask, “What small update would reflect who I am today?”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56 – Clarifying “Enough”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Knowing what “enough” looks like protects you from endless striving and burnout.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area (personal, professional, or emotional). Log: “In this area, ‘enough for now’ would look like….”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nothing is ever enough, then I will practice naming “enough for now” in at least one domain.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57 – One Aligned Risk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sometimes asks you to take small, aligned risks: a boundary, a conversation, a change.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small risk you’re willing to take in the next week that moves you closer to your clarified life.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fear tries to freeze me, then I will ask, “Is this risk aligned with my values and North Stars?”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58 – Clarity and Self-Trust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The more you act in line with your clarified goals and values, the more you trust yourself.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“One way my clarity has already helped me trust myself more is….”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doubt my ability to choose well, then I will recall at least one choice clarity has already improved.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59 – Clarity and Belief Influence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Clarity and belief influence reinforce each other: clearer beliefs support clearer goals, and vice versa.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Write: “The belief that most supports my clarity right now is….” Note if you want to revisit Belief Influence to deepen it.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my clarity wobbling, then I will check whether my beliefs need refreshing or support.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60 – My Clarity Story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spent 60 days noticing, sorting, and aligning personal, professional, and emotional goals with your values.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1) Before this, my goals felt… 2) Now they feel… 3) The practice I commit to keeping is….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ever forget why clarity work matters, then I will reread my Clarity Story and one earlier week’s summary.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next, I can: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compact </w:t>
      </w:r>
      <w:r w:rsidDel="00000000" w:rsidR="00000000" w:rsidRPr="00000000">
        <w:rPr>
          <w:b w:val="1"/>
          <w:bCs w:val="1"/>
          <w:rtl w:val="0"/>
        </w:rPr>
        <w:t xml:space="preserve">tracking sheet layout</w:t>
      </w:r>
      <w:r w:rsidDel="00000000" w:rsidR="00000000" w:rsidRPr="00000000">
        <w:rPr>
          <w:rtl w:val="0"/>
        </w:rPr>
        <w:t xml:space="preserve"> just for Clarity (personal/professional/emotional columns, “more/less,” North Stars, weekly check-ins), or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marketing/pedagogical copy that explains how this Clarity journey dovetails with Belief Influence and Self-Actualization for your app sales page or onboarding.</w:t>
        <w:br w:type="textWrapping"/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