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Discrete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1.Chapter-01:The Foundation: Logic and Proofs: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Neso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2.Chapter-02:Sets, Functions, Sequence, Sums and Matrices: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Kimberly Brehm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Computer representation of 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Multisets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3.Chapter-03: Algorithms:(Out of Syllabus)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i.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Linear, Binary, Sorting, Big-O, Big-Omega, Big-Theta, Time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ii.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string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iii.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Number Theory: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I.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ii.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Modular Arithmetic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iii.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Integer representations and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iv.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Modular Exp, GCD, Euclidean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V.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Bezout's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Vi.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Congruence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Vii.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Chinese Remainder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Viii.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Fermat's Little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Mathematical Induction: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i.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Basic Of Mathematical Induction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ii.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Strong Induction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iii.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Postage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6.Counting: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Sum and Product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ii.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Subtract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iii.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Pigeonhole Principle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8.Advanced Counting Techniques: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i.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Tower of Hanoi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ii.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not two consecutive 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iii.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Permutation of n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iv.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pair of 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ii.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Solving Recurrence Relation</w:t>
        </w:r>
      </w:hyperlink>
      <w:r w:rsidDel="00000000" w:rsidR="00000000" w:rsidRPr="00000000">
        <w:rPr>
          <w:rtl w:val="0"/>
        </w:rPr>
        <w:t xml:space="preserve">(Out of syllabus)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9.Relations: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i.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10.Graphs: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I.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II.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Welsh Powell Algorithm for Colouring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11.Tree: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i.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Tree Traversal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Exercise Solution website: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1.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Stack 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2.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Gate Overflow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5O08mG_6OEo&amp;list=PL22w63XsKjqwAgBzVFVqZNMcVKpOOAA7c&amp;index=22" TargetMode="External"/><Relationship Id="rId22" Type="http://schemas.openxmlformats.org/officeDocument/2006/relationships/hyperlink" Target="https://youtu.be/1lDfp1j9yzA?si=PodOXopkxdS_mGNS" TargetMode="External"/><Relationship Id="rId21" Type="http://schemas.openxmlformats.org/officeDocument/2006/relationships/hyperlink" Target="https://www.youtube.com/watch?v=OkQJGql8os8&amp;list=PL22w63XsKjqwAgBzVFVqZNMcVKpOOAA7c&amp;index=34" TargetMode="External"/><Relationship Id="rId24" Type="http://schemas.openxmlformats.org/officeDocument/2006/relationships/hyperlink" Target="https://youtu.be/4hJNeRXavpE?si=gewL4IHxaBx_rxzJ" TargetMode="External"/><Relationship Id="rId23" Type="http://schemas.openxmlformats.org/officeDocument/2006/relationships/hyperlink" Target="https://youtu.be/VB1b-FtUg3A?si=91YqXMs1B9NXP-J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zMi9dWueRR8?si=cJ6BMN8b2JuHfZ11" TargetMode="External"/><Relationship Id="rId26" Type="http://schemas.openxmlformats.org/officeDocument/2006/relationships/hyperlink" Target="https://youtu.be/GDur7-XiTlE?si=IUWM7K8CfxDVnTMj" TargetMode="External"/><Relationship Id="rId25" Type="http://schemas.openxmlformats.org/officeDocument/2006/relationships/hyperlink" Target="https://youtu.be/xaxt-zNlRRg?si=2L3YuyhfgPyezzYg" TargetMode="External"/><Relationship Id="rId28" Type="http://schemas.openxmlformats.org/officeDocument/2006/relationships/hyperlink" Target="https://youtu.be/q6RicK1FCUs?si=P72Ici-VDIoJQ9QB" TargetMode="External"/><Relationship Id="rId27" Type="http://schemas.openxmlformats.org/officeDocument/2006/relationships/hyperlink" Target="https://youtu.be/a-O-ioYy1rI?si=P47G6XkaKgnyrO2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youtu.be/qoUSbM_wSiw?si=wasmFtSF9vlTDaYS" TargetMode="External"/><Relationship Id="rId7" Type="http://schemas.openxmlformats.org/officeDocument/2006/relationships/hyperlink" Target="https://youtube.com/playlist?list=PLBlnK6fEyqRhqJPDXcvYlLfXPh37L89g3&amp;si=2BVwDZR9WAVVD50-" TargetMode="External"/><Relationship Id="rId8" Type="http://schemas.openxmlformats.org/officeDocument/2006/relationships/hyperlink" Target="https://youtube.com/playlist?list=PLl-gb0E4MII28GykmtuBXNUNoej-vY5Rz&amp;si=ABkUVLIzhQ7NGyRk" TargetMode="External"/><Relationship Id="rId31" Type="http://schemas.openxmlformats.org/officeDocument/2006/relationships/hyperlink" Target="https://youtu.be/YEO7uWAkBmA?si=yC4hubf7H62XxrLh" TargetMode="External"/><Relationship Id="rId30" Type="http://schemas.openxmlformats.org/officeDocument/2006/relationships/hyperlink" Target="https://youtu.be/NleYGeoWYGI?si=ZpV0ob24TpgQx-_3" TargetMode="External"/><Relationship Id="rId11" Type="http://schemas.openxmlformats.org/officeDocument/2006/relationships/hyperlink" Target="https://youtube.com/playlist?list=PLu0W_9lII9ahIappRPN0MCAgtOu3lQjQi&amp;si=1MxRJa635a7Htzur" TargetMode="External"/><Relationship Id="rId33" Type="http://schemas.openxmlformats.org/officeDocument/2006/relationships/hyperlink" Target="https://youtu.be/4Caxyh0zt_o?si=4lJNgMo_Kcd8B54v" TargetMode="External"/><Relationship Id="rId10" Type="http://schemas.openxmlformats.org/officeDocument/2006/relationships/hyperlink" Target="https://youtu.be/JiT0vQvdB44?si=Y3ROUGhP8egZuASm" TargetMode="External"/><Relationship Id="rId32" Type="http://schemas.openxmlformats.org/officeDocument/2006/relationships/hyperlink" Target="https://youtu.be/1sZxmHICwUU?si=LdLvJZt84zIaWrKq" TargetMode="External"/><Relationship Id="rId13" Type="http://schemas.openxmlformats.org/officeDocument/2006/relationships/hyperlink" Target="https://youtube.com/playlist?list=PLDN4rrl48XKpZkf03iYFl-O29szjTrs_O&amp;si=4c95YnmGZv_PdRZk" TargetMode="External"/><Relationship Id="rId35" Type="http://schemas.openxmlformats.org/officeDocument/2006/relationships/hyperlink" Target="https://youtu.be/u2Mgs66ii8c?si=eiw3ohwqsRhsOwQR" TargetMode="External"/><Relationship Id="rId12" Type="http://schemas.openxmlformats.org/officeDocument/2006/relationships/hyperlink" Target="https://youtube.com/playlist?list=PLDuVD9cAe6J33FP575soourCCRkMhIiqv&amp;si=n3pP8RUmm0oGO7yQ" TargetMode="External"/><Relationship Id="rId34" Type="http://schemas.openxmlformats.org/officeDocument/2006/relationships/hyperlink" Target="https://youtube.com/playlist?list=PLU6SqdYcYsfLV24T0XVb3z3mjl8QG0EBN&amp;si=_fvRTeVP3lU2Yg2H" TargetMode="External"/><Relationship Id="rId15" Type="http://schemas.openxmlformats.org/officeDocument/2006/relationships/hyperlink" Target="https://youtube.com/playlist?list=PLBlnK6fEyqRjjeHdm0cwu6E-nhhEluuVA&amp;si=I7QrQP67Ix50HtzM" TargetMode="External"/><Relationship Id="rId37" Type="http://schemas.openxmlformats.org/officeDocument/2006/relationships/hyperlink" Target="https://stackexchange.com/" TargetMode="External"/><Relationship Id="rId14" Type="http://schemas.openxmlformats.org/officeDocument/2006/relationships/hyperlink" Target="https://youtube.com/playlist?list=PL22w63XsKjqwAgBzVFVqZNMcVKpOOAA7c&amp;si=YfKx9DdfXRpJPE-O" TargetMode="External"/><Relationship Id="rId36" Type="http://schemas.openxmlformats.org/officeDocument/2006/relationships/hyperlink" Target="https://youtu.be/-b2lciNd2L4?si=ntwZKEa3Ac3Ued8y" TargetMode="External"/><Relationship Id="rId17" Type="http://schemas.openxmlformats.org/officeDocument/2006/relationships/hyperlink" Target="https://youtube.com/playlist?list=PLBlnK6fEyqRjjeHdm0cwu6E-nhhEluuVA&amp;si=5GsgF-3QZOHDhpEa" TargetMode="External"/><Relationship Id="rId16" Type="http://schemas.openxmlformats.org/officeDocument/2006/relationships/hyperlink" Target="https://youtu.be/7x0G-kl7_14?si=Ijw4oyGuxpTEtxj1" TargetMode="External"/><Relationship Id="rId38" Type="http://schemas.openxmlformats.org/officeDocument/2006/relationships/hyperlink" Target="https://gateoverflow.in/" TargetMode="External"/><Relationship Id="rId19" Type="http://schemas.openxmlformats.org/officeDocument/2006/relationships/hyperlink" Target="https://www.youtube.com/watch?v=QjTMbspAjsw&amp;list=PL22w63XsKjqwAgBzVFVqZNMcVKpOOAA7c&amp;index=10" TargetMode="External"/><Relationship Id="rId18" Type="http://schemas.openxmlformats.org/officeDocument/2006/relationships/hyperlink" Target="https://youtu.be/7I92alYuF2M?si=Jktamv4kX-D1aw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CNqOvqDOLyN821tvDzIHkhHMg==">CgMxLjA4AHIhMXlzMWd6bXRBM3BxYkhBdTV3QmhlbkRaZWpSdEh1TW54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