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6837" w14:textId="77777777" w:rsidR="00D11DA8" w:rsidRPr="00670546" w:rsidRDefault="00000000">
      <w:pPr>
        <w:rPr>
          <w:b/>
          <w:sz w:val="32"/>
          <w:szCs w:val="32"/>
        </w:rPr>
      </w:pPr>
      <w:r w:rsidRPr="00670546">
        <w:rPr>
          <w:b/>
          <w:sz w:val="32"/>
          <w:szCs w:val="32"/>
        </w:rPr>
        <w:t>Topic: Deadlock Analysis and Prevention</w:t>
      </w:r>
    </w:p>
    <w:p w14:paraId="6E843E4E" w14:textId="77777777" w:rsidR="00D11DA8" w:rsidRDefault="00000000">
      <w:pPr>
        <w:pStyle w:val="Heading2"/>
      </w:pPr>
      <w:r>
        <w:t>Assignment</w:t>
      </w:r>
    </w:p>
    <w:p w14:paraId="6257259A" w14:textId="77777777" w:rsidR="00D11DA8" w:rsidRDefault="00000000">
      <w:r>
        <w:t>A multinational software company operates a centralized computing server where multiple applications execute simultaneously. The server has the following limited resources:</w:t>
      </w:r>
      <w:r>
        <w:br/>
      </w:r>
      <w:r>
        <w:br/>
        <w:t>• 2 Database Connections (DB1 and DB2)</w:t>
      </w:r>
      <w:r>
        <w:br/>
        <w:t>• 2 Network Printers (PR1 and PR2)</w:t>
      </w:r>
      <w:r>
        <w:br/>
        <w:t>• 1 Backup Storage Device (BS1)</w:t>
      </w:r>
      <w:r>
        <w:br/>
      </w:r>
      <w:r>
        <w:br/>
        <w:t>During peak business hours, four applications execute concurrently:</w:t>
      </w:r>
      <w:r>
        <w:br/>
        <w:t>• Process P1: Requires one database connection and one printer.</w:t>
      </w:r>
      <w:r>
        <w:br/>
        <w:t>• Process P2: Requires one printer and the backup storage device.</w:t>
      </w:r>
      <w:r>
        <w:br/>
        <w:t>• Process P3: Requires one database connection and the backup storage device.</w:t>
      </w:r>
      <w:r>
        <w:br/>
        <w:t>• Process P4: Requires one printer and one database connection.</w:t>
      </w:r>
      <w:r>
        <w:br/>
      </w:r>
      <w:r>
        <w:br/>
        <w:t>After several minutes, the system becomes unresponsive. The system administrator observes the following resource allocation: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11DA8" w14:paraId="30078A3F" w14:textId="77777777" w:rsidTr="00670546">
        <w:tc>
          <w:tcPr>
            <w:tcW w:w="2880" w:type="dxa"/>
          </w:tcPr>
          <w:p w14:paraId="444A7B1B" w14:textId="77777777" w:rsidR="00D11DA8" w:rsidRDefault="00000000">
            <w:r>
              <w:t>Process</w:t>
            </w:r>
          </w:p>
        </w:tc>
        <w:tc>
          <w:tcPr>
            <w:tcW w:w="2880" w:type="dxa"/>
          </w:tcPr>
          <w:p w14:paraId="7861A5CE" w14:textId="77777777" w:rsidR="00D11DA8" w:rsidRDefault="00000000">
            <w:r>
              <w:t>Resources Currently Allocated</w:t>
            </w:r>
          </w:p>
        </w:tc>
        <w:tc>
          <w:tcPr>
            <w:tcW w:w="2880" w:type="dxa"/>
          </w:tcPr>
          <w:p w14:paraId="5522B85C" w14:textId="77777777" w:rsidR="00D11DA8" w:rsidRDefault="00000000">
            <w:r>
              <w:t>Resources Waiting For</w:t>
            </w:r>
          </w:p>
        </w:tc>
      </w:tr>
      <w:tr w:rsidR="00D11DA8" w14:paraId="58902732" w14:textId="77777777" w:rsidTr="00670546">
        <w:tc>
          <w:tcPr>
            <w:tcW w:w="2880" w:type="dxa"/>
          </w:tcPr>
          <w:p w14:paraId="2C4F7126" w14:textId="77777777" w:rsidR="00D11DA8" w:rsidRDefault="00000000">
            <w:r>
              <w:t>P1</w:t>
            </w:r>
          </w:p>
        </w:tc>
        <w:tc>
          <w:tcPr>
            <w:tcW w:w="2880" w:type="dxa"/>
          </w:tcPr>
          <w:p w14:paraId="7EB4859C" w14:textId="77777777" w:rsidR="00D11DA8" w:rsidRDefault="00000000">
            <w:r>
              <w:t>DB1</w:t>
            </w:r>
          </w:p>
        </w:tc>
        <w:tc>
          <w:tcPr>
            <w:tcW w:w="2880" w:type="dxa"/>
          </w:tcPr>
          <w:p w14:paraId="6E76A476" w14:textId="77777777" w:rsidR="00D11DA8" w:rsidRDefault="00000000">
            <w:r>
              <w:t>PR1</w:t>
            </w:r>
          </w:p>
        </w:tc>
      </w:tr>
      <w:tr w:rsidR="00D11DA8" w14:paraId="75EAA954" w14:textId="77777777" w:rsidTr="00670546">
        <w:tc>
          <w:tcPr>
            <w:tcW w:w="2880" w:type="dxa"/>
          </w:tcPr>
          <w:p w14:paraId="2D3C8B66" w14:textId="77777777" w:rsidR="00D11DA8" w:rsidRDefault="00000000">
            <w:r>
              <w:t>P2</w:t>
            </w:r>
          </w:p>
        </w:tc>
        <w:tc>
          <w:tcPr>
            <w:tcW w:w="2880" w:type="dxa"/>
          </w:tcPr>
          <w:p w14:paraId="06BC808E" w14:textId="77777777" w:rsidR="00D11DA8" w:rsidRDefault="00000000">
            <w:r>
              <w:t>PR1</w:t>
            </w:r>
          </w:p>
        </w:tc>
        <w:tc>
          <w:tcPr>
            <w:tcW w:w="2880" w:type="dxa"/>
          </w:tcPr>
          <w:p w14:paraId="089C796B" w14:textId="77777777" w:rsidR="00D11DA8" w:rsidRDefault="00000000">
            <w:r>
              <w:t>BS1</w:t>
            </w:r>
          </w:p>
        </w:tc>
      </w:tr>
      <w:tr w:rsidR="00D11DA8" w14:paraId="2AF64CC5" w14:textId="77777777" w:rsidTr="00670546">
        <w:tc>
          <w:tcPr>
            <w:tcW w:w="2880" w:type="dxa"/>
          </w:tcPr>
          <w:p w14:paraId="466EE2D7" w14:textId="77777777" w:rsidR="00D11DA8" w:rsidRDefault="00000000">
            <w:r>
              <w:t>P3</w:t>
            </w:r>
          </w:p>
        </w:tc>
        <w:tc>
          <w:tcPr>
            <w:tcW w:w="2880" w:type="dxa"/>
          </w:tcPr>
          <w:p w14:paraId="27013E87" w14:textId="77777777" w:rsidR="00D11DA8" w:rsidRDefault="00000000">
            <w:r>
              <w:t>BS1</w:t>
            </w:r>
          </w:p>
        </w:tc>
        <w:tc>
          <w:tcPr>
            <w:tcW w:w="2880" w:type="dxa"/>
          </w:tcPr>
          <w:p w14:paraId="75C89483" w14:textId="77777777" w:rsidR="00D11DA8" w:rsidRDefault="00000000">
            <w:r>
              <w:t>DB2</w:t>
            </w:r>
          </w:p>
        </w:tc>
      </w:tr>
      <w:tr w:rsidR="00D11DA8" w14:paraId="5AC56963" w14:textId="77777777" w:rsidTr="00670546">
        <w:tc>
          <w:tcPr>
            <w:tcW w:w="2880" w:type="dxa"/>
          </w:tcPr>
          <w:p w14:paraId="45EBD9B0" w14:textId="77777777" w:rsidR="00D11DA8" w:rsidRDefault="00000000">
            <w:r>
              <w:t>P4</w:t>
            </w:r>
          </w:p>
        </w:tc>
        <w:tc>
          <w:tcPr>
            <w:tcW w:w="2880" w:type="dxa"/>
          </w:tcPr>
          <w:p w14:paraId="040B10A7" w14:textId="77777777" w:rsidR="00D11DA8" w:rsidRDefault="00000000">
            <w:r>
              <w:t>DB2</w:t>
            </w:r>
          </w:p>
        </w:tc>
        <w:tc>
          <w:tcPr>
            <w:tcW w:w="2880" w:type="dxa"/>
          </w:tcPr>
          <w:p w14:paraId="378A96BC" w14:textId="77777777" w:rsidR="00D11DA8" w:rsidRDefault="00000000">
            <w:r>
              <w:t>DB1</w:t>
            </w:r>
          </w:p>
        </w:tc>
      </w:tr>
    </w:tbl>
    <w:p w14:paraId="6268D28E" w14:textId="77777777" w:rsidR="00D11DA8" w:rsidRDefault="00000000">
      <w:r>
        <w:t>No process releases its allocated resource while waiting for another resource.</w:t>
      </w:r>
    </w:p>
    <w:p w14:paraId="1C64F79C" w14:textId="77777777" w:rsidR="00D11DA8" w:rsidRDefault="00000000">
      <w:pPr>
        <w:pStyle w:val="Heading2"/>
      </w:pPr>
      <w:r>
        <w:t>Submission Guidelines</w:t>
      </w:r>
    </w:p>
    <w:p w14:paraId="46E229ED" w14:textId="189BC20D" w:rsidR="0028170B" w:rsidRDefault="00000000">
      <w:r>
        <w:t>Include:</w:t>
      </w:r>
      <w:r>
        <w:br/>
        <w:t>1. Resource Allocation Graph</w:t>
      </w:r>
      <w:r>
        <w:br/>
        <w:t>2. Deadlock analysis</w:t>
      </w:r>
      <w:r>
        <w:br/>
        <w:t>3. Explanation of the four necessary conditions</w:t>
      </w:r>
      <w:r>
        <w:br/>
        <w:t>4. Discussion of prevention/avoidance techniques</w:t>
      </w:r>
      <w:r>
        <w:br/>
        <w:t>5. Comparative evaluation and recommendation</w:t>
      </w:r>
    </w:p>
    <w:sectPr w:rsidR="002817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1679229">
    <w:abstractNumId w:val="8"/>
  </w:num>
  <w:num w:numId="2" w16cid:durableId="940450285">
    <w:abstractNumId w:val="6"/>
  </w:num>
  <w:num w:numId="3" w16cid:durableId="355079101">
    <w:abstractNumId w:val="5"/>
  </w:num>
  <w:num w:numId="4" w16cid:durableId="1642273507">
    <w:abstractNumId w:val="4"/>
  </w:num>
  <w:num w:numId="5" w16cid:durableId="1267733151">
    <w:abstractNumId w:val="7"/>
  </w:num>
  <w:num w:numId="6" w16cid:durableId="911894068">
    <w:abstractNumId w:val="3"/>
  </w:num>
  <w:num w:numId="7" w16cid:durableId="1405571599">
    <w:abstractNumId w:val="2"/>
  </w:num>
  <w:num w:numId="8" w16cid:durableId="1520774002">
    <w:abstractNumId w:val="1"/>
  </w:num>
  <w:num w:numId="9" w16cid:durableId="65923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70B"/>
    <w:rsid w:val="0029639D"/>
    <w:rsid w:val="00326F90"/>
    <w:rsid w:val="00670546"/>
    <w:rsid w:val="00A07576"/>
    <w:rsid w:val="00AA1D8D"/>
    <w:rsid w:val="00B47730"/>
    <w:rsid w:val="00CB0664"/>
    <w:rsid w:val="00D11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1A32B"/>
  <w14:defaultImageDpi w14:val="300"/>
  <w15:docId w15:val="{2B6DF68C-FC98-4DF5-AFF0-1E97804E2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Jargis Ahmed</cp:lastModifiedBy>
  <cp:revision>2</cp:revision>
  <dcterms:created xsi:type="dcterms:W3CDTF">2013-12-23T23:15:00Z</dcterms:created>
  <dcterms:modified xsi:type="dcterms:W3CDTF">2026-07-24T17:17:00Z</dcterms:modified>
  <cp:category/>
</cp:coreProperties>
</file>