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C3" w:rsidRPr="000708C3" w:rsidRDefault="000708C3" w:rsidP="000708C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08C3">
        <w:rPr>
          <w:rFonts w:ascii="Times New Roman" w:hAnsi="Times New Roman" w:cs="Times New Roman"/>
          <w:b/>
          <w:bCs/>
          <w:sz w:val="32"/>
          <w:szCs w:val="32"/>
        </w:rPr>
        <w:t>Importance of Cybersecurity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sz w:val="28"/>
          <w:szCs w:val="28"/>
        </w:rPr>
        <w:t xml:space="preserve">Cybersecurity is crucial in today’s digital world because it protects </w:t>
      </w:r>
      <w:r>
        <w:rPr>
          <w:rFonts w:ascii="Times New Roman" w:hAnsi="Times New Roman" w:cs="Times New Roman"/>
          <w:b/>
          <w:bCs/>
          <w:sz w:val="28"/>
          <w:szCs w:val="28"/>
        </w:rPr>
        <w:t>systems, networks, and data</w:t>
      </w:r>
      <w:r w:rsidRPr="000708C3">
        <w:rPr>
          <w:rFonts w:ascii="Times New Roman" w:hAnsi="Times New Roman" w:cs="Times New Roman"/>
          <w:sz w:val="28"/>
          <w:szCs w:val="28"/>
        </w:rPr>
        <w:t xml:space="preserve"> from cyber threats. Below are key reasons why cybersecurity is essential: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8C3">
        <w:rPr>
          <w:rFonts w:ascii="Times New Roman" w:hAnsi="Times New Roman" w:cs="Times New Roman"/>
          <w:b/>
          <w:bCs/>
          <w:sz w:val="28"/>
          <w:szCs w:val="28"/>
        </w:rPr>
        <w:t>1. Pr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 xml:space="preserve">otection </w:t>
      </w:r>
      <w:proofErr w:type="gramStart"/>
      <w:r w:rsidRPr="000708C3">
        <w:rPr>
          <w:rFonts w:ascii="Times New Roman" w:hAnsi="Times New Roman" w:cs="Times New Roman"/>
          <w:b/>
          <w:bCs/>
          <w:sz w:val="28"/>
          <w:szCs w:val="28"/>
        </w:rPr>
        <w:t>Against</w:t>
      </w:r>
      <w:proofErr w:type="gramEnd"/>
      <w:r w:rsidRPr="000708C3">
        <w:rPr>
          <w:rFonts w:ascii="Times New Roman" w:hAnsi="Times New Roman" w:cs="Times New Roman"/>
          <w:b/>
          <w:bCs/>
          <w:sz w:val="28"/>
          <w:szCs w:val="28"/>
        </w:rPr>
        <w:t xml:space="preserve"> Cyber Attacks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0708C3" w:rsidRPr="000708C3" w:rsidRDefault="000708C3" w:rsidP="000708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sz w:val="28"/>
          <w:szCs w:val="28"/>
        </w:rPr>
        <w:t xml:space="preserve">Prevents 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>malware, ran</w:t>
      </w:r>
      <w:r>
        <w:rPr>
          <w:rFonts w:ascii="Times New Roman" w:hAnsi="Times New Roman" w:cs="Times New Roman"/>
          <w:b/>
          <w:bCs/>
          <w:sz w:val="28"/>
          <w:szCs w:val="28"/>
        </w:rPr>
        <w:t>somware, phishing, and hacking</w:t>
      </w:r>
      <w:r w:rsidRPr="000708C3">
        <w:rPr>
          <w:rFonts w:ascii="Times New Roman" w:hAnsi="Times New Roman" w:cs="Times New Roman"/>
          <w:sz w:val="28"/>
          <w:szCs w:val="28"/>
        </w:rPr>
        <w:t xml:space="preserve"> attempts.  </w:t>
      </w:r>
    </w:p>
    <w:p w:rsidR="000708C3" w:rsidRPr="000708C3" w:rsidRDefault="000708C3" w:rsidP="000708C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sz w:val="28"/>
          <w:szCs w:val="28"/>
        </w:rPr>
        <w:t xml:space="preserve">Safeguards sensitive data (personal, financial, business) from theft.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8C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>Safeguarding Personal Privacy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708C3" w:rsidRPr="000708C3" w:rsidRDefault="000708C3" w:rsidP="000708C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Protects 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>identifiable information (PII)</w:t>
      </w:r>
      <w:r w:rsidRPr="000708C3">
        <w:rPr>
          <w:rFonts w:ascii="Times New Roman" w:hAnsi="Times New Roman" w:cs="Times New Roman"/>
          <w:sz w:val="28"/>
          <w:szCs w:val="28"/>
        </w:rPr>
        <w:t xml:space="preserve"> from identity theft.  </w:t>
      </w:r>
    </w:p>
    <w:p w:rsidR="000708C3" w:rsidRPr="000708C3" w:rsidRDefault="000708C3" w:rsidP="000708C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sz w:val="28"/>
          <w:szCs w:val="28"/>
        </w:rPr>
        <w:t xml:space="preserve">Ensures private communications (emails, messages) remain confidential.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8C3">
        <w:rPr>
          <w:rFonts w:ascii="Times New Roman" w:hAnsi="Times New Roman" w:cs="Times New Roman"/>
          <w:b/>
          <w:bCs/>
          <w:sz w:val="28"/>
          <w:szCs w:val="28"/>
        </w:rPr>
        <w:t>3. Business Co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>ntinuity &amp; Financial Security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708C3" w:rsidRPr="000708C3" w:rsidRDefault="000708C3" w:rsidP="000708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sz w:val="28"/>
          <w:szCs w:val="28"/>
        </w:rPr>
        <w:t xml:space="preserve">Prevents costly </w:t>
      </w:r>
      <w:r>
        <w:rPr>
          <w:rFonts w:ascii="Times New Roman" w:hAnsi="Times New Roman" w:cs="Times New Roman"/>
          <w:b/>
          <w:bCs/>
          <w:sz w:val="28"/>
          <w:szCs w:val="28"/>
        </w:rPr>
        <w:t>data breaches</w:t>
      </w:r>
      <w:r>
        <w:rPr>
          <w:rFonts w:ascii="Times New Roman" w:hAnsi="Times New Roman" w:cs="Times New Roman"/>
          <w:sz w:val="28"/>
          <w:szCs w:val="28"/>
        </w:rPr>
        <w:t xml:space="preserve"> (average cost: </w:t>
      </w:r>
      <w:r>
        <w:rPr>
          <w:rFonts w:ascii="Times New Roman" w:hAnsi="Times New Roman" w:cs="Times New Roman"/>
          <w:b/>
          <w:bCs/>
          <w:sz w:val="28"/>
          <w:szCs w:val="28"/>
        </w:rPr>
        <w:t>$4.45 million</w:t>
      </w:r>
      <w:r w:rsidRPr="000708C3">
        <w:rPr>
          <w:rFonts w:ascii="Times New Roman" w:hAnsi="Times New Roman" w:cs="Times New Roman"/>
          <w:sz w:val="28"/>
          <w:szCs w:val="28"/>
        </w:rPr>
        <w:t xml:space="preserve"> in 2023, IBM report).  </w:t>
      </w:r>
    </w:p>
    <w:p w:rsidR="000708C3" w:rsidRPr="000708C3" w:rsidRDefault="000708C3" w:rsidP="000708C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sz w:val="28"/>
          <w:szCs w:val="28"/>
        </w:rPr>
        <w:t xml:space="preserve">Avoids </w:t>
      </w:r>
      <w:r>
        <w:rPr>
          <w:rFonts w:ascii="Times New Roman" w:hAnsi="Times New Roman" w:cs="Times New Roman"/>
          <w:b/>
          <w:bCs/>
          <w:sz w:val="28"/>
          <w:szCs w:val="28"/>
        </w:rPr>
        <w:t>ransomware payments</w:t>
      </w:r>
      <w:r w:rsidRPr="000708C3">
        <w:rPr>
          <w:rFonts w:ascii="Times New Roman" w:hAnsi="Times New Roman" w:cs="Times New Roman"/>
          <w:sz w:val="28"/>
          <w:szCs w:val="28"/>
        </w:rPr>
        <w:t xml:space="preserve"> and operational disruptions.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b/>
          <w:bCs/>
          <w:sz w:val="28"/>
          <w:szCs w:val="28"/>
        </w:rPr>
        <w:t>4. Compliance with Law</w:t>
      </w:r>
      <w:r>
        <w:rPr>
          <w:rFonts w:ascii="Times New Roman" w:hAnsi="Times New Roman" w:cs="Times New Roman"/>
          <w:b/>
          <w:bCs/>
          <w:sz w:val="28"/>
          <w:szCs w:val="28"/>
        </w:rPr>
        <w:t>s &amp; Regulations</w:t>
      </w:r>
      <w:r w:rsidRPr="000708C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708C3" w:rsidRPr="000708C3" w:rsidRDefault="000708C3" w:rsidP="000708C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sz w:val="28"/>
          <w:szCs w:val="28"/>
        </w:rPr>
        <w:t xml:space="preserve">Helps organizations comply with:  </w:t>
      </w:r>
    </w:p>
    <w:p w:rsidR="000708C3" w:rsidRPr="000708C3" w:rsidRDefault="000708C3" w:rsidP="000708C3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b/>
          <w:bCs/>
          <w:sz w:val="28"/>
          <w:szCs w:val="28"/>
        </w:rPr>
        <w:t>GDPR (Gene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>ral Data Protection Regulation</w:t>
      </w:r>
      <w:r w:rsidRPr="000708C3">
        <w:rPr>
          <w:rFonts w:ascii="Times New Roman" w:hAnsi="Times New Roman" w:cs="Times New Roman"/>
          <w:sz w:val="28"/>
          <w:szCs w:val="28"/>
        </w:rPr>
        <w:t xml:space="preserve"> – EU data privacy law.  </w:t>
      </w:r>
    </w:p>
    <w:p w:rsidR="000708C3" w:rsidRPr="000708C3" w:rsidRDefault="000708C3" w:rsidP="000708C3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b/>
          <w:bCs/>
          <w:sz w:val="28"/>
          <w:szCs w:val="28"/>
        </w:rPr>
        <w:t>HIPAA (Health Insurance Porta</w:t>
      </w:r>
      <w:r>
        <w:rPr>
          <w:rFonts w:ascii="Times New Roman" w:hAnsi="Times New Roman" w:cs="Times New Roman"/>
          <w:b/>
          <w:bCs/>
          <w:sz w:val="28"/>
          <w:szCs w:val="28"/>
        </w:rPr>
        <w:t>bility and Accountability Act)</w:t>
      </w:r>
      <w:r w:rsidRPr="000708C3">
        <w:rPr>
          <w:rFonts w:ascii="Times New Roman" w:hAnsi="Times New Roman" w:cs="Times New Roman"/>
          <w:sz w:val="28"/>
          <w:szCs w:val="28"/>
        </w:rPr>
        <w:t xml:space="preserve"> – Protects medical data.  </w:t>
      </w:r>
    </w:p>
    <w:p w:rsidR="000708C3" w:rsidRPr="000708C3" w:rsidRDefault="000708C3" w:rsidP="001759E9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59E9">
        <w:rPr>
          <w:rFonts w:ascii="Times New Roman" w:hAnsi="Times New Roman" w:cs="Times New Roman"/>
          <w:b/>
          <w:bCs/>
          <w:sz w:val="28"/>
          <w:szCs w:val="28"/>
        </w:rPr>
        <w:t>PCI DSS (Payment Card In</w:t>
      </w:r>
      <w:r w:rsidRPr="001759E9">
        <w:rPr>
          <w:rFonts w:ascii="Times New Roman" w:hAnsi="Times New Roman" w:cs="Times New Roman"/>
          <w:b/>
          <w:bCs/>
          <w:sz w:val="28"/>
          <w:szCs w:val="28"/>
        </w:rPr>
        <w:t>dustry Data Security Standard)</w:t>
      </w:r>
      <w:r w:rsidRPr="000708C3">
        <w:rPr>
          <w:rFonts w:ascii="Times New Roman" w:hAnsi="Times New Roman" w:cs="Times New Roman"/>
          <w:sz w:val="28"/>
          <w:szCs w:val="28"/>
        </w:rPr>
        <w:t xml:space="preserve"> – Secures credit card transactions.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8C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>. Preventing Reputation Damage</w:t>
      </w:r>
      <w:r w:rsidRPr="000708C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0708C3" w:rsidRPr="000708C3" w:rsidRDefault="000708C3" w:rsidP="000708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sz w:val="28"/>
          <w:szCs w:val="28"/>
        </w:rPr>
        <w:t xml:space="preserve">A single breach can </w:t>
      </w:r>
      <w:r>
        <w:rPr>
          <w:rFonts w:ascii="Times New Roman" w:hAnsi="Times New Roman" w:cs="Times New Roman"/>
          <w:b/>
          <w:bCs/>
          <w:sz w:val="28"/>
          <w:szCs w:val="28"/>
        </w:rPr>
        <w:t>destroy customer trust</w:t>
      </w:r>
      <w:r w:rsidRPr="000708C3">
        <w:rPr>
          <w:rFonts w:ascii="Times New Roman" w:hAnsi="Times New Roman" w:cs="Times New Roman"/>
          <w:sz w:val="28"/>
          <w:szCs w:val="28"/>
        </w:rPr>
        <w:t xml:space="preserve"> and brand reputation.  </w:t>
      </w:r>
    </w:p>
    <w:p w:rsidR="000708C3" w:rsidRPr="000708C3" w:rsidRDefault="000708C3" w:rsidP="000708C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sz w:val="28"/>
          <w:szCs w:val="28"/>
        </w:rPr>
        <w:t xml:space="preserve">Example: </w:t>
      </w:r>
      <w:r>
        <w:rPr>
          <w:rFonts w:ascii="Times New Roman" w:hAnsi="Times New Roman" w:cs="Times New Roman"/>
          <w:b/>
          <w:bCs/>
          <w:sz w:val="28"/>
          <w:szCs w:val="28"/>
        </w:rPr>
        <w:t>Equifax (2017 breach)</w:t>
      </w:r>
      <w:r w:rsidRPr="000708C3">
        <w:rPr>
          <w:rFonts w:ascii="Times New Roman" w:hAnsi="Times New Roman" w:cs="Times New Roman"/>
          <w:sz w:val="28"/>
          <w:szCs w:val="28"/>
        </w:rPr>
        <w:t xml:space="preserve"> exposed </w:t>
      </w:r>
      <w:r>
        <w:rPr>
          <w:rFonts w:ascii="Times New Roman" w:hAnsi="Times New Roman" w:cs="Times New Roman"/>
          <w:b/>
          <w:bCs/>
          <w:sz w:val="28"/>
          <w:szCs w:val="28"/>
        </w:rPr>
        <w:t>147 million records</w:t>
      </w:r>
      <w:r w:rsidRPr="000708C3">
        <w:rPr>
          <w:rFonts w:ascii="Times New Roman" w:hAnsi="Times New Roman" w:cs="Times New Roman"/>
          <w:sz w:val="28"/>
          <w:szCs w:val="28"/>
        </w:rPr>
        <w:t xml:space="preserve">, leading to lawsuits and loss of credibility.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08C3">
        <w:rPr>
          <w:rFonts w:ascii="Times New Roman" w:hAnsi="Times New Roman" w:cs="Times New Roman"/>
          <w:b/>
          <w:bCs/>
          <w:sz w:val="28"/>
          <w:szCs w:val="28"/>
        </w:rPr>
        <w:t>6. National Security &amp; Criti</w:t>
      </w:r>
      <w:r>
        <w:rPr>
          <w:rFonts w:ascii="Times New Roman" w:hAnsi="Times New Roman" w:cs="Times New Roman"/>
          <w:b/>
          <w:bCs/>
          <w:sz w:val="28"/>
          <w:szCs w:val="28"/>
        </w:rPr>
        <w:t>cal Infrastructure Protection</w:t>
      </w:r>
      <w:r w:rsidRPr="000708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8C3" w:rsidRPr="000708C3" w:rsidRDefault="000708C3" w:rsidP="000708C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8C3">
        <w:rPr>
          <w:rFonts w:ascii="Times New Roman" w:hAnsi="Times New Roman" w:cs="Times New Roman"/>
          <w:b/>
          <w:bCs/>
          <w:sz w:val="28"/>
          <w:szCs w:val="28"/>
        </w:rPr>
        <w:t xml:space="preserve">Cyberattacks can target:  </w:t>
      </w:r>
    </w:p>
    <w:p w:rsidR="000708C3" w:rsidRPr="000708C3" w:rsidRDefault="000708C3" w:rsidP="000708C3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Government systems</w:t>
      </w:r>
      <w:r w:rsidRPr="000708C3">
        <w:rPr>
          <w:rFonts w:ascii="Times New Roman" w:hAnsi="Times New Roman" w:cs="Times New Roman"/>
          <w:sz w:val="28"/>
          <w:szCs w:val="28"/>
        </w:rPr>
        <w:t xml:space="preserve"> (e.g., election interference).  </w:t>
      </w:r>
    </w:p>
    <w:p w:rsidR="000708C3" w:rsidRPr="000708C3" w:rsidRDefault="000708C3" w:rsidP="000708C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Power grids, hospitals, and transportation </w:t>
      </w:r>
      <w:r w:rsidR="00D55F89" w:rsidRPr="00D55F89">
        <w:rPr>
          <w:rFonts w:ascii="Times New Roman" w:hAnsi="Times New Roman" w:cs="Times New Roman"/>
          <w:b/>
          <w:bCs/>
          <w:sz w:val="28"/>
          <w:szCs w:val="28"/>
        </w:rPr>
        <w:t>systems</w:t>
      </w:r>
      <w:r w:rsidRPr="000708C3">
        <w:rPr>
          <w:rFonts w:ascii="Times New Roman" w:hAnsi="Times New Roman" w:cs="Times New Roman"/>
          <w:sz w:val="28"/>
          <w:szCs w:val="28"/>
        </w:rPr>
        <w:t xml:space="preserve"> (e.g., Colonial Pipeline ransomware attack).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D55F89" w:rsidRDefault="000708C3" w:rsidP="00D55F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F89">
        <w:rPr>
          <w:rFonts w:ascii="Times New Roman" w:hAnsi="Times New Roman" w:cs="Times New Roman"/>
          <w:b/>
          <w:bCs/>
          <w:sz w:val="28"/>
          <w:szCs w:val="28"/>
        </w:rPr>
        <w:t xml:space="preserve">7. Rise of </w:t>
      </w:r>
      <w:proofErr w:type="spellStart"/>
      <w:r w:rsidRPr="00D55F89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D55F89">
        <w:rPr>
          <w:rFonts w:ascii="Times New Roman" w:hAnsi="Times New Roman" w:cs="Times New Roman"/>
          <w:b/>
          <w:bCs/>
          <w:sz w:val="28"/>
          <w:szCs w:val="28"/>
        </w:rPr>
        <w:t xml:space="preserve"> &amp; Smart Devices  </w:t>
      </w:r>
    </w:p>
    <w:p w:rsidR="000708C3" w:rsidRPr="00D55F89" w:rsidRDefault="000708C3" w:rsidP="00D55F8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sz w:val="28"/>
          <w:szCs w:val="28"/>
        </w:rPr>
        <w:t xml:space="preserve">More connected devices </w:t>
      </w:r>
      <w:r w:rsidR="00D55F8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55F89">
        <w:rPr>
          <w:rFonts w:ascii="Times New Roman" w:hAnsi="Times New Roman" w:cs="Times New Roman"/>
          <w:b/>
          <w:bCs/>
          <w:sz w:val="28"/>
          <w:szCs w:val="28"/>
        </w:rPr>
        <w:t>smart ho</w:t>
      </w:r>
      <w:r w:rsidR="00D55F89">
        <w:rPr>
          <w:rFonts w:ascii="Times New Roman" w:hAnsi="Times New Roman" w:cs="Times New Roman"/>
          <w:b/>
          <w:bCs/>
          <w:sz w:val="28"/>
          <w:szCs w:val="28"/>
        </w:rPr>
        <w:t xml:space="preserve">mes, wearables, industrial </w:t>
      </w:r>
      <w:proofErr w:type="spellStart"/>
      <w:r w:rsidR="00D55F89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D55F8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55F89">
        <w:rPr>
          <w:rFonts w:ascii="Times New Roman" w:hAnsi="Times New Roman" w:cs="Times New Roman"/>
          <w:sz w:val="28"/>
          <w:szCs w:val="28"/>
        </w:rPr>
        <w:t xml:space="preserve"> = More vulnerabilities.  </w:t>
      </w:r>
    </w:p>
    <w:p w:rsidR="000708C3" w:rsidRPr="00D55F89" w:rsidRDefault="000708C3" w:rsidP="00D55F8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sz w:val="28"/>
          <w:szCs w:val="28"/>
        </w:rPr>
        <w:t>Weak secur</w:t>
      </w:r>
      <w:r w:rsidR="00D55F89">
        <w:rPr>
          <w:rFonts w:ascii="Times New Roman" w:hAnsi="Times New Roman" w:cs="Times New Roman"/>
          <w:sz w:val="28"/>
          <w:szCs w:val="28"/>
        </w:rPr>
        <w:t xml:space="preserve">ity in </w:t>
      </w:r>
      <w:proofErr w:type="spellStart"/>
      <w:r w:rsidR="00D55F8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D55F89">
        <w:rPr>
          <w:rFonts w:ascii="Times New Roman" w:hAnsi="Times New Roman" w:cs="Times New Roman"/>
          <w:sz w:val="28"/>
          <w:szCs w:val="28"/>
        </w:rPr>
        <w:t xml:space="preserve"> devices can lead to </w:t>
      </w:r>
      <w:r w:rsidRPr="00D55F89">
        <w:rPr>
          <w:rFonts w:ascii="Times New Roman" w:hAnsi="Times New Roman" w:cs="Times New Roman"/>
          <w:b/>
          <w:bCs/>
          <w:sz w:val="28"/>
          <w:szCs w:val="28"/>
        </w:rPr>
        <w:t>large-scale attacks (e</w:t>
      </w:r>
      <w:r w:rsidR="00D55F89">
        <w:rPr>
          <w:rFonts w:ascii="Times New Roman" w:hAnsi="Times New Roman" w:cs="Times New Roman"/>
          <w:b/>
          <w:bCs/>
          <w:sz w:val="28"/>
          <w:szCs w:val="28"/>
        </w:rPr>
        <w:t xml:space="preserve">.g., </w:t>
      </w:r>
      <w:proofErr w:type="spellStart"/>
      <w:r w:rsidR="00D55F89">
        <w:rPr>
          <w:rFonts w:ascii="Times New Roman" w:hAnsi="Times New Roman" w:cs="Times New Roman"/>
          <w:b/>
          <w:bCs/>
          <w:sz w:val="28"/>
          <w:szCs w:val="28"/>
        </w:rPr>
        <w:t>Mirai</w:t>
      </w:r>
      <w:proofErr w:type="spellEnd"/>
      <w:r w:rsidR="00D55F89">
        <w:rPr>
          <w:rFonts w:ascii="Times New Roman" w:hAnsi="Times New Roman" w:cs="Times New Roman"/>
          <w:b/>
          <w:bCs/>
          <w:sz w:val="28"/>
          <w:szCs w:val="28"/>
        </w:rPr>
        <w:t xml:space="preserve"> botnet </w:t>
      </w:r>
      <w:proofErr w:type="spellStart"/>
      <w:r w:rsidR="00D55F89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="00D55F89">
        <w:rPr>
          <w:rFonts w:ascii="Times New Roman" w:hAnsi="Times New Roman" w:cs="Times New Roman"/>
          <w:b/>
          <w:bCs/>
          <w:sz w:val="28"/>
          <w:szCs w:val="28"/>
        </w:rPr>
        <w:t xml:space="preserve"> attack)</w:t>
      </w:r>
      <w:r w:rsidRPr="00D55F8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D55F89" w:rsidRDefault="000708C3" w:rsidP="00D55F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F89">
        <w:rPr>
          <w:rFonts w:ascii="Times New Roman" w:hAnsi="Times New Roman" w:cs="Times New Roman"/>
          <w:b/>
          <w:bCs/>
          <w:sz w:val="28"/>
          <w:szCs w:val="28"/>
        </w:rPr>
        <w:t xml:space="preserve">8. Remote Work &amp; Cloud Security Risks  </w:t>
      </w:r>
    </w:p>
    <w:p w:rsidR="000708C3" w:rsidRPr="00D55F89" w:rsidRDefault="000708C3" w:rsidP="00D55F8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sz w:val="28"/>
          <w:szCs w:val="28"/>
        </w:rPr>
        <w:t xml:space="preserve">Remote work increases risks of:  </w:t>
      </w:r>
    </w:p>
    <w:p w:rsidR="000708C3" w:rsidRPr="00D55F89" w:rsidRDefault="00D55F89" w:rsidP="00D55F89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Unsecured Wi-Fi networks</w:t>
      </w:r>
      <w:bookmarkEnd w:id="0"/>
      <w:r w:rsidR="000708C3" w:rsidRPr="00D55F89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</w:p>
    <w:p w:rsidR="000708C3" w:rsidRPr="00D55F89" w:rsidRDefault="00D55F89" w:rsidP="00D55F89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Phishing scams</w:t>
      </w:r>
      <w:r w:rsidR="000708C3" w:rsidRPr="00D55F89">
        <w:rPr>
          <w:rFonts w:ascii="Times New Roman" w:hAnsi="Times New Roman" w:cs="Times New Roman"/>
          <w:sz w:val="28"/>
          <w:szCs w:val="28"/>
        </w:rPr>
        <w:t xml:space="preserve"> targeting employees.  </w:t>
      </w:r>
    </w:p>
    <w:p w:rsidR="000708C3" w:rsidRPr="00D55F89" w:rsidRDefault="000708C3" w:rsidP="00D55F8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sz w:val="28"/>
          <w:szCs w:val="28"/>
        </w:rPr>
        <w:t xml:space="preserve">Cloud storage requires strong </w:t>
      </w:r>
      <w:r w:rsidR="00D55F89">
        <w:rPr>
          <w:rFonts w:ascii="Times New Roman" w:hAnsi="Times New Roman" w:cs="Times New Roman"/>
          <w:b/>
          <w:bCs/>
          <w:sz w:val="28"/>
          <w:szCs w:val="28"/>
        </w:rPr>
        <w:t>encryption &amp; access controls</w:t>
      </w:r>
      <w:r w:rsidRPr="00D55F8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D55F89" w:rsidRDefault="000708C3" w:rsidP="00D55F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F89">
        <w:rPr>
          <w:rFonts w:ascii="Times New Roman" w:hAnsi="Times New Roman" w:cs="Times New Roman"/>
          <w:b/>
          <w:bCs/>
          <w:sz w:val="28"/>
          <w:szCs w:val="28"/>
        </w:rPr>
        <w:t xml:space="preserve">9. AI-Powered Cyber Threats  </w:t>
      </w:r>
    </w:p>
    <w:p w:rsidR="000708C3" w:rsidRPr="00D55F89" w:rsidRDefault="000708C3" w:rsidP="00D55F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sz w:val="28"/>
          <w:szCs w:val="28"/>
        </w:rPr>
        <w:t xml:space="preserve">Hackers use </w:t>
      </w:r>
      <w:r w:rsidRPr="00D55F89">
        <w:rPr>
          <w:rFonts w:ascii="Times New Roman" w:hAnsi="Times New Roman" w:cs="Times New Roman"/>
          <w:b/>
          <w:bCs/>
          <w:sz w:val="28"/>
          <w:szCs w:val="28"/>
        </w:rPr>
        <w:t xml:space="preserve">AI for </w:t>
      </w:r>
      <w:proofErr w:type="spellStart"/>
      <w:r w:rsidRPr="00D55F89">
        <w:rPr>
          <w:rFonts w:ascii="Times New Roman" w:hAnsi="Times New Roman" w:cs="Times New Roman"/>
          <w:b/>
          <w:bCs/>
          <w:sz w:val="28"/>
          <w:szCs w:val="28"/>
        </w:rPr>
        <w:t>deepfake</w:t>
      </w:r>
      <w:proofErr w:type="spellEnd"/>
      <w:r w:rsidRPr="00D55F89">
        <w:rPr>
          <w:rFonts w:ascii="Times New Roman" w:hAnsi="Times New Roman" w:cs="Times New Roman"/>
          <w:b/>
          <w:bCs/>
          <w:sz w:val="28"/>
          <w:szCs w:val="28"/>
        </w:rPr>
        <w:t xml:space="preserve"> scams, automated </w:t>
      </w:r>
      <w:r w:rsidR="00D55F89">
        <w:rPr>
          <w:rFonts w:ascii="Times New Roman" w:hAnsi="Times New Roman" w:cs="Times New Roman"/>
          <w:b/>
          <w:bCs/>
          <w:sz w:val="28"/>
          <w:szCs w:val="28"/>
        </w:rPr>
        <w:t>attacks, and evading detection</w:t>
      </w:r>
      <w:r w:rsidRPr="00D55F8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708C3" w:rsidRPr="00D55F89" w:rsidRDefault="000708C3" w:rsidP="00D55F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sz w:val="28"/>
          <w:szCs w:val="28"/>
        </w:rPr>
        <w:t xml:space="preserve">Cybersecurity must evolve with </w:t>
      </w:r>
      <w:r w:rsidRPr="00D55F89">
        <w:rPr>
          <w:rFonts w:ascii="Times New Roman" w:hAnsi="Times New Roman" w:cs="Times New Roman"/>
          <w:b/>
          <w:bCs/>
          <w:sz w:val="28"/>
          <w:szCs w:val="28"/>
        </w:rPr>
        <w:t>AI-driven defen</w:t>
      </w:r>
      <w:r w:rsidR="00D55F89">
        <w:rPr>
          <w:rFonts w:ascii="Times New Roman" w:hAnsi="Times New Roman" w:cs="Times New Roman"/>
          <w:b/>
          <w:bCs/>
          <w:sz w:val="28"/>
          <w:szCs w:val="28"/>
        </w:rPr>
        <w:t>se mechanisms</w:t>
      </w:r>
      <w:r w:rsidRPr="00D55F8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D55F89" w:rsidRDefault="000708C3" w:rsidP="00D55F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F89">
        <w:rPr>
          <w:rFonts w:ascii="Times New Roman" w:hAnsi="Times New Roman" w:cs="Times New Roman"/>
          <w:b/>
          <w:bCs/>
          <w:sz w:val="28"/>
          <w:szCs w:val="28"/>
        </w:rPr>
        <w:t xml:space="preserve">10. Future-Proofing Against Evolving Threats  </w:t>
      </w:r>
    </w:p>
    <w:p w:rsidR="000708C3" w:rsidRPr="00D55F89" w:rsidRDefault="000708C3" w:rsidP="00D55F8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sz w:val="28"/>
          <w:szCs w:val="28"/>
        </w:rPr>
        <w:t xml:space="preserve">Cybercriminals constantly develop **new attack methods**.  </w:t>
      </w:r>
    </w:p>
    <w:p w:rsidR="000708C3" w:rsidRPr="00D55F89" w:rsidRDefault="000708C3" w:rsidP="00D55F8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sz w:val="28"/>
          <w:szCs w:val="28"/>
        </w:rPr>
        <w:t xml:space="preserve">Businesses and individuals must **stay updated with security best practices**.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8C3" w:rsidRPr="00D55F89" w:rsidRDefault="00D55F89" w:rsidP="00D55F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0708C3" w:rsidRPr="00D55F8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708C3" w:rsidRPr="00D55F89" w:rsidRDefault="000708C3" w:rsidP="00D55F8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sz w:val="28"/>
          <w:szCs w:val="28"/>
        </w:rPr>
        <w:t xml:space="preserve">Cybersecurity is </w:t>
      </w:r>
      <w:r w:rsidR="00D55F89">
        <w:rPr>
          <w:rFonts w:ascii="Times New Roman" w:hAnsi="Times New Roman" w:cs="Times New Roman"/>
          <w:b/>
          <w:bCs/>
          <w:sz w:val="28"/>
          <w:szCs w:val="28"/>
        </w:rPr>
        <w:t>not optional</w:t>
      </w:r>
      <w:r w:rsidRPr="00D55F89">
        <w:rPr>
          <w:rFonts w:ascii="Times New Roman" w:hAnsi="Times New Roman" w:cs="Times New Roman"/>
          <w:sz w:val="28"/>
          <w:szCs w:val="28"/>
        </w:rPr>
        <w:t xml:space="preserve">—it’s a necessity for:  </w:t>
      </w:r>
    </w:p>
    <w:p w:rsidR="000708C3" w:rsidRPr="00D55F89" w:rsidRDefault="00D55F89" w:rsidP="00D55F89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Individuals</w:t>
      </w:r>
      <w:r w:rsidR="000708C3" w:rsidRPr="00D55F89">
        <w:rPr>
          <w:rFonts w:ascii="Times New Roman" w:hAnsi="Times New Roman" w:cs="Times New Roman"/>
          <w:sz w:val="28"/>
          <w:szCs w:val="28"/>
        </w:rPr>
        <w:t xml:space="preserve"> (protecting personal data).  </w:t>
      </w:r>
    </w:p>
    <w:p w:rsidR="000708C3" w:rsidRPr="00D55F89" w:rsidRDefault="00D55F89" w:rsidP="00D55F89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b/>
          <w:bCs/>
          <w:sz w:val="28"/>
          <w:szCs w:val="28"/>
        </w:rPr>
        <w:t>Businesses</w:t>
      </w:r>
      <w:r w:rsidR="000708C3" w:rsidRPr="00D55F89">
        <w:rPr>
          <w:rFonts w:ascii="Times New Roman" w:hAnsi="Times New Roman" w:cs="Times New Roman"/>
          <w:sz w:val="28"/>
          <w:szCs w:val="28"/>
        </w:rPr>
        <w:t xml:space="preserve"> (avoiding financial losses &amp; legal penalties).  </w:t>
      </w:r>
    </w:p>
    <w:p w:rsidR="000708C3" w:rsidRPr="00D55F89" w:rsidRDefault="00D55F89" w:rsidP="00D55F89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F89">
        <w:rPr>
          <w:rFonts w:ascii="Times New Roman" w:hAnsi="Times New Roman" w:cs="Times New Roman"/>
          <w:b/>
          <w:bCs/>
          <w:sz w:val="28"/>
          <w:szCs w:val="28"/>
        </w:rPr>
        <w:t>Governments</w:t>
      </w:r>
      <w:r w:rsidR="000708C3" w:rsidRPr="00D55F89">
        <w:rPr>
          <w:rFonts w:ascii="Times New Roman" w:hAnsi="Times New Roman" w:cs="Times New Roman"/>
          <w:sz w:val="28"/>
          <w:szCs w:val="28"/>
        </w:rPr>
        <w:t xml:space="preserve"> (defending national security).  </w:t>
      </w:r>
    </w:p>
    <w:p w:rsidR="000708C3" w:rsidRPr="000708C3" w:rsidRDefault="000708C3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6790E" w:rsidRPr="000708C3" w:rsidRDefault="00B6790E" w:rsidP="000708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6790E" w:rsidRPr="0007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D46"/>
    <w:multiLevelType w:val="hybridMultilevel"/>
    <w:tmpl w:val="414A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4DAE"/>
    <w:multiLevelType w:val="hybridMultilevel"/>
    <w:tmpl w:val="AA66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B3099"/>
    <w:multiLevelType w:val="hybridMultilevel"/>
    <w:tmpl w:val="3626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4543E"/>
    <w:multiLevelType w:val="hybridMultilevel"/>
    <w:tmpl w:val="42D2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B4CAA"/>
    <w:multiLevelType w:val="hybridMultilevel"/>
    <w:tmpl w:val="9500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63A1C"/>
    <w:multiLevelType w:val="hybridMultilevel"/>
    <w:tmpl w:val="2AA0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35154"/>
    <w:multiLevelType w:val="hybridMultilevel"/>
    <w:tmpl w:val="AA5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633ED"/>
    <w:multiLevelType w:val="hybridMultilevel"/>
    <w:tmpl w:val="A0C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C68C1"/>
    <w:multiLevelType w:val="hybridMultilevel"/>
    <w:tmpl w:val="F006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D3CFA"/>
    <w:multiLevelType w:val="hybridMultilevel"/>
    <w:tmpl w:val="ED7C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2F"/>
    <w:rsid w:val="000708C3"/>
    <w:rsid w:val="000D020C"/>
    <w:rsid w:val="001759E9"/>
    <w:rsid w:val="0048592F"/>
    <w:rsid w:val="00621F5A"/>
    <w:rsid w:val="00B6790E"/>
    <w:rsid w:val="00D55F89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1CE1"/>
  <w15:chartTrackingRefBased/>
  <w15:docId w15:val="{F4F5AB4C-A325-4B9A-93DE-A96F885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2025-05-13T19:23:00Z</dcterms:created>
  <dcterms:modified xsi:type="dcterms:W3CDTF">2025-05-13T19:53:00Z</dcterms:modified>
</cp:coreProperties>
</file>