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22727" w14:textId="31D02D8B" w:rsidR="00263B70" w:rsidRDefault="00263B70" w:rsidP="00263B70">
      <w:pPr>
        <w:pStyle w:val="NormalWeb"/>
        <w:rPr>
          <w:rStyle w:val="Strong"/>
          <w:color w:val="000000"/>
          <w:sz w:val="28"/>
          <w:szCs w:val="28"/>
        </w:rPr>
      </w:pPr>
      <w:r w:rsidRPr="00185F05">
        <w:rPr>
          <w:rStyle w:val="Strong"/>
          <w:color w:val="000000"/>
          <w:sz w:val="28"/>
          <w:szCs w:val="28"/>
        </w:rPr>
        <w:t>TRIP TO THE DISTRICT COURTHOUSE IN HYATTSVILLE</w:t>
      </w:r>
      <w:r w:rsidR="00303240" w:rsidRPr="00185F05">
        <w:rPr>
          <w:rStyle w:val="Strong"/>
          <w:color w:val="000000"/>
          <w:sz w:val="28"/>
          <w:szCs w:val="28"/>
        </w:rPr>
        <w:t>, fall 202</w:t>
      </w:r>
      <w:r w:rsidR="00150AD6">
        <w:rPr>
          <w:rStyle w:val="Strong"/>
          <w:color w:val="000000"/>
          <w:sz w:val="28"/>
          <w:szCs w:val="28"/>
        </w:rPr>
        <w:t>5</w:t>
      </w:r>
      <w:r w:rsidR="00DA5D50">
        <w:rPr>
          <w:rStyle w:val="Strong"/>
          <w:color w:val="000000"/>
          <w:sz w:val="28"/>
          <w:szCs w:val="28"/>
        </w:rPr>
        <w:t xml:space="preserve"> – on Thursday, Nov. </w:t>
      </w:r>
      <w:r w:rsidR="00150AD6">
        <w:rPr>
          <w:rStyle w:val="Strong"/>
          <w:color w:val="000000"/>
          <w:sz w:val="28"/>
          <w:szCs w:val="28"/>
        </w:rPr>
        <w:t>13</w:t>
      </w:r>
      <w:r w:rsidR="00DA5D50">
        <w:rPr>
          <w:rStyle w:val="Strong"/>
          <w:color w:val="000000"/>
          <w:sz w:val="28"/>
          <w:szCs w:val="28"/>
        </w:rPr>
        <w:t xml:space="preserve">. </w:t>
      </w:r>
    </w:p>
    <w:p w14:paraId="243E4D2A" w14:textId="6DFE7B11" w:rsidR="00DA5D50" w:rsidRDefault="00DA5D50" w:rsidP="00263B70">
      <w:pPr>
        <w:pStyle w:val="NormalWeb"/>
        <w:rPr>
          <w:b/>
          <w:bCs/>
          <w:color w:val="000000"/>
          <w:sz w:val="28"/>
          <w:szCs w:val="28"/>
        </w:rPr>
      </w:pPr>
      <w:r>
        <w:rPr>
          <w:rStyle w:val="Strong"/>
          <w:color w:val="000000"/>
          <w:sz w:val="28"/>
          <w:szCs w:val="28"/>
        </w:rPr>
        <w:t xml:space="preserve">Let’s meet up </w:t>
      </w:r>
      <w:r w:rsidR="00150AD6">
        <w:rPr>
          <w:rStyle w:val="Strong"/>
          <w:color w:val="000000"/>
          <w:sz w:val="28"/>
          <w:szCs w:val="28"/>
        </w:rPr>
        <w:t>just outside</w:t>
      </w:r>
      <w:r>
        <w:rPr>
          <w:rStyle w:val="Strong"/>
          <w:color w:val="000000"/>
          <w:sz w:val="28"/>
          <w:szCs w:val="28"/>
        </w:rPr>
        <w:t xml:space="preserve"> the 1</w:t>
      </w:r>
      <w:r w:rsidRPr="00DA5D50">
        <w:rPr>
          <w:rStyle w:val="Strong"/>
          <w:color w:val="000000"/>
          <w:sz w:val="28"/>
          <w:szCs w:val="28"/>
          <w:vertAlign w:val="superscript"/>
        </w:rPr>
        <w:t>st</w:t>
      </w:r>
      <w:r>
        <w:rPr>
          <w:rStyle w:val="Strong"/>
          <w:color w:val="000000"/>
          <w:sz w:val="28"/>
          <w:szCs w:val="28"/>
        </w:rPr>
        <w:t xml:space="preserve"> floor lobby of the courthouse, which is at </w:t>
      </w:r>
      <w:r w:rsidRPr="00DA5D50">
        <w:rPr>
          <w:b/>
          <w:bCs/>
          <w:color w:val="000000"/>
          <w:sz w:val="28"/>
          <w:szCs w:val="28"/>
        </w:rPr>
        <w:t>4990 Rhode Island Ave</w:t>
      </w:r>
      <w:r>
        <w:rPr>
          <w:b/>
          <w:bCs/>
          <w:color w:val="000000"/>
          <w:sz w:val="28"/>
          <w:szCs w:val="28"/>
        </w:rPr>
        <w:t>.</w:t>
      </w:r>
      <w:r w:rsidRPr="00DA5D50">
        <w:rPr>
          <w:b/>
          <w:bCs/>
          <w:color w:val="000000"/>
          <w:sz w:val="28"/>
          <w:szCs w:val="28"/>
        </w:rPr>
        <w:t>, Hyattsville,</w:t>
      </w:r>
      <w:r>
        <w:rPr>
          <w:b/>
          <w:bCs/>
          <w:color w:val="000000"/>
          <w:sz w:val="28"/>
          <w:szCs w:val="28"/>
        </w:rPr>
        <w:t xml:space="preserve"> </w:t>
      </w:r>
      <w:r w:rsidRPr="00DA5D50">
        <w:rPr>
          <w:b/>
          <w:bCs/>
          <w:color w:val="000000"/>
          <w:sz w:val="28"/>
          <w:szCs w:val="28"/>
        </w:rPr>
        <w:t>20781</w:t>
      </w:r>
      <w:r>
        <w:rPr>
          <w:b/>
          <w:bCs/>
          <w:color w:val="000000"/>
          <w:sz w:val="28"/>
          <w:szCs w:val="28"/>
        </w:rPr>
        <w:t>. Please be there NO LATER THAN 9:55 a.m. This is 3 miles from campus, according to Google maps. There is a Metro bus stop in front of the courthouse. The campus shuttle likely has runs down there as well.</w:t>
      </w:r>
      <w:r w:rsidR="00AC4C56">
        <w:rPr>
          <w:b/>
          <w:bCs/>
          <w:color w:val="000000"/>
          <w:sz w:val="28"/>
          <w:szCs w:val="28"/>
        </w:rPr>
        <w:t xml:space="preserve"> Give yourself plenty of time to arrive and park.</w:t>
      </w:r>
    </w:p>
    <w:p w14:paraId="25EE9068" w14:textId="6D0A6AE3" w:rsidR="00DA5D50" w:rsidRPr="00185F05" w:rsidRDefault="00DA5D50" w:rsidP="00263B70">
      <w:pPr>
        <w:pStyle w:val="NormalWeb"/>
        <w:rPr>
          <w:color w:val="000000"/>
          <w:sz w:val="28"/>
          <w:szCs w:val="28"/>
        </w:rPr>
      </w:pPr>
      <w:r>
        <w:rPr>
          <w:b/>
          <w:bCs/>
          <w:color w:val="000000"/>
          <w:sz w:val="28"/>
          <w:szCs w:val="28"/>
        </w:rPr>
        <w:t xml:space="preserve">There is metered parking around the block, and in a Hyattsville parking lot between the government building and the courthouse. Bring quarters and a credit card for the meters. DO NOT attempt to bring food or drink inside. Do not turn your cell phone on inside any courtroom. Do not take photos, video or audio inside any courtroom. Bring a pen </w:t>
      </w:r>
      <w:r w:rsidR="00150AD6">
        <w:rPr>
          <w:b/>
          <w:bCs/>
          <w:color w:val="000000"/>
          <w:sz w:val="28"/>
          <w:szCs w:val="28"/>
        </w:rPr>
        <w:t xml:space="preserve">and pad </w:t>
      </w:r>
      <w:r>
        <w:rPr>
          <w:b/>
          <w:bCs/>
          <w:color w:val="000000"/>
          <w:sz w:val="28"/>
          <w:szCs w:val="28"/>
        </w:rPr>
        <w:t>to write with. But bring very little inside with you. You will need to go through a security system with metal detectors. Keep your voices low in the hallways, so you do not disturb proceedings inside. We will meet up in the lobby for instructions, before spreading out to sit in court rooms.</w:t>
      </w:r>
    </w:p>
    <w:p w14:paraId="7FE8FA68" w14:textId="7143F9DA" w:rsidR="00263B70" w:rsidRPr="00185F05" w:rsidRDefault="00263B70" w:rsidP="00263B70">
      <w:pPr>
        <w:pStyle w:val="NormalWeb"/>
        <w:rPr>
          <w:b/>
          <w:bCs/>
          <w:color w:val="000000"/>
          <w:sz w:val="28"/>
          <w:szCs w:val="28"/>
        </w:rPr>
      </w:pPr>
      <w:r w:rsidRPr="00DA5D50">
        <w:rPr>
          <w:rStyle w:val="Strong"/>
          <w:color w:val="000000"/>
          <w:sz w:val="28"/>
          <w:szCs w:val="28"/>
        </w:rPr>
        <w:t xml:space="preserve">Do check the </w:t>
      </w:r>
      <w:r w:rsidR="000A6C8A" w:rsidRPr="00DA5D50">
        <w:rPr>
          <w:rStyle w:val="Strong"/>
          <w:color w:val="000000"/>
          <w:sz w:val="28"/>
          <w:szCs w:val="28"/>
        </w:rPr>
        <w:t xml:space="preserve">online </w:t>
      </w:r>
      <w:r w:rsidRPr="00DA5D50">
        <w:rPr>
          <w:rStyle w:val="Strong"/>
          <w:color w:val="000000"/>
          <w:sz w:val="28"/>
          <w:szCs w:val="28"/>
        </w:rPr>
        <w:t xml:space="preserve">court docket of cases for </w:t>
      </w:r>
      <w:r w:rsidR="00185F05" w:rsidRPr="00DA5D50">
        <w:rPr>
          <w:rStyle w:val="Strong"/>
          <w:color w:val="000000"/>
          <w:sz w:val="28"/>
          <w:szCs w:val="28"/>
        </w:rPr>
        <w:t>Thursday</w:t>
      </w:r>
      <w:r w:rsidRPr="00DA5D50">
        <w:rPr>
          <w:rStyle w:val="Strong"/>
          <w:color w:val="000000"/>
          <w:sz w:val="28"/>
          <w:szCs w:val="28"/>
        </w:rPr>
        <w:t xml:space="preserve"> AFTER 9 p.m. on </w:t>
      </w:r>
      <w:r w:rsidR="00185F05" w:rsidRPr="00DA5D50">
        <w:rPr>
          <w:rStyle w:val="Strong"/>
          <w:color w:val="000000"/>
          <w:sz w:val="28"/>
          <w:szCs w:val="28"/>
        </w:rPr>
        <w:t>Wednesday</w:t>
      </w:r>
      <w:r w:rsidR="000A6C8A" w:rsidRPr="00DA5D50">
        <w:rPr>
          <w:rStyle w:val="Strong"/>
          <w:color w:val="000000"/>
          <w:sz w:val="28"/>
          <w:szCs w:val="28"/>
        </w:rPr>
        <w:t>.</w:t>
      </w:r>
      <w:r w:rsidRPr="00DA5D50">
        <w:rPr>
          <w:rStyle w:val="Strong"/>
          <w:color w:val="000000"/>
          <w:sz w:val="28"/>
          <w:szCs w:val="28"/>
        </w:rPr>
        <w:t xml:space="preserve"> It will show you courtroom</w:t>
      </w:r>
      <w:r w:rsidR="000A6C8A" w:rsidRPr="00DA5D50">
        <w:rPr>
          <w:rStyle w:val="Strong"/>
          <w:color w:val="000000"/>
          <w:sz w:val="28"/>
          <w:szCs w:val="28"/>
        </w:rPr>
        <w:t>s</w:t>
      </w:r>
      <w:r w:rsidRPr="00DA5D50">
        <w:rPr>
          <w:rStyle w:val="Strong"/>
          <w:color w:val="000000"/>
          <w:sz w:val="28"/>
          <w:szCs w:val="28"/>
        </w:rPr>
        <w:t xml:space="preserve"> and tentative time</w:t>
      </w:r>
      <w:r w:rsidR="000A6C8A" w:rsidRPr="00DA5D50">
        <w:rPr>
          <w:rStyle w:val="Strong"/>
          <w:color w:val="000000"/>
          <w:sz w:val="28"/>
          <w:szCs w:val="28"/>
        </w:rPr>
        <w:t>s</w:t>
      </w:r>
      <w:r w:rsidRPr="00DA5D50">
        <w:rPr>
          <w:rStyle w:val="Strong"/>
          <w:color w:val="000000"/>
          <w:sz w:val="28"/>
          <w:szCs w:val="28"/>
        </w:rPr>
        <w:t xml:space="preserve"> for hearing</w:t>
      </w:r>
      <w:r w:rsidR="000A6C8A" w:rsidRPr="00DA5D50">
        <w:rPr>
          <w:rStyle w:val="Strong"/>
          <w:color w:val="000000"/>
          <w:sz w:val="28"/>
          <w:szCs w:val="28"/>
        </w:rPr>
        <w:t>s</w:t>
      </w:r>
      <w:r w:rsidR="00FE53C7" w:rsidRPr="00DA5D50">
        <w:rPr>
          <w:rStyle w:val="Strong"/>
          <w:color w:val="000000"/>
          <w:sz w:val="28"/>
          <w:szCs w:val="28"/>
        </w:rPr>
        <w:t xml:space="preserve"> – which will help to guide you on courtrooms to visit</w:t>
      </w:r>
      <w:r w:rsidR="000A6C8A" w:rsidRPr="00DA5D50">
        <w:rPr>
          <w:rStyle w:val="Strong"/>
          <w:color w:val="000000"/>
          <w:sz w:val="28"/>
          <w:szCs w:val="28"/>
        </w:rPr>
        <w:t>.</w:t>
      </w:r>
      <w:r w:rsidR="000A6C8A" w:rsidRPr="00185F05">
        <w:rPr>
          <w:rStyle w:val="apple-converted-space"/>
          <w:b/>
          <w:bCs/>
          <w:color w:val="000000"/>
          <w:sz w:val="28"/>
          <w:szCs w:val="28"/>
        </w:rPr>
        <w:t> </w:t>
      </w:r>
      <w:hyperlink r:id="rId4" w:tgtFrame="_blank" w:history="1">
        <w:r w:rsidR="00185F05">
          <w:rPr>
            <w:rStyle w:val="Hyperlink"/>
            <w:b/>
            <w:bCs/>
            <w:sz w:val="28"/>
            <w:szCs w:val="28"/>
          </w:rPr>
          <w:t>See:</w:t>
        </w:r>
      </w:hyperlink>
      <w:r w:rsidR="00185F05">
        <w:rPr>
          <w:rStyle w:val="screenreader-only"/>
          <w:b/>
          <w:bCs/>
          <w:color w:val="0000FF"/>
          <w:sz w:val="28"/>
          <w:szCs w:val="28"/>
          <w:u w:val="single"/>
        </w:rPr>
        <w:t xml:space="preserve"> </w:t>
      </w:r>
      <w:r w:rsidR="00185F05" w:rsidRPr="00185F05">
        <w:rPr>
          <w:rStyle w:val="screenreader-only"/>
          <w:b/>
          <w:bCs/>
          <w:color w:val="0000FF"/>
          <w:sz w:val="28"/>
          <w:szCs w:val="28"/>
          <w:u w:val="single"/>
        </w:rPr>
        <w:t>https://www.mdcourts.gov/sites/default/files/import/district/directories/Dockets/princegeorgeshyattsvilledcdocket.pdf</w:t>
      </w:r>
      <w:r w:rsidR="000A6C8A" w:rsidRPr="00185F05">
        <w:rPr>
          <w:rStyle w:val="screenreader-only"/>
          <w:b/>
          <w:bCs/>
          <w:color w:val="0000FF"/>
          <w:sz w:val="28"/>
          <w:szCs w:val="28"/>
          <w:u w:val="single"/>
        </w:rPr>
        <w:t xml:space="preserve"> </w:t>
      </w:r>
    </w:p>
    <w:p w14:paraId="445CB02A" w14:textId="43B37D00" w:rsidR="00DA5D50" w:rsidRPr="00150AD6" w:rsidRDefault="00263B70" w:rsidP="00263B70">
      <w:pPr>
        <w:pStyle w:val="NormalWeb"/>
        <w:rPr>
          <w:b/>
          <w:bCs/>
          <w:color w:val="000000"/>
          <w:sz w:val="28"/>
          <w:szCs w:val="28"/>
        </w:rPr>
      </w:pPr>
      <w:r w:rsidRPr="00185F05">
        <w:rPr>
          <w:rStyle w:val="Strong"/>
          <w:b w:val="0"/>
          <w:bCs w:val="0"/>
          <w:color w:val="000000"/>
          <w:sz w:val="28"/>
          <w:szCs w:val="28"/>
        </w:rPr>
        <w:t xml:space="preserve">Remember that you can look up </w:t>
      </w:r>
      <w:r w:rsidR="00185F05">
        <w:rPr>
          <w:rStyle w:val="Strong"/>
          <w:b w:val="0"/>
          <w:bCs w:val="0"/>
          <w:color w:val="000000"/>
          <w:sz w:val="28"/>
          <w:szCs w:val="28"/>
        </w:rPr>
        <w:t xml:space="preserve">more info on </w:t>
      </w:r>
      <w:r w:rsidRPr="00185F05">
        <w:rPr>
          <w:rStyle w:val="Strong"/>
          <w:b w:val="0"/>
          <w:bCs w:val="0"/>
          <w:color w:val="000000"/>
          <w:sz w:val="28"/>
          <w:szCs w:val="28"/>
        </w:rPr>
        <w:t xml:space="preserve">cases by </w:t>
      </w:r>
      <w:r w:rsidR="000A6C8A" w:rsidRPr="00185F05">
        <w:rPr>
          <w:rStyle w:val="Strong"/>
          <w:b w:val="0"/>
          <w:bCs w:val="0"/>
          <w:color w:val="000000"/>
          <w:sz w:val="28"/>
          <w:szCs w:val="28"/>
        </w:rPr>
        <w:t xml:space="preserve">a </w:t>
      </w:r>
      <w:r w:rsidRPr="00185F05">
        <w:rPr>
          <w:rStyle w:val="Strong"/>
          <w:b w:val="0"/>
          <w:bCs w:val="0"/>
          <w:color w:val="000000"/>
          <w:sz w:val="28"/>
          <w:szCs w:val="28"/>
        </w:rPr>
        <w:t>defendant's name and case number, here:</w:t>
      </w:r>
      <w:r w:rsidRPr="00185F05">
        <w:rPr>
          <w:rStyle w:val="apple-converted-space"/>
          <w:b/>
          <w:bCs/>
          <w:color w:val="000000"/>
          <w:sz w:val="28"/>
          <w:szCs w:val="28"/>
        </w:rPr>
        <w:t> </w:t>
      </w:r>
      <w:hyperlink r:id="rId5" w:tgtFrame="_blank" w:history="1">
        <w:r w:rsidRPr="00185F05">
          <w:rPr>
            <w:rStyle w:val="Hyperlink"/>
            <w:b/>
            <w:bCs/>
            <w:sz w:val="28"/>
            <w:szCs w:val="28"/>
          </w:rPr>
          <w:t>https://casesearch.courts.state.md.us/casesearch/</w:t>
        </w:r>
        <w:r w:rsidRPr="00185F05">
          <w:rPr>
            <w:rStyle w:val="screenreader-only"/>
            <w:b/>
            <w:bCs/>
            <w:color w:val="0000FF"/>
            <w:sz w:val="28"/>
            <w:szCs w:val="28"/>
            <w:u w:val="single"/>
          </w:rPr>
          <w:t> </w:t>
        </w:r>
      </w:hyperlink>
      <w:r w:rsidRPr="00185F05">
        <w:rPr>
          <w:rStyle w:val="Strong"/>
          <w:color w:val="000000"/>
          <w:sz w:val="28"/>
          <w:szCs w:val="28"/>
        </w:rPr>
        <w:t xml:space="preserve"> . </w:t>
      </w:r>
    </w:p>
    <w:p w14:paraId="468652BC" w14:textId="4D11CA84" w:rsidR="00263B70" w:rsidRDefault="00185F05" w:rsidP="00263B70">
      <w:pPr>
        <w:pStyle w:val="NormalWeb"/>
        <w:rPr>
          <w:b/>
          <w:bCs/>
          <w:color w:val="000000"/>
          <w:sz w:val="28"/>
          <w:szCs w:val="28"/>
        </w:rPr>
      </w:pPr>
      <w:r>
        <w:rPr>
          <w:b/>
          <w:bCs/>
          <w:color w:val="000000"/>
          <w:sz w:val="28"/>
          <w:szCs w:val="28"/>
        </w:rPr>
        <w:t>INSTRUCTIONS</w:t>
      </w:r>
      <w:r w:rsidR="00263B70" w:rsidRPr="00185F05">
        <w:rPr>
          <w:b/>
          <w:bCs/>
          <w:color w:val="000000"/>
          <w:sz w:val="28"/>
          <w:szCs w:val="28"/>
        </w:rPr>
        <w:t xml:space="preserve"> for </w:t>
      </w:r>
      <w:r>
        <w:rPr>
          <w:b/>
          <w:bCs/>
          <w:color w:val="000000"/>
          <w:sz w:val="28"/>
          <w:szCs w:val="28"/>
        </w:rPr>
        <w:t xml:space="preserve">your assignment: </w:t>
      </w:r>
      <w:r w:rsidR="00263B70" w:rsidRPr="00185F05">
        <w:rPr>
          <w:b/>
          <w:bCs/>
          <w:color w:val="000000"/>
          <w:sz w:val="28"/>
          <w:szCs w:val="28"/>
        </w:rPr>
        <w:t xml:space="preserve">You may </w:t>
      </w:r>
      <w:r w:rsidR="000A6C8A" w:rsidRPr="00185F05">
        <w:rPr>
          <w:b/>
          <w:bCs/>
          <w:color w:val="000000"/>
          <w:sz w:val="28"/>
          <w:szCs w:val="28"/>
        </w:rPr>
        <w:t xml:space="preserve">use your </w:t>
      </w:r>
      <w:r w:rsidR="00AC4C56">
        <w:rPr>
          <w:b/>
          <w:bCs/>
          <w:color w:val="000000"/>
          <w:sz w:val="28"/>
          <w:szCs w:val="28"/>
        </w:rPr>
        <w:t xml:space="preserve">class </w:t>
      </w:r>
      <w:r w:rsidR="000A6C8A" w:rsidRPr="00185F05">
        <w:rPr>
          <w:b/>
          <w:bCs/>
          <w:color w:val="000000"/>
          <w:sz w:val="28"/>
          <w:szCs w:val="28"/>
        </w:rPr>
        <w:t xml:space="preserve">notes </w:t>
      </w:r>
      <w:r w:rsidR="00FE53C7" w:rsidRPr="00185F05">
        <w:rPr>
          <w:b/>
          <w:bCs/>
          <w:color w:val="000000"/>
          <w:sz w:val="28"/>
          <w:szCs w:val="28"/>
        </w:rPr>
        <w:t xml:space="preserve">and </w:t>
      </w:r>
      <w:r>
        <w:rPr>
          <w:b/>
          <w:bCs/>
          <w:color w:val="000000"/>
          <w:sz w:val="28"/>
          <w:szCs w:val="28"/>
        </w:rPr>
        <w:t>Power</w:t>
      </w:r>
      <w:r w:rsidR="00CF6C55">
        <w:rPr>
          <w:b/>
          <w:bCs/>
          <w:color w:val="000000"/>
          <w:sz w:val="28"/>
          <w:szCs w:val="28"/>
        </w:rPr>
        <w:t>P</w:t>
      </w:r>
      <w:r>
        <w:rPr>
          <w:b/>
          <w:bCs/>
          <w:color w:val="000000"/>
          <w:sz w:val="28"/>
          <w:szCs w:val="28"/>
        </w:rPr>
        <w:t xml:space="preserve">oint </w:t>
      </w:r>
      <w:r w:rsidR="000A6C8A" w:rsidRPr="00185F05">
        <w:rPr>
          <w:b/>
          <w:bCs/>
          <w:color w:val="000000"/>
          <w:sz w:val="28"/>
          <w:szCs w:val="28"/>
        </w:rPr>
        <w:t xml:space="preserve">from our </w:t>
      </w:r>
      <w:r w:rsidR="00FE53C7" w:rsidRPr="00185F05">
        <w:rPr>
          <w:b/>
          <w:bCs/>
          <w:color w:val="000000"/>
          <w:sz w:val="28"/>
          <w:szCs w:val="28"/>
        </w:rPr>
        <w:t>class discussions</w:t>
      </w:r>
      <w:r w:rsidR="000A6C8A" w:rsidRPr="00185F05">
        <w:rPr>
          <w:b/>
          <w:bCs/>
          <w:color w:val="000000"/>
          <w:sz w:val="28"/>
          <w:szCs w:val="28"/>
        </w:rPr>
        <w:t xml:space="preserve">, and from the conversations you heard at the courthouse. You may </w:t>
      </w:r>
      <w:r w:rsidR="00FE53C7" w:rsidRPr="00185F05">
        <w:rPr>
          <w:b/>
          <w:bCs/>
          <w:color w:val="000000"/>
          <w:sz w:val="28"/>
          <w:szCs w:val="28"/>
        </w:rPr>
        <w:t xml:space="preserve">also </w:t>
      </w:r>
      <w:r w:rsidR="0079715E" w:rsidRPr="00185F05">
        <w:rPr>
          <w:b/>
          <w:bCs/>
          <w:color w:val="000000"/>
          <w:sz w:val="28"/>
          <w:szCs w:val="28"/>
        </w:rPr>
        <w:t xml:space="preserve">review </w:t>
      </w:r>
      <w:r>
        <w:rPr>
          <w:b/>
          <w:bCs/>
          <w:color w:val="000000"/>
          <w:sz w:val="28"/>
          <w:szCs w:val="28"/>
        </w:rPr>
        <w:t>a</w:t>
      </w:r>
      <w:r w:rsidR="0079715E" w:rsidRPr="00185F05">
        <w:rPr>
          <w:b/>
          <w:bCs/>
          <w:color w:val="000000"/>
          <w:sz w:val="28"/>
          <w:szCs w:val="28"/>
        </w:rPr>
        <w:t xml:space="preserve"> brief video </w:t>
      </w:r>
      <w:r>
        <w:rPr>
          <w:b/>
          <w:bCs/>
          <w:color w:val="000000"/>
          <w:sz w:val="28"/>
          <w:szCs w:val="28"/>
        </w:rPr>
        <w:t>explaining</w:t>
      </w:r>
      <w:r w:rsidR="0079715E" w:rsidRPr="00185F05">
        <w:rPr>
          <w:b/>
          <w:bCs/>
          <w:color w:val="000000"/>
          <w:sz w:val="28"/>
          <w:szCs w:val="28"/>
        </w:rPr>
        <w:t xml:space="preserve"> Maryland courts</w:t>
      </w:r>
      <w:r>
        <w:rPr>
          <w:b/>
          <w:bCs/>
          <w:color w:val="000000"/>
          <w:sz w:val="28"/>
          <w:szCs w:val="28"/>
        </w:rPr>
        <w:t>:</w:t>
      </w:r>
      <w:r w:rsidR="0079715E" w:rsidRPr="00185F05">
        <w:rPr>
          <w:b/>
          <w:bCs/>
          <w:color w:val="000000"/>
          <w:sz w:val="28"/>
          <w:szCs w:val="28"/>
        </w:rPr>
        <w:t xml:space="preserve"> </w:t>
      </w:r>
      <w:hyperlink r:id="rId6" w:tgtFrame="_blank" w:history="1">
        <w:r w:rsidR="0079715E" w:rsidRPr="00185F05">
          <w:rPr>
            <w:rFonts w:ascii="Lato" w:eastAsiaTheme="minorHAnsi" w:hAnsi="Lato" w:cstheme="minorBidi"/>
            <w:b/>
            <w:bCs/>
            <w:color w:val="0000FF"/>
            <w:sz w:val="28"/>
            <w:szCs w:val="28"/>
            <w:u w:val="single"/>
          </w:rPr>
          <w:br/>
          <w:t>https://www.youtube.com/watch?v=5C-ap8FZLao</w:t>
        </w:r>
      </w:hyperlink>
      <w:r w:rsidR="0079715E" w:rsidRPr="00185F05">
        <w:rPr>
          <w:rFonts w:ascii="Lato" w:eastAsiaTheme="minorHAnsi" w:hAnsi="Lato" w:cstheme="minorBidi"/>
          <w:b/>
          <w:bCs/>
          <w:color w:val="2D3B45"/>
          <w:sz w:val="28"/>
          <w:szCs w:val="28"/>
        </w:rPr>
        <w:t xml:space="preserve"> , </w:t>
      </w:r>
      <w:r w:rsidR="0079715E" w:rsidRPr="00185F05">
        <w:rPr>
          <w:b/>
          <w:bCs/>
          <w:color w:val="000000"/>
          <w:sz w:val="28"/>
          <w:szCs w:val="28"/>
        </w:rPr>
        <w:t xml:space="preserve">and </w:t>
      </w:r>
      <w:r w:rsidR="00FE53C7" w:rsidRPr="00185F05">
        <w:rPr>
          <w:b/>
          <w:bCs/>
          <w:color w:val="000000"/>
          <w:sz w:val="28"/>
          <w:szCs w:val="28"/>
        </w:rPr>
        <w:t>do Google searches to find answers</w:t>
      </w:r>
      <w:r w:rsidR="0079715E" w:rsidRPr="00185F05">
        <w:rPr>
          <w:b/>
          <w:bCs/>
          <w:color w:val="000000"/>
          <w:sz w:val="28"/>
          <w:szCs w:val="28"/>
        </w:rPr>
        <w:t>.</w:t>
      </w:r>
      <w:r w:rsidR="00FE53C7" w:rsidRPr="00185F05">
        <w:rPr>
          <w:b/>
          <w:bCs/>
          <w:color w:val="000000"/>
          <w:sz w:val="28"/>
          <w:szCs w:val="28"/>
        </w:rPr>
        <w:t xml:space="preserve"> </w:t>
      </w:r>
      <w:r w:rsidR="0079715E" w:rsidRPr="00185F05">
        <w:rPr>
          <w:b/>
          <w:bCs/>
          <w:color w:val="000000"/>
          <w:sz w:val="28"/>
          <w:szCs w:val="28"/>
        </w:rPr>
        <w:t>B</w:t>
      </w:r>
      <w:r w:rsidR="00FE53C7" w:rsidRPr="00185F05">
        <w:rPr>
          <w:b/>
          <w:bCs/>
          <w:color w:val="000000"/>
          <w:sz w:val="28"/>
          <w:szCs w:val="28"/>
        </w:rPr>
        <w:t xml:space="preserve">ut you must work alone. </w:t>
      </w:r>
      <w:r w:rsidR="00263B70" w:rsidRPr="00185F05">
        <w:rPr>
          <w:b/>
          <w:bCs/>
          <w:color w:val="000000"/>
          <w:sz w:val="28"/>
          <w:szCs w:val="28"/>
        </w:rPr>
        <w:t xml:space="preserve">Please type your answers under the questions, </w:t>
      </w:r>
      <w:r>
        <w:rPr>
          <w:b/>
          <w:bCs/>
          <w:color w:val="000000"/>
          <w:sz w:val="28"/>
          <w:szCs w:val="28"/>
        </w:rPr>
        <w:t>OR WRITE LEGIBLY IN INK</w:t>
      </w:r>
      <w:r w:rsidR="0079715E" w:rsidRPr="00185F05">
        <w:rPr>
          <w:b/>
          <w:bCs/>
          <w:color w:val="000000"/>
          <w:sz w:val="28"/>
          <w:szCs w:val="28"/>
        </w:rPr>
        <w:t xml:space="preserve">, </w:t>
      </w:r>
      <w:r w:rsidR="00263B70" w:rsidRPr="00185F05">
        <w:rPr>
          <w:b/>
          <w:bCs/>
          <w:color w:val="000000"/>
          <w:sz w:val="28"/>
          <w:szCs w:val="28"/>
        </w:rPr>
        <w:t xml:space="preserve">and upload </w:t>
      </w:r>
      <w:r w:rsidR="00303240" w:rsidRPr="00185F05">
        <w:rPr>
          <w:b/>
          <w:bCs/>
          <w:color w:val="000000"/>
          <w:sz w:val="28"/>
          <w:szCs w:val="28"/>
        </w:rPr>
        <w:t xml:space="preserve">your URL </w:t>
      </w:r>
      <w:r w:rsidR="00263B70" w:rsidRPr="00185F05">
        <w:rPr>
          <w:b/>
          <w:bCs/>
          <w:color w:val="000000"/>
          <w:sz w:val="28"/>
          <w:szCs w:val="28"/>
        </w:rPr>
        <w:t>to Elms.</w:t>
      </w:r>
      <w:r w:rsidR="00303240" w:rsidRPr="00185F05">
        <w:rPr>
          <w:b/>
          <w:bCs/>
          <w:color w:val="000000"/>
          <w:sz w:val="28"/>
          <w:szCs w:val="28"/>
        </w:rPr>
        <w:t xml:space="preserve"> DUE: </w:t>
      </w:r>
      <w:r w:rsidR="00150AD6">
        <w:rPr>
          <w:b/>
          <w:bCs/>
          <w:color w:val="000000"/>
          <w:sz w:val="28"/>
          <w:szCs w:val="28"/>
        </w:rPr>
        <w:t>9:</w:t>
      </w:r>
      <w:r w:rsidR="00303240" w:rsidRPr="00185F05">
        <w:rPr>
          <w:b/>
          <w:bCs/>
          <w:color w:val="000000"/>
          <w:sz w:val="28"/>
          <w:szCs w:val="28"/>
        </w:rPr>
        <w:t xml:space="preserve">59 </w:t>
      </w:r>
      <w:r w:rsidR="00150AD6">
        <w:rPr>
          <w:b/>
          <w:bCs/>
          <w:color w:val="000000"/>
          <w:sz w:val="28"/>
          <w:szCs w:val="28"/>
        </w:rPr>
        <w:t>a.m</w:t>
      </w:r>
      <w:r w:rsidR="00303240" w:rsidRPr="00185F05">
        <w:rPr>
          <w:b/>
          <w:bCs/>
          <w:color w:val="000000"/>
          <w:sz w:val="28"/>
          <w:szCs w:val="28"/>
        </w:rPr>
        <w:t xml:space="preserve">. </w:t>
      </w:r>
      <w:r>
        <w:rPr>
          <w:b/>
          <w:bCs/>
          <w:color w:val="000000"/>
          <w:sz w:val="28"/>
          <w:szCs w:val="28"/>
        </w:rPr>
        <w:t>T</w:t>
      </w:r>
      <w:r w:rsidR="00150AD6">
        <w:rPr>
          <w:b/>
          <w:bCs/>
          <w:color w:val="000000"/>
          <w:sz w:val="28"/>
          <w:szCs w:val="28"/>
        </w:rPr>
        <w:t>uesday</w:t>
      </w:r>
      <w:r w:rsidR="00303240" w:rsidRPr="00185F05">
        <w:rPr>
          <w:b/>
          <w:bCs/>
          <w:color w:val="000000"/>
          <w:sz w:val="28"/>
          <w:szCs w:val="28"/>
        </w:rPr>
        <w:t>.</w:t>
      </w:r>
      <w:r>
        <w:rPr>
          <w:b/>
          <w:bCs/>
          <w:color w:val="000000"/>
          <w:sz w:val="28"/>
          <w:szCs w:val="28"/>
        </w:rPr>
        <w:t xml:space="preserve"> </w:t>
      </w:r>
    </w:p>
    <w:p w14:paraId="23007C06" w14:textId="77777777" w:rsidR="00AC4C56" w:rsidRDefault="00AC4C56" w:rsidP="00263B70">
      <w:pPr>
        <w:pStyle w:val="NormalWeb"/>
        <w:rPr>
          <w:b/>
          <w:bCs/>
          <w:color w:val="000000"/>
          <w:sz w:val="28"/>
          <w:szCs w:val="28"/>
        </w:rPr>
      </w:pPr>
    </w:p>
    <w:p w14:paraId="2B021D87" w14:textId="77777777" w:rsidR="00150AD6" w:rsidRDefault="00150AD6" w:rsidP="00263B70">
      <w:pPr>
        <w:pStyle w:val="NormalWeb"/>
        <w:rPr>
          <w:b/>
          <w:bCs/>
          <w:color w:val="000000"/>
          <w:sz w:val="28"/>
          <w:szCs w:val="28"/>
        </w:rPr>
      </w:pPr>
    </w:p>
    <w:p w14:paraId="207EEB70" w14:textId="3E93110E" w:rsidR="00185F05" w:rsidRPr="00185F05" w:rsidRDefault="00185F05" w:rsidP="00263B70">
      <w:pPr>
        <w:pStyle w:val="NormalWeb"/>
        <w:rPr>
          <w:b/>
          <w:bCs/>
          <w:color w:val="000000"/>
          <w:sz w:val="28"/>
          <w:szCs w:val="28"/>
        </w:rPr>
      </w:pPr>
      <w:r>
        <w:rPr>
          <w:b/>
          <w:bCs/>
          <w:color w:val="000000"/>
          <w:sz w:val="28"/>
          <w:szCs w:val="28"/>
        </w:rPr>
        <w:lastRenderedPageBreak/>
        <w:t>QUESTIONS:</w:t>
      </w:r>
    </w:p>
    <w:p w14:paraId="105C71AC" w14:textId="446CE955" w:rsidR="00263B70" w:rsidRPr="00185F05" w:rsidRDefault="00263B70" w:rsidP="00263B70">
      <w:pPr>
        <w:pStyle w:val="NormalWeb"/>
        <w:rPr>
          <w:color w:val="000000"/>
          <w:sz w:val="28"/>
          <w:szCs w:val="28"/>
        </w:rPr>
      </w:pPr>
      <w:r w:rsidRPr="00185F05">
        <w:rPr>
          <w:rStyle w:val="Strong"/>
          <w:color w:val="000000"/>
          <w:sz w:val="28"/>
          <w:szCs w:val="28"/>
        </w:rPr>
        <w:t>1. If you have a court case that you're following</w:t>
      </w:r>
      <w:r w:rsidR="00D046BF" w:rsidRPr="00185F05">
        <w:rPr>
          <w:rStyle w:val="Strong"/>
          <w:color w:val="000000"/>
          <w:sz w:val="28"/>
          <w:szCs w:val="28"/>
        </w:rPr>
        <w:t xml:space="preserve"> for a story</w:t>
      </w:r>
      <w:r w:rsidRPr="00185F05">
        <w:rPr>
          <w:rStyle w:val="Strong"/>
          <w:color w:val="000000"/>
          <w:sz w:val="28"/>
          <w:szCs w:val="28"/>
        </w:rPr>
        <w:t>, and you drop by the courthouse a few days before a proceeding, where could you get and review the paper file on the case, to take notes</w:t>
      </w:r>
      <w:r w:rsidR="008962E9" w:rsidRPr="00185F05">
        <w:rPr>
          <w:rStyle w:val="Strong"/>
          <w:color w:val="000000"/>
          <w:sz w:val="28"/>
          <w:szCs w:val="28"/>
        </w:rPr>
        <w:t xml:space="preserve"> or make copies</w:t>
      </w:r>
      <w:r w:rsidRPr="00185F05">
        <w:rPr>
          <w:rStyle w:val="Strong"/>
          <w:color w:val="000000"/>
          <w:sz w:val="28"/>
          <w:szCs w:val="28"/>
        </w:rPr>
        <w:t>?</w:t>
      </w:r>
    </w:p>
    <w:p w14:paraId="605FD071" w14:textId="6809D6F0" w:rsidR="00607C0F" w:rsidRDefault="00263B70" w:rsidP="00263B70">
      <w:pPr>
        <w:pStyle w:val="NormalWeb"/>
        <w:rPr>
          <w:color w:val="000000"/>
          <w:sz w:val="28"/>
          <w:szCs w:val="28"/>
        </w:rPr>
      </w:pPr>
      <w:r w:rsidRPr="00185F05">
        <w:rPr>
          <w:color w:val="000000"/>
          <w:sz w:val="28"/>
          <w:szCs w:val="28"/>
        </w:rPr>
        <w:t> </w:t>
      </w:r>
    </w:p>
    <w:p w14:paraId="59165F3D" w14:textId="77777777" w:rsidR="00CF6C55" w:rsidRPr="00185F05" w:rsidRDefault="00CF6C55" w:rsidP="00263B70">
      <w:pPr>
        <w:pStyle w:val="NormalWeb"/>
        <w:rPr>
          <w:color w:val="000000"/>
          <w:sz w:val="28"/>
          <w:szCs w:val="28"/>
        </w:rPr>
      </w:pPr>
    </w:p>
    <w:p w14:paraId="2303DD10" w14:textId="43622010" w:rsidR="00263B70" w:rsidRDefault="00FE53C7" w:rsidP="00263B70">
      <w:pPr>
        <w:pStyle w:val="NormalWeb"/>
        <w:rPr>
          <w:rStyle w:val="Strong"/>
          <w:color w:val="000000"/>
          <w:sz w:val="28"/>
          <w:szCs w:val="28"/>
        </w:rPr>
      </w:pPr>
      <w:r w:rsidRPr="00185F05">
        <w:rPr>
          <w:rStyle w:val="Strong"/>
          <w:color w:val="000000"/>
          <w:sz w:val="28"/>
          <w:szCs w:val="28"/>
        </w:rPr>
        <w:t>2</w:t>
      </w:r>
      <w:r w:rsidR="00263B70" w:rsidRPr="00185F05">
        <w:rPr>
          <w:rStyle w:val="Strong"/>
          <w:color w:val="000000"/>
          <w:sz w:val="28"/>
          <w:szCs w:val="28"/>
        </w:rPr>
        <w:t xml:space="preserve">. How do the </w:t>
      </w:r>
      <w:r w:rsidRPr="00185F05">
        <w:rPr>
          <w:rStyle w:val="Strong"/>
          <w:color w:val="000000"/>
          <w:sz w:val="28"/>
          <w:szCs w:val="28"/>
        </w:rPr>
        <w:t xml:space="preserve">physical </w:t>
      </w:r>
      <w:r w:rsidR="00263B70" w:rsidRPr="00185F05">
        <w:rPr>
          <w:rStyle w:val="Strong"/>
          <w:color w:val="000000"/>
          <w:sz w:val="28"/>
          <w:szCs w:val="28"/>
        </w:rPr>
        <w:t>courthouse files differ from what you can find out about the case online</w:t>
      </w:r>
      <w:r w:rsidRPr="00185F05">
        <w:rPr>
          <w:rStyle w:val="Strong"/>
          <w:color w:val="000000"/>
          <w:sz w:val="28"/>
          <w:szCs w:val="28"/>
        </w:rPr>
        <w:t>, here</w:t>
      </w:r>
      <w:r w:rsidR="0079715E" w:rsidRPr="00185F05">
        <w:rPr>
          <w:rStyle w:val="Strong"/>
          <w:color w:val="000000"/>
          <w:sz w:val="28"/>
          <w:szCs w:val="28"/>
        </w:rPr>
        <w:t>, in the Maryland Judiciary Case Search</w:t>
      </w:r>
      <w:r w:rsidRPr="00185F05">
        <w:rPr>
          <w:rStyle w:val="Strong"/>
          <w:color w:val="000000"/>
          <w:sz w:val="28"/>
          <w:szCs w:val="28"/>
        </w:rPr>
        <w:t xml:space="preserve">: </w:t>
      </w:r>
      <w:hyperlink r:id="rId7" w:history="1">
        <w:r w:rsidRPr="00185F05">
          <w:rPr>
            <w:rStyle w:val="Hyperlink"/>
            <w:sz w:val="28"/>
            <w:szCs w:val="28"/>
          </w:rPr>
          <w:t>https://casesearch.courts.state.md.us/casesearch/</w:t>
        </w:r>
      </w:hyperlink>
      <w:r w:rsidRPr="00185F05">
        <w:rPr>
          <w:rStyle w:val="Strong"/>
          <w:color w:val="000000"/>
          <w:sz w:val="28"/>
          <w:szCs w:val="28"/>
        </w:rPr>
        <w:t xml:space="preserve"> </w:t>
      </w:r>
      <w:r w:rsidR="00263B70" w:rsidRPr="00185F05">
        <w:rPr>
          <w:rStyle w:val="Strong"/>
          <w:color w:val="000000"/>
          <w:sz w:val="28"/>
          <w:szCs w:val="28"/>
        </w:rPr>
        <w:t>?</w:t>
      </w:r>
    </w:p>
    <w:p w14:paraId="0DC50AED" w14:textId="77777777" w:rsidR="00CF6C55" w:rsidRPr="00185F05" w:rsidRDefault="00CF6C55" w:rsidP="00263B70">
      <w:pPr>
        <w:pStyle w:val="NormalWeb"/>
        <w:rPr>
          <w:color w:val="000000"/>
          <w:sz w:val="28"/>
          <w:szCs w:val="28"/>
        </w:rPr>
      </w:pPr>
    </w:p>
    <w:p w14:paraId="66446C8D" w14:textId="77777777" w:rsidR="00263B70" w:rsidRPr="00185F05" w:rsidRDefault="00263B70" w:rsidP="00263B70">
      <w:pPr>
        <w:pStyle w:val="NormalWeb"/>
        <w:rPr>
          <w:color w:val="000000"/>
          <w:sz w:val="28"/>
          <w:szCs w:val="28"/>
        </w:rPr>
      </w:pPr>
      <w:r w:rsidRPr="00185F05">
        <w:rPr>
          <w:color w:val="000000"/>
          <w:sz w:val="28"/>
          <w:szCs w:val="28"/>
        </w:rPr>
        <w:t> </w:t>
      </w:r>
    </w:p>
    <w:p w14:paraId="6A0550D6" w14:textId="5791B1C4" w:rsidR="00263B70" w:rsidRDefault="00FE53C7" w:rsidP="00263B70">
      <w:pPr>
        <w:pStyle w:val="NormalWeb"/>
        <w:rPr>
          <w:rStyle w:val="Strong"/>
          <w:color w:val="000000"/>
          <w:sz w:val="28"/>
          <w:szCs w:val="28"/>
        </w:rPr>
      </w:pPr>
      <w:r w:rsidRPr="00185F05">
        <w:rPr>
          <w:rStyle w:val="Strong"/>
          <w:color w:val="000000"/>
          <w:sz w:val="28"/>
          <w:szCs w:val="28"/>
        </w:rPr>
        <w:t>3</w:t>
      </w:r>
      <w:r w:rsidR="00263B70" w:rsidRPr="00185F05">
        <w:rPr>
          <w:rStyle w:val="Strong"/>
          <w:color w:val="000000"/>
          <w:sz w:val="28"/>
          <w:szCs w:val="28"/>
        </w:rPr>
        <w:t xml:space="preserve">. Name three </w:t>
      </w:r>
      <w:r w:rsidR="00CF6C55">
        <w:rPr>
          <w:rStyle w:val="Strong"/>
          <w:color w:val="000000"/>
          <w:sz w:val="28"/>
          <w:szCs w:val="28"/>
        </w:rPr>
        <w:t>TYPES</w:t>
      </w:r>
      <w:r w:rsidR="00263B70" w:rsidRPr="00185F05">
        <w:rPr>
          <w:rStyle w:val="Strong"/>
          <w:color w:val="000000"/>
          <w:sz w:val="28"/>
          <w:szCs w:val="28"/>
        </w:rPr>
        <w:t xml:space="preserve"> of cases heard in District Court.</w:t>
      </w:r>
      <w:r w:rsidR="000A6C8A" w:rsidRPr="00185F05">
        <w:rPr>
          <w:rStyle w:val="Strong"/>
          <w:color w:val="000000"/>
          <w:sz w:val="28"/>
          <w:szCs w:val="28"/>
        </w:rPr>
        <w:t xml:space="preserve"> (This won’t be a complete list.)</w:t>
      </w:r>
      <w:r w:rsidR="00CF6C55">
        <w:rPr>
          <w:rStyle w:val="Strong"/>
          <w:color w:val="000000"/>
          <w:sz w:val="28"/>
          <w:szCs w:val="28"/>
        </w:rPr>
        <w:t xml:space="preserve"> </w:t>
      </w:r>
    </w:p>
    <w:p w14:paraId="6466D1F6" w14:textId="245CA900" w:rsidR="00CF6C55" w:rsidRDefault="00CF6C55" w:rsidP="00263B70">
      <w:pPr>
        <w:pStyle w:val="NormalWeb"/>
        <w:rPr>
          <w:color w:val="000000"/>
          <w:sz w:val="28"/>
          <w:szCs w:val="28"/>
        </w:rPr>
      </w:pPr>
      <w:r>
        <w:rPr>
          <w:color w:val="000000"/>
          <w:sz w:val="28"/>
          <w:szCs w:val="28"/>
        </w:rPr>
        <w:t>a.</w:t>
      </w:r>
    </w:p>
    <w:p w14:paraId="0DFE44EC" w14:textId="77777777" w:rsidR="00CF6C55" w:rsidRDefault="00CF6C55" w:rsidP="00263B70">
      <w:pPr>
        <w:pStyle w:val="NormalWeb"/>
        <w:rPr>
          <w:color w:val="000000"/>
          <w:sz w:val="28"/>
          <w:szCs w:val="28"/>
        </w:rPr>
      </w:pPr>
    </w:p>
    <w:p w14:paraId="628B32AD" w14:textId="2E7B9794" w:rsidR="00CF6C55" w:rsidRDefault="00CF6C55" w:rsidP="00263B70">
      <w:pPr>
        <w:pStyle w:val="NormalWeb"/>
        <w:rPr>
          <w:color w:val="000000"/>
          <w:sz w:val="28"/>
          <w:szCs w:val="28"/>
        </w:rPr>
      </w:pPr>
      <w:r>
        <w:rPr>
          <w:color w:val="000000"/>
          <w:sz w:val="28"/>
          <w:szCs w:val="28"/>
        </w:rPr>
        <w:t>b.</w:t>
      </w:r>
    </w:p>
    <w:p w14:paraId="0EE2BA8D" w14:textId="77777777" w:rsidR="00CF6C55" w:rsidRDefault="00CF6C55" w:rsidP="00263B70">
      <w:pPr>
        <w:pStyle w:val="NormalWeb"/>
        <w:rPr>
          <w:color w:val="000000"/>
          <w:sz w:val="28"/>
          <w:szCs w:val="28"/>
        </w:rPr>
      </w:pPr>
    </w:p>
    <w:p w14:paraId="10DC40F1" w14:textId="51D5F889" w:rsidR="00CF6C55" w:rsidRPr="00185F05" w:rsidRDefault="00CF6C55" w:rsidP="00263B70">
      <w:pPr>
        <w:pStyle w:val="NormalWeb"/>
        <w:rPr>
          <w:color w:val="000000"/>
          <w:sz w:val="28"/>
          <w:szCs w:val="28"/>
        </w:rPr>
      </w:pPr>
      <w:r>
        <w:rPr>
          <w:color w:val="000000"/>
          <w:sz w:val="28"/>
          <w:szCs w:val="28"/>
        </w:rPr>
        <w:t>c.</w:t>
      </w:r>
    </w:p>
    <w:p w14:paraId="68FB05FE" w14:textId="77777777" w:rsidR="00263B70" w:rsidRPr="00185F05" w:rsidRDefault="00263B70" w:rsidP="00263B70">
      <w:pPr>
        <w:pStyle w:val="NormalWeb"/>
        <w:rPr>
          <w:color w:val="000000"/>
          <w:sz w:val="28"/>
          <w:szCs w:val="28"/>
        </w:rPr>
      </w:pPr>
      <w:r w:rsidRPr="00185F05">
        <w:rPr>
          <w:color w:val="000000"/>
          <w:sz w:val="28"/>
          <w:szCs w:val="28"/>
        </w:rPr>
        <w:t> </w:t>
      </w:r>
    </w:p>
    <w:p w14:paraId="0121E2D4" w14:textId="21C3C3F9" w:rsidR="00263B70" w:rsidRDefault="00FE53C7" w:rsidP="00263B70">
      <w:pPr>
        <w:pStyle w:val="NormalWeb"/>
        <w:rPr>
          <w:rStyle w:val="Strong"/>
          <w:color w:val="000000"/>
          <w:sz w:val="28"/>
          <w:szCs w:val="28"/>
        </w:rPr>
      </w:pPr>
      <w:r w:rsidRPr="00185F05">
        <w:rPr>
          <w:rStyle w:val="Strong"/>
          <w:color w:val="000000"/>
          <w:sz w:val="28"/>
          <w:szCs w:val="28"/>
        </w:rPr>
        <w:t>4</w:t>
      </w:r>
      <w:r w:rsidR="00263B70" w:rsidRPr="00185F05">
        <w:rPr>
          <w:rStyle w:val="Strong"/>
          <w:color w:val="000000"/>
          <w:sz w:val="28"/>
          <w:szCs w:val="28"/>
        </w:rPr>
        <w:t>. Which courtroom(s) did you sit in on? What cases were heard</w:t>
      </w:r>
      <w:r w:rsidR="00CF6C55">
        <w:rPr>
          <w:rStyle w:val="Strong"/>
          <w:color w:val="000000"/>
          <w:sz w:val="28"/>
          <w:szCs w:val="28"/>
        </w:rPr>
        <w:t xml:space="preserve"> in each one</w:t>
      </w:r>
      <w:r w:rsidR="00263B70" w:rsidRPr="00185F05">
        <w:rPr>
          <w:rStyle w:val="Strong"/>
          <w:color w:val="000000"/>
          <w:sz w:val="28"/>
          <w:szCs w:val="28"/>
        </w:rPr>
        <w:t>?</w:t>
      </w:r>
    </w:p>
    <w:p w14:paraId="2C12A3B9" w14:textId="787A4152" w:rsidR="00CF6C55" w:rsidRDefault="00CF6C55" w:rsidP="00263B70">
      <w:pPr>
        <w:pStyle w:val="NormalWeb"/>
        <w:rPr>
          <w:rStyle w:val="Strong"/>
          <w:color w:val="000000"/>
          <w:sz w:val="28"/>
          <w:szCs w:val="28"/>
        </w:rPr>
      </w:pPr>
      <w:r>
        <w:rPr>
          <w:rStyle w:val="Strong"/>
          <w:color w:val="000000"/>
          <w:sz w:val="28"/>
          <w:szCs w:val="28"/>
        </w:rPr>
        <w:t>a.</w:t>
      </w:r>
    </w:p>
    <w:p w14:paraId="0D8E6BE3" w14:textId="77777777" w:rsidR="00CF6C55" w:rsidRDefault="00CF6C55" w:rsidP="00263B70">
      <w:pPr>
        <w:pStyle w:val="NormalWeb"/>
        <w:rPr>
          <w:rStyle w:val="Strong"/>
          <w:color w:val="000000"/>
          <w:sz w:val="28"/>
          <w:szCs w:val="28"/>
        </w:rPr>
      </w:pPr>
    </w:p>
    <w:p w14:paraId="079A9EF2" w14:textId="3FE98A87" w:rsidR="00CF6C55" w:rsidRDefault="00CF6C55" w:rsidP="00263B70">
      <w:pPr>
        <w:pStyle w:val="NormalWeb"/>
        <w:rPr>
          <w:rStyle w:val="Strong"/>
          <w:color w:val="000000"/>
          <w:sz w:val="28"/>
          <w:szCs w:val="28"/>
        </w:rPr>
      </w:pPr>
      <w:r>
        <w:rPr>
          <w:rStyle w:val="Strong"/>
          <w:color w:val="000000"/>
          <w:sz w:val="28"/>
          <w:szCs w:val="28"/>
        </w:rPr>
        <w:t>b.</w:t>
      </w:r>
    </w:p>
    <w:p w14:paraId="73C00338" w14:textId="77777777" w:rsidR="00AC4C56" w:rsidRDefault="00AC4C56" w:rsidP="00263B70">
      <w:pPr>
        <w:pStyle w:val="NormalWeb"/>
        <w:rPr>
          <w:rStyle w:val="Strong"/>
          <w:color w:val="000000"/>
          <w:sz w:val="28"/>
          <w:szCs w:val="28"/>
        </w:rPr>
      </w:pPr>
    </w:p>
    <w:p w14:paraId="498143A8" w14:textId="52FFACDD" w:rsidR="00CF6C55" w:rsidRPr="00185F05" w:rsidRDefault="00CF6C55" w:rsidP="00263B70">
      <w:pPr>
        <w:pStyle w:val="NormalWeb"/>
        <w:rPr>
          <w:rStyle w:val="Strong"/>
          <w:color w:val="000000"/>
          <w:sz w:val="28"/>
          <w:szCs w:val="28"/>
        </w:rPr>
      </w:pPr>
      <w:r>
        <w:rPr>
          <w:rStyle w:val="Strong"/>
          <w:color w:val="000000"/>
          <w:sz w:val="28"/>
          <w:szCs w:val="28"/>
        </w:rPr>
        <w:lastRenderedPageBreak/>
        <w:t>c.</w:t>
      </w:r>
    </w:p>
    <w:p w14:paraId="77C5FBF2" w14:textId="77777777" w:rsidR="008962E9" w:rsidRDefault="008962E9" w:rsidP="00263B70">
      <w:pPr>
        <w:pStyle w:val="NormalWeb"/>
        <w:rPr>
          <w:rStyle w:val="Strong"/>
          <w:color w:val="000000"/>
          <w:sz w:val="28"/>
          <w:szCs w:val="28"/>
        </w:rPr>
      </w:pPr>
    </w:p>
    <w:p w14:paraId="54029B38" w14:textId="77777777" w:rsidR="00CF6C55" w:rsidRPr="00185F05" w:rsidRDefault="00CF6C55" w:rsidP="00263B70">
      <w:pPr>
        <w:pStyle w:val="NormalWeb"/>
        <w:rPr>
          <w:rStyle w:val="Strong"/>
          <w:color w:val="000000"/>
          <w:sz w:val="28"/>
          <w:szCs w:val="28"/>
        </w:rPr>
      </w:pPr>
    </w:p>
    <w:p w14:paraId="45433E0F" w14:textId="0C3F20D6" w:rsidR="008962E9" w:rsidRDefault="008962E9" w:rsidP="00263B70">
      <w:pPr>
        <w:pStyle w:val="NormalWeb"/>
        <w:rPr>
          <w:rStyle w:val="Strong"/>
          <w:color w:val="000000"/>
          <w:sz w:val="28"/>
          <w:szCs w:val="28"/>
        </w:rPr>
      </w:pPr>
      <w:r w:rsidRPr="00185F05">
        <w:rPr>
          <w:rStyle w:val="Strong"/>
          <w:color w:val="000000"/>
          <w:sz w:val="28"/>
          <w:szCs w:val="28"/>
        </w:rPr>
        <w:t>5. Where else in Prince George’s County is there another (</w:t>
      </w:r>
      <w:r w:rsidR="00303240" w:rsidRPr="00185F05">
        <w:rPr>
          <w:rStyle w:val="Strong"/>
          <w:color w:val="000000"/>
          <w:sz w:val="28"/>
          <w:szCs w:val="28"/>
        </w:rPr>
        <w:t>state</w:t>
      </w:r>
      <w:r w:rsidRPr="00185F05">
        <w:rPr>
          <w:rStyle w:val="Strong"/>
          <w:color w:val="000000"/>
          <w:sz w:val="28"/>
          <w:szCs w:val="28"/>
        </w:rPr>
        <w:t>) District Courthouse?</w:t>
      </w:r>
      <w:r w:rsidR="00303240" w:rsidRPr="00185F05">
        <w:rPr>
          <w:rStyle w:val="Strong"/>
          <w:color w:val="000000"/>
          <w:sz w:val="28"/>
          <w:szCs w:val="28"/>
        </w:rPr>
        <w:t xml:space="preserve"> (Please don’t list the location of a U.S. District Courthouse.)</w:t>
      </w:r>
    </w:p>
    <w:p w14:paraId="566AA540" w14:textId="77777777" w:rsidR="00CF6C55" w:rsidRPr="00185F05" w:rsidRDefault="00CF6C55" w:rsidP="00263B70">
      <w:pPr>
        <w:pStyle w:val="NormalWeb"/>
        <w:rPr>
          <w:color w:val="000000"/>
          <w:sz w:val="28"/>
          <w:szCs w:val="28"/>
        </w:rPr>
      </w:pPr>
    </w:p>
    <w:p w14:paraId="0C0794AB" w14:textId="77777777" w:rsidR="00263B70" w:rsidRPr="00185F05" w:rsidRDefault="00263B70" w:rsidP="00263B70">
      <w:pPr>
        <w:pStyle w:val="NormalWeb"/>
        <w:rPr>
          <w:color w:val="000000"/>
          <w:sz w:val="28"/>
          <w:szCs w:val="28"/>
        </w:rPr>
      </w:pPr>
      <w:r w:rsidRPr="00185F05">
        <w:rPr>
          <w:color w:val="000000"/>
          <w:sz w:val="28"/>
          <w:szCs w:val="28"/>
        </w:rPr>
        <w:t> </w:t>
      </w:r>
    </w:p>
    <w:p w14:paraId="6C604CA4" w14:textId="28487DF2" w:rsidR="008962E9" w:rsidRPr="00185F05" w:rsidRDefault="00750F87" w:rsidP="008962E9">
      <w:pPr>
        <w:pStyle w:val="NormalWeb"/>
        <w:rPr>
          <w:color w:val="000000"/>
          <w:sz w:val="28"/>
          <w:szCs w:val="28"/>
        </w:rPr>
      </w:pPr>
      <w:r w:rsidRPr="00185F05">
        <w:rPr>
          <w:rStyle w:val="Strong"/>
          <w:color w:val="000000"/>
          <w:sz w:val="28"/>
          <w:szCs w:val="28"/>
        </w:rPr>
        <w:t>6</w:t>
      </w:r>
      <w:r w:rsidR="008962E9" w:rsidRPr="00185F05">
        <w:rPr>
          <w:rStyle w:val="Strong"/>
          <w:color w:val="000000"/>
          <w:sz w:val="28"/>
          <w:szCs w:val="28"/>
        </w:rPr>
        <w:t>. Are any jury trials held in District Court?</w:t>
      </w:r>
      <w:r w:rsidR="00CF6C55">
        <w:rPr>
          <w:rStyle w:val="Strong"/>
          <w:color w:val="000000"/>
          <w:sz w:val="28"/>
          <w:szCs w:val="28"/>
        </w:rPr>
        <w:t xml:space="preserve"> Yes or no?</w:t>
      </w:r>
      <w:r w:rsidR="00AC4C56">
        <w:rPr>
          <w:rStyle w:val="Strong"/>
          <w:color w:val="000000"/>
          <w:sz w:val="28"/>
          <w:szCs w:val="28"/>
        </w:rPr>
        <w:t xml:space="preserve"> </w:t>
      </w:r>
    </w:p>
    <w:p w14:paraId="33DE25E3" w14:textId="77777777" w:rsidR="008962E9" w:rsidRPr="00185F05" w:rsidRDefault="008962E9" w:rsidP="00263B70">
      <w:pPr>
        <w:pStyle w:val="NormalWeb"/>
        <w:rPr>
          <w:color w:val="000000"/>
          <w:sz w:val="28"/>
          <w:szCs w:val="28"/>
        </w:rPr>
      </w:pPr>
    </w:p>
    <w:p w14:paraId="03FDDA18" w14:textId="774B4E42" w:rsidR="00263B70" w:rsidRPr="00185F05" w:rsidRDefault="00750F87" w:rsidP="00263B70">
      <w:pPr>
        <w:pStyle w:val="NormalWeb"/>
        <w:rPr>
          <w:rStyle w:val="Strong"/>
          <w:color w:val="000000"/>
          <w:sz w:val="28"/>
          <w:szCs w:val="28"/>
        </w:rPr>
      </w:pPr>
      <w:r w:rsidRPr="00185F05">
        <w:rPr>
          <w:rStyle w:val="Strong"/>
          <w:color w:val="000000"/>
          <w:sz w:val="28"/>
          <w:szCs w:val="28"/>
        </w:rPr>
        <w:t>7</w:t>
      </w:r>
      <w:r w:rsidR="00263B70" w:rsidRPr="00185F05">
        <w:rPr>
          <w:rStyle w:val="Strong"/>
          <w:color w:val="000000"/>
          <w:sz w:val="28"/>
          <w:szCs w:val="28"/>
        </w:rPr>
        <w:t xml:space="preserve">. Could any of the proceedings you </w:t>
      </w:r>
      <w:r w:rsidR="00FE53C7" w:rsidRPr="00185F05">
        <w:rPr>
          <w:rStyle w:val="Strong"/>
          <w:color w:val="000000"/>
          <w:sz w:val="28"/>
          <w:szCs w:val="28"/>
        </w:rPr>
        <w:t>heard</w:t>
      </w:r>
      <w:r w:rsidR="00263B70" w:rsidRPr="00185F05">
        <w:rPr>
          <w:rStyle w:val="Strong"/>
          <w:color w:val="000000"/>
          <w:sz w:val="28"/>
          <w:szCs w:val="28"/>
        </w:rPr>
        <w:t xml:space="preserve"> lend themselves to a full story treatment</w:t>
      </w:r>
      <w:r w:rsidR="00CF6C55">
        <w:rPr>
          <w:rStyle w:val="Strong"/>
          <w:color w:val="000000"/>
          <w:sz w:val="28"/>
          <w:szCs w:val="28"/>
        </w:rPr>
        <w:t>, with additional reporting</w:t>
      </w:r>
      <w:r w:rsidR="00263B70" w:rsidRPr="00185F05">
        <w:rPr>
          <w:rStyle w:val="Strong"/>
          <w:color w:val="000000"/>
          <w:sz w:val="28"/>
          <w:szCs w:val="28"/>
        </w:rPr>
        <w:t>? Explain</w:t>
      </w:r>
      <w:r w:rsidR="008962E9" w:rsidRPr="00185F05">
        <w:rPr>
          <w:rStyle w:val="Strong"/>
          <w:color w:val="000000"/>
          <w:sz w:val="28"/>
          <w:szCs w:val="28"/>
        </w:rPr>
        <w:t xml:space="preserve"> in a couple of sentences</w:t>
      </w:r>
      <w:r w:rsidR="00263B70" w:rsidRPr="00185F05">
        <w:rPr>
          <w:rStyle w:val="Strong"/>
          <w:color w:val="000000"/>
          <w:sz w:val="28"/>
          <w:szCs w:val="28"/>
        </w:rPr>
        <w:t>.</w:t>
      </w:r>
    </w:p>
    <w:p w14:paraId="3F8DED7E" w14:textId="77777777" w:rsidR="008962E9" w:rsidRPr="00185F05" w:rsidRDefault="008962E9" w:rsidP="00263B70">
      <w:pPr>
        <w:pStyle w:val="NormalWeb"/>
        <w:rPr>
          <w:rStyle w:val="Strong"/>
          <w:color w:val="000000"/>
          <w:sz w:val="28"/>
          <w:szCs w:val="28"/>
        </w:rPr>
      </w:pPr>
    </w:p>
    <w:p w14:paraId="6DD79E35" w14:textId="0BD8CC10" w:rsidR="00263B70" w:rsidRDefault="00263B70" w:rsidP="00263B70">
      <w:pPr>
        <w:pStyle w:val="NormalWeb"/>
        <w:rPr>
          <w:color w:val="000000"/>
          <w:sz w:val="28"/>
          <w:szCs w:val="28"/>
        </w:rPr>
      </w:pPr>
      <w:r w:rsidRPr="00185F05">
        <w:rPr>
          <w:color w:val="000000"/>
          <w:sz w:val="28"/>
          <w:szCs w:val="28"/>
        </w:rPr>
        <w:t>  </w:t>
      </w:r>
    </w:p>
    <w:p w14:paraId="49A88E6D" w14:textId="77777777" w:rsidR="00CF6C55" w:rsidRPr="00185F05" w:rsidRDefault="00CF6C55" w:rsidP="00263B70">
      <w:pPr>
        <w:pStyle w:val="NormalWeb"/>
        <w:rPr>
          <w:color w:val="000000"/>
          <w:sz w:val="28"/>
          <w:szCs w:val="28"/>
        </w:rPr>
      </w:pPr>
    </w:p>
    <w:p w14:paraId="0215BCB0" w14:textId="77777777" w:rsidR="00303240" w:rsidRPr="00185F05" w:rsidRDefault="00303240" w:rsidP="00263B70">
      <w:pPr>
        <w:pStyle w:val="NormalWeb"/>
        <w:rPr>
          <w:rStyle w:val="Strong"/>
          <w:color w:val="000000"/>
          <w:sz w:val="28"/>
          <w:szCs w:val="28"/>
        </w:rPr>
      </w:pPr>
    </w:p>
    <w:p w14:paraId="03DD3897" w14:textId="12CF8541" w:rsidR="00263B70" w:rsidRPr="00185F05" w:rsidRDefault="00750F87" w:rsidP="00263B70">
      <w:pPr>
        <w:pStyle w:val="NormalWeb"/>
        <w:rPr>
          <w:rStyle w:val="Strong"/>
          <w:color w:val="000000"/>
          <w:sz w:val="28"/>
          <w:szCs w:val="28"/>
        </w:rPr>
      </w:pPr>
      <w:r w:rsidRPr="00185F05">
        <w:rPr>
          <w:rStyle w:val="Strong"/>
          <w:color w:val="000000"/>
          <w:sz w:val="28"/>
          <w:szCs w:val="28"/>
        </w:rPr>
        <w:t>8</w:t>
      </w:r>
      <w:r w:rsidR="00263B70" w:rsidRPr="00185F05">
        <w:rPr>
          <w:rStyle w:val="Strong"/>
          <w:color w:val="000000"/>
          <w:sz w:val="28"/>
          <w:szCs w:val="28"/>
        </w:rPr>
        <w:t>. Where is the Circuit Courthouse in Prince George's County?</w:t>
      </w:r>
      <w:r w:rsidR="00303393" w:rsidRPr="00185F05">
        <w:rPr>
          <w:rStyle w:val="Strong"/>
          <w:color w:val="000000"/>
          <w:sz w:val="28"/>
          <w:szCs w:val="28"/>
        </w:rPr>
        <w:t xml:space="preserve"> What types of cases are heard </w:t>
      </w:r>
      <w:r w:rsidR="00AC4C56">
        <w:rPr>
          <w:rStyle w:val="Strong"/>
          <w:color w:val="000000"/>
          <w:sz w:val="28"/>
          <w:szCs w:val="28"/>
        </w:rPr>
        <w:t>t</w:t>
      </w:r>
      <w:r w:rsidR="00303393" w:rsidRPr="00185F05">
        <w:rPr>
          <w:rStyle w:val="Strong"/>
          <w:color w:val="000000"/>
          <w:sz w:val="28"/>
          <w:szCs w:val="28"/>
        </w:rPr>
        <w:t>here?</w:t>
      </w:r>
      <w:r w:rsidR="00AC4C56">
        <w:rPr>
          <w:rStyle w:val="Strong"/>
          <w:color w:val="000000"/>
          <w:sz w:val="28"/>
          <w:szCs w:val="28"/>
        </w:rPr>
        <w:t xml:space="preserve"> Give at least three examples.</w:t>
      </w:r>
    </w:p>
    <w:p w14:paraId="738CF890" w14:textId="77777777" w:rsidR="008962E9" w:rsidRPr="00185F05" w:rsidRDefault="008962E9" w:rsidP="00263B70">
      <w:pPr>
        <w:pStyle w:val="NormalWeb"/>
        <w:rPr>
          <w:rStyle w:val="Strong"/>
          <w:color w:val="000000"/>
          <w:sz w:val="28"/>
          <w:szCs w:val="28"/>
        </w:rPr>
      </w:pPr>
    </w:p>
    <w:p w14:paraId="58D0AA88" w14:textId="77777777" w:rsidR="00263B70" w:rsidRPr="00185F05" w:rsidRDefault="00263B70" w:rsidP="00263B70">
      <w:pPr>
        <w:pStyle w:val="NormalWeb"/>
        <w:rPr>
          <w:color w:val="000000"/>
          <w:sz w:val="28"/>
          <w:szCs w:val="28"/>
        </w:rPr>
      </w:pPr>
      <w:r w:rsidRPr="00185F05">
        <w:rPr>
          <w:color w:val="000000"/>
          <w:sz w:val="28"/>
          <w:szCs w:val="28"/>
        </w:rPr>
        <w:t> </w:t>
      </w:r>
    </w:p>
    <w:p w14:paraId="582B0DA7" w14:textId="135F3225" w:rsidR="00263B70" w:rsidRPr="00185F05" w:rsidRDefault="00750F87" w:rsidP="00263B70">
      <w:pPr>
        <w:pStyle w:val="NormalWeb"/>
        <w:rPr>
          <w:rStyle w:val="Strong"/>
          <w:color w:val="000000"/>
          <w:sz w:val="28"/>
          <w:szCs w:val="28"/>
        </w:rPr>
      </w:pPr>
      <w:r w:rsidRPr="00185F05">
        <w:rPr>
          <w:rStyle w:val="Strong"/>
          <w:color w:val="000000"/>
          <w:sz w:val="28"/>
          <w:szCs w:val="28"/>
        </w:rPr>
        <w:t>9</w:t>
      </w:r>
      <w:r w:rsidR="00263B70" w:rsidRPr="00185F05">
        <w:rPr>
          <w:rStyle w:val="Strong"/>
          <w:color w:val="000000"/>
          <w:sz w:val="28"/>
          <w:szCs w:val="28"/>
        </w:rPr>
        <w:t>. Where are the two appeals courts in Maryland</w:t>
      </w:r>
      <w:r w:rsidR="008962E9" w:rsidRPr="00185F05">
        <w:rPr>
          <w:rStyle w:val="Strong"/>
          <w:color w:val="000000"/>
          <w:sz w:val="28"/>
          <w:szCs w:val="28"/>
        </w:rPr>
        <w:t xml:space="preserve"> – and what are they called?</w:t>
      </w:r>
    </w:p>
    <w:p w14:paraId="60024918" w14:textId="77777777" w:rsidR="00750F87" w:rsidRPr="00185F05" w:rsidRDefault="00750F87" w:rsidP="00263B70">
      <w:pPr>
        <w:pStyle w:val="NormalWeb"/>
        <w:rPr>
          <w:rStyle w:val="Strong"/>
          <w:color w:val="000000"/>
          <w:sz w:val="28"/>
          <w:szCs w:val="28"/>
        </w:rPr>
      </w:pPr>
    </w:p>
    <w:p w14:paraId="6DA32D7C" w14:textId="77777777" w:rsidR="00750F87" w:rsidRPr="00185F05" w:rsidRDefault="00750F87" w:rsidP="00263B70">
      <w:pPr>
        <w:pStyle w:val="NormalWeb"/>
        <w:rPr>
          <w:rStyle w:val="Strong"/>
          <w:color w:val="000000"/>
          <w:sz w:val="28"/>
          <w:szCs w:val="28"/>
        </w:rPr>
      </w:pPr>
    </w:p>
    <w:p w14:paraId="3511D8CF" w14:textId="77777777" w:rsidR="00303240" w:rsidRPr="00185F05" w:rsidRDefault="00303240" w:rsidP="00263B70">
      <w:pPr>
        <w:pStyle w:val="NormalWeb"/>
        <w:rPr>
          <w:rStyle w:val="Strong"/>
          <w:color w:val="000000"/>
          <w:sz w:val="28"/>
          <w:szCs w:val="28"/>
        </w:rPr>
      </w:pPr>
    </w:p>
    <w:p w14:paraId="4322204F" w14:textId="16F44BEF" w:rsidR="00750F87" w:rsidRPr="00185F05" w:rsidRDefault="00750F87" w:rsidP="00263B70">
      <w:pPr>
        <w:pStyle w:val="NormalWeb"/>
        <w:rPr>
          <w:rStyle w:val="Strong"/>
          <w:color w:val="000000"/>
          <w:sz w:val="28"/>
          <w:szCs w:val="28"/>
        </w:rPr>
      </w:pPr>
      <w:r w:rsidRPr="00185F05">
        <w:rPr>
          <w:rStyle w:val="Strong"/>
          <w:color w:val="000000"/>
          <w:sz w:val="28"/>
          <w:szCs w:val="28"/>
        </w:rPr>
        <w:lastRenderedPageBreak/>
        <w:t xml:space="preserve">10. What about District Court </w:t>
      </w:r>
      <w:r w:rsidR="00303240" w:rsidRPr="00185F05">
        <w:rPr>
          <w:rStyle w:val="Strong"/>
          <w:color w:val="000000"/>
          <w:sz w:val="28"/>
          <w:szCs w:val="28"/>
        </w:rPr>
        <w:t xml:space="preserve">rules or proceedings </w:t>
      </w:r>
      <w:r w:rsidRPr="00185F05">
        <w:rPr>
          <w:rStyle w:val="Strong"/>
          <w:color w:val="000000"/>
          <w:sz w:val="28"/>
          <w:szCs w:val="28"/>
        </w:rPr>
        <w:t>surprised you today?</w:t>
      </w:r>
    </w:p>
    <w:p w14:paraId="381A7533" w14:textId="77777777" w:rsidR="008962E9" w:rsidRPr="00185F05" w:rsidRDefault="008962E9" w:rsidP="00263B70">
      <w:pPr>
        <w:pStyle w:val="NormalWeb"/>
        <w:rPr>
          <w:rStyle w:val="Strong"/>
          <w:color w:val="000000"/>
          <w:sz w:val="28"/>
          <w:szCs w:val="28"/>
        </w:rPr>
      </w:pPr>
    </w:p>
    <w:p w14:paraId="58DE138F" w14:textId="77777777" w:rsidR="008962E9" w:rsidRPr="00185F05" w:rsidRDefault="008962E9" w:rsidP="00263B70">
      <w:pPr>
        <w:pStyle w:val="NormalWeb"/>
        <w:rPr>
          <w:rStyle w:val="Strong"/>
          <w:color w:val="000000"/>
          <w:sz w:val="28"/>
          <w:szCs w:val="28"/>
        </w:rPr>
      </w:pPr>
    </w:p>
    <w:p w14:paraId="4C27879D" w14:textId="77777777" w:rsidR="00D046BF" w:rsidRPr="00185F05" w:rsidRDefault="00D046BF" w:rsidP="00263B70">
      <w:pPr>
        <w:pStyle w:val="NormalWeb"/>
        <w:rPr>
          <w:rStyle w:val="Strong"/>
          <w:color w:val="000000"/>
          <w:sz w:val="28"/>
          <w:szCs w:val="28"/>
        </w:rPr>
      </w:pPr>
    </w:p>
    <w:p w14:paraId="13B79B41" w14:textId="77777777" w:rsidR="00D046BF" w:rsidRPr="00185F05" w:rsidRDefault="00D046BF" w:rsidP="00263B70">
      <w:pPr>
        <w:pStyle w:val="NormalWeb"/>
        <w:rPr>
          <w:rStyle w:val="Strong"/>
          <w:color w:val="000000"/>
          <w:sz w:val="28"/>
          <w:szCs w:val="28"/>
        </w:rPr>
      </w:pPr>
    </w:p>
    <w:p w14:paraId="5E79B5C4" w14:textId="7E3F055A" w:rsidR="000A6C8A" w:rsidRPr="00185F05" w:rsidRDefault="000A6C8A" w:rsidP="00263B70">
      <w:pPr>
        <w:pStyle w:val="NormalWeb"/>
        <w:rPr>
          <w:rStyle w:val="Strong"/>
          <w:color w:val="000000"/>
          <w:sz w:val="28"/>
          <w:szCs w:val="28"/>
        </w:rPr>
      </w:pPr>
    </w:p>
    <w:p w14:paraId="06B7AF3D" w14:textId="77777777" w:rsidR="00263B70" w:rsidRPr="00185F05" w:rsidRDefault="00263B70" w:rsidP="00263B70">
      <w:pPr>
        <w:pStyle w:val="NormalWeb"/>
        <w:rPr>
          <w:color w:val="000000"/>
          <w:sz w:val="28"/>
          <w:szCs w:val="28"/>
        </w:rPr>
      </w:pPr>
      <w:r w:rsidRPr="00185F05">
        <w:rPr>
          <w:color w:val="000000"/>
          <w:sz w:val="28"/>
          <w:szCs w:val="28"/>
        </w:rPr>
        <w:t> </w:t>
      </w:r>
    </w:p>
    <w:p w14:paraId="4FCA7C65" w14:textId="77777777" w:rsidR="00263B70" w:rsidRPr="00185F05" w:rsidRDefault="00263B70" w:rsidP="00263B70">
      <w:pPr>
        <w:pStyle w:val="NormalWeb"/>
        <w:rPr>
          <w:color w:val="000000"/>
          <w:sz w:val="28"/>
          <w:szCs w:val="28"/>
        </w:rPr>
      </w:pPr>
      <w:r w:rsidRPr="00185F05">
        <w:rPr>
          <w:color w:val="000000"/>
          <w:sz w:val="28"/>
          <w:szCs w:val="28"/>
        </w:rPr>
        <w:t> </w:t>
      </w:r>
    </w:p>
    <w:p w14:paraId="2613023D" w14:textId="77777777" w:rsidR="00263B70" w:rsidRPr="00185F05" w:rsidRDefault="00263B70" w:rsidP="00263B70">
      <w:pPr>
        <w:pStyle w:val="NormalWeb"/>
        <w:rPr>
          <w:color w:val="000000"/>
          <w:sz w:val="28"/>
          <w:szCs w:val="28"/>
        </w:rPr>
      </w:pPr>
      <w:r w:rsidRPr="00185F05">
        <w:rPr>
          <w:color w:val="000000"/>
          <w:sz w:val="28"/>
          <w:szCs w:val="28"/>
        </w:rPr>
        <w:t> </w:t>
      </w:r>
    </w:p>
    <w:p w14:paraId="4249A5F1" w14:textId="77777777" w:rsidR="00263B70" w:rsidRPr="00185F05" w:rsidRDefault="00263B70" w:rsidP="00263B70">
      <w:pPr>
        <w:pStyle w:val="NormalWeb"/>
        <w:rPr>
          <w:color w:val="000000"/>
          <w:sz w:val="28"/>
          <w:szCs w:val="28"/>
        </w:rPr>
      </w:pPr>
      <w:r w:rsidRPr="00185F05">
        <w:rPr>
          <w:color w:val="000000"/>
          <w:sz w:val="28"/>
          <w:szCs w:val="28"/>
        </w:rPr>
        <w:t> </w:t>
      </w:r>
    </w:p>
    <w:p w14:paraId="1E6FE8D7" w14:textId="77777777" w:rsidR="00263B70" w:rsidRPr="00185F05" w:rsidRDefault="00263B70" w:rsidP="00263B70">
      <w:pPr>
        <w:pStyle w:val="NormalWeb"/>
        <w:rPr>
          <w:color w:val="000000"/>
          <w:sz w:val="28"/>
          <w:szCs w:val="28"/>
        </w:rPr>
      </w:pPr>
      <w:r w:rsidRPr="00185F05">
        <w:rPr>
          <w:color w:val="000000"/>
          <w:sz w:val="28"/>
          <w:szCs w:val="28"/>
        </w:rPr>
        <w:t> </w:t>
      </w:r>
    </w:p>
    <w:p w14:paraId="737F7B32" w14:textId="77777777" w:rsidR="00263B70" w:rsidRPr="00185F05" w:rsidRDefault="00263B70">
      <w:pPr>
        <w:rPr>
          <w:sz w:val="28"/>
          <w:szCs w:val="28"/>
        </w:rPr>
      </w:pPr>
    </w:p>
    <w:sectPr w:rsidR="00263B70" w:rsidRPr="00185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B0604020202020204"/>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B70"/>
    <w:rsid w:val="000A6C8A"/>
    <w:rsid w:val="00150AD6"/>
    <w:rsid w:val="00185F05"/>
    <w:rsid w:val="00263B70"/>
    <w:rsid w:val="00303240"/>
    <w:rsid w:val="00303393"/>
    <w:rsid w:val="00457DE9"/>
    <w:rsid w:val="005456A6"/>
    <w:rsid w:val="00607C0F"/>
    <w:rsid w:val="00750F87"/>
    <w:rsid w:val="0079715E"/>
    <w:rsid w:val="008962E9"/>
    <w:rsid w:val="00A042AC"/>
    <w:rsid w:val="00A97D8F"/>
    <w:rsid w:val="00AC4C56"/>
    <w:rsid w:val="00C3582C"/>
    <w:rsid w:val="00CF63B0"/>
    <w:rsid w:val="00CF6C55"/>
    <w:rsid w:val="00D046BF"/>
    <w:rsid w:val="00DA5D50"/>
    <w:rsid w:val="00FE2A34"/>
    <w:rsid w:val="00FE5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A38974"/>
  <w15:chartTrackingRefBased/>
  <w15:docId w15:val="{F910C189-A71A-114B-89DA-5251B72F1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3B7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63B70"/>
    <w:rPr>
      <w:b/>
      <w:bCs/>
    </w:rPr>
  </w:style>
  <w:style w:type="character" w:customStyle="1" w:styleId="apple-converted-space">
    <w:name w:val="apple-converted-space"/>
    <w:basedOn w:val="DefaultParagraphFont"/>
    <w:rsid w:val="00263B70"/>
  </w:style>
  <w:style w:type="character" w:styleId="Hyperlink">
    <w:name w:val="Hyperlink"/>
    <w:basedOn w:val="DefaultParagraphFont"/>
    <w:uiPriority w:val="99"/>
    <w:unhideWhenUsed/>
    <w:rsid w:val="00263B70"/>
    <w:rPr>
      <w:color w:val="0000FF"/>
      <w:u w:val="single"/>
    </w:rPr>
  </w:style>
  <w:style w:type="character" w:customStyle="1" w:styleId="screenreader-only">
    <w:name w:val="screenreader-only"/>
    <w:basedOn w:val="DefaultParagraphFont"/>
    <w:rsid w:val="00263B70"/>
  </w:style>
  <w:style w:type="character" w:styleId="UnresolvedMention">
    <w:name w:val="Unresolved Mention"/>
    <w:basedOn w:val="DefaultParagraphFont"/>
    <w:uiPriority w:val="99"/>
    <w:semiHidden/>
    <w:unhideWhenUsed/>
    <w:rsid w:val="00FE53C7"/>
    <w:rPr>
      <w:color w:val="605E5C"/>
      <w:shd w:val="clear" w:color="auto" w:fill="E1DFDD"/>
    </w:rPr>
  </w:style>
  <w:style w:type="character" w:styleId="FollowedHyperlink">
    <w:name w:val="FollowedHyperlink"/>
    <w:basedOn w:val="DefaultParagraphFont"/>
    <w:uiPriority w:val="99"/>
    <w:semiHidden/>
    <w:unhideWhenUsed/>
    <w:rsid w:val="007971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23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asesearch.courts.state.md.us/casesearch/"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5C-ap8FZLao" TargetMode="External"/><Relationship Id="rId5" Type="http://schemas.openxmlformats.org/officeDocument/2006/relationships/hyperlink" Target="https://casesearch.courts.state.md.us/casesearch/" TargetMode="External"/><Relationship Id="rId4" Type="http://schemas.openxmlformats.org/officeDocument/2006/relationships/hyperlink" Target="https://mdcourts.gov/sites/default/files/import/district/directories/Dockets/princegeorgeshyattsvilledcdocket.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547</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 Harvey</cp:lastModifiedBy>
  <cp:revision>2</cp:revision>
  <cp:lastPrinted>2023-11-27T15:29:00Z</cp:lastPrinted>
  <dcterms:created xsi:type="dcterms:W3CDTF">2025-11-11T04:12:00Z</dcterms:created>
  <dcterms:modified xsi:type="dcterms:W3CDTF">2025-11-11T04:12:00Z</dcterms:modified>
</cp:coreProperties>
</file>