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0" w:before="1" w:after="0"/>
        <w:ind w:right="117" w:hanging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For combinations cells (depending on number of inputs – example, inverter has only A input), the following characterizations have to be performed and filled. Remove all unwanted rows.</w:t>
      </w:r>
    </w:p>
    <w:p>
      <w:pPr>
        <w:pStyle w:val="Normal"/>
        <w:spacing w:lineRule="auto" w:line="230" w:before="1" w:after="0"/>
        <w:ind w:right="117" w:hanging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numPr>
          <w:ilvl w:val="0"/>
          <w:numId w:val="1"/>
        </w:numPr>
        <w:spacing w:lineRule="auto" w:line="230" w:before="1" w:after="0"/>
        <w:ind w:left="636" w:right="117" w:hanging="360"/>
        <w:contextualSpacing/>
        <w:jc w:val="both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  <w:t>Input pin capacitances:</w:t>
      </w:r>
    </w:p>
    <w:tbl>
      <w:tblPr>
        <w:tblStyle w:val="TableGrid"/>
        <w:tblW w:w="7624" w:type="dxa"/>
        <w:jc w:val="left"/>
        <w:tblInd w:w="160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7"/>
        <w:gridCol w:w="1982"/>
        <w:gridCol w:w="1981"/>
        <w:gridCol w:w="2133"/>
      </w:tblGrid>
      <w:tr>
        <w:trPr/>
        <w:tc>
          <w:tcPr>
            <w:tcW w:w="1527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Input Pins</w:t>
            </w:r>
          </w:p>
        </w:tc>
        <w:tc>
          <w:tcPr>
            <w:tcW w:w="1982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Rise Cap (pF)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Fall Cap (pF)</w:t>
            </w:r>
          </w:p>
        </w:tc>
        <w:tc>
          <w:tcPr>
            <w:tcW w:w="2133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Average Cap (pF)</w:t>
            </w:r>
          </w:p>
        </w:tc>
      </w:tr>
      <w:tr>
        <w:trPr/>
        <w:tc>
          <w:tcPr>
            <w:tcW w:w="1527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A</w:t>
            </w:r>
          </w:p>
        </w:tc>
        <w:tc>
          <w:tcPr>
            <w:tcW w:w="1982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0.00221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0.00276</w:t>
            </w:r>
          </w:p>
        </w:tc>
        <w:tc>
          <w:tcPr>
            <w:tcW w:w="2133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0.002485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35" w:before="0" w:after="0"/>
        <w:ind w:left="636" w:right="119" w:hanging="36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  <w:b/>
          <w:bCs/>
        </w:rPr>
        <w:t>Transition Time Table:</w:t>
      </w:r>
      <w:r>
        <w:rPr>
          <w:rFonts w:eastAsia="Calibri" w:cs="Calibri"/>
        </w:rPr>
        <w:t xml:space="preserve"> </w:t>
      </w:r>
      <w:r>
        <w:rPr>
          <w:rFonts w:eastAsia="Calibri" w:cs="Calibri"/>
          <w:color w:val="FF0000"/>
        </w:rPr>
        <w:t xml:space="preserve">(please strictly consider 20% and 80% of VDD for transition time) </w:t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  <w:b/>
          <w:bCs/>
          <w:color w:val="2F5496" w:themeColor="accent1" w:themeShade="bf"/>
        </w:rPr>
        <w:t>(i) Output Rise Transitions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  <w:color w:val="2F5496" w:themeColor="accent1" w:themeShade="bf"/>
        </w:rPr>
        <w:t>(</w:t>
      </w:r>
      <w:r>
        <w:rPr>
          <w:rFonts w:eastAsia="Calibri" w:cs="Calibri"/>
          <w:b/>
          <w:bCs/>
          <w:color w:val="FF0000"/>
        </w:rPr>
        <w:t>in ns</w:t>
      </w:r>
      <w:r>
        <w:rPr>
          <w:rFonts w:eastAsia="Calibri" w:cs="Calibri"/>
          <w:b/>
          <w:bCs/>
          <w:color w:val="2F5496" w:themeColor="accent1" w:themeShade="bf"/>
        </w:rPr>
        <w:t>)</w:t>
      </w:r>
      <w:r>
        <w:rPr>
          <w:rFonts w:eastAsia="Calibri" w:cs="Calibri"/>
        </w:rPr>
        <w:t xml:space="preserve"> [Input slew vs output capacitance].</w:t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  <w:b/>
          <w:bCs/>
        </w:rPr>
        <w:t>Related pin A</w:t>
      </w:r>
      <w:r>
        <w:rPr>
          <w:rFonts w:eastAsia="Calibri" w:cs="Calibri"/>
        </w:rPr>
        <w:t>: (i.e., other input pins are held constant)</w:t>
      </w:r>
    </w:p>
    <w:tbl>
      <w:tblPr>
        <w:tblStyle w:val="TableGrid"/>
        <w:tblW w:w="76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2409"/>
        <w:gridCol w:w="1560"/>
        <w:gridCol w:w="2125"/>
      </w:tblGrid>
      <w:tr>
        <w:trPr/>
        <w:tc>
          <w:tcPr>
            <w:tcW w:w="155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szCs w:val="24"/>
                <w:lang w:val="en-US" w:eastAsia="ja-JP"/>
              </w:rPr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 ps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100 ps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1000 ps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0.5 fF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0.0178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0.0177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0.0381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 fF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0.0500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0.0499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0.0622</w:t>
            </w:r>
          </w:p>
        </w:tc>
      </w:tr>
      <w:tr>
        <w:trPr>
          <w:trHeight w:val="345" w:hRule="atLeast"/>
        </w:trPr>
        <w:tc>
          <w:tcPr>
            <w:tcW w:w="155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100 fF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0.3983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0.3954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0.3960</w:t>
            </w:r>
          </w:p>
        </w:tc>
      </w:tr>
    </w:tbl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  <w:b/>
          <w:bCs/>
          <w:color w:val="2F5496" w:themeColor="accent1" w:themeShade="bf"/>
        </w:rPr>
        <w:t>(ii) Output Fall Transitions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  <w:color w:val="2F5496" w:themeColor="accent1" w:themeShade="bf"/>
        </w:rPr>
        <w:t>(</w:t>
      </w:r>
      <w:r>
        <w:rPr>
          <w:rFonts w:eastAsia="Calibri" w:cs="Calibri"/>
          <w:b/>
          <w:bCs/>
          <w:color w:val="FF0000"/>
        </w:rPr>
        <w:t>in ns</w:t>
      </w:r>
      <w:r>
        <w:rPr>
          <w:rFonts w:eastAsia="Calibri" w:cs="Calibri"/>
          <w:b/>
          <w:bCs/>
          <w:color w:val="2F5496" w:themeColor="accent1" w:themeShade="bf"/>
        </w:rPr>
        <w:t>)</w:t>
      </w:r>
      <w:r>
        <w:rPr>
          <w:rFonts w:eastAsia="Calibri" w:cs="Calibri"/>
        </w:rPr>
        <w:t xml:space="preserve"> [Input slew vs output capacitance].</w:t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  <w:b/>
          <w:bCs/>
        </w:rPr>
        <w:t>Related pin A</w:t>
      </w:r>
      <w:r>
        <w:rPr>
          <w:rFonts w:eastAsia="Calibri" w:cs="Calibri"/>
        </w:rPr>
        <w:t>: (i.e., other input pins are held constant)</w:t>
      </w:r>
    </w:p>
    <w:tbl>
      <w:tblPr>
        <w:tblStyle w:val="TableGrid"/>
        <w:tblW w:w="76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2409"/>
        <w:gridCol w:w="1560"/>
        <w:gridCol w:w="2125"/>
      </w:tblGrid>
      <w:tr>
        <w:trPr/>
        <w:tc>
          <w:tcPr>
            <w:tcW w:w="155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szCs w:val="24"/>
                <w:lang w:val="en-US" w:eastAsia="ja-JP"/>
              </w:rPr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 ps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100 ps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1000 ps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0.5 fF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0.0176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0.0167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0.0303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 fF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0.0537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0.0539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0.0646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100 fF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0.4310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0.43103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0.4322</w:t>
            </w:r>
          </w:p>
        </w:tc>
      </w:tr>
    </w:tbl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numPr>
          <w:ilvl w:val="0"/>
          <w:numId w:val="1"/>
        </w:numPr>
        <w:spacing w:lineRule="auto" w:line="235" w:before="0" w:after="0"/>
        <w:ind w:left="636" w:right="119" w:hanging="360"/>
        <w:contextualSpacing/>
        <w:jc w:val="both"/>
        <w:rPr>
          <w:rFonts w:ascii="Calibri" w:hAnsi="Calibri" w:eastAsia="Calibri" w:cs="Calibri"/>
          <w:color w:val="FF0000"/>
        </w:rPr>
      </w:pPr>
      <w:r>
        <w:rPr>
          <w:rFonts w:eastAsia="Calibri" w:cs="Calibri"/>
          <w:b/>
          <w:bCs/>
        </w:rPr>
        <w:t>Propagation delay time tables</w:t>
      </w:r>
      <w:r>
        <w:rPr>
          <w:rFonts w:eastAsia="Calibri" w:cs="Calibri"/>
        </w:rPr>
        <w:t xml:space="preserve">: </w:t>
      </w:r>
      <w:r>
        <w:rPr>
          <w:rFonts w:eastAsia="Calibri" w:cs="Calibri"/>
          <w:color w:val="FF0000"/>
        </w:rPr>
        <w:t>(unlike textbook definitions that we used for our assignments, here we will use 50% of input to 50% of output to simulate propagation delay – by keeping other inputs fixed).</w:t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   </w:t>
      </w:r>
      <w:r>
        <w:rPr>
          <w:rFonts w:eastAsia="Calibri" w:cs="Calibri"/>
          <w:b/>
          <w:bCs/>
          <w:color w:val="2F5496" w:themeColor="accent1" w:themeShade="bf"/>
        </w:rPr>
        <w:t>(i) Cell Rise Delay (</w:t>
      </w:r>
      <w:r>
        <w:rPr>
          <w:rFonts w:eastAsia="Calibri" w:cs="Calibri"/>
          <w:b/>
          <w:bCs/>
          <w:color w:val="FF0000"/>
        </w:rPr>
        <w:t>in ns</w:t>
      </w:r>
      <w:r>
        <w:rPr>
          <w:rFonts w:eastAsia="Calibri" w:cs="Calibri"/>
          <w:b/>
          <w:bCs/>
          <w:color w:val="2F5496" w:themeColor="accent1" w:themeShade="bf"/>
        </w:rPr>
        <w:t>)</w:t>
      </w:r>
      <w:r>
        <w:rPr>
          <w:rFonts w:eastAsia="Calibri" w:cs="Calibri"/>
        </w:rPr>
        <w:t xml:space="preserve"> [Input slew vs output capacitance].</w:t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  <w:b/>
          <w:bCs/>
        </w:rPr>
        <w:t>Related pin A</w:t>
      </w:r>
      <w:r>
        <w:rPr>
          <w:rFonts w:eastAsia="Calibri" w:cs="Calibri"/>
        </w:rPr>
        <w:t>: (i.e., other input pins are held constant)</w:t>
      </w:r>
    </w:p>
    <w:tbl>
      <w:tblPr>
        <w:tblStyle w:val="TableGrid"/>
        <w:tblW w:w="76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2409"/>
        <w:gridCol w:w="1560"/>
        <w:gridCol w:w="2125"/>
      </w:tblGrid>
      <w:tr>
        <w:trPr/>
        <w:tc>
          <w:tcPr>
            <w:tcW w:w="155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szCs w:val="24"/>
                <w:lang w:val="en-US" w:eastAsia="ja-JP"/>
              </w:rPr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 ps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100 ps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1000 ps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0.5 fF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0.05516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0.0742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0.167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 fF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0.0846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0.1035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0.2100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100 fF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0.3227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0.3417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0.4508</w:t>
            </w:r>
          </w:p>
        </w:tc>
      </w:tr>
    </w:tbl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  <w:b/>
          <w:bCs/>
          <w:color w:val="2F5496" w:themeColor="accent1" w:themeShade="bf"/>
        </w:rPr>
        <w:t>(ii) Cell Fall Delay (</w:t>
      </w:r>
      <w:r>
        <w:rPr>
          <w:rFonts w:eastAsia="Calibri" w:cs="Calibri"/>
          <w:b/>
          <w:bCs/>
          <w:color w:val="FF0000"/>
        </w:rPr>
        <w:t>in ns</w:t>
      </w:r>
      <w:r>
        <w:rPr>
          <w:rFonts w:eastAsia="Calibri" w:cs="Calibri"/>
          <w:b/>
          <w:bCs/>
          <w:color w:val="2F5496" w:themeColor="accent1" w:themeShade="bf"/>
        </w:rPr>
        <w:t>)</w:t>
      </w:r>
      <w:r>
        <w:rPr>
          <w:rFonts w:eastAsia="Calibri" w:cs="Calibri"/>
        </w:rPr>
        <w:t xml:space="preserve"> [Input slew vs output capacitance].</w:t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  <w:b/>
          <w:bCs/>
        </w:rPr>
        <w:t>Related pin A</w:t>
      </w:r>
      <w:r>
        <w:rPr>
          <w:rFonts w:eastAsia="Calibri" w:cs="Calibri"/>
        </w:rPr>
        <w:t>: (i.e., other input pins are held constant)</w:t>
      </w:r>
    </w:p>
    <w:tbl>
      <w:tblPr>
        <w:tblStyle w:val="TableGrid"/>
        <w:tblW w:w="76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2409"/>
        <w:gridCol w:w="1560"/>
        <w:gridCol w:w="2125"/>
      </w:tblGrid>
      <w:tr>
        <w:trPr/>
        <w:tc>
          <w:tcPr>
            <w:tcW w:w="155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szCs w:val="24"/>
                <w:lang w:val="en-US" w:eastAsia="ja-JP"/>
              </w:rPr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 ps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100 ps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1000 ps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0.5 fF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0.05305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0.0754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0.182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 fF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0.08877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0.1109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0.2286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100 fF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0.37932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0.4107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0.5236</w:t>
            </w:r>
          </w:p>
        </w:tc>
      </w:tr>
    </w:tbl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numPr>
          <w:ilvl w:val="0"/>
          <w:numId w:val="1"/>
        </w:numPr>
        <w:spacing w:lineRule="auto" w:line="235" w:before="0" w:after="0"/>
        <w:ind w:left="636" w:right="119" w:hanging="360"/>
        <w:contextualSpacing/>
        <w:jc w:val="both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  <w:t>Static Power (</w:t>
      </w:r>
      <w:r>
        <w:rPr>
          <w:rFonts w:eastAsia="Calibri" w:cs="Calibri"/>
          <w:b/>
          <w:bCs/>
          <w:u w:val="single"/>
        </w:rPr>
        <w:t>cover all possible input combinations</w:t>
      </w:r>
      <w:r>
        <w:rPr>
          <w:rFonts w:eastAsia="Calibri" w:cs="Calibri"/>
          <w:b/>
          <w:bCs/>
        </w:rPr>
        <w:t xml:space="preserve"> based on number of inputs).</w:t>
      </w:r>
    </w:p>
    <w:p>
      <w:pPr>
        <w:pStyle w:val="ListParagraph"/>
        <w:spacing w:lineRule="auto" w:line="235" w:before="0" w:after="0"/>
        <w:ind w:left="636" w:right="119" w:hanging="360"/>
        <w:contextualSpacing/>
        <w:jc w:val="both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</w:r>
    </w:p>
    <w:p>
      <w:pPr>
        <w:pStyle w:val="ListParagraph"/>
        <w:spacing w:lineRule="auto" w:line="235" w:before="0" w:after="0"/>
        <w:ind w:left="276" w:right="119" w:hanging="0"/>
        <w:contextualSpacing/>
        <w:jc w:val="both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</w:r>
    </w:p>
    <w:tbl>
      <w:tblPr>
        <w:tblStyle w:val="TableGrid"/>
        <w:tblW w:w="3651" w:type="dxa"/>
        <w:jc w:val="left"/>
        <w:tblInd w:w="351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5"/>
        <w:gridCol w:w="1985"/>
      </w:tblGrid>
      <w:tr>
        <w:trPr/>
        <w:tc>
          <w:tcPr>
            <w:tcW w:w="166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Condition (ABC)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Power (nW)</w:t>
            </w:r>
          </w:p>
        </w:tc>
      </w:tr>
      <w:tr>
        <w:trPr/>
        <w:tc>
          <w:tcPr>
            <w:tcW w:w="166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0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Cs w:val="24"/>
                <w:lang w:val="en-US" w:eastAsia="ja-JP"/>
              </w:rPr>
              <w:t>0.</w:t>
            </w:r>
            <w:r>
              <w:rPr>
                <w:rFonts w:eastAsia="Calibri" w:cs="Calibri"/>
                <w:color w:val="auto"/>
                <w:kern w:val="0"/>
                <w:sz w:val="24"/>
                <w:szCs w:val="24"/>
                <w:lang w:val="en-US" w:eastAsia="ja-JP" w:bidi="ar-SA"/>
              </w:rPr>
              <w:t>116</w:t>
            </w:r>
          </w:p>
        </w:tc>
      </w:tr>
      <w:tr>
        <w:trPr/>
        <w:tc>
          <w:tcPr>
            <w:tcW w:w="166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kern w:val="0"/>
                <w:szCs w:val="24"/>
                <w:lang w:val="en-US" w:eastAsia="ja-JP"/>
                <w14:ligatures w14:val="none"/>
              </w:rPr>
              <w:t>1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Cs w:val="24"/>
                <w:lang w:val="en-US" w:eastAsia="ja-JP"/>
              </w:rPr>
              <w:t>0.542</w:t>
            </w:r>
          </w:p>
        </w:tc>
      </w:tr>
    </w:tbl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235" w:before="0" w:after="0"/>
        <w:ind w:left="636" w:right="119" w:hanging="360"/>
        <w:contextualSpacing/>
        <w:jc w:val="both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  <w:t>Dynamic Power Table:</w:t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  <w:b/>
          <w:bCs/>
          <w:color w:val="2F5496" w:themeColor="accent1" w:themeShade="bf"/>
        </w:rPr>
        <w:t>(i) Rise Power (</w:t>
      </w:r>
      <w:r>
        <w:rPr>
          <w:rFonts w:eastAsia="Calibri" w:cs="Calibri"/>
          <w:b/>
          <w:bCs/>
          <w:color w:val="FF0000"/>
        </w:rPr>
        <w:t>in nW</w:t>
      </w:r>
      <w:r>
        <w:rPr>
          <w:rFonts w:eastAsia="Calibri" w:cs="Calibri"/>
          <w:b/>
          <w:bCs/>
          <w:color w:val="2F5496" w:themeColor="accent1" w:themeShade="bf"/>
        </w:rPr>
        <w:t>)</w:t>
      </w:r>
      <w:r>
        <w:rPr>
          <w:rFonts w:eastAsia="Calibri" w:cs="Calibri"/>
        </w:rPr>
        <w:t xml:space="preserve"> [Input slew vs output capacitance].</w:t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  <w:b/>
          <w:bCs/>
        </w:rPr>
        <w:t>Related pin A</w:t>
      </w:r>
      <w:r>
        <w:rPr>
          <w:rFonts w:eastAsia="Calibri" w:cs="Calibri"/>
        </w:rPr>
        <w:t>: (i.e., other input pins are held constant)</w:t>
      </w:r>
    </w:p>
    <w:tbl>
      <w:tblPr>
        <w:tblStyle w:val="TableGrid"/>
        <w:tblW w:w="7252" w:type="dxa"/>
        <w:jc w:val="left"/>
        <w:tblInd w:w="157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4"/>
        <w:gridCol w:w="2409"/>
        <w:gridCol w:w="1560"/>
        <w:gridCol w:w="1728"/>
      </w:tblGrid>
      <w:tr>
        <w:trPr/>
        <w:tc>
          <w:tcPr>
            <w:tcW w:w="1554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szCs w:val="24"/>
                <w:lang w:val="en-US" w:eastAsia="ja-JP"/>
              </w:rPr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 ps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100 ps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1000 ps</w:t>
            </w:r>
          </w:p>
        </w:tc>
      </w:tr>
      <w:tr>
        <w:trPr/>
        <w:tc>
          <w:tcPr>
            <w:tcW w:w="1554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0.5 fF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alibri" w:cs="Calibri"/>
                <w:color w:val="auto"/>
                <w:kern w:val="0"/>
                <w:sz w:val="24"/>
                <w:szCs w:val="24"/>
                <w:lang w:val="en-US" w:eastAsia="ja-JP" w:bidi="ar-SA"/>
              </w:rPr>
              <w:t>1575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Cs w:val="24"/>
                <w:lang w:val="en-US" w:eastAsia="ja-JP"/>
              </w:rPr>
              <w:t>1575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Cs w:val="24"/>
                <w:lang w:val="en-US" w:eastAsia="ja-JP"/>
              </w:rPr>
              <w:t>2124</w:t>
            </w:r>
          </w:p>
        </w:tc>
      </w:tr>
      <w:tr>
        <w:trPr/>
        <w:tc>
          <w:tcPr>
            <w:tcW w:w="1554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 fF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Cs w:val="24"/>
                <w:lang w:val="en-US" w:eastAsia="ja-JP"/>
              </w:rPr>
              <w:t>4590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Cs w:val="24"/>
                <w:lang w:val="en-US" w:eastAsia="ja-JP"/>
              </w:rPr>
              <w:t>8100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Cs w:val="24"/>
                <w:lang w:val="en-US" w:eastAsia="ja-JP"/>
              </w:rPr>
              <w:t>8280</w:t>
            </w:r>
          </w:p>
        </w:tc>
      </w:tr>
      <w:tr>
        <w:trPr/>
        <w:tc>
          <w:tcPr>
            <w:tcW w:w="1554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100 fF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Cs w:val="24"/>
                <w:lang w:val="en-US" w:eastAsia="ja-JP"/>
              </w:rPr>
              <w:t>32850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Cs w:val="24"/>
                <w:lang w:val="en-US" w:eastAsia="ja-JP"/>
              </w:rPr>
              <w:t>32850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Cs w:val="24"/>
                <w:lang w:val="en-US" w:eastAsia="ja-JP"/>
              </w:rPr>
              <w:t>38016</w:t>
            </w:r>
          </w:p>
        </w:tc>
      </w:tr>
    </w:tbl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  <w:b/>
          <w:bCs/>
          <w:color w:val="2F5496" w:themeColor="accent1" w:themeShade="bf"/>
        </w:rPr>
        <w:t>(ii) Fall Power (</w:t>
      </w:r>
      <w:r>
        <w:rPr>
          <w:rFonts w:eastAsia="Calibri" w:cs="Calibri"/>
          <w:b/>
          <w:bCs/>
          <w:color w:val="FF0000"/>
        </w:rPr>
        <w:t>in nW</w:t>
      </w:r>
      <w:r>
        <w:rPr>
          <w:rFonts w:eastAsia="Calibri" w:cs="Calibri"/>
          <w:b/>
          <w:bCs/>
          <w:color w:val="2F5496" w:themeColor="accent1" w:themeShade="bf"/>
        </w:rPr>
        <w:t>)</w:t>
      </w:r>
      <w:r>
        <w:rPr>
          <w:rFonts w:eastAsia="Calibri" w:cs="Calibri"/>
        </w:rPr>
        <w:t xml:space="preserve"> [Input slew vs output capacitance].</w:t>
      </w:r>
    </w:p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  <w:b/>
          <w:bCs/>
        </w:rPr>
        <w:t>Related pin A</w:t>
      </w:r>
      <w:r>
        <w:rPr>
          <w:rFonts w:eastAsia="Calibri" w:cs="Calibri"/>
        </w:rPr>
        <w:t>: (i.e., other input pins are held constant)</w:t>
      </w:r>
    </w:p>
    <w:tbl>
      <w:tblPr>
        <w:tblStyle w:val="TableGrid"/>
        <w:tblW w:w="76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2409"/>
        <w:gridCol w:w="1560"/>
        <w:gridCol w:w="2125"/>
      </w:tblGrid>
      <w:tr>
        <w:trPr/>
        <w:tc>
          <w:tcPr>
            <w:tcW w:w="155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szCs w:val="24"/>
                <w:lang w:val="en-US" w:eastAsia="ja-JP"/>
              </w:rPr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 ps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100 ps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1000 ps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0.5 fF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Cs w:val="24"/>
                <w:lang w:val="en-US" w:eastAsia="ja-JP"/>
              </w:rPr>
              <w:t>3375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Cs w:val="24"/>
                <w:lang w:val="en-US" w:eastAsia="ja-JP"/>
              </w:rPr>
              <w:t>39</w:t>
            </w:r>
            <w:r>
              <w:rPr>
                <w:rFonts w:eastAsia="Calibri" w:cs="Calibri"/>
                <w:szCs w:val="24"/>
                <w:lang w:val="en-US" w:eastAsia="ja-JP"/>
              </w:rPr>
              <w:t>1</w:t>
            </w:r>
            <w:r>
              <w:rPr>
                <w:rFonts w:eastAsia="Calibri" w:cs="Calibri"/>
                <w:szCs w:val="24"/>
                <w:lang w:val="en-US" w:eastAsia="ja-JP"/>
              </w:rPr>
              <w:t>5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Cs w:val="24"/>
                <w:lang w:val="en-US" w:eastAsia="ja-JP"/>
              </w:rPr>
              <w:t>4825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 fF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Cs w:val="24"/>
                <w:lang w:val="en-US" w:eastAsia="ja-JP"/>
              </w:rPr>
              <w:t>7110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Cs w:val="24"/>
                <w:lang w:val="en-US" w:eastAsia="ja-JP"/>
              </w:rPr>
              <w:t>4860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Cs w:val="24"/>
                <w:lang w:val="en-US" w:eastAsia="ja-JP"/>
              </w:rPr>
              <w:t>4140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  <w:kern w:val="0"/>
                <w:szCs w:val="24"/>
                <w:lang w:val="en-US" w:eastAsia="ja-JP"/>
                <w14:ligatures w14:val="none"/>
              </w:rPr>
              <w:t>100 fF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Cs w:val="24"/>
                <w:lang w:val="en-US" w:eastAsia="ja-JP"/>
              </w:rPr>
              <w:t>3564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alibri" w:cs="Calibri"/>
                <w:color w:val="auto"/>
                <w:kern w:val="0"/>
                <w:sz w:val="24"/>
                <w:szCs w:val="24"/>
                <w:lang w:val="en-US" w:eastAsia="ja-JP" w:bidi="ar-SA"/>
              </w:rPr>
              <w:t>2610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spacing w:lineRule="auto" w:line="235" w:before="0" w:after="0"/>
              <w:ind w:right="119" w:hanging="0"/>
              <w:jc w:val="center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alibri" w:cs="Calibri"/>
                <w:color w:val="auto"/>
                <w:kern w:val="0"/>
                <w:sz w:val="24"/>
                <w:szCs w:val="24"/>
                <w:lang w:val="en-US" w:eastAsia="ja-JP" w:bidi="ar-SA"/>
              </w:rPr>
              <w:t>2160</w:t>
            </w:r>
          </w:p>
        </w:tc>
      </w:tr>
    </w:tbl>
    <w:p>
      <w:pPr>
        <w:pStyle w:val="ListParagraph"/>
        <w:spacing w:lineRule="auto" w:line="235" w:before="0" w:after="0"/>
        <w:ind w:left="636" w:right="119" w:hanging="0"/>
        <w:contextualSpacing/>
        <w:jc w:val="both"/>
        <w:rPr>
          <w:rFonts w:ascii="Calibri" w:hAnsi="Calibri" w:eastAsia="Calibri" w:cs="Calibri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636" w:hanging="360"/>
      </w:pPr>
      <w:rPr>
        <w:b/>
        <w:bCs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7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9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1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3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5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7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96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4054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" w:cs="" w:eastAsiaTheme="minorEastAsia"/>
      <w:color w:val="auto"/>
      <w:kern w:val="0"/>
      <w:sz w:val="24"/>
      <w:szCs w:val="24"/>
      <w:lang w:val="en-US" w:eastAsia="ja-JP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24054"/>
    <w:rPr/>
  </w:style>
  <w:style w:type="character" w:styleId="HeaderChar1" w:customStyle="1">
    <w:name w:val="Header Char1"/>
    <w:basedOn w:val="DefaultParagraphFont"/>
    <w:uiPriority w:val="99"/>
    <w:semiHidden/>
    <w:qFormat/>
    <w:rsid w:val="00a24054"/>
    <w:rPr>
      <w:rFonts w:eastAsia="" w:eastAsiaTheme="minorEastAsia"/>
      <w:kern w:val="0"/>
      <w:sz w:val="24"/>
      <w:szCs w:val="24"/>
      <w:lang w:val="en-US" w:eastAsia="ja-JP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24054"/>
    <w:rPr/>
  </w:style>
  <w:style w:type="character" w:styleId="FooterChar1" w:customStyle="1">
    <w:name w:val="Footer Char1"/>
    <w:basedOn w:val="DefaultParagraphFont"/>
    <w:uiPriority w:val="99"/>
    <w:semiHidden/>
    <w:qFormat/>
    <w:rsid w:val="00a24054"/>
    <w:rPr>
      <w:rFonts w:eastAsia="" w:eastAsiaTheme="minorEastAsia"/>
      <w:kern w:val="0"/>
      <w:sz w:val="24"/>
      <w:szCs w:val="24"/>
      <w:lang w:val="en-US" w:eastAsia="ja-JP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24054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405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eastAsia="Calibri" w:eastAsiaTheme="minorHAnsi"/>
      <w:kern w:val="2"/>
      <w:sz w:val="22"/>
      <w:szCs w:val="22"/>
      <w:lang w:val="en-IN"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2405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eastAsia="Calibri" w:eastAsiaTheme="minorHAnsi"/>
      <w:kern w:val="2"/>
      <w:sz w:val="22"/>
      <w:szCs w:val="22"/>
      <w:lang w:val="en-IN" w:eastAsia="en-US"/>
      <w14:ligatures w14:val="standardContextu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24054"/>
    <w:pPr>
      <w:spacing w:after="0" w:line="240" w:lineRule="auto"/>
    </w:pPr>
    <w:rPr>
      <w:rFonts w:eastAsiaTheme="minorEastAsia"/>
      <w:lang w:val="en-US" w:eastAsia="ja-JP"/>
      <w:sz w:val="24"/>
      <w:szCs w:val="24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Application>LibreOffice/6.4.7.2$Linux_X86_64 LibreOffice_project/40$Build-2</Application>
  <Pages>2</Pages>
  <Words>370</Words>
  <Characters>1707</Characters>
  <CharactersWithSpaces>1956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2024-08-29T11:06:00Z</dcterms:created>
  <dc:creator>Laxmeesha  Somappa</dc:creator>
  <dc:description/>
  <dc:language>en-IN</dc:language>
  <cp:lastModifiedBy/>
  <dcterms:modified xsi:type="dcterms:W3CDTF">2024-09-15T20:46:36Z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