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0434" w14:textId="14CA5760" w:rsidR="00FE0DC8" w:rsidRPr="002028A4" w:rsidRDefault="002028A4" w:rsidP="002028A4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2028A4">
        <w:rPr>
          <w:b/>
          <w:bCs/>
          <w:sz w:val="28"/>
          <w:szCs w:val="28"/>
          <w:u w:val="single"/>
          <w:lang w:val="en-US"/>
        </w:rPr>
        <w:t>LAB-2 REPORT</w:t>
      </w:r>
    </w:p>
    <w:p w14:paraId="5931CAE6" w14:textId="26A2FF77" w:rsidR="00FE0DC8" w:rsidRPr="002028A4" w:rsidRDefault="002028A4" w:rsidP="002028A4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2028A4">
        <w:rPr>
          <w:b/>
          <w:bCs/>
          <w:sz w:val="28"/>
          <w:szCs w:val="28"/>
          <w:u w:val="single"/>
          <w:lang w:val="en-US"/>
        </w:rPr>
        <w:t>DATA COMMUNICATION AND NETWORK</w:t>
      </w:r>
    </w:p>
    <w:p w14:paraId="71487C60" w14:textId="346DDC08" w:rsidR="00FE0DC8" w:rsidRPr="002028A4" w:rsidRDefault="002028A4" w:rsidP="002028A4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2028A4">
        <w:rPr>
          <w:b/>
          <w:bCs/>
          <w:sz w:val="28"/>
          <w:szCs w:val="28"/>
          <w:u w:val="single"/>
          <w:lang w:val="en-US"/>
        </w:rPr>
        <w:t>BIT STUFFING AND DE-STUFFING</w:t>
      </w:r>
    </w:p>
    <w:p w14:paraId="134B28FE" w14:textId="3D913DF9" w:rsidR="00FE0DC8" w:rsidRDefault="00FE0DC8">
      <w:pPr>
        <w:rPr>
          <w:lang w:val="en-US"/>
        </w:rPr>
      </w:pPr>
      <w:r w:rsidRPr="002028A4">
        <w:rPr>
          <w:b/>
          <w:bCs/>
        </w:rPr>
        <w:t>Objective</w:t>
      </w:r>
      <w:r w:rsidRPr="00FE0DC8">
        <w:br/>
        <w:t>The purpose of this exercise is to demonstrate the concept of Bit Stuffing and De-stuffing using Cisco Packet Tracer, focusing on the visualization of data transmission.</w:t>
      </w:r>
    </w:p>
    <w:p w14:paraId="74C1FBCF" w14:textId="7E818237" w:rsidR="00FE0DC8" w:rsidRDefault="00FE0DC8">
      <w:pPr>
        <w:rPr>
          <w:lang w:val="en-US"/>
        </w:rPr>
      </w:pPr>
      <w:r>
        <w:rPr>
          <w:lang w:val="en-US"/>
        </w:rPr>
        <w:t xml:space="preserve">Steps to </w:t>
      </w:r>
      <w:proofErr w:type="gramStart"/>
      <w:r>
        <w:rPr>
          <w:lang w:val="en-US"/>
        </w:rPr>
        <w:t>perform :</w:t>
      </w:r>
      <w:proofErr w:type="gramEnd"/>
      <w:r>
        <w:rPr>
          <w:lang w:val="en-US"/>
        </w:rPr>
        <w:t>-</w:t>
      </w:r>
    </w:p>
    <w:p w14:paraId="2A68A7AB" w14:textId="77777777" w:rsidR="00FE0DC8" w:rsidRPr="00FE0DC8" w:rsidRDefault="00FE0DC8" w:rsidP="00FE0DC8">
      <w:pPr>
        <w:rPr>
          <w:b/>
          <w:bCs/>
        </w:rPr>
      </w:pPr>
      <w:r w:rsidRPr="00FE0DC8">
        <w:rPr>
          <w:b/>
          <w:bCs/>
        </w:rPr>
        <w:t>1. Network Setup</w:t>
      </w:r>
    </w:p>
    <w:p w14:paraId="0BF5117B" w14:textId="77777777" w:rsidR="00FE0DC8" w:rsidRDefault="00FE0DC8" w:rsidP="00FE0DC8">
      <w:pPr>
        <w:numPr>
          <w:ilvl w:val="0"/>
          <w:numId w:val="1"/>
        </w:numPr>
      </w:pPr>
      <w:r w:rsidRPr="00FE0DC8">
        <w:t>Open Cisco Packet Tracer.</w:t>
      </w:r>
    </w:p>
    <w:p w14:paraId="294465A5" w14:textId="7EFB7093" w:rsidR="002028A4" w:rsidRPr="00FE0DC8" w:rsidRDefault="002028A4" w:rsidP="002028A4">
      <w:pPr>
        <w:ind w:left="720"/>
      </w:pPr>
      <w:r>
        <w:rPr>
          <w:noProof/>
        </w:rPr>
        <w:drawing>
          <wp:inline distT="0" distB="0" distL="0" distR="0" wp14:anchorId="74FE8FF7" wp14:editId="0FE2DFC3">
            <wp:extent cx="2440758" cy="1683328"/>
            <wp:effectExtent l="0" t="0" r="0" b="0"/>
            <wp:docPr id="1805953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423" cy="169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C64AA" w14:textId="77777777" w:rsidR="00FE0DC8" w:rsidRPr="00FE0DC8" w:rsidRDefault="00FE0DC8" w:rsidP="00FE0DC8">
      <w:pPr>
        <w:numPr>
          <w:ilvl w:val="0"/>
          <w:numId w:val="1"/>
        </w:numPr>
      </w:pPr>
      <w:r w:rsidRPr="00FE0DC8">
        <w:t>Add the following devices to the workspace:</w:t>
      </w:r>
    </w:p>
    <w:p w14:paraId="179EA474" w14:textId="44E23128" w:rsidR="00FE0DC8" w:rsidRPr="00FE0DC8" w:rsidRDefault="00FE0DC8" w:rsidP="00FE0DC8">
      <w:pPr>
        <w:ind w:left="1440"/>
      </w:pPr>
      <w:r w:rsidRPr="00FE0DC8">
        <w:rPr>
          <w:b/>
          <w:bCs/>
        </w:rPr>
        <w:t>2 PCs (e.g., PC0 and PC1</w:t>
      </w:r>
      <w:proofErr w:type="gramStart"/>
      <w:r w:rsidRPr="00FE0DC8">
        <w:rPr>
          <w:b/>
          <w:bCs/>
        </w:rPr>
        <w:t>).</w:t>
      </w:r>
      <w:r w:rsidR="002028A4">
        <w:t>-</w:t>
      </w:r>
      <w:proofErr w:type="gramEnd"/>
      <w:r w:rsidR="002028A4" w:rsidRPr="002028A4">
        <w:t xml:space="preserve"> Represent two end devices that will communicate with each other.</w:t>
      </w:r>
    </w:p>
    <w:p w14:paraId="3C17AFB0" w14:textId="1D403FF4" w:rsidR="00FE0DC8" w:rsidRPr="00FE0DC8" w:rsidRDefault="00FE0DC8" w:rsidP="00FE0DC8">
      <w:pPr>
        <w:ind w:left="1440"/>
      </w:pPr>
      <w:r w:rsidRPr="00FE0DC8">
        <w:rPr>
          <w:b/>
          <w:bCs/>
        </w:rPr>
        <w:t>1 Switch (e.g., 2960 Switch)</w:t>
      </w:r>
      <w:r w:rsidRPr="00FE0DC8">
        <w:t>.</w:t>
      </w:r>
      <w:r w:rsidR="002028A4" w:rsidRPr="002028A4">
        <w:t xml:space="preserve"> </w:t>
      </w:r>
      <w:r w:rsidR="002028A4">
        <w:t>-</w:t>
      </w:r>
      <w:r w:rsidR="002028A4" w:rsidRPr="002028A4">
        <w:t>Allows multiple devices to connect and communicate within the same network.</w:t>
      </w:r>
    </w:p>
    <w:p w14:paraId="73BBB998" w14:textId="09B8C3B7" w:rsidR="00FE0DC8" w:rsidRDefault="00FE0DC8" w:rsidP="00FE0DC8">
      <w:pPr>
        <w:ind w:left="1440"/>
      </w:pPr>
      <w:r w:rsidRPr="00FE0DC8">
        <w:rPr>
          <w:b/>
          <w:bCs/>
        </w:rPr>
        <w:t>1 Router (e.g., 1841 Router</w:t>
      </w:r>
      <w:proofErr w:type="gramStart"/>
      <w:r w:rsidRPr="00FE0DC8">
        <w:rPr>
          <w:b/>
          <w:bCs/>
        </w:rPr>
        <w:t>).</w:t>
      </w:r>
      <w:r w:rsidR="002028A4">
        <w:t>-</w:t>
      </w:r>
      <w:proofErr w:type="gramEnd"/>
      <w:r w:rsidR="002028A4" w:rsidRPr="002028A4">
        <w:t xml:space="preserve"> </w:t>
      </w:r>
      <w:r w:rsidR="002028A4" w:rsidRPr="002028A4">
        <w:t>Connects the network and assigns an IP address, enabling communication across devices.</w:t>
      </w:r>
    </w:p>
    <w:p w14:paraId="4DBBCD0E" w14:textId="24CA5AF2" w:rsidR="00FE0DC8" w:rsidRPr="00FE0DC8" w:rsidRDefault="002028A4" w:rsidP="00FE0DC8">
      <w:pPr>
        <w:ind w:left="1440"/>
      </w:pPr>
      <w:r w:rsidRPr="002028A4">
        <w:drawing>
          <wp:inline distT="0" distB="0" distL="0" distR="0" wp14:anchorId="020FBDC6" wp14:editId="3F6F9986">
            <wp:extent cx="1953491" cy="1735832"/>
            <wp:effectExtent l="0" t="0" r="8890" b="0"/>
            <wp:docPr id="90917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7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3746" cy="174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E114" w14:textId="77777777" w:rsidR="00FE0DC8" w:rsidRPr="00FE0DC8" w:rsidRDefault="00FE0DC8" w:rsidP="00FE0DC8">
      <w:pPr>
        <w:numPr>
          <w:ilvl w:val="0"/>
          <w:numId w:val="1"/>
        </w:numPr>
      </w:pPr>
      <w:r w:rsidRPr="00FE0DC8">
        <w:t>Establish connections:</w:t>
      </w:r>
    </w:p>
    <w:p w14:paraId="3F865C43" w14:textId="0A733535" w:rsidR="00FE0DC8" w:rsidRPr="00FE0DC8" w:rsidRDefault="00FE0DC8" w:rsidP="00FE0DC8">
      <w:pPr>
        <w:ind w:left="1440"/>
      </w:pPr>
      <w:r w:rsidRPr="00FE0DC8">
        <w:rPr>
          <w:b/>
          <w:bCs/>
        </w:rPr>
        <w:lastRenderedPageBreak/>
        <w:t>PC0 to Switch: Straight-through cable</w:t>
      </w:r>
      <w:r w:rsidR="002028A4">
        <w:t xml:space="preserve">- </w:t>
      </w:r>
      <w:r w:rsidR="002028A4" w:rsidRPr="002028A4">
        <w:t>Used to connect PCs to the switch, as these cables are ideal for connecting different types of devices.</w:t>
      </w:r>
    </w:p>
    <w:p w14:paraId="208E3F52" w14:textId="6C3CBC69" w:rsidR="00FE0DC8" w:rsidRPr="00FE0DC8" w:rsidRDefault="00FE0DC8" w:rsidP="00FE0DC8">
      <w:pPr>
        <w:ind w:left="1440"/>
      </w:pPr>
      <w:r w:rsidRPr="00FE0DC8">
        <w:rPr>
          <w:b/>
          <w:bCs/>
        </w:rPr>
        <w:t>PC1 to Switch: Straight-through cable</w:t>
      </w:r>
      <w:r w:rsidR="002028A4">
        <w:t xml:space="preserve"> -</w:t>
      </w:r>
      <w:r w:rsidR="002028A4" w:rsidRPr="002028A4">
        <w:t xml:space="preserve"> </w:t>
      </w:r>
      <w:r w:rsidR="002028A4" w:rsidRPr="002028A4">
        <w:t>Used to connect PCs to the switch, as these cables are ideal for connecting different types of devices.</w:t>
      </w:r>
    </w:p>
    <w:p w14:paraId="0C20037C" w14:textId="1BDD015A" w:rsidR="00FE0DC8" w:rsidRDefault="00FE0DC8" w:rsidP="00FE0DC8">
      <w:pPr>
        <w:ind w:left="1440"/>
      </w:pPr>
      <w:r w:rsidRPr="00FE0DC8">
        <w:rPr>
          <w:b/>
          <w:bCs/>
        </w:rPr>
        <w:t>Switch to Router: Crossover cable</w:t>
      </w:r>
      <w:r w:rsidR="002028A4">
        <w:t xml:space="preserve">- </w:t>
      </w:r>
      <w:r w:rsidR="002028A4" w:rsidRPr="002028A4">
        <w:t>Used between the switch and the router, as both are networking devices of the same type.</w:t>
      </w:r>
    </w:p>
    <w:p w14:paraId="2F677CB3" w14:textId="19A9F9E2" w:rsidR="00A415B8" w:rsidRDefault="002028A4" w:rsidP="00FE0DC8">
      <w:pPr>
        <w:ind w:left="1440"/>
      </w:pPr>
      <w:r w:rsidRPr="002028A4">
        <w:drawing>
          <wp:inline distT="0" distB="0" distL="0" distR="0" wp14:anchorId="28E40801" wp14:editId="3F515A97">
            <wp:extent cx="1433945" cy="1600131"/>
            <wp:effectExtent l="0" t="0" r="0" b="635"/>
            <wp:docPr id="176801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3456" cy="16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95A2" w14:textId="77777777" w:rsidR="00A415B8" w:rsidRDefault="00A415B8" w:rsidP="00FE0DC8">
      <w:pPr>
        <w:ind w:left="1440"/>
      </w:pPr>
    </w:p>
    <w:p w14:paraId="24F65D54" w14:textId="4618C827" w:rsidR="00FE0DC8" w:rsidRPr="00FE0DC8" w:rsidRDefault="00FE0DC8" w:rsidP="00FE0DC8">
      <w:pPr>
        <w:ind w:left="1440"/>
      </w:pPr>
    </w:p>
    <w:p w14:paraId="28F3E206" w14:textId="64E0049B" w:rsidR="00FE0DC8" w:rsidRDefault="00FE0DC8" w:rsidP="00FE0DC8">
      <w:pPr>
        <w:pStyle w:val="ListParagraph"/>
        <w:numPr>
          <w:ilvl w:val="0"/>
          <w:numId w:val="1"/>
        </w:numPr>
        <w:rPr>
          <w:b/>
          <w:bCs/>
        </w:rPr>
      </w:pPr>
      <w:r w:rsidRPr="00FE0DC8">
        <w:rPr>
          <w:b/>
          <w:bCs/>
        </w:rPr>
        <w:t>Network Configuration</w:t>
      </w:r>
    </w:p>
    <w:p w14:paraId="730B2054" w14:textId="284E7192" w:rsidR="00FE0DC8" w:rsidRPr="00FE0DC8" w:rsidRDefault="00FE0DC8" w:rsidP="00FE0DC8">
      <w:pPr>
        <w:pStyle w:val="ListParagraph"/>
      </w:pPr>
      <w:r w:rsidRPr="00FE0DC8">
        <w:t xml:space="preserve">Configuration is performed to assign IP addresses and make the </w:t>
      </w:r>
      <w:proofErr w:type="gramStart"/>
      <w:r w:rsidRPr="00FE0DC8">
        <w:t xml:space="preserve">devices </w:t>
      </w:r>
      <w:r>
        <w:t xml:space="preserve"> </w:t>
      </w:r>
      <w:r w:rsidRPr="00FE0DC8">
        <w:t>communicate</w:t>
      </w:r>
      <w:proofErr w:type="gramEnd"/>
      <w:r w:rsidRPr="00FE0DC8">
        <w:t>.</w:t>
      </w:r>
    </w:p>
    <w:p w14:paraId="2F32D3E0" w14:textId="77777777" w:rsidR="00FE0DC8" w:rsidRPr="00FE0DC8" w:rsidRDefault="00FE0DC8" w:rsidP="00FE0DC8">
      <w:r w:rsidRPr="00FE0DC8">
        <w:rPr>
          <w:b/>
          <w:bCs/>
        </w:rPr>
        <w:t>Router Configuration:</w:t>
      </w:r>
    </w:p>
    <w:p w14:paraId="4BF70E18" w14:textId="77777777" w:rsidR="00FE0DC8" w:rsidRPr="00FE0DC8" w:rsidRDefault="00FE0DC8" w:rsidP="00FE0DC8">
      <w:pPr>
        <w:numPr>
          <w:ilvl w:val="0"/>
          <w:numId w:val="2"/>
        </w:numPr>
      </w:pPr>
      <w:r w:rsidRPr="00FE0DC8">
        <w:t>Access the router's CLI.</w:t>
      </w:r>
    </w:p>
    <w:p w14:paraId="5FE480C3" w14:textId="77777777" w:rsidR="00FE0DC8" w:rsidRPr="00FE0DC8" w:rsidRDefault="00FE0DC8" w:rsidP="00FE0DC8">
      <w:pPr>
        <w:numPr>
          <w:ilvl w:val="0"/>
          <w:numId w:val="2"/>
        </w:numPr>
      </w:pPr>
      <w:r w:rsidRPr="00FE0DC8">
        <w:t>Configure the Fast Ethernet interface:</w:t>
      </w:r>
    </w:p>
    <w:p w14:paraId="08662C4A" w14:textId="44B1F799" w:rsidR="00FE0DC8" w:rsidRDefault="00FE0DC8">
      <w:pPr>
        <w:rPr>
          <w:lang w:val="en-US"/>
        </w:rPr>
      </w:pPr>
      <w:r w:rsidRPr="00FE0DC8">
        <w:rPr>
          <w:lang w:val="en-US"/>
        </w:rPr>
        <w:drawing>
          <wp:inline distT="0" distB="0" distL="0" distR="0" wp14:anchorId="7A7491EE" wp14:editId="6A646CE6">
            <wp:extent cx="5731510" cy="1235075"/>
            <wp:effectExtent l="0" t="0" r="2540" b="3175"/>
            <wp:docPr id="72176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65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33D5" w14:textId="661B3ED5" w:rsidR="00A415B8" w:rsidRDefault="00A415B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97C60A" wp14:editId="2549D181">
            <wp:extent cx="3588327" cy="2768600"/>
            <wp:effectExtent l="0" t="0" r="0" b="0"/>
            <wp:docPr id="1967030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345" cy="278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D0F3" w14:textId="479ADAF8" w:rsidR="00A415B8" w:rsidRDefault="00A415B8">
      <w:pPr>
        <w:rPr>
          <w:lang w:val="en-US"/>
        </w:rPr>
      </w:pPr>
      <w:r>
        <w:rPr>
          <w:lang w:val="en-US"/>
        </w:rPr>
        <w:t>CONNECTED SYSTEM-</w:t>
      </w:r>
    </w:p>
    <w:p w14:paraId="1C89ACFE" w14:textId="2EF7120F" w:rsidR="00A415B8" w:rsidRDefault="00A415B8">
      <w:pPr>
        <w:rPr>
          <w:lang w:val="en-US"/>
        </w:rPr>
      </w:pPr>
      <w:r w:rsidRPr="00A415B8">
        <w:rPr>
          <w:lang w:val="en-US"/>
        </w:rPr>
        <w:drawing>
          <wp:inline distT="0" distB="0" distL="0" distR="0" wp14:anchorId="577C9846" wp14:editId="6BEF5D2E">
            <wp:extent cx="2223655" cy="2052320"/>
            <wp:effectExtent l="0" t="0" r="5715" b="5080"/>
            <wp:docPr id="149253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38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7513" cy="20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706E" w14:textId="77777777" w:rsidR="00A415B8" w:rsidRDefault="00A415B8">
      <w:pPr>
        <w:rPr>
          <w:lang w:val="en-US"/>
        </w:rPr>
      </w:pPr>
    </w:p>
    <w:p w14:paraId="2B84A49C" w14:textId="3B241266" w:rsidR="00FE0DC8" w:rsidRPr="00FE0DC8" w:rsidRDefault="00FE0DC8" w:rsidP="00FE0DC8">
      <w:pPr>
        <w:pStyle w:val="ListParagraph"/>
        <w:numPr>
          <w:ilvl w:val="0"/>
          <w:numId w:val="1"/>
        </w:numPr>
      </w:pPr>
      <w:r w:rsidRPr="00FE0DC8">
        <w:rPr>
          <w:b/>
          <w:bCs/>
        </w:rPr>
        <w:t>PC Configuration:</w:t>
      </w:r>
      <w:r>
        <w:rPr>
          <w:b/>
          <w:bCs/>
        </w:rPr>
        <w:t xml:space="preserve"> </w:t>
      </w:r>
      <w:r w:rsidRPr="00FE0DC8">
        <w:rPr>
          <w:b/>
          <w:bCs/>
        </w:rPr>
        <w:t>Configure the IP addresses on each PC</w:t>
      </w:r>
    </w:p>
    <w:p w14:paraId="1AABB989" w14:textId="36F4C23A" w:rsidR="00FE0DC8" w:rsidRPr="00FE0DC8" w:rsidRDefault="00FE0DC8" w:rsidP="00FE0DC8">
      <w:pPr>
        <w:ind w:left="720"/>
      </w:pPr>
      <w:r>
        <w:rPr>
          <w:b/>
          <w:bCs/>
        </w:rPr>
        <w:t>1-</w:t>
      </w:r>
      <w:r w:rsidRPr="00FE0DC8">
        <w:rPr>
          <w:b/>
          <w:bCs/>
        </w:rPr>
        <w:t>PC0</w:t>
      </w:r>
      <w:r w:rsidRPr="00FE0DC8">
        <w:t>:</w:t>
      </w:r>
    </w:p>
    <w:p w14:paraId="48F96D79" w14:textId="77777777" w:rsidR="00FE0DC8" w:rsidRPr="00FE0DC8" w:rsidRDefault="00FE0DC8" w:rsidP="00FE0DC8">
      <w:pPr>
        <w:ind w:left="1440"/>
      </w:pPr>
      <w:r w:rsidRPr="00FE0DC8">
        <w:t>IP Address: 192.168.1.2</w:t>
      </w:r>
    </w:p>
    <w:p w14:paraId="23E99758" w14:textId="77777777" w:rsidR="00FE0DC8" w:rsidRPr="00FE0DC8" w:rsidRDefault="00FE0DC8" w:rsidP="00FE0DC8">
      <w:pPr>
        <w:ind w:left="1440"/>
      </w:pPr>
      <w:r w:rsidRPr="00FE0DC8">
        <w:t>Subnet Mask: 255.255.255.0</w:t>
      </w:r>
    </w:p>
    <w:p w14:paraId="535FE362" w14:textId="77777777" w:rsidR="00FE0DC8" w:rsidRDefault="00FE0DC8" w:rsidP="00FE0DC8">
      <w:pPr>
        <w:ind w:left="1440"/>
      </w:pPr>
      <w:r w:rsidRPr="00FE0DC8">
        <w:t>Gateway: 192.168.1.1</w:t>
      </w:r>
    </w:p>
    <w:p w14:paraId="3D736BFF" w14:textId="46FBB85D" w:rsidR="00A415B8" w:rsidRPr="00FE0DC8" w:rsidRDefault="00A415B8" w:rsidP="00FE0DC8">
      <w:pPr>
        <w:ind w:left="1440"/>
      </w:pPr>
      <w:r w:rsidRPr="00A415B8">
        <w:lastRenderedPageBreak/>
        <w:drawing>
          <wp:inline distT="0" distB="0" distL="0" distR="0" wp14:anchorId="41DCB46E" wp14:editId="40A1230F">
            <wp:extent cx="3726541" cy="2313709"/>
            <wp:effectExtent l="0" t="0" r="7620" b="0"/>
            <wp:docPr id="18268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60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2209" cy="232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0D55" w14:textId="197F277B" w:rsidR="00FE0DC8" w:rsidRPr="00FE0DC8" w:rsidRDefault="00FE0DC8" w:rsidP="00FE0DC8">
      <w:pPr>
        <w:pStyle w:val="ListParagraph"/>
        <w:numPr>
          <w:ilvl w:val="1"/>
          <w:numId w:val="2"/>
        </w:numPr>
      </w:pPr>
      <w:r w:rsidRPr="00FE0DC8">
        <w:rPr>
          <w:b/>
          <w:bCs/>
        </w:rPr>
        <w:t>PC1</w:t>
      </w:r>
      <w:r w:rsidRPr="00FE0DC8">
        <w:t>:</w:t>
      </w:r>
    </w:p>
    <w:p w14:paraId="2A432A7B" w14:textId="77777777" w:rsidR="00FE0DC8" w:rsidRPr="00FE0DC8" w:rsidRDefault="00FE0DC8" w:rsidP="00FE0DC8">
      <w:pPr>
        <w:ind w:left="1440"/>
      </w:pPr>
      <w:r w:rsidRPr="00FE0DC8">
        <w:t>IP Address: 192.168.1.3</w:t>
      </w:r>
    </w:p>
    <w:p w14:paraId="6DC177CA" w14:textId="77777777" w:rsidR="00FE0DC8" w:rsidRPr="00FE0DC8" w:rsidRDefault="00FE0DC8" w:rsidP="00FE0DC8">
      <w:pPr>
        <w:ind w:left="1440"/>
      </w:pPr>
      <w:r w:rsidRPr="00FE0DC8">
        <w:t>Subnet Mask: 255.255.255.0</w:t>
      </w:r>
    </w:p>
    <w:p w14:paraId="321D68AF" w14:textId="77777777" w:rsidR="00FE0DC8" w:rsidRDefault="00FE0DC8" w:rsidP="00FE0DC8">
      <w:pPr>
        <w:ind w:left="1440"/>
      </w:pPr>
      <w:r w:rsidRPr="00FE0DC8">
        <w:t>Gateway: 192.168.1.1</w:t>
      </w:r>
    </w:p>
    <w:p w14:paraId="7E9744B5" w14:textId="531BFBB1" w:rsidR="00A415B8" w:rsidRPr="00FE0DC8" w:rsidRDefault="00A415B8" w:rsidP="00FE0DC8">
      <w:pPr>
        <w:ind w:left="1440"/>
      </w:pPr>
      <w:r w:rsidRPr="00A415B8">
        <w:drawing>
          <wp:inline distT="0" distB="0" distL="0" distR="0" wp14:anchorId="73939309" wp14:editId="36267DD9">
            <wp:extent cx="3789218" cy="2152373"/>
            <wp:effectExtent l="0" t="0" r="1905" b="635"/>
            <wp:docPr id="165909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98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2819" cy="216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780D" w14:textId="25557D19" w:rsidR="00FE0DC8" w:rsidRDefault="00FE0DC8">
      <w:r w:rsidRPr="00FE0DC8">
        <w:t>These configurations ensure that the PCs can communicate with each other through the router.</w:t>
      </w:r>
    </w:p>
    <w:p w14:paraId="596DCC3E" w14:textId="5916FD85" w:rsidR="00FE0DC8" w:rsidRPr="00FE0DC8" w:rsidRDefault="00FE0DC8" w:rsidP="00FE0DC8">
      <w:pPr>
        <w:pStyle w:val="ListParagraph"/>
        <w:numPr>
          <w:ilvl w:val="0"/>
          <w:numId w:val="1"/>
        </w:numPr>
        <w:rPr>
          <w:b/>
          <w:bCs/>
        </w:rPr>
      </w:pPr>
      <w:r w:rsidRPr="00FE0DC8">
        <w:rPr>
          <w:b/>
          <w:bCs/>
        </w:rPr>
        <w:t>Simulating Bit Stuffing and De-stuffing</w:t>
      </w:r>
    </w:p>
    <w:p w14:paraId="64414F0C" w14:textId="77777777" w:rsidR="00FE0DC8" w:rsidRPr="00FE0DC8" w:rsidRDefault="00FE0DC8" w:rsidP="00FE0DC8">
      <w:r w:rsidRPr="00FE0DC8">
        <w:t>This step focuses on sending and observing data packets to visualize how bit stuffing works:</w:t>
      </w:r>
    </w:p>
    <w:p w14:paraId="3882681C" w14:textId="42F9A9E5" w:rsidR="00FE0DC8" w:rsidRDefault="00FE0DC8" w:rsidP="00FE0DC8">
      <w:pPr>
        <w:pStyle w:val="ListParagraph"/>
        <w:numPr>
          <w:ilvl w:val="0"/>
          <w:numId w:val="4"/>
        </w:numPr>
      </w:pPr>
      <w:r w:rsidRPr="00FE0DC8">
        <w:rPr>
          <w:b/>
          <w:bCs/>
        </w:rPr>
        <w:t>Simulation Mode:</w:t>
      </w:r>
      <w:r w:rsidRPr="00FE0DC8">
        <w:t xml:space="preserve"> This mode in Cisco Packet Tracer slows down the communication process, allowing you to see how data packets travel through the network.</w:t>
      </w:r>
    </w:p>
    <w:p w14:paraId="697E49FE" w14:textId="0829B8DF" w:rsidR="00A415B8" w:rsidRPr="00FE0DC8" w:rsidRDefault="00A415B8" w:rsidP="00A415B8">
      <w:pPr>
        <w:pStyle w:val="ListParagraph"/>
      </w:pPr>
      <w:r w:rsidRPr="00A415B8">
        <w:drawing>
          <wp:inline distT="0" distB="0" distL="0" distR="0" wp14:anchorId="43A5EBB3" wp14:editId="4F4FFDB4">
            <wp:extent cx="1171739" cy="466790"/>
            <wp:effectExtent l="0" t="0" r="9525" b="9525"/>
            <wp:docPr id="61909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96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D176" w14:textId="77777777" w:rsidR="00FE0DC8" w:rsidRPr="00FE0DC8" w:rsidRDefault="00FE0DC8" w:rsidP="00FE0DC8">
      <w:pPr>
        <w:numPr>
          <w:ilvl w:val="0"/>
          <w:numId w:val="4"/>
        </w:numPr>
      </w:pPr>
      <w:r w:rsidRPr="00FE0DC8">
        <w:rPr>
          <w:b/>
          <w:bCs/>
        </w:rPr>
        <w:t>Sending a Custom Packet:</w:t>
      </w:r>
    </w:p>
    <w:p w14:paraId="34D08D29" w14:textId="77777777" w:rsidR="00FE0DC8" w:rsidRDefault="00FE0DC8" w:rsidP="00FE0DC8">
      <w:pPr>
        <w:ind w:left="1440"/>
      </w:pPr>
      <w:r w:rsidRPr="00FE0DC8">
        <w:lastRenderedPageBreak/>
        <w:t>Use the ping command on PC0 to send a message to PC1. The command checks if the network is functioning properly.</w:t>
      </w:r>
    </w:p>
    <w:p w14:paraId="336A5320" w14:textId="3384E802" w:rsidR="00E62B7E" w:rsidRPr="00FE0DC8" w:rsidRDefault="00E62B7E" w:rsidP="00FE0DC8">
      <w:pPr>
        <w:ind w:left="1440"/>
      </w:pPr>
      <w:r w:rsidRPr="00E62B7E">
        <w:drawing>
          <wp:inline distT="0" distB="0" distL="0" distR="0" wp14:anchorId="0CC56A99" wp14:editId="0C972935">
            <wp:extent cx="4858428" cy="504895"/>
            <wp:effectExtent l="0" t="0" r="0" b="9525"/>
            <wp:docPr id="10890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4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29F2" w14:textId="77777777" w:rsidR="00FE0DC8" w:rsidRDefault="00FE0DC8" w:rsidP="00FE0DC8">
      <w:pPr>
        <w:ind w:left="1440"/>
      </w:pPr>
      <w:r w:rsidRPr="00FE0DC8">
        <w:t>Observe the packet flow in the simulation panel. Bit stuffing will be visible when extra bits are added to ensure proper synchronization of the data.</w:t>
      </w:r>
    </w:p>
    <w:p w14:paraId="7B1696D7" w14:textId="77714C62" w:rsidR="00A415B8" w:rsidRPr="00FE0DC8" w:rsidRDefault="00A415B8" w:rsidP="00FE0DC8">
      <w:pPr>
        <w:ind w:left="1440"/>
      </w:pPr>
      <w:r>
        <w:rPr>
          <w:noProof/>
        </w:rPr>
        <w:drawing>
          <wp:inline distT="0" distB="0" distL="0" distR="0" wp14:anchorId="63D23795" wp14:editId="4F290903">
            <wp:extent cx="1034687" cy="2361911"/>
            <wp:effectExtent l="0" t="0" r="0" b="635"/>
            <wp:docPr id="449729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319" cy="238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 w:rsidRPr="00A415B8">
        <w:drawing>
          <wp:inline distT="0" distB="0" distL="0" distR="0" wp14:anchorId="508C517F" wp14:editId="45970F0C">
            <wp:extent cx="2071255" cy="1908003"/>
            <wp:effectExtent l="0" t="0" r="5715" b="0"/>
            <wp:docPr id="104008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82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7888" cy="19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B78B" w14:textId="227B5048" w:rsidR="00FE0DC8" w:rsidRPr="00FE0DC8" w:rsidRDefault="00FE0DC8" w:rsidP="00FE0DC8">
      <w:pPr>
        <w:pStyle w:val="ListParagraph"/>
        <w:numPr>
          <w:ilvl w:val="0"/>
          <w:numId w:val="1"/>
        </w:numPr>
        <w:rPr>
          <w:b/>
          <w:bCs/>
        </w:rPr>
      </w:pPr>
      <w:r w:rsidRPr="00FE0DC8">
        <w:rPr>
          <w:b/>
          <w:bCs/>
        </w:rPr>
        <w:t>Verifying Results</w:t>
      </w:r>
    </w:p>
    <w:p w14:paraId="13C03733" w14:textId="77777777" w:rsidR="00FE0DC8" w:rsidRPr="00FE0DC8" w:rsidRDefault="00FE0DC8" w:rsidP="00FE0DC8">
      <w:r w:rsidRPr="00FE0DC8">
        <w:t>After sending the packet, verify that the communication is successful:</w:t>
      </w:r>
    </w:p>
    <w:p w14:paraId="501261FD" w14:textId="77777777" w:rsidR="00FE0DC8" w:rsidRDefault="00FE0DC8" w:rsidP="00FE0DC8">
      <w:pPr>
        <w:numPr>
          <w:ilvl w:val="0"/>
          <w:numId w:val="5"/>
        </w:numPr>
      </w:pPr>
      <w:r w:rsidRPr="00FE0DC8">
        <w:t>The ping command’s reply confirms that PC0 can reach PC1.</w:t>
      </w:r>
    </w:p>
    <w:p w14:paraId="132011B0" w14:textId="15454B5E" w:rsidR="00E62B7E" w:rsidRPr="00FE0DC8" w:rsidRDefault="00E62B7E" w:rsidP="00FE0DC8">
      <w:pPr>
        <w:numPr>
          <w:ilvl w:val="0"/>
          <w:numId w:val="5"/>
        </w:numPr>
      </w:pPr>
      <w:r w:rsidRPr="00E62B7E">
        <w:drawing>
          <wp:inline distT="0" distB="0" distL="0" distR="0" wp14:anchorId="1E69076D" wp14:editId="3BFE5B37">
            <wp:extent cx="2729345" cy="1931292"/>
            <wp:effectExtent l="0" t="0" r="0" b="0"/>
            <wp:docPr id="115074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482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126" cy="195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08B7" w14:textId="2A72AF65" w:rsidR="00652A4A" w:rsidRDefault="00FE0DC8" w:rsidP="002028A4">
      <w:pPr>
        <w:numPr>
          <w:ilvl w:val="0"/>
          <w:numId w:val="5"/>
        </w:numPr>
      </w:pPr>
      <w:r w:rsidRPr="00FE0DC8">
        <w:t>In the simulation panel, you can observe how bits are added (bit stuffing) and removed (de-stuffing) to maintain synchronization during transmission.</w:t>
      </w:r>
    </w:p>
    <w:p w14:paraId="3DFC787A" w14:textId="514B3032" w:rsidR="002028A4" w:rsidRPr="002028A4" w:rsidRDefault="002028A4" w:rsidP="002028A4">
      <w:pPr>
        <w:pStyle w:val="ListParagraph"/>
        <w:numPr>
          <w:ilvl w:val="0"/>
          <w:numId w:val="1"/>
        </w:numPr>
        <w:rPr>
          <w:b/>
          <w:bCs/>
        </w:rPr>
      </w:pPr>
      <w:r w:rsidRPr="002028A4">
        <w:rPr>
          <w:b/>
          <w:bCs/>
        </w:rPr>
        <w:t>Saving the Work</w:t>
      </w:r>
    </w:p>
    <w:p w14:paraId="19A6A329" w14:textId="0CBF6D71" w:rsidR="002028A4" w:rsidRPr="002028A4" w:rsidRDefault="002028A4" w:rsidP="002028A4">
      <w:pPr>
        <w:pStyle w:val="ListParagraph"/>
      </w:pPr>
      <w:r w:rsidRPr="002028A4">
        <w:t xml:space="preserve">Once the lab is </w:t>
      </w:r>
      <w:proofErr w:type="gramStart"/>
      <w:r w:rsidRPr="002028A4">
        <w:t>completed:</w:t>
      </w:r>
      <w:r>
        <w:t>-</w:t>
      </w:r>
      <w:proofErr w:type="gramEnd"/>
    </w:p>
    <w:p w14:paraId="28CE1045" w14:textId="77777777" w:rsidR="002028A4" w:rsidRPr="002028A4" w:rsidRDefault="002028A4" w:rsidP="002028A4">
      <w:pPr>
        <w:pStyle w:val="ListParagraph"/>
      </w:pPr>
      <w:r w:rsidRPr="002028A4">
        <w:t xml:space="preserve">Save the project in Cisco Packet Tracer with the filename </w:t>
      </w:r>
      <w:r w:rsidRPr="002028A4">
        <w:rPr>
          <w:b/>
          <w:bCs/>
        </w:rPr>
        <w:t>Lab2_BitStuffing.pkt</w:t>
      </w:r>
      <w:r w:rsidRPr="002028A4">
        <w:t xml:space="preserve"> to preserve the network configuration and results for future reference.</w:t>
      </w:r>
    </w:p>
    <w:p w14:paraId="3657FEFB" w14:textId="77777777" w:rsidR="002028A4" w:rsidRPr="00FE0DC8" w:rsidRDefault="002028A4" w:rsidP="002028A4">
      <w:pPr>
        <w:pStyle w:val="ListParagraph"/>
      </w:pPr>
    </w:p>
    <w:p w14:paraId="0715071A" w14:textId="5DD9044D" w:rsidR="00FE0DC8" w:rsidRDefault="00FE0DC8">
      <w:pPr>
        <w:rPr>
          <w:lang w:val="en-US"/>
        </w:rPr>
      </w:pPr>
    </w:p>
    <w:p w14:paraId="24603E60" w14:textId="46DF3C17" w:rsidR="00E62B7E" w:rsidRDefault="00E62B7E">
      <w:pPr>
        <w:rPr>
          <w:b/>
          <w:bCs/>
          <w:lang w:val="en-US"/>
        </w:rPr>
      </w:pPr>
      <w:proofErr w:type="spellStart"/>
      <w:r w:rsidRPr="00E62B7E">
        <w:rPr>
          <w:b/>
          <w:bCs/>
          <w:lang w:val="en-US"/>
        </w:rPr>
        <w:t>Bitstuffing</w:t>
      </w:r>
      <w:proofErr w:type="spellEnd"/>
      <w:r w:rsidRPr="00E62B7E">
        <w:rPr>
          <w:b/>
          <w:bCs/>
          <w:lang w:val="en-US"/>
        </w:rPr>
        <w:t xml:space="preserve"> and De-Stuffing outputs from the 3 cases</w:t>
      </w:r>
    </w:p>
    <w:p w14:paraId="41941A7B" w14:textId="0578658C" w:rsidR="00652A4A" w:rsidRPr="00652A4A" w:rsidRDefault="00652A4A">
      <w:pPr>
        <w:rPr>
          <w:b/>
          <w:bCs/>
          <w:lang w:val="en-US"/>
        </w:rPr>
      </w:pPr>
      <w:proofErr w:type="spellStart"/>
      <w:r w:rsidRPr="00652A4A">
        <w:rPr>
          <w:b/>
          <w:bCs/>
          <w:lang w:val="en-US"/>
        </w:rPr>
        <w:t>B</w:t>
      </w:r>
      <w:r w:rsidRPr="00652A4A">
        <w:rPr>
          <w:b/>
          <w:bCs/>
          <w:lang w:val="en-US"/>
        </w:rPr>
        <w:t>itstuffing</w:t>
      </w:r>
      <w:proofErr w:type="spellEnd"/>
      <w:r>
        <w:rPr>
          <w:b/>
          <w:bCs/>
          <w:lang w:val="en-US"/>
        </w:rPr>
        <w:t xml:space="preserve">- </w:t>
      </w:r>
      <w:r w:rsidRPr="00652A4A">
        <w:t>Bit stuffing is a technique used in data communication protocols to ensure that the transmitted data is correctly synchronized between the sender and receiver.</w:t>
      </w:r>
    </w:p>
    <w:p w14:paraId="126458A7" w14:textId="3A359E41" w:rsidR="00E62B7E" w:rsidRPr="00652A4A" w:rsidRDefault="00E62B7E">
      <w:pPr>
        <w:rPr>
          <w:b/>
          <w:bCs/>
          <w:lang w:val="en-US"/>
        </w:rPr>
      </w:pPr>
      <w:r w:rsidRPr="00652A4A">
        <w:rPr>
          <w:b/>
          <w:bCs/>
          <w:lang w:val="en-US"/>
        </w:rPr>
        <w:t>1</w:t>
      </w:r>
      <w:r w:rsidRPr="00652A4A">
        <w:rPr>
          <w:b/>
          <w:bCs/>
          <w:vertAlign w:val="superscript"/>
          <w:lang w:val="en-US"/>
        </w:rPr>
        <w:t>st</w:t>
      </w:r>
      <w:r w:rsidRPr="00652A4A">
        <w:rPr>
          <w:b/>
          <w:bCs/>
          <w:lang w:val="en-US"/>
        </w:rPr>
        <w:t xml:space="preserve"> case </w:t>
      </w:r>
    </w:p>
    <w:p w14:paraId="0E8CA830" w14:textId="317A88F7" w:rsidR="00E62B7E" w:rsidRDefault="00E62B7E">
      <w:pPr>
        <w:rPr>
          <w:lang w:val="en-US"/>
        </w:rPr>
      </w:pPr>
      <w:r w:rsidRPr="00E62B7E">
        <w:rPr>
          <w:lang w:val="en-US"/>
        </w:rPr>
        <w:drawing>
          <wp:inline distT="0" distB="0" distL="0" distR="0" wp14:anchorId="44E539F5" wp14:editId="28ED37C2">
            <wp:extent cx="4801270" cy="1343212"/>
            <wp:effectExtent l="0" t="0" r="0" b="9525"/>
            <wp:docPr id="38731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1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1805" w14:textId="75CB9B46" w:rsidR="00E62B7E" w:rsidRPr="00652A4A" w:rsidRDefault="00E62B7E">
      <w:pPr>
        <w:rPr>
          <w:b/>
          <w:bCs/>
          <w:lang w:val="en-US"/>
        </w:rPr>
      </w:pPr>
      <w:r w:rsidRPr="00652A4A">
        <w:rPr>
          <w:b/>
          <w:bCs/>
          <w:lang w:val="en-US"/>
        </w:rPr>
        <w:t>2</w:t>
      </w:r>
      <w:r w:rsidRPr="00652A4A">
        <w:rPr>
          <w:b/>
          <w:bCs/>
          <w:vertAlign w:val="superscript"/>
          <w:lang w:val="en-US"/>
        </w:rPr>
        <w:t>nd</w:t>
      </w:r>
      <w:r w:rsidRPr="00652A4A">
        <w:rPr>
          <w:b/>
          <w:bCs/>
          <w:lang w:val="en-US"/>
        </w:rPr>
        <w:t xml:space="preserve"> case</w:t>
      </w:r>
    </w:p>
    <w:p w14:paraId="3A4BBFFC" w14:textId="4B426ED7" w:rsidR="00E62B7E" w:rsidRDefault="00E62B7E">
      <w:pPr>
        <w:rPr>
          <w:lang w:val="en-US"/>
        </w:rPr>
      </w:pPr>
      <w:r w:rsidRPr="00E62B7E">
        <w:rPr>
          <w:lang w:val="en-US"/>
        </w:rPr>
        <w:drawing>
          <wp:inline distT="0" distB="0" distL="0" distR="0" wp14:anchorId="4EA2FBF5" wp14:editId="5DA8B547">
            <wp:extent cx="4420217" cy="1400370"/>
            <wp:effectExtent l="0" t="0" r="0" b="9525"/>
            <wp:docPr id="204214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45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52E3" w14:textId="21E62D88" w:rsidR="00E62B7E" w:rsidRPr="00652A4A" w:rsidRDefault="00E62B7E">
      <w:pPr>
        <w:rPr>
          <w:b/>
          <w:bCs/>
          <w:lang w:val="en-US"/>
        </w:rPr>
      </w:pPr>
      <w:r w:rsidRPr="00652A4A">
        <w:rPr>
          <w:b/>
          <w:bCs/>
          <w:lang w:val="en-US"/>
        </w:rPr>
        <w:t>3</w:t>
      </w:r>
      <w:r w:rsidRPr="00652A4A">
        <w:rPr>
          <w:b/>
          <w:bCs/>
          <w:vertAlign w:val="superscript"/>
          <w:lang w:val="en-US"/>
        </w:rPr>
        <w:t>rd</w:t>
      </w:r>
      <w:r w:rsidRPr="00652A4A">
        <w:rPr>
          <w:b/>
          <w:bCs/>
          <w:lang w:val="en-US"/>
        </w:rPr>
        <w:t xml:space="preserve"> case</w:t>
      </w:r>
    </w:p>
    <w:p w14:paraId="7F59A60E" w14:textId="08588996" w:rsidR="00E62B7E" w:rsidRDefault="00E62B7E">
      <w:pPr>
        <w:rPr>
          <w:lang w:val="en-US"/>
        </w:rPr>
      </w:pPr>
      <w:r w:rsidRPr="00E62B7E">
        <w:rPr>
          <w:lang w:val="en-US"/>
        </w:rPr>
        <w:drawing>
          <wp:inline distT="0" distB="0" distL="0" distR="0" wp14:anchorId="47A2F238" wp14:editId="428FE81E">
            <wp:extent cx="4474392" cy="1336964"/>
            <wp:effectExtent l="0" t="0" r="2540" b="0"/>
            <wp:docPr id="119249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94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0127" cy="137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315D" w14:textId="2E87C59E" w:rsidR="00E62B7E" w:rsidRPr="00652A4A" w:rsidRDefault="00652A4A">
      <w:pPr>
        <w:rPr>
          <w:lang w:val="en-US"/>
        </w:rPr>
      </w:pPr>
      <w:r w:rsidRPr="00652A4A">
        <w:rPr>
          <w:b/>
          <w:bCs/>
          <w:lang w:val="en-US"/>
        </w:rPr>
        <w:t>De-stuffing</w:t>
      </w:r>
      <w:r>
        <w:rPr>
          <w:b/>
          <w:bCs/>
          <w:lang w:val="en-US"/>
        </w:rPr>
        <w:t xml:space="preserve">- </w:t>
      </w:r>
      <w:r w:rsidRPr="00652A4A">
        <w:t>De-stuffing is the reverse process of bit stuffing, performed at the receiver's end. It involves removing the extra stuffed bits from the data stream to restore the original message.</w:t>
      </w:r>
    </w:p>
    <w:p w14:paraId="2B008F08" w14:textId="664E1873" w:rsidR="00652A4A" w:rsidRPr="00652A4A" w:rsidRDefault="00652A4A">
      <w:pPr>
        <w:rPr>
          <w:b/>
          <w:bCs/>
          <w:lang w:val="en-US"/>
        </w:rPr>
      </w:pPr>
      <w:r w:rsidRPr="00652A4A">
        <w:rPr>
          <w:b/>
          <w:bCs/>
          <w:lang w:val="en-US"/>
        </w:rPr>
        <w:t>1</w:t>
      </w:r>
      <w:r w:rsidRPr="00652A4A">
        <w:rPr>
          <w:b/>
          <w:bCs/>
          <w:vertAlign w:val="superscript"/>
          <w:lang w:val="en-US"/>
        </w:rPr>
        <w:t>st</w:t>
      </w:r>
      <w:r w:rsidRPr="00652A4A">
        <w:rPr>
          <w:b/>
          <w:bCs/>
          <w:lang w:val="en-US"/>
        </w:rPr>
        <w:t xml:space="preserve"> case</w:t>
      </w:r>
    </w:p>
    <w:p w14:paraId="5271F2F4" w14:textId="34142280" w:rsidR="00652A4A" w:rsidRDefault="00652A4A">
      <w:pPr>
        <w:rPr>
          <w:lang w:val="en-US"/>
        </w:rPr>
      </w:pPr>
      <w:r w:rsidRPr="00652A4A">
        <w:rPr>
          <w:lang w:val="en-US"/>
        </w:rPr>
        <w:lastRenderedPageBreak/>
        <w:drawing>
          <wp:inline distT="0" distB="0" distL="0" distR="0" wp14:anchorId="037C595A" wp14:editId="7516DE03">
            <wp:extent cx="4495800" cy="1384205"/>
            <wp:effectExtent l="0" t="0" r="0" b="6985"/>
            <wp:docPr id="190421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6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236" cy="14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FD94" w14:textId="41974D6A" w:rsidR="00652A4A" w:rsidRPr="00652A4A" w:rsidRDefault="00652A4A">
      <w:pPr>
        <w:rPr>
          <w:b/>
          <w:bCs/>
          <w:lang w:val="en-US"/>
        </w:rPr>
      </w:pPr>
      <w:r w:rsidRPr="00652A4A">
        <w:rPr>
          <w:b/>
          <w:bCs/>
          <w:lang w:val="en-US"/>
        </w:rPr>
        <w:t xml:space="preserve">2nd case </w:t>
      </w:r>
    </w:p>
    <w:p w14:paraId="06E92CBE" w14:textId="751E830A" w:rsidR="00652A4A" w:rsidRDefault="00652A4A">
      <w:pPr>
        <w:rPr>
          <w:lang w:val="en-US"/>
        </w:rPr>
      </w:pPr>
      <w:r w:rsidRPr="00652A4A">
        <w:rPr>
          <w:lang w:val="en-US"/>
        </w:rPr>
        <w:drawing>
          <wp:inline distT="0" distB="0" distL="0" distR="0" wp14:anchorId="2E960D52" wp14:editId="06283654">
            <wp:extent cx="4532449" cy="1440180"/>
            <wp:effectExtent l="0" t="0" r="1905" b="7620"/>
            <wp:docPr id="148404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43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5784" cy="144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D74C" w14:textId="493B578F" w:rsidR="00652A4A" w:rsidRPr="00652A4A" w:rsidRDefault="00652A4A">
      <w:pPr>
        <w:rPr>
          <w:b/>
          <w:bCs/>
          <w:lang w:val="en-US"/>
        </w:rPr>
      </w:pPr>
      <w:r w:rsidRPr="00652A4A">
        <w:rPr>
          <w:b/>
          <w:bCs/>
          <w:lang w:val="en-US"/>
        </w:rPr>
        <w:t>3</w:t>
      </w:r>
      <w:r w:rsidRPr="00652A4A">
        <w:rPr>
          <w:b/>
          <w:bCs/>
          <w:vertAlign w:val="superscript"/>
          <w:lang w:val="en-US"/>
        </w:rPr>
        <w:t>rd</w:t>
      </w:r>
      <w:r w:rsidRPr="00652A4A">
        <w:rPr>
          <w:b/>
          <w:bCs/>
          <w:lang w:val="en-US"/>
        </w:rPr>
        <w:t xml:space="preserve"> case</w:t>
      </w:r>
    </w:p>
    <w:p w14:paraId="432929FE" w14:textId="0288E2E5" w:rsidR="00652A4A" w:rsidRDefault="00652A4A">
      <w:pPr>
        <w:rPr>
          <w:lang w:val="en-US"/>
        </w:rPr>
      </w:pPr>
      <w:r w:rsidRPr="00652A4A">
        <w:rPr>
          <w:lang w:val="en-US"/>
        </w:rPr>
        <w:drawing>
          <wp:inline distT="0" distB="0" distL="0" distR="0" wp14:anchorId="58750F9B" wp14:editId="42E8D2AB">
            <wp:extent cx="4512137" cy="1398732"/>
            <wp:effectExtent l="0" t="0" r="3175" b="0"/>
            <wp:docPr id="172578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809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5025" cy="143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2D7" w14:textId="77777777" w:rsidR="00652A4A" w:rsidRDefault="00652A4A">
      <w:pPr>
        <w:rPr>
          <w:lang w:val="en-US"/>
        </w:rPr>
      </w:pPr>
    </w:p>
    <w:p w14:paraId="0DEA2FF9" w14:textId="53BF549B" w:rsidR="00652A4A" w:rsidRPr="002028A4" w:rsidRDefault="00652A4A">
      <w:pPr>
        <w:rPr>
          <w:b/>
          <w:bCs/>
          <w:u w:val="single"/>
          <w:lang w:val="en-US"/>
        </w:rPr>
      </w:pPr>
      <w:r w:rsidRPr="002028A4">
        <w:rPr>
          <w:b/>
          <w:bCs/>
          <w:u w:val="single"/>
          <w:lang w:val="en-US"/>
        </w:rPr>
        <w:t>Conclusion-</w:t>
      </w:r>
    </w:p>
    <w:p w14:paraId="01CCEB30" w14:textId="310E3DBF" w:rsidR="00652A4A" w:rsidRPr="00FE0DC8" w:rsidRDefault="00652A4A">
      <w:pPr>
        <w:rPr>
          <w:lang w:val="en-US"/>
        </w:rPr>
      </w:pPr>
      <w:r w:rsidRPr="00652A4A">
        <w:t>The lab successfully demonstrates bit stuffing and de-stuffing processes, ensuring synchronization during data transmission and verifying connectivity between network devices</w:t>
      </w:r>
      <w:r>
        <w:t xml:space="preserve"> also explains the concept of bit stuffing and de-stuffing and </w:t>
      </w:r>
      <w:r w:rsidRPr="00652A4A">
        <w:t>the importance of these processes in maintaining accurate communication between devices in a network.</w:t>
      </w:r>
    </w:p>
    <w:sectPr w:rsidR="00652A4A" w:rsidRPr="00FE0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77E9"/>
    <w:multiLevelType w:val="multilevel"/>
    <w:tmpl w:val="3DEA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20AFF"/>
    <w:multiLevelType w:val="multilevel"/>
    <w:tmpl w:val="1F42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D6B61"/>
    <w:multiLevelType w:val="multilevel"/>
    <w:tmpl w:val="5AF85C32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557F6"/>
    <w:multiLevelType w:val="multilevel"/>
    <w:tmpl w:val="72C8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C50B6"/>
    <w:multiLevelType w:val="multilevel"/>
    <w:tmpl w:val="525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4127E"/>
    <w:multiLevelType w:val="multilevel"/>
    <w:tmpl w:val="3BEA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507072">
    <w:abstractNumId w:val="3"/>
  </w:num>
  <w:num w:numId="2" w16cid:durableId="73211456">
    <w:abstractNumId w:val="0"/>
  </w:num>
  <w:num w:numId="3" w16cid:durableId="513962831">
    <w:abstractNumId w:val="4"/>
  </w:num>
  <w:num w:numId="4" w16cid:durableId="1283610667">
    <w:abstractNumId w:val="2"/>
  </w:num>
  <w:num w:numId="5" w16cid:durableId="1955549474">
    <w:abstractNumId w:val="1"/>
  </w:num>
  <w:num w:numId="6" w16cid:durableId="997265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C8"/>
    <w:rsid w:val="002028A4"/>
    <w:rsid w:val="00652A4A"/>
    <w:rsid w:val="00A415B8"/>
    <w:rsid w:val="00E62B7E"/>
    <w:rsid w:val="00EA1F15"/>
    <w:rsid w:val="00FE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9711"/>
  <w15:chartTrackingRefBased/>
  <w15:docId w15:val="{8023D20C-0DD7-45DE-A4E1-B53353FB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9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Mehir Saxena</dc:creator>
  <cp:keywords/>
  <dc:description/>
  <cp:lastModifiedBy>Mehir Saxena</cp:lastModifiedBy>
  <cp:revision>1</cp:revision>
  <dcterms:created xsi:type="dcterms:W3CDTF">2025-01-27T15:16:00Z</dcterms:created>
  <dcterms:modified xsi:type="dcterms:W3CDTF">2025-01-27T16:08:00Z</dcterms:modified>
</cp:coreProperties>
</file>