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138B4" w14:textId="77777777" w:rsidR="000C0149" w:rsidRDefault="00B62471">
      <w:pPr>
        <w:pStyle w:val="Ttulo"/>
      </w:pPr>
      <w:r>
        <w:t>ClanRest Gestión</w:t>
      </w:r>
    </w:p>
    <w:p w14:paraId="4B490C6F" w14:textId="77777777" w:rsidR="000C0149" w:rsidRDefault="00B62471">
      <w:pPr>
        <w:pStyle w:val="Subttulo"/>
      </w:pPr>
      <w:r>
        <w:t>Diseño e implementación de una solución para catering</w:t>
      </w:r>
    </w:p>
    <w:p w14:paraId="4C6EDD42" w14:textId="77777777" w:rsidR="000C0149" w:rsidRDefault="00B62471">
      <w:r>
        <w:t>AVANCE DE PROYECTO FINAL 2</w:t>
      </w:r>
    </w:p>
    <w:p w14:paraId="542B0C22" w14:textId="77777777" w:rsidR="000C0149" w:rsidRDefault="00B62471">
      <w:r>
        <w:t>Curso Integrador I Sistemas Software</w:t>
      </w:r>
    </w:p>
    <w:p w14:paraId="127D686B" w14:textId="77777777" w:rsidR="000C0149" w:rsidRDefault="00B62471">
      <w:r>
        <w:t>Docente Bernardo Rivera Abad</w:t>
      </w:r>
    </w:p>
    <w:p w14:paraId="701B9235" w14:textId="77777777" w:rsidR="000C0149" w:rsidRDefault="00B62471">
      <w:r>
        <w:t>Juan Abel Coveñas Fernandez</w:t>
      </w:r>
      <w:r>
        <w:br/>
        <w:t>Hector Zenon Huamani Paxi</w:t>
      </w:r>
      <w:r>
        <w:br/>
        <w:t>Carlos Daniel Requejo Tello</w:t>
      </w:r>
    </w:p>
    <w:p w14:paraId="6CC4E414" w14:textId="77777777" w:rsidR="000C0149" w:rsidRDefault="00B62471">
      <w:r>
        <w:t>Piura Perú</w:t>
      </w:r>
      <w:r>
        <w:br/>
        <w:t>2026</w:t>
      </w:r>
    </w:p>
    <w:p w14:paraId="586EB199" w14:textId="77777777" w:rsidR="000C0149" w:rsidRDefault="00B62471">
      <w:r>
        <w:t>El avance desarrolla una solución interna para cotizaciones, eventos, inventario y pagos. Presenta el contexto académico, tres alternativas, requisitos, modelos de procesos y datos, prototipos y una implementación Java verificable. El diseño mantiene la continuidad con el Avance 1 y prioriza los criterios de diseño de solución y prototipo de la rúbrica.</w:t>
      </w:r>
    </w:p>
    <w:p w14:paraId="29A02ECC" w14:textId="77777777" w:rsidR="000C0149" w:rsidRDefault="00B62471">
      <w:pPr>
        <w:pStyle w:val="Ttulo1"/>
        <w:pageBreakBefore/>
      </w:pPr>
      <w:bookmarkStart w:id="0" w:name="_Toc241921145"/>
      <w:r>
        <w:lastRenderedPageBreak/>
        <w:t>Contenido</w:t>
      </w:r>
      <w:bookmarkEnd w:id="0"/>
    </w:p>
    <w:p w14:paraId="7F54CC0F" w14:textId="1627053B" w:rsidR="005F45E5" w:rsidRDefault="00B62471">
      <w:pPr>
        <w:pStyle w:val="TDC1"/>
        <w:tabs>
          <w:tab w:val="right" w:leader="dot" w:pos="9016"/>
        </w:tabs>
        <w:rPr>
          <w:rFonts w:asciiTheme="minorHAnsi" w:hAnsiTheme="minorHAnsi"/>
          <w:noProof/>
          <w:kern w:val="2"/>
          <w:szCs w:val="24"/>
          <w:lang w:val="es-PE" w:eastAsia="es-PE"/>
          <w14:ligatures w14:val="standardContextual"/>
        </w:rPr>
      </w:pPr>
      <w:r>
        <w:fldChar w:fldCharType="begin"/>
      </w:r>
      <w:r>
        <w:instrText>TOC \o "1-1" \h \z \u</w:instrText>
      </w:r>
      <w:r>
        <w:fldChar w:fldCharType="separate"/>
      </w:r>
      <w:hyperlink w:anchor="_Toc241921145" w:history="1">
        <w:r w:rsidR="005F45E5" w:rsidRPr="00FC2132">
          <w:rPr>
            <w:rStyle w:val="Hipervnculo"/>
            <w:noProof/>
          </w:rPr>
          <w:t>Contenido</w:t>
        </w:r>
        <w:r w:rsidR="005F45E5">
          <w:rPr>
            <w:noProof/>
            <w:webHidden/>
          </w:rPr>
          <w:tab/>
        </w:r>
        <w:r w:rsidR="005F45E5">
          <w:rPr>
            <w:noProof/>
            <w:webHidden/>
          </w:rPr>
          <w:fldChar w:fldCharType="begin"/>
        </w:r>
        <w:r w:rsidR="005F45E5">
          <w:rPr>
            <w:noProof/>
            <w:webHidden/>
          </w:rPr>
          <w:instrText xml:space="preserve"> PAGEREF _Toc241921145 \h </w:instrText>
        </w:r>
        <w:r w:rsidR="005F45E5">
          <w:rPr>
            <w:noProof/>
            <w:webHidden/>
          </w:rPr>
        </w:r>
        <w:r w:rsidR="005F45E5">
          <w:rPr>
            <w:noProof/>
            <w:webHidden/>
          </w:rPr>
          <w:fldChar w:fldCharType="separate"/>
        </w:r>
        <w:r w:rsidR="005F45E5">
          <w:rPr>
            <w:noProof/>
            <w:webHidden/>
          </w:rPr>
          <w:t>2</w:t>
        </w:r>
        <w:r w:rsidR="005F45E5">
          <w:rPr>
            <w:noProof/>
            <w:webHidden/>
          </w:rPr>
          <w:fldChar w:fldCharType="end"/>
        </w:r>
      </w:hyperlink>
    </w:p>
    <w:p w14:paraId="732558A7" w14:textId="1679014A"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46" w:history="1">
        <w:r w:rsidRPr="00FC2132">
          <w:rPr>
            <w:rStyle w:val="Hipervnculo"/>
            <w:noProof/>
          </w:rPr>
          <w:t>1 Introducción y continuidad del proyecto</w:t>
        </w:r>
        <w:r>
          <w:rPr>
            <w:noProof/>
            <w:webHidden/>
          </w:rPr>
          <w:tab/>
        </w:r>
        <w:r>
          <w:rPr>
            <w:noProof/>
            <w:webHidden/>
          </w:rPr>
          <w:fldChar w:fldCharType="begin"/>
        </w:r>
        <w:r>
          <w:rPr>
            <w:noProof/>
            <w:webHidden/>
          </w:rPr>
          <w:instrText xml:space="preserve"> PAGEREF _Toc241921146 \h </w:instrText>
        </w:r>
        <w:r>
          <w:rPr>
            <w:noProof/>
            <w:webHidden/>
          </w:rPr>
        </w:r>
        <w:r>
          <w:rPr>
            <w:noProof/>
            <w:webHidden/>
          </w:rPr>
          <w:fldChar w:fldCharType="separate"/>
        </w:r>
        <w:r>
          <w:rPr>
            <w:noProof/>
            <w:webHidden/>
          </w:rPr>
          <w:t>4</w:t>
        </w:r>
        <w:r>
          <w:rPr>
            <w:noProof/>
            <w:webHidden/>
          </w:rPr>
          <w:fldChar w:fldCharType="end"/>
        </w:r>
      </w:hyperlink>
    </w:p>
    <w:p w14:paraId="7AC6EC96" w14:textId="34ECC0EC"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47" w:history="1">
        <w:r w:rsidRPr="00FC2132">
          <w:rPr>
            <w:rStyle w:val="Hipervnculo"/>
            <w:noProof/>
          </w:rPr>
          <w:t>2 Análisis del contexto empresarial</w:t>
        </w:r>
        <w:r>
          <w:rPr>
            <w:noProof/>
            <w:webHidden/>
          </w:rPr>
          <w:tab/>
        </w:r>
        <w:r>
          <w:rPr>
            <w:noProof/>
            <w:webHidden/>
          </w:rPr>
          <w:fldChar w:fldCharType="begin"/>
        </w:r>
        <w:r>
          <w:rPr>
            <w:noProof/>
            <w:webHidden/>
          </w:rPr>
          <w:instrText xml:space="preserve"> PAGEREF _Toc241921147 \h </w:instrText>
        </w:r>
        <w:r>
          <w:rPr>
            <w:noProof/>
            <w:webHidden/>
          </w:rPr>
        </w:r>
        <w:r>
          <w:rPr>
            <w:noProof/>
            <w:webHidden/>
          </w:rPr>
          <w:fldChar w:fldCharType="separate"/>
        </w:r>
        <w:r>
          <w:rPr>
            <w:noProof/>
            <w:webHidden/>
          </w:rPr>
          <w:t>5</w:t>
        </w:r>
        <w:r>
          <w:rPr>
            <w:noProof/>
            <w:webHidden/>
          </w:rPr>
          <w:fldChar w:fldCharType="end"/>
        </w:r>
      </w:hyperlink>
    </w:p>
    <w:p w14:paraId="3C6F2251" w14:textId="39AD6882"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48" w:history="1">
        <w:r w:rsidRPr="00FC2132">
          <w:rPr>
            <w:rStyle w:val="Hipervnculo"/>
            <w:noProof/>
          </w:rPr>
          <w:t>3 Problema impacto y alcance</w:t>
        </w:r>
        <w:r>
          <w:rPr>
            <w:noProof/>
            <w:webHidden/>
          </w:rPr>
          <w:tab/>
        </w:r>
        <w:r>
          <w:rPr>
            <w:noProof/>
            <w:webHidden/>
          </w:rPr>
          <w:fldChar w:fldCharType="begin"/>
        </w:r>
        <w:r>
          <w:rPr>
            <w:noProof/>
            <w:webHidden/>
          </w:rPr>
          <w:instrText xml:space="preserve"> PAGEREF _Toc241921148 \h </w:instrText>
        </w:r>
        <w:r>
          <w:rPr>
            <w:noProof/>
            <w:webHidden/>
          </w:rPr>
        </w:r>
        <w:r>
          <w:rPr>
            <w:noProof/>
            <w:webHidden/>
          </w:rPr>
          <w:fldChar w:fldCharType="separate"/>
        </w:r>
        <w:r>
          <w:rPr>
            <w:noProof/>
            <w:webHidden/>
          </w:rPr>
          <w:t>6</w:t>
        </w:r>
        <w:r>
          <w:rPr>
            <w:noProof/>
            <w:webHidden/>
          </w:rPr>
          <w:fldChar w:fldCharType="end"/>
        </w:r>
      </w:hyperlink>
    </w:p>
    <w:p w14:paraId="0E843F97" w14:textId="29216970"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49" w:history="1">
        <w:r w:rsidRPr="00FC2132">
          <w:rPr>
            <w:rStyle w:val="Hipervnculo"/>
            <w:noProof/>
          </w:rPr>
          <w:t>4 Canvas del modelo de negocio</w:t>
        </w:r>
        <w:r>
          <w:rPr>
            <w:noProof/>
            <w:webHidden/>
          </w:rPr>
          <w:tab/>
        </w:r>
        <w:r>
          <w:rPr>
            <w:noProof/>
            <w:webHidden/>
          </w:rPr>
          <w:fldChar w:fldCharType="begin"/>
        </w:r>
        <w:r>
          <w:rPr>
            <w:noProof/>
            <w:webHidden/>
          </w:rPr>
          <w:instrText xml:space="preserve"> PAGEREF _Toc241921149 \h </w:instrText>
        </w:r>
        <w:r>
          <w:rPr>
            <w:noProof/>
            <w:webHidden/>
          </w:rPr>
        </w:r>
        <w:r>
          <w:rPr>
            <w:noProof/>
            <w:webHidden/>
          </w:rPr>
          <w:fldChar w:fldCharType="separate"/>
        </w:r>
        <w:r>
          <w:rPr>
            <w:noProof/>
            <w:webHidden/>
          </w:rPr>
          <w:t>8</w:t>
        </w:r>
        <w:r>
          <w:rPr>
            <w:noProof/>
            <w:webHidden/>
          </w:rPr>
          <w:fldChar w:fldCharType="end"/>
        </w:r>
      </w:hyperlink>
    </w:p>
    <w:p w14:paraId="0288463F" w14:textId="22BAD0E1"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50" w:history="1">
        <w:r w:rsidRPr="00FC2132">
          <w:rPr>
            <w:rStyle w:val="Hipervnculo"/>
            <w:noProof/>
          </w:rPr>
          <w:t>5 Alternativas de solución</w:t>
        </w:r>
        <w:r>
          <w:rPr>
            <w:noProof/>
            <w:webHidden/>
          </w:rPr>
          <w:tab/>
        </w:r>
        <w:r>
          <w:rPr>
            <w:noProof/>
            <w:webHidden/>
          </w:rPr>
          <w:fldChar w:fldCharType="begin"/>
        </w:r>
        <w:r>
          <w:rPr>
            <w:noProof/>
            <w:webHidden/>
          </w:rPr>
          <w:instrText xml:space="preserve"> PAGEREF _Toc241921150 \h </w:instrText>
        </w:r>
        <w:r>
          <w:rPr>
            <w:noProof/>
            <w:webHidden/>
          </w:rPr>
        </w:r>
        <w:r>
          <w:rPr>
            <w:noProof/>
            <w:webHidden/>
          </w:rPr>
          <w:fldChar w:fldCharType="separate"/>
        </w:r>
        <w:r>
          <w:rPr>
            <w:noProof/>
            <w:webHidden/>
          </w:rPr>
          <w:t>9</w:t>
        </w:r>
        <w:r>
          <w:rPr>
            <w:noProof/>
            <w:webHidden/>
          </w:rPr>
          <w:fldChar w:fldCharType="end"/>
        </w:r>
      </w:hyperlink>
    </w:p>
    <w:p w14:paraId="40FB8FD1" w14:textId="41C3369E"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51" w:history="1">
        <w:r w:rsidRPr="00FC2132">
          <w:rPr>
            <w:rStyle w:val="Hipervnculo"/>
            <w:noProof/>
          </w:rPr>
          <w:t>6 Análisis de la solución y SRS</w:t>
        </w:r>
        <w:r>
          <w:rPr>
            <w:noProof/>
            <w:webHidden/>
          </w:rPr>
          <w:tab/>
        </w:r>
        <w:r>
          <w:rPr>
            <w:noProof/>
            <w:webHidden/>
          </w:rPr>
          <w:fldChar w:fldCharType="begin"/>
        </w:r>
        <w:r>
          <w:rPr>
            <w:noProof/>
            <w:webHidden/>
          </w:rPr>
          <w:instrText xml:space="preserve"> PAGEREF _Toc241921151 \h </w:instrText>
        </w:r>
        <w:r>
          <w:rPr>
            <w:noProof/>
            <w:webHidden/>
          </w:rPr>
        </w:r>
        <w:r>
          <w:rPr>
            <w:noProof/>
            <w:webHidden/>
          </w:rPr>
          <w:fldChar w:fldCharType="separate"/>
        </w:r>
        <w:r>
          <w:rPr>
            <w:noProof/>
            <w:webHidden/>
          </w:rPr>
          <w:t>10</w:t>
        </w:r>
        <w:r>
          <w:rPr>
            <w:noProof/>
            <w:webHidden/>
          </w:rPr>
          <w:fldChar w:fldCharType="end"/>
        </w:r>
      </w:hyperlink>
    </w:p>
    <w:p w14:paraId="0DC90FDC" w14:textId="6E6028A4"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52" w:history="1">
        <w:r w:rsidRPr="00FC2132">
          <w:rPr>
            <w:rStyle w:val="Hipervnculo"/>
            <w:noProof/>
          </w:rPr>
          <w:t>6.3 Requisitos no funcionales</w:t>
        </w:r>
        <w:r>
          <w:rPr>
            <w:noProof/>
            <w:webHidden/>
          </w:rPr>
          <w:tab/>
        </w:r>
        <w:r>
          <w:rPr>
            <w:noProof/>
            <w:webHidden/>
          </w:rPr>
          <w:fldChar w:fldCharType="begin"/>
        </w:r>
        <w:r>
          <w:rPr>
            <w:noProof/>
            <w:webHidden/>
          </w:rPr>
          <w:instrText xml:space="preserve"> PAGEREF _Toc241921152 \h </w:instrText>
        </w:r>
        <w:r>
          <w:rPr>
            <w:noProof/>
            <w:webHidden/>
          </w:rPr>
        </w:r>
        <w:r>
          <w:rPr>
            <w:noProof/>
            <w:webHidden/>
          </w:rPr>
          <w:fldChar w:fldCharType="separate"/>
        </w:r>
        <w:r>
          <w:rPr>
            <w:noProof/>
            <w:webHidden/>
          </w:rPr>
          <w:t>12</w:t>
        </w:r>
        <w:r>
          <w:rPr>
            <w:noProof/>
            <w:webHidden/>
          </w:rPr>
          <w:fldChar w:fldCharType="end"/>
        </w:r>
      </w:hyperlink>
    </w:p>
    <w:p w14:paraId="7572279C" w14:textId="07BF3B08"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53" w:history="1">
        <w:r w:rsidRPr="00FC2132">
          <w:rPr>
            <w:rStyle w:val="Hipervnculo"/>
            <w:noProof/>
          </w:rPr>
          <w:t>6.4 Reglas de negocio y trazabilidad</w:t>
        </w:r>
        <w:r>
          <w:rPr>
            <w:noProof/>
            <w:webHidden/>
          </w:rPr>
          <w:tab/>
        </w:r>
        <w:r>
          <w:rPr>
            <w:noProof/>
            <w:webHidden/>
          </w:rPr>
          <w:fldChar w:fldCharType="begin"/>
        </w:r>
        <w:r>
          <w:rPr>
            <w:noProof/>
            <w:webHidden/>
          </w:rPr>
          <w:instrText xml:space="preserve"> PAGEREF _Toc241921153 \h </w:instrText>
        </w:r>
        <w:r>
          <w:rPr>
            <w:noProof/>
            <w:webHidden/>
          </w:rPr>
        </w:r>
        <w:r>
          <w:rPr>
            <w:noProof/>
            <w:webHidden/>
          </w:rPr>
          <w:fldChar w:fldCharType="separate"/>
        </w:r>
        <w:r>
          <w:rPr>
            <w:noProof/>
            <w:webHidden/>
          </w:rPr>
          <w:t>13</w:t>
        </w:r>
        <w:r>
          <w:rPr>
            <w:noProof/>
            <w:webHidden/>
          </w:rPr>
          <w:fldChar w:fldCharType="end"/>
        </w:r>
      </w:hyperlink>
    </w:p>
    <w:p w14:paraId="376690D2" w14:textId="4895DB8C"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54" w:history="1">
        <w:r w:rsidRPr="00FC2132">
          <w:rPr>
            <w:rStyle w:val="Hipervnculo"/>
            <w:noProof/>
          </w:rPr>
          <w:t>6.5 Matriz de trazabilidad</w:t>
        </w:r>
        <w:r>
          <w:rPr>
            <w:noProof/>
            <w:webHidden/>
          </w:rPr>
          <w:tab/>
        </w:r>
        <w:r>
          <w:rPr>
            <w:noProof/>
            <w:webHidden/>
          </w:rPr>
          <w:fldChar w:fldCharType="begin"/>
        </w:r>
        <w:r>
          <w:rPr>
            <w:noProof/>
            <w:webHidden/>
          </w:rPr>
          <w:instrText xml:space="preserve"> PAGEREF _Toc241921154 \h </w:instrText>
        </w:r>
        <w:r>
          <w:rPr>
            <w:noProof/>
            <w:webHidden/>
          </w:rPr>
        </w:r>
        <w:r>
          <w:rPr>
            <w:noProof/>
            <w:webHidden/>
          </w:rPr>
          <w:fldChar w:fldCharType="separate"/>
        </w:r>
        <w:r>
          <w:rPr>
            <w:noProof/>
            <w:webHidden/>
          </w:rPr>
          <w:t>14</w:t>
        </w:r>
        <w:r>
          <w:rPr>
            <w:noProof/>
            <w:webHidden/>
          </w:rPr>
          <w:fldChar w:fldCharType="end"/>
        </w:r>
      </w:hyperlink>
    </w:p>
    <w:p w14:paraId="74CE9995" w14:textId="0391C110"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55" w:history="1">
        <w:r w:rsidRPr="00FC2132">
          <w:rPr>
            <w:rStyle w:val="Hipervnculo"/>
            <w:noProof/>
          </w:rPr>
          <w:t>7 Project Charter y planificación</w:t>
        </w:r>
        <w:r>
          <w:rPr>
            <w:noProof/>
            <w:webHidden/>
          </w:rPr>
          <w:tab/>
        </w:r>
        <w:r>
          <w:rPr>
            <w:noProof/>
            <w:webHidden/>
          </w:rPr>
          <w:fldChar w:fldCharType="begin"/>
        </w:r>
        <w:r>
          <w:rPr>
            <w:noProof/>
            <w:webHidden/>
          </w:rPr>
          <w:instrText xml:space="preserve"> PAGEREF _Toc241921155 \h </w:instrText>
        </w:r>
        <w:r>
          <w:rPr>
            <w:noProof/>
            <w:webHidden/>
          </w:rPr>
        </w:r>
        <w:r>
          <w:rPr>
            <w:noProof/>
            <w:webHidden/>
          </w:rPr>
          <w:fldChar w:fldCharType="separate"/>
        </w:r>
        <w:r>
          <w:rPr>
            <w:noProof/>
            <w:webHidden/>
          </w:rPr>
          <w:t>15</w:t>
        </w:r>
        <w:r>
          <w:rPr>
            <w:noProof/>
            <w:webHidden/>
          </w:rPr>
          <w:fldChar w:fldCharType="end"/>
        </w:r>
      </w:hyperlink>
    </w:p>
    <w:p w14:paraId="34E6EC67" w14:textId="14688FDE"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56" w:history="1">
        <w:r w:rsidRPr="00FC2132">
          <w:rPr>
            <w:rStyle w:val="Hipervnculo"/>
            <w:noProof/>
          </w:rPr>
          <w:t>7.3 Cronograma Gantt</w:t>
        </w:r>
        <w:r>
          <w:rPr>
            <w:noProof/>
            <w:webHidden/>
          </w:rPr>
          <w:tab/>
        </w:r>
        <w:r>
          <w:rPr>
            <w:noProof/>
            <w:webHidden/>
          </w:rPr>
          <w:fldChar w:fldCharType="begin"/>
        </w:r>
        <w:r>
          <w:rPr>
            <w:noProof/>
            <w:webHidden/>
          </w:rPr>
          <w:instrText xml:space="preserve"> PAGEREF _Toc241921156 \h </w:instrText>
        </w:r>
        <w:r>
          <w:rPr>
            <w:noProof/>
            <w:webHidden/>
          </w:rPr>
        </w:r>
        <w:r>
          <w:rPr>
            <w:noProof/>
            <w:webHidden/>
          </w:rPr>
          <w:fldChar w:fldCharType="separate"/>
        </w:r>
        <w:r>
          <w:rPr>
            <w:noProof/>
            <w:webHidden/>
          </w:rPr>
          <w:t>16</w:t>
        </w:r>
        <w:r>
          <w:rPr>
            <w:noProof/>
            <w:webHidden/>
          </w:rPr>
          <w:fldChar w:fldCharType="end"/>
        </w:r>
      </w:hyperlink>
    </w:p>
    <w:p w14:paraId="1A080E40" w14:textId="3A678C72"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57" w:history="1">
        <w:r w:rsidRPr="00FC2132">
          <w:rPr>
            <w:rStyle w:val="Hipervnculo"/>
            <w:noProof/>
          </w:rPr>
          <w:t>8 Diseño de procesos mediante BPMN</w:t>
        </w:r>
        <w:r>
          <w:rPr>
            <w:noProof/>
            <w:webHidden/>
          </w:rPr>
          <w:tab/>
        </w:r>
        <w:r>
          <w:rPr>
            <w:noProof/>
            <w:webHidden/>
          </w:rPr>
          <w:fldChar w:fldCharType="begin"/>
        </w:r>
        <w:r>
          <w:rPr>
            <w:noProof/>
            <w:webHidden/>
          </w:rPr>
          <w:instrText xml:space="preserve"> PAGEREF _Toc241921157 \h </w:instrText>
        </w:r>
        <w:r>
          <w:rPr>
            <w:noProof/>
            <w:webHidden/>
          </w:rPr>
        </w:r>
        <w:r>
          <w:rPr>
            <w:noProof/>
            <w:webHidden/>
          </w:rPr>
          <w:fldChar w:fldCharType="separate"/>
        </w:r>
        <w:r>
          <w:rPr>
            <w:noProof/>
            <w:webHidden/>
          </w:rPr>
          <w:t>17</w:t>
        </w:r>
        <w:r>
          <w:rPr>
            <w:noProof/>
            <w:webHidden/>
          </w:rPr>
          <w:fldChar w:fldCharType="end"/>
        </w:r>
      </w:hyperlink>
    </w:p>
    <w:p w14:paraId="42177721" w14:textId="297DBE40"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58" w:history="1">
        <w:r w:rsidRPr="00FC2132">
          <w:rPr>
            <w:rStyle w:val="Hipervnculo"/>
            <w:noProof/>
          </w:rPr>
          <w:t>8.1 Proceso AS IS</w:t>
        </w:r>
        <w:r>
          <w:rPr>
            <w:noProof/>
            <w:webHidden/>
          </w:rPr>
          <w:tab/>
        </w:r>
        <w:r>
          <w:rPr>
            <w:noProof/>
            <w:webHidden/>
          </w:rPr>
          <w:fldChar w:fldCharType="begin"/>
        </w:r>
        <w:r>
          <w:rPr>
            <w:noProof/>
            <w:webHidden/>
          </w:rPr>
          <w:instrText xml:space="preserve"> PAGEREF _Toc241921158 \h </w:instrText>
        </w:r>
        <w:r>
          <w:rPr>
            <w:noProof/>
            <w:webHidden/>
          </w:rPr>
        </w:r>
        <w:r>
          <w:rPr>
            <w:noProof/>
            <w:webHidden/>
          </w:rPr>
          <w:fldChar w:fldCharType="separate"/>
        </w:r>
        <w:r>
          <w:rPr>
            <w:noProof/>
            <w:webHidden/>
          </w:rPr>
          <w:t>18</w:t>
        </w:r>
        <w:r>
          <w:rPr>
            <w:noProof/>
            <w:webHidden/>
          </w:rPr>
          <w:fldChar w:fldCharType="end"/>
        </w:r>
      </w:hyperlink>
    </w:p>
    <w:p w14:paraId="19420A94" w14:textId="7014D503"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59" w:history="1">
        <w:r w:rsidRPr="00FC2132">
          <w:rPr>
            <w:rStyle w:val="Hipervnculo"/>
            <w:noProof/>
          </w:rPr>
          <w:t>8.2 Proceso TO BE</w:t>
        </w:r>
        <w:r>
          <w:rPr>
            <w:noProof/>
            <w:webHidden/>
          </w:rPr>
          <w:tab/>
        </w:r>
        <w:r>
          <w:rPr>
            <w:noProof/>
            <w:webHidden/>
          </w:rPr>
          <w:fldChar w:fldCharType="begin"/>
        </w:r>
        <w:r>
          <w:rPr>
            <w:noProof/>
            <w:webHidden/>
          </w:rPr>
          <w:instrText xml:space="preserve"> PAGEREF _Toc241921159 \h </w:instrText>
        </w:r>
        <w:r>
          <w:rPr>
            <w:noProof/>
            <w:webHidden/>
          </w:rPr>
        </w:r>
        <w:r>
          <w:rPr>
            <w:noProof/>
            <w:webHidden/>
          </w:rPr>
          <w:fldChar w:fldCharType="separate"/>
        </w:r>
        <w:r>
          <w:rPr>
            <w:noProof/>
            <w:webHidden/>
          </w:rPr>
          <w:t>19</w:t>
        </w:r>
        <w:r>
          <w:rPr>
            <w:noProof/>
            <w:webHidden/>
          </w:rPr>
          <w:fldChar w:fldCharType="end"/>
        </w:r>
      </w:hyperlink>
    </w:p>
    <w:p w14:paraId="159C7E39" w14:textId="365944A8"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60" w:history="1">
        <w:r w:rsidRPr="00FC2132">
          <w:rPr>
            <w:rStyle w:val="Hipervnculo"/>
            <w:noProof/>
          </w:rPr>
          <w:t>9 Diseño de clases y arquitectura</w:t>
        </w:r>
        <w:r>
          <w:rPr>
            <w:noProof/>
            <w:webHidden/>
          </w:rPr>
          <w:tab/>
        </w:r>
        <w:r>
          <w:rPr>
            <w:noProof/>
            <w:webHidden/>
          </w:rPr>
          <w:fldChar w:fldCharType="begin"/>
        </w:r>
        <w:r>
          <w:rPr>
            <w:noProof/>
            <w:webHidden/>
          </w:rPr>
          <w:instrText xml:space="preserve"> PAGEREF _Toc241921160 \h </w:instrText>
        </w:r>
        <w:r>
          <w:rPr>
            <w:noProof/>
            <w:webHidden/>
          </w:rPr>
        </w:r>
        <w:r>
          <w:rPr>
            <w:noProof/>
            <w:webHidden/>
          </w:rPr>
          <w:fldChar w:fldCharType="separate"/>
        </w:r>
        <w:r>
          <w:rPr>
            <w:noProof/>
            <w:webHidden/>
          </w:rPr>
          <w:t>20</w:t>
        </w:r>
        <w:r>
          <w:rPr>
            <w:noProof/>
            <w:webHidden/>
          </w:rPr>
          <w:fldChar w:fldCharType="end"/>
        </w:r>
      </w:hyperlink>
    </w:p>
    <w:p w14:paraId="2FA31BDD" w14:textId="68D71517"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61" w:history="1">
        <w:r w:rsidRPr="00FC2132">
          <w:rPr>
            <w:rStyle w:val="Hipervnculo"/>
            <w:noProof/>
          </w:rPr>
          <w:t>9.1 Diagrama UML de clases</w:t>
        </w:r>
        <w:r>
          <w:rPr>
            <w:noProof/>
            <w:webHidden/>
          </w:rPr>
          <w:tab/>
        </w:r>
        <w:r>
          <w:rPr>
            <w:noProof/>
            <w:webHidden/>
          </w:rPr>
          <w:fldChar w:fldCharType="begin"/>
        </w:r>
        <w:r>
          <w:rPr>
            <w:noProof/>
            <w:webHidden/>
          </w:rPr>
          <w:instrText xml:space="preserve"> PAGEREF _Toc241921161 \h </w:instrText>
        </w:r>
        <w:r>
          <w:rPr>
            <w:noProof/>
            <w:webHidden/>
          </w:rPr>
        </w:r>
        <w:r>
          <w:rPr>
            <w:noProof/>
            <w:webHidden/>
          </w:rPr>
          <w:fldChar w:fldCharType="separate"/>
        </w:r>
        <w:r>
          <w:rPr>
            <w:noProof/>
            <w:webHidden/>
          </w:rPr>
          <w:t>21</w:t>
        </w:r>
        <w:r>
          <w:rPr>
            <w:noProof/>
            <w:webHidden/>
          </w:rPr>
          <w:fldChar w:fldCharType="end"/>
        </w:r>
      </w:hyperlink>
    </w:p>
    <w:p w14:paraId="1F70A7E2" w14:textId="26CA0DBC"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62" w:history="1">
        <w:r w:rsidRPr="00FC2132">
          <w:rPr>
            <w:rStyle w:val="Hipervnculo"/>
            <w:noProof/>
          </w:rPr>
          <w:t>10 Diseño lógico y físico de la base de datos</w:t>
        </w:r>
        <w:r>
          <w:rPr>
            <w:noProof/>
            <w:webHidden/>
          </w:rPr>
          <w:tab/>
        </w:r>
        <w:r>
          <w:rPr>
            <w:noProof/>
            <w:webHidden/>
          </w:rPr>
          <w:fldChar w:fldCharType="begin"/>
        </w:r>
        <w:r>
          <w:rPr>
            <w:noProof/>
            <w:webHidden/>
          </w:rPr>
          <w:instrText xml:space="preserve"> PAGEREF _Toc241921162 \h </w:instrText>
        </w:r>
        <w:r>
          <w:rPr>
            <w:noProof/>
            <w:webHidden/>
          </w:rPr>
        </w:r>
        <w:r>
          <w:rPr>
            <w:noProof/>
            <w:webHidden/>
          </w:rPr>
          <w:fldChar w:fldCharType="separate"/>
        </w:r>
        <w:r>
          <w:rPr>
            <w:noProof/>
            <w:webHidden/>
          </w:rPr>
          <w:t>22</w:t>
        </w:r>
        <w:r>
          <w:rPr>
            <w:noProof/>
            <w:webHidden/>
          </w:rPr>
          <w:fldChar w:fldCharType="end"/>
        </w:r>
      </w:hyperlink>
    </w:p>
    <w:p w14:paraId="3FE53E3A" w14:textId="62821A3D"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63" w:history="1">
        <w:r w:rsidRPr="00FC2132">
          <w:rPr>
            <w:rStyle w:val="Hipervnculo"/>
            <w:noProof/>
          </w:rPr>
          <w:t>10.1 Diagrama entidad relación</w:t>
        </w:r>
        <w:r>
          <w:rPr>
            <w:noProof/>
            <w:webHidden/>
          </w:rPr>
          <w:tab/>
        </w:r>
        <w:r>
          <w:rPr>
            <w:noProof/>
            <w:webHidden/>
          </w:rPr>
          <w:fldChar w:fldCharType="begin"/>
        </w:r>
        <w:r>
          <w:rPr>
            <w:noProof/>
            <w:webHidden/>
          </w:rPr>
          <w:instrText xml:space="preserve"> PAGEREF _Toc241921163 \h </w:instrText>
        </w:r>
        <w:r>
          <w:rPr>
            <w:noProof/>
            <w:webHidden/>
          </w:rPr>
        </w:r>
        <w:r>
          <w:rPr>
            <w:noProof/>
            <w:webHidden/>
          </w:rPr>
          <w:fldChar w:fldCharType="separate"/>
        </w:r>
        <w:r>
          <w:rPr>
            <w:noProof/>
            <w:webHidden/>
          </w:rPr>
          <w:t>23</w:t>
        </w:r>
        <w:r>
          <w:rPr>
            <w:noProof/>
            <w:webHidden/>
          </w:rPr>
          <w:fldChar w:fldCharType="end"/>
        </w:r>
      </w:hyperlink>
    </w:p>
    <w:p w14:paraId="58910897" w14:textId="0501B48B"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64" w:history="1">
        <w:r w:rsidRPr="00FC2132">
          <w:rPr>
            <w:rStyle w:val="Hipervnculo"/>
            <w:noProof/>
          </w:rPr>
          <w:t>10.2 Diccionario físico</w:t>
        </w:r>
        <w:r>
          <w:rPr>
            <w:noProof/>
            <w:webHidden/>
          </w:rPr>
          <w:tab/>
        </w:r>
        <w:r>
          <w:rPr>
            <w:noProof/>
            <w:webHidden/>
          </w:rPr>
          <w:fldChar w:fldCharType="begin"/>
        </w:r>
        <w:r>
          <w:rPr>
            <w:noProof/>
            <w:webHidden/>
          </w:rPr>
          <w:instrText xml:space="preserve"> PAGEREF _Toc241921164 \h </w:instrText>
        </w:r>
        <w:r>
          <w:rPr>
            <w:noProof/>
            <w:webHidden/>
          </w:rPr>
        </w:r>
        <w:r>
          <w:rPr>
            <w:noProof/>
            <w:webHidden/>
          </w:rPr>
          <w:fldChar w:fldCharType="separate"/>
        </w:r>
        <w:r>
          <w:rPr>
            <w:noProof/>
            <w:webHidden/>
          </w:rPr>
          <w:t>24</w:t>
        </w:r>
        <w:r>
          <w:rPr>
            <w:noProof/>
            <w:webHidden/>
          </w:rPr>
          <w:fldChar w:fldCharType="end"/>
        </w:r>
      </w:hyperlink>
    </w:p>
    <w:p w14:paraId="4F037AAC" w14:textId="69C1C25D"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65" w:history="1">
        <w:r w:rsidRPr="00FC2132">
          <w:rPr>
            <w:rStyle w:val="Hipervnculo"/>
            <w:noProof/>
          </w:rPr>
          <w:t>10.3 Integridad seguridad y respaldo</w:t>
        </w:r>
        <w:r>
          <w:rPr>
            <w:noProof/>
            <w:webHidden/>
          </w:rPr>
          <w:tab/>
        </w:r>
        <w:r>
          <w:rPr>
            <w:noProof/>
            <w:webHidden/>
          </w:rPr>
          <w:fldChar w:fldCharType="begin"/>
        </w:r>
        <w:r>
          <w:rPr>
            <w:noProof/>
            <w:webHidden/>
          </w:rPr>
          <w:instrText xml:space="preserve"> PAGEREF _Toc241921165 \h </w:instrText>
        </w:r>
        <w:r>
          <w:rPr>
            <w:noProof/>
            <w:webHidden/>
          </w:rPr>
        </w:r>
        <w:r>
          <w:rPr>
            <w:noProof/>
            <w:webHidden/>
          </w:rPr>
          <w:fldChar w:fldCharType="separate"/>
        </w:r>
        <w:r>
          <w:rPr>
            <w:noProof/>
            <w:webHidden/>
          </w:rPr>
          <w:t>29</w:t>
        </w:r>
        <w:r>
          <w:rPr>
            <w:noProof/>
            <w:webHidden/>
          </w:rPr>
          <w:fldChar w:fldCharType="end"/>
        </w:r>
      </w:hyperlink>
    </w:p>
    <w:p w14:paraId="5385EEF3" w14:textId="447DDB5A"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66" w:history="1">
        <w:r w:rsidRPr="00FC2132">
          <w:rPr>
            <w:rStyle w:val="Hipervnculo"/>
            <w:noProof/>
          </w:rPr>
          <w:t>11 Diseño UX UI y cobertura del prototipo</w:t>
        </w:r>
        <w:r>
          <w:rPr>
            <w:noProof/>
            <w:webHidden/>
          </w:rPr>
          <w:tab/>
        </w:r>
        <w:r>
          <w:rPr>
            <w:noProof/>
            <w:webHidden/>
          </w:rPr>
          <w:fldChar w:fldCharType="begin"/>
        </w:r>
        <w:r>
          <w:rPr>
            <w:noProof/>
            <w:webHidden/>
          </w:rPr>
          <w:instrText xml:space="preserve"> PAGEREF _Toc241921166 \h </w:instrText>
        </w:r>
        <w:r>
          <w:rPr>
            <w:noProof/>
            <w:webHidden/>
          </w:rPr>
        </w:r>
        <w:r>
          <w:rPr>
            <w:noProof/>
            <w:webHidden/>
          </w:rPr>
          <w:fldChar w:fldCharType="separate"/>
        </w:r>
        <w:r>
          <w:rPr>
            <w:noProof/>
            <w:webHidden/>
          </w:rPr>
          <w:t>30</w:t>
        </w:r>
        <w:r>
          <w:rPr>
            <w:noProof/>
            <w:webHidden/>
          </w:rPr>
          <w:fldChar w:fldCharType="end"/>
        </w:r>
      </w:hyperlink>
    </w:p>
    <w:p w14:paraId="542CD1A5" w14:textId="74411B91"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67" w:history="1">
        <w:r w:rsidRPr="00FC2132">
          <w:rPr>
            <w:rStyle w:val="Hipervnculo"/>
            <w:noProof/>
          </w:rPr>
          <w:t>12 Reportes y documentación técnica</w:t>
        </w:r>
        <w:r>
          <w:rPr>
            <w:noProof/>
            <w:webHidden/>
          </w:rPr>
          <w:tab/>
        </w:r>
        <w:r>
          <w:rPr>
            <w:noProof/>
            <w:webHidden/>
          </w:rPr>
          <w:fldChar w:fldCharType="begin"/>
        </w:r>
        <w:r>
          <w:rPr>
            <w:noProof/>
            <w:webHidden/>
          </w:rPr>
          <w:instrText xml:space="preserve"> PAGEREF _Toc241921167 \h </w:instrText>
        </w:r>
        <w:r>
          <w:rPr>
            <w:noProof/>
            <w:webHidden/>
          </w:rPr>
        </w:r>
        <w:r>
          <w:rPr>
            <w:noProof/>
            <w:webHidden/>
          </w:rPr>
          <w:fldChar w:fldCharType="separate"/>
        </w:r>
        <w:r>
          <w:rPr>
            <w:noProof/>
            <w:webHidden/>
          </w:rPr>
          <w:t>32</w:t>
        </w:r>
        <w:r>
          <w:rPr>
            <w:noProof/>
            <w:webHidden/>
          </w:rPr>
          <w:fldChar w:fldCharType="end"/>
        </w:r>
      </w:hyperlink>
    </w:p>
    <w:p w14:paraId="567379F6" w14:textId="195BC699"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68" w:history="1">
        <w:r w:rsidRPr="00FC2132">
          <w:rPr>
            <w:rStyle w:val="Hipervnculo"/>
            <w:noProof/>
          </w:rPr>
          <w:t>13 Implementación y verificación</w:t>
        </w:r>
        <w:r>
          <w:rPr>
            <w:noProof/>
            <w:webHidden/>
          </w:rPr>
          <w:tab/>
        </w:r>
        <w:r>
          <w:rPr>
            <w:noProof/>
            <w:webHidden/>
          </w:rPr>
          <w:fldChar w:fldCharType="begin"/>
        </w:r>
        <w:r>
          <w:rPr>
            <w:noProof/>
            <w:webHidden/>
          </w:rPr>
          <w:instrText xml:space="preserve"> PAGEREF _Toc241921168 \h </w:instrText>
        </w:r>
        <w:r>
          <w:rPr>
            <w:noProof/>
            <w:webHidden/>
          </w:rPr>
        </w:r>
        <w:r>
          <w:rPr>
            <w:noProof/>
            <w:webHidden/>
          </w:rPr>
          <w:fldChar w:fldCharType="separate"/>
        </w:r>
        <w:r>
          <w:rPr>
            <w:noProof/>
            <w:webHidden/>
          </w:rPr>
          <w:t>33</w:t>
        </w:r>
        <w:r>
          <w:rPr>
            <w:noProof/>
            <w:webHidden/>
          </w:rPr>
          <w:fldChar w:fldCharType="end"/>
        </w:r>
      </w:hyperlink>
    </w:p>
    <w:p w14:paraId="271AB619" w14:textId="25932A95"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69" w:history="1">
        <w:r w:rsidRPr="00FC2132">
          <w:rPr>
            <w:rStyle w:val="Hipervnculo"/>
            <w:noProof/>
          </w:rPr>
          <w:t>14 Sustentación conclusiones y siguientes validaciones</w:t>
        </w:r>
        <w:r>
          <w:rPr>
            <w:noProof/>
            <w:webHidden/>
          </w:rPr>
          <w:tab/>
        </w:r>
        <w:r>
          <w:rPr>
            <w:noProof/>
            <w:webHidden/>
          </w:rPr>
          <w:fldChar w:fldCharType="begin"/>
        </w:r>
        <w:r>
          <w:rPr>
            <w:noProof/>
            <w:webHidden/>
          </w:rPr>
          <w:instrText xml:space="preserve"> PAGEREF _Toc241921169 \h </w:instrText>
        </w:r>
        <w:r>
          <w:rPr>
            <w:noProof/>
            <w:webHidden/>
          </w:rPr>
        </w:r>
        <w:r>
          <w:rPr>
            <w:noProof/>
            <w:webHidden/>
          </w:rPr>
          <w:fldChar w:fldCharType="separate"/>
        </w:r>
        <w:r>
          <w:rPr>
            <w:noProof/>
            <w:webHidden/>
          </w:rPr>
          <w:t>34</w:t>
        </w:r>
        <w:r>
          <w:rPr>
            <w:noProof/>
            <w:webHidden/>
          </w:rPr>
          <w:fldChar w:fldCharType="end"/>
        </w:r>
      </w:hyperlink>
    </w:p>
    <w:p w14:paraId="46C8ADDB" w14:textId="2783C4D3"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70" w:history="1">
        <w:r w:rsidRPr="00FC2132">
          <w:rPr>
            <w:rStyle w:val="Hipervnculo"/>
            <w:noProof/>
          </w:rPr>
          <w:t>Referencias</w:t>
        </w:r>
        <w:r>
          <w:rPr>
            <w:noProof/>
            <w:webHidden/>
          </w:rPr>
          <w:tab/>
        </w:r>
        <w:r>
          <w:rPr>
            <w:noProof/>
            <w:webHidden/>
          </w:rPr>
          <w:fldChar w:fldCharType="begin"/>
        </w:r>
        <w:r>
          <w:rPr>
            <w:noProof/>
            <w:webHidden/>
          </w:rPr>
          <w:instrText xml:space="preserve"> PAGEREF _Toc241921170 \h </w:instrText>
        </w:r>
        <w:r>
          <w:rPr>
            <w:noProof/>
            <w:webHidden/>
          </w:rPr>
        </w:r>
        <w:r>
          <w:rPr>
            <w:noProof/>
            <w:webHidden/>
          </w:rPr>
          <w:fldChar w:fldCharType="separate"/>
        </w:r>
        <w:r>
          <w:rPr>
            <w:noProof/>
            <w:webHidden/>
          </w:rPr>
          <w:t>35</w:t>
        </w:r>
        <w:r>
          <w:rPr>
            <w:noProof/>
            <w:webHidden/>
          </w:rPr>
          <w:fldChar w:fldCharType="end"/>
        </w:r>
      </w:hyperlink>
    </w:p>
    <w:p w14:paraId="1BC27D0F" w14:textId="1D9F36B1"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71" w:history="1">
        <w:r w:rsidRPr="00FC2132">
          <w:rPr>
            <w:rStyle w:val="Hipervnculo"/>
            <w:noProof/>
          </w:rPr>
          <w:t>Anexo A Pantallas de las alternativas móvil y CRM</w:t>
        </w:r>
        <w:r>
          <w:rPr>
            <w:noProof/>
            <w:webHidden/>
          </w:rPr>
          <w:tab/>
        </w:r>
        <w:r>
          <w:rPr>
            <w:noProof/>
            <w:webHidden/>
          </w:rPr>
          <w:fldChar w:fldCharType="begin"/>
        </w:r>
        <w:r>
          <w:rPr>
            <w:noProof/>
            <w:webHidden/>
          </w:rPr>
          <w:instrText xml:space="preserve"> PAGEREF _Toc241921171 \h </w:instrText>
        </w:r>
        <w:r>
          <w:rPr>
            <w:noProof/>
            <w:webHidden/>
          </w:rPr>
        </w:r>
        <w:r>
          <w:rPr>
            <w:noProof/>
            <w:webHidden/>
          </w:rPr>
          <w:fldChar w:fldCharType="separate"/>
        </w:r>
        <w:r>
          <w:rPr>
            <w:noProof/>
            <w:webHidden/>
          </w:rPr>
          <w:t>36</w:t>
        </w:r>
        <w:r>
          <w:rPr>
            <w:noProof/>
            <w:webHidden/>
          </w:rPr>
          <w:fldChar w:fldCharType="end"/>
        </w:r>
      </w:hyperlink>
    </w:p>
    <w:p w14:paraId="0F445B67" w14:textId="61C57EB4"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72" w:history="1">
        <w:r w:rsidRPr="00FC2132">
          <w:rPr>
            <w:rStyle w:val="Hipervnculo"/>
            <w:noProof/>
          </w:rPr>
          <w:t>A2 1 Inicio móvil</w:t>
        </w:r>
        <w:r>
          <w:rPr>
            <w:noProof/>
            <w:webHidden/>
          </w:rPr>
          <w:tab/>
        </w:r>
        <w:r>
          <w:rPr>
            <w:noProof/>
            <w:webHidden/>
          </w:rPr>
          <w:fldChar w:fldCharType="begin"/>
        </w:r>
        <w:r>
          <w:rPr>
            <w:noProof/>
            <w:webHidden/>
          </w:rPr>
          <w:instrText xml:space="preserve"> PAGEREF _Toc241921172 \h </w:instrText>
        </w:r>
        <w:r>
          <w:rPr>
            <w:noProof/>
            <w:webHidden/>
          </w:rPr>
        </w:r>
        <w:r>
          <w:rPr>
            <w:noProof/>
            <w:webHidden/>
          </w:rPr>
          <w:fldChar w:fldCharType="separate"/>
        </w:r>
        <w:r>
          <w:rPr>
            <w:noProof/>
            <w:webHidden/>
          </w:rPr>
          <w:t>37</w:t>
        </w:r>
        <w:r>
          <w:rPr>
            <w:noProof/>
            <w:webHidden/>
          </w:rPr>
          <w:fldChar w:fldCharType="end"/>
        </w:r>
      </w:hyperlink>
    </w:p>
    <w:p w14:paraId="4C7345AD" w14:textId="7A6798C0"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73" w:history="1">
        <w:r w:rsidRPr="00FC2132">
          <w:rPr>
            <w:rStyle w:val="Hipervnculo"/>
            <w:noProof/>
          </w:rPr>
          <w:t>A2 2 Pedido móvil</w:t>
        </w:r>
        <w:r>
          <w:rPr>
            <w:noProof/>
            <w:webHidden/>
          </w:rPr>
          <w:tab/>
        </w:r>
        <w:r>
          <w:rPr>
            <w:noProof/>
            <w:webHidden/>
          </w:rPr>
          <w:fldChar w:fldCharType="begin"/>
        </w:r>
        <w:r>
          <w:rPr>
            <w:noProof/>
            <w:webHidden/>
          </w:rPr>
          <w:instrText xml:space="preserve"> PAGEREF _Toc241921173 \h </w:instrText>
        </w:r>
        <w:r>
          <w:rPr>
            <w:noProof/>
            <w:webHidden/>
          </w:rPr>
        </w:r>
        <w:r>
          <w:rPr>
            <w:noProof/>
            <w:webHidden/>
          </w:rPr>
          <w:fldChar w:fldCharType="separate"/>
        </w:r>
        <w:r>
          <w:rPr>
            <w:noProof/>
            <w:webHidden/>
          </w:rPr>
          <w:t>38</w:t>
        </w:r>
        <w:r>
          <w:rPr>
            <w:noProof/>
            <w:webHidden/>
          </w:rPr>
          <w:fldChar w:fldCharType="end"/>
        </w:r>
      </w:hyperlink>
    </w:p>
    <w:p w14:paraId="7D44CDB8" w14:textId="2B7AC7C5"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74" w:history="1">
        <w:r w:rsidRPr="00FC2132">
          <w:rPr>
            <w:rStyle w:val="Hipervnculo"/>
            <w:noProof/>
          </w:rPr>
          <w:t>A2 3 Agenda móvil</w:t>
        </w:r>
        <w:r>
          <w:rPr>
            <w:noProof/>
            <w:webHidden/>
          </w:rPr>
          <w:tab/>
        </w:r>
        <w:r>
          <w:rPr>
            <w:noProof/>
            <w:webHidden/>
          </w:rPr>
          <w:fldChar w:fldCharType="begin"/>
        </w:r>
        <w:r>
          <w:rPr>
            <w:noProof/>
            <w:webHidden/>
          </w:rPr>
          <w:instrText xml:space="preserve"> PAGEREF _Toc241921174 \h </w:instrText>
        </w:r>
        <w:r>
          <w:rPr>
            <w:noProof/>
            <w:webHidden/>
          </w:rPr>
        </w:r>
        <w:r>
          <w:rPr>
            <w:noProof/>
            <w:webHidden/>
          </w:rPr>
          <w:fldChar w:fldCharType="separate"/>
        </w:r>
        <w:r>
          <w:rPr>
            <w:noProof/>
            <w:webHidden/>
          </w:rPr>
          <w:t>39</w:t>
        </w:r>
        <w:r>
          <w:rPr>
            <w:noProof/>
            <w:webHidden/>
          </w:rPr>
          <w:fldChar w:fldCharType="end"/>
        </w:r>
      </w:hyperlink>
    </w:p>
    <w:p w14:paraId="5394FDCF" w14:textId="001DE0CF"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75" w:history="1">
        <w:r w:rsidRPr="00FC2132">
          <w:rPr>
            <w:rStyle w:val="Hipervnculo"/>
            <w:noProof/>
          </w:rPr>
          <w:t>A2 4 Almacén móvil</w:t>
        </w:r>
        <w:r>
          <w:rPr>
            <w:noProof/>
            <w:webHidden/>
          </w:rPr>
          <w:tab/>
        </w:r>
        <w:r>
          <w:rPr>
            <w:noProof/>
            <w:webHidden/>
          </w:rPr>
          <w:fldChar w:fldCharType="begin"/>
        </w:r>
        <w:r>
          <w:rPr>
            <w:noProof/>
            <w:webHidden/>
          </w:rPr>
          <w:instrText xml:space="preserve"> PAGEREF _Toc241921175 \h </w:instrText>
        </w:r>
        <w:r>
          <w:rPr>
            <w:noProof/>
            <w:webHidden/>
          </w:rPr>
        </w:r>
        <w:r>
          <w:rPr>
            <w:noProof/>
            <w:webHidden/>
          </w:rPr>
          <w:fldChar w:fldCharType="separate"/>
        </w:r>
        <w:r>
          <w:rPr>
            <w:noProof/>
            <w:webHidden/>
          </w:rPr>
          <w:t>40</w:t>
        </w:r>
        <w:r>
          <w:rPr>
            <w:noProof/>
            <w:webHidden/>
          </w:rPr>
          <w:fldChar w:fldCharType="end"/>
        </w:r>
      </w:hyperlink>
    </w:p>
    <w:p w14:paraId="15D9D2AE" w14:textId="3CF9B8D9"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76" w:history="1">
        <w:r w:rsidRPr="00FC2132">
          <w:rPr>
            <w:rStyle w:val="Hipervnculo"/>
            <w:noProof/>
          </w:rPr>
          <w:t>A2 5 Control móvil</w:t>
        </w:r>
        <w:r>
          <w:rPr>
            <w:noProof/>
            <w:webHidden/>
          </w:rPr>
          <w:tab/>
        </w:r>
        <w:r>
          <w:rPr>
            <w:noProof/>
            <w:webHidden/>
          </w:rPr>
          <w:fldChar w:fldCharType="begin"/>
        </w:r>
        <w:r>
          <w:rPr>
            <w:noProof/>
            <w:webHidden/>
          </w:rPr>
          <w:instrText xml:space="preserve"> PAGEREF _Toc241921176 \h </w:instrText>
        </w:r>
        <w:r>
          <w:rPr>
            <w:noProof/>
            <w:webHidden/>
          </w:rPr>
        </w:r>
        <w:r>
          <w:rPr>
            <w:noProof/>
            <w:webHidden/>
          </w:rPr>
          <w:fldChar w:fldCharType="separate"/>
        </w:r>
        <w:r>
          <w:rPr>
            <w:noProof/>
            <w:webHidden/>
          </w:rPr>
          <w:t>41</w:t>
        </w:r>
        <w:r>
          <w:rPr>
            <w:noProof/>
            <w:webHidden/>
          </w:rPr>
          <w:fldChar w:fldCharType="end"/>
        </w:r>
      </w:hyperlink>
    </w:p>
    <w:p w14:paraId="607426F0" w14:textId="3D336A8D"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77" w:history="1">
        <w:r w:rsidRPr="00FC2132">
          <w:rPr>
            <w:rStyle w:val="Hipervnculo"/>
            <w:noProof/>
          </w:rPr>
          <w:t>A3 1 Panel CRM</w:t>
        </w:r>
        <w:r>
          <w:rPr>
            <w:noProof/>
            <w:webHidden/>
          </w:rPr>
          <w:tab/>
        </w:r>
        <w:r>
          <w:rPr>
            <w:noProof/>
            <w:webHidden/>
          </w:rPr>
          <w:fldChar w:fldCharType="begin"/>
        </w:r>
        <w:r>
          <w:rPr>
            <w:noProof/>
            <w:webHidden/>
          </w:rPr>
          <w:instrText xml:space="preserve"> PAGEREF _Toc241921177 \h </w:instrText>
        </w:r>
        <w:r>
          <w:rPr>
            <w:noProof/>
            <w:webHidden/>
          </w:rPr>
        </w:r>
        <w:r>
          <w:rPr>
            <w:noProof/>
            <w:webHidden/>
          </w:rPr>
          <w:fldChar w:fldCharType="separate"/>
        </w:r>
        <w:r>
          <w:rPr>
            <w:noProof/>
            <w:webHidden/>
          </w:rPr>
          <w:t>42</w:t>
        </w:r>
        <w:r>
          <w:rPr>
            <w:noProof/>
            <w:webHidden/>
          </w:rPr>
          <w:fldChar w:fldCharType="end"/>
        </w:r>
      </w:hyperlink>
    </w:p>
    <w:p w14:paraId="6306BB33" w14:textId="18BFD234"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78" w:history="1">
        <w:r w:rsidRPr="00FC2132">
          <w:rPr>
            <w:rStyle w:val="Hipervnculo"/>
            <w:noProof/>
          </w:rPr>
          <w:t>A3 2 Ficha comercial</w:t>
        </w:r>
        <w:r>
          <w:rPr>
            <w:noProof/>
            <w:webHidden/>
          </w:rPr>
          <w:tab/>
        </w:r>
        <w:r>
          <w:rPr>
            <w:noProof/>
            <w:webHidden/>
          </w:rPr>
          <w:fldChar w:fldCharType="begin"/>
        </w:r>
        <w:r>
          <w:rPr>
            <w:noProof/>
            <w:webHidden/>
          </w:rPr>
          <w:instrText xml:space="preserve"> PAGEREF _Toc241921178 \h </w:instrText>
        </w:r>
        <w:r>
          <w:rPr>
            <w:noProof/>
            <w:webHidden/>
          </w:rPr>
        </w:r>
        <w:r>
          <w:rPr>
            <w:noProof/>
            <w:webHidden/>
          </w:rPr>
          <w:fldChar w:fldCharType="separate"/>
        </w:r>
        <w:r>
          <w:rPr>
            <w:noProof/>
            <w:webHidden/>
          </w:rPr>
          <w:t>43</w:t>
        </w:r>
        <w:r>
          <w:rPr>
            <w:noProof/>
            <w:webHidden/>
          </w:rPr>
          <w:fldChar w:fldCharType="end"/>
        </w:r>
      </w:hyperlink>
    </w:p>
    <w:p w14:paraId="14487097" w14:textId="3AF72101"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79" w:history="1">
        <w:r w:rsidRPr="00FC2132">
          <w:rPr>
            <w:rStyle w:val="Hipervnculo"/>
            <w:noProof/>
          </w:rPr>
          <w:t>A3 3 Tablero operativo</w:t>
        </w:r>
        <w:r>
          <w:rPr>
            <w:noProof/>
            <w:webHidden/>
          </w:rPr>
          <w:tab/>
        </w:r>
        <w:r>
          <w:rPr>
            <w:noProof/>
            <w:webHidden/>
          </w:rPr>
          <w:fldChar w:fldCharType="begin"/>
        </w:r>
        <w:r>
          <w:rPr>
            <w:noProof/>
            <w:webHidden/>
          </w:rPr>
          <w:instrText xml:space="preserve"> PAGEREF _Toc241921179 \h </w:instrText>
        </w:r>
        <w:r>
          <w:rPr>
            <w:noProof/>
            <w:webHidden/>
          </w:rPr>
        </w:r>
        <w:r>
          <w:rPr>
            <w:noProof/>
            <w:webHidden/>
          </w:rPr>
          <w:fldChar w:fldCharType="separate"/>
        </w:r>
        <w:r>
          <w:rPr>
            <w:noProof/>
            <w:webHidden/>
          </w:rPr>
          <w:t>44</w:t>
        </w:r>
        <w:r>
          <w:rPr>
            <w:noProof/>
            <w:webHidden/>
          </w:rPr>
          <w:fldChar w:fldCharType="end"/>
        </w:r>
      </w:hyperlink>
    </w:p>
    <w:p w14:paraId="3A141B43" w14:textId="3BC8FED7"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80" w:history="1">
        <w:r w:rsidRPr="00FC2132">
          <w:rPr>
            <w:rStyle w:val="Hipervnculo"/>
            <w:noProof/>
          </w:rPr>
          <w:t>A3 4 Recursos CRM</w:t>
        </w:r>
        <w:r>
          <w:rPr>
            <w:noProof/>
            <w:webHidden/>
          </w:rPr>
          <w:tab/>
        </w:r>
        <w:r>
          <w:rPr>
            <w:noProof/>
            <w:webHidden/>
          </w:rPr>
          <w:fldChar w:fldCharType="begin"/>
        </w:r>
        <w:r>
          <w:rPr>
            <w:noProof/>
            <w:webHidden/>
          </w:rPr>
          <w:instrText xml:space="preserve"> PAGEREF _Toc241921180 \h </w:instrText>
        </w:r>
        <w:r>
          <w:rPr>
            <w:noProof/>
            <w:webHidden/>
          </w:rPr>
        </w:r>
        <w:r>
          <w:rPr>
            <w:noProof/>
            <w:webHidden/>
          </w:rPr>
          <w:fldChar w:fldCharType="separate"/>
        </w:r>
        <w:r>
          <w:rPr>
            <w:noProof/>
            <w:webHidden/>
          </w:rPr>
          <w:t>45</w:t>
        </w:r>
        <w:r>
          <w:rPr>
            <w:noProof/>
            <w:webHidden/>
          </w:rPr>
          <w:fldChar w:fldCharType="end"/>
        </w:r>
      </w:hyperlink>
    </w:p>
    <w:p w14:paraId="30669AFA" w14:textId="7DFC1828"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81" w:history="1">
        <w:r w:rsidRPr="00FC2132">
          <w:rPr>
            <w:rStyle w:val="Hipervnculo"/>
            <w:noProof/>
          </w:rPr>
          <w:t>A3 5 Finanzas y gobierno</w:t>
        </w:r>
        <w:r>
          <w:rPr>
            <w:noProof/>
            <w:webHidden/>
          </w:rPr>
          <w:tab/>
        </w:r>
        <w:r>
          <w:rPr>
            <w:noProof/>
            <w:webHidden/>
          </w:rPr>
          <w:fldChar w:fldCharType="begin"/>
        </w:r>
        <w:r>
          <w:rPr>
            <w:noProof/>
            <w:webHidden/>
          </w:rPr>
          <w:instrText xml:space="preserve"> PAGEREF _Toc241921181 \h </w:instrText>
        </w:r>
        <w:r>
          <w:rPr>
            <w:noProof/>
            <w:webHidden/>
          </w:rPr>
        </w:r>
        <w:r>
          <w:rPr>
            <w:noProof/>
            <w:webHidden/>
          </w:rPr>
          <w:fldChar w:fldCharType="separate"/>
        </w:r>
        <w:r>
          <w:rPr>
            <w:noProof/>
            <w:webHidden/>
          </w:rPr>
          <w:t>46</w:t>
        </w:r>
        <w:r>
          <w:rPr>
            <w:noProof/>
            <w:webHidden/>
          </w:rPr>
          <w:fldChar w:fldCharType="end"/>
        </w:r>
      </w:hyperlink>
    </w:p>
    <w:p w14:paraId="6B544727" w14:textId="329B255B"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82" w:history="1">
        <w:r w:rsidRPr="00FC2132">
          <w:rPr>
            <w:rStyle w:val="Hipervnculo"/>
            <w:noProof/>
          </w:rPr>
          <w:t>Anexo B Mockups de la solución seleccionada</w:t>
        </w:r>
        <w:r>
          <w:rPr>
            <w:noProof/>
            <w:webHidden/>
          </w:rPr>
          <w:tab/>
        </w:r>
        <w:r>
          <w:rPr>
            <w:noProof/>
            <w:webHidden/>
          </w:rPr>
          <w:fldChar w:fldCharType="begin"/>
        </w:r>
        <w:r>
          <w:rPr>
            <w:noProof/>
            <w:webHidden/>
          </w:rPr>
          <w:instrText xml:space="preserve"> PAGEREF _Toc241921182 \h </w:instrText>
        </w:r>
        <w:r>
          <w:rPr>
            <w:noProof/>
            <w:webHidden/>
          </w:rPr>
        </w:r>
        <w:r>
          <w:rPr>
            <w:noProof/>
            <w:webHidden/>
          </w:rPr>
          <w:fldChar w:fldCharType="separate"/>
        </w:r>
        <w:r>
          <w:rPr>
            <w:noProof/>
            <w:webHidden/>
          </w:rPr>
          <w:t>47</w:t>
        </w:r>
        <w:r>
          <w:rPr>
            <w:noProof/>
            <w:webHidden/>
          </w:rPr>
          <w:fldChar w:fldCharType="end"/>
        </w:r>
      </w:hyperlink>
    </w:p>
    <w:p w14:paraId="1B3A974F" w14:textId="42CA8890"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83" w:history="1">
        <w:r w:rsidRPr="00FC2132">
          <w:rPr>
            <w:rStyle w:val="Hipervnculo"/>
            <w:noProof/>
          </w:rPr>
          <w:t>P01 Acceso</w:t>
        </w:r>
        <w:r>
          <w:rPr>
            <w:noProof/>
            <w:webHidden/>
          </w:rPr>
          <w:tab/>
        </w:r>
        <w:r>
          <w:rPr>
            <w:noProof/>
            <w:webHidden/>
          </w:rPr>
          <w:fldChar w:fldCharType="begin"/>
        </w:r>
        <w:r>
          <w:rPr>
            <w:noProof/>
            <w:webHidden/>
          </w:rPr>
          <w:instrText xml:space="preserve"> PAGEREF _Toc241921183 \h </w:instrText>
        </w:r>
        <w:r>
          <w:rPr>
            <w:noProof/>
            <w:webHidden/>
          </w:rPr>
        </w:r>
        <w:r>
          <w:rPr>
            <w:noProof/>
            <w:webHidden/>
          </w:rPr>
          <w:fldChar w:fldCharType="separate"/>
        </w:r>
        <w:r>
          <w:rPr>
            <w:noProof/>
            <w:webHidden/>
          </w:rPr>
          <w:t>48</w:t>
        </w:r>
        <w:r>
          <w:rPr>
            <w:noProof/>
            <w:webHidden/>
          </w:rPr>
          <w:fldChar w:fldCharType="end"/>
        </w:r>
      </w:hyperlink>
    </w:p>
    <w:p w14:paraId="31CB7A28" w14:textId="03C83729"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84" w:history="1">
        <w:r w:rsidRPr="00FC2132">
          <w:rPr>
            <w:rStyle w:val="Hipervnculo"/>
            <w:noProof/>
          </w:rPr>
          <w:t>P02 Panel principal</w:t>
        </w:r>
        <w:r>
          <w:rPr>
            <w:noProof/>
            <w:webHidden/>
          </w:rPr>
          <w:tab/>
        </w:r>
        <w:r>
          <w:rPr>
            <w:noProof/>
            <w:webHidden/>
          </w:rPr>
          <w:fldChar w:fldCharType="begin"/>
        </w:r>
        <w:r>
          <w:rPr>
            <w:noProof/>
            <w:webHidden/>
          </w:rPr>
          <w:instrText xml:space="preserve"> PAGEREF _Toc241921184 \h </w:instrText>
        </w:r>
        <w:r>
          <w:rPr>
            <w:noProof/>
            <w:webHidden/>
          </w:rPr>
        </w:r>
        <w:r>
          <w:rPr>
            <w:noProof/>
            <w:webHidden/>
          </w:rPr>
          <w:fldChar w:fldCharType="separate"/>
        </w:r>
        <w:r>
          <w:rPr>
            <w:noProof/>
            <w:webHidden/>
          </w:rPr>
          <w:t>49</w:t>
        </w:r>
        <w:r>
          <w:rPr>
            <w:noProof/>
            <w:webHidden/>
          </w:rPr>
          <w:fldChar w:fldCharType="end"/>
        </w:r>
      </w:hyperlink>
    </w:p>
    <w:p w14:paraId="661A1CCE" w14:textId="0F952C65"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85" w:history="1">
        <w:r w:rsidRPr="00FC2132">
          <w:rPr>
            <w:rStyle w:val="Hipervnculo"/>
            <w:noProof/>
          </w:rPr>
          <w:t>P03 Clientes</w:t>
        </w:r>
        <w:r>
          <w:rPr>
            <w:noProof/>
            <w:webHidden/>
          </w:rPr>
          <w:tab/>
        </w:r>
        <w:r>
          <w:rPr>
            <w:noProof/>
            <w:webHidden/>
          </w:rPr>
          <w:fldChar w:fldCharType="begin"/>
        </w:r>
        <w:r>
          <w:rPr>
            <w:noProof/>
            <w:webHidden/>
          </w:rPr>
          <w:instrText xml:space="preserve"> PAGEREF _Toc241921185 \h </w:instrText>
        </w:r>
        <w:r>
          <w:rPr>
            <w:noProof/>
            <w:webHidden/>
          </w:rPr>
        </w:r>
        <w:r>
          <w:rPr>
            <w:noProof/>
            <w:webHidden/>
          </w:rPr>
          <w:fldChar w:fldCharType="separate"/>
        </w:r>
        <w:r>
          <w:rPr>
            <w:noProof/>
            <w:webHidden/>
          </w:rPr>
          <w:t>50</w:t>
        </w:r>
        <w:r>
          <w:rPr>
            <w:noProof/>
            <w:webHidden/>
          </w:rPr>
          <w:fldChar w:fldCharType="end"/>
        </w:r>
      </w:hyperlink>
    </w:p>
    <w:p w14:paraId="12D00798" w14:textId="45BDE23E"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86" w:history="1">
        <w:r w:rsidRPr="00FC2132">
          <w:rPr>
            <w:rStyle w:val="Hipervnculo"/>
            <w:noProof/>
          </w:rPr>
          <w:t>P04 Catálogo</w:t>
        </w:r>
        <w:r>
          <w:rPr>
            <w:noProof/>
            <w:webHidden/>
          </w:rPr>
          <w:tab/>
        </w:r>
        <w:r>
          <w:rPr>
            <w:noProof/>
            <w:webHidden/>
          </w:rPr>
          <w:fldChar w:fldCharType="begin"/>
        </w:r>
        <w:r>
          <w:rPr>
            <w:noProof/>
            <w:webHidden/>
          </w:rPr>
          <w:instrText xml:space="preserve"> PAGEREF _Toc241921186 \h </w:instrText>
        </w:r>
        <w:r>
          <w:rPr>
            <w:noProof/>
            <w:webHidden/>
          </w:rPr>
        </w:r>
        <w:r>
          <w:rPr>
            <w:noProof/>
            <w:webHidden/>
          </w:rPr>
          <w:fldChar w:fldCharType="separate"/>
        </w:r>
        <w:r>
          <w:rPr>
            <w:noProof/>
            <w:webHidden/>
          </w:rPr>
          <w:t>51</w:t>
        </w:r>
        <w:r>
          <w:rPr>
            <w:noProof/>
            <w:webHidden/>
          </w:rPr>
          <w:fldChar w:fldCharType="end"/>
        </w:r>
      </w:hyperlink>
    </w:p>
    <w:p w14:paraId="51C01641" w14:textId="4DAD2D97"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87" w:history="1">
        <w:r w:rsidRPr="00FC2132">
          <w:rPr>
            <w:rStyle w:val="Hipervnculo"/>
            <w:noProof/>
          </w:rPr>
          <w:t>P05 Cotizaciones</w:t>
        </w:r>
        <w:r>
          <w:rPr>
            <w:noProof/>
            <w:webHidden/>
          </w:rPr>
          <w:tab/>
        </w:r>
        <w:r>
          <w:rPr>
            <w:noProof/>
            <w:webHidden/>
          </w:rPr>
          <w:fldChar w:fldCharType="begin"/>
        </w:r>
        <w:r>
          <w:rPr>
            <w:noProof/>
            <w:webHidden/>
          </w:rPr>
          <w:instrText xml:space="preserve"> PAGEREF _Toc241921187 \h </w:instrText>
        </w:r>
        <w:r>
          <w:rPr>
            <w:noProof/>
            <w:webHidden/>
          </w:rPr>
        </w:r>
        <w:r>
          <w:rPr>
            <w:noProof/>
            <w:webHidden/>
          </w:rPr>
          <w:fldChar w:fldCharType="separate"/>
        </w:r>
        <w:r>
          <w:rPr>
            <w:noProof/>
            <w:webHidden/>
          </w:rPr>
          <w:t>52</w:t>
        </w:r>
        <w:r>
          <w:rPr>
            <w:noProof/>
            <w:webHidden/>
          </w:rPr>
          <w:fldChar w:fldCharType="end"/>
        </w:r>
      </w:hyperlink>
    </w:p>
    <w:p w14:paraId="512292C1" w14:textId="283DC3F9"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88" w:history="1">
        <w:r w:rsidRPr="00FC2132">
          <w:rPr>
            <w:rStyle w:val="Hipervnculo"/>
            <w:noProof/>
          </w:rPr>
          <w:t>P06 Nueva cotización</w:t>
        </w:r>
        <w:r>
          <w:rPr>
            <w:noProof/>
            <w:webHidden/>
          </w:rPr>
          <w:tab/>
        </w:r>
        <w:r>
          <w:rPr>
            <w:noProof/>
            <w:webHidden/>
          </w:rPr>
          <w:fldChar w:fldCharType="begin"/>
        </w:r>
        <w:r>
          <w:rPr>
            <w:noProof/>
            <w:webHidden/>
          </w:rPr>
          <w:instrText xml:space="preserve"> PAGEREF _Toc241921188 \h </w:instrText>
        </w:r>
        <w:r>
          <w:rPr>
            <w:noProof/>
            <w:webHidden/>
          </w:rPr>
        </w:r>
        <w:r>
          <w:rPr>
            <w:noProof/>
            <w:webHidden/>
          </w:rPr>
          <w:fldChar w:fldCharType="separate"/>
        </w:r>
        <w:r>
          <w:rPr>
            <w:noProof/>
            <w:webHidden/>
          </w:rPr>
          <w:t>53</w:t>
        </w:r>
        <w:r>
          <w:rPr>
            <w:noProof/>
            <w:webHidden/>
          </w:rPr>
          <w:fldChar w:fldCharType="end"/>
        </w:r>
      </w:hyperlink>
    </w:p>
    <w:p w14:paraId="3664D978" w14:textId="18D54265"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89" w:history="1">
        <w:r w:rsidRPr="00FC2132">
          <w:rPr>
            <w:rStyle w:val="Hipervnculo"/>
            <w:noProof/>
          </w:rPr>
          <w:t>P07 Detalle de propuesta</w:t>
        </w:r>
        <w:r>
          <w:rPr>
            <w:noProof/>
            <w:webHidden/>
          </w:rPr>
          <w:tab/>
        </w:r>
        <w:r>
          <w:rPr>
            <w:noProof/>
            <w:webHidden/>
          </w:rPr>
          <w:fldChar w:fldCharType="begin"/>
        </w:r>
        <w:r>
          <w:rPr>
            <w:noProof/>
            <w:webHidden/>
          </w:rPr>
          <w:instrText xml:space="preserve"> PAGEREF _Toc241921189 \h </w:instrText>
        </w:r>
        <w:r>
          <w:rPr>
            <w:noProof/>
            <w:webHidden/>
          </w:rPr>
        </w:r>
        <w:r>
          <w:rPr>
            <w:noProof/>
            <w:webHidden/>
          </w:rPr>
          <w:fldChar w:fldCharType="separate"/>
        </w:r>
        <w:r>
          <w:rPr>
            <w:noProof/>
            <w:webHidden/>
          </w:rPr>
          <w:t>54</w:t>
        </w:r>
        <w:r>
          <w:rPr>
            <w:noProof/>
            <w:webHidden/>
          </w:rPr>
          <w:fldChar w:fldCharType="end"/>
        </w:r>
      </w:hyperlink>
    </w:p>
    <w:p w14:paraId="55F7A4E3" w14:textId="44D416A8"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90" w:history="1">
        <w:r w:rsidRPr="00FC2132">
          <w:rPr>
            <w:rStyle w:val="Hipervnculo"/>
            <w:noProof/>
          </w:rPr>
          <w:t>P08 Calendario</w:t>
        </w:r>
        <w:r>
          <w:rPr>
            <w:noProof/>
            <w:webHidden/>
          </w:rPr>
          <w:tab/>
        </w:r>
        <w:r>
          <w:rPr>
            <w:noProof/>
            <w:webHidden/>
          </w:rPr>
          <w:fldChar w:fldCharType="begin"/>
        </w:r>
        <w:r>
          <w:rPr>
            <w:noProof/>
            <w:webHidden/>
          </w:rPr>
          <w:instrText xml:space="preserve"> PAGEREF _Toc241921190 \h </w:instrText>
        </w:r>
        <w:r>
          <w:rPr>
            <w:noProof/>
            <w:webHidden/>
          </w:rPr>
        </w:r>
        <w:r>
          <w:rPr>
            <w:noProof/>
            <w:webHidden/>
          </w:rPr>
          <w:fldChar w:fldCharType="separate"/>
        </w:r>
        <w:r>
          <w:rPr>
            <w:noProof/>
            <w:webHidden/>
          </w:rPr>
          <w:t>55</w:t>
        </w:r>
        <w:r>
          <w:rPr>
            <w:noProof/>
            <w:webHidden/>
          </w:rPr>
          <w:fldChar w:fldCharType="end"/>
        </w:r>
      </w:hyperlink>
    </w:p>
    <w:p w14:paraId="187D7F92" w14:textId="2463BF2C"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91" w:history="1">
        <w:r w:rsidRPr="00FC2132">
          <w:rPr>
            <w:rStyle w:val="Hipervnculo"/>
            <w:noProof/>
          </w:rPr>
          <w:t>P09 Ficha del evento</w:t>
        </w:r>
        <w:r>
          <w:rPr>
            <w:noProof/>
            <w:webHidden/>
          </w:rPr>
          <w:tab/>
        </w:r>
        <w:r>
          <w:rPr>
            <w:noProof/>
            <w:webHidden/>
          </w:rPr>
          <w:fldChar w:fldCharType="begin"/>
        </w:r>
        <w:r>
          <w:rPr>
            <w:noProof/>
            <w:webHidden/>
          </w:rPr>
          <w:instrText xml:space="preserve"> PAGEREF _Toc241921191 \h </w:instrText>
        </w:r>
        <w:r>
          <w:rPr>
            <w:noProof/>
            <w:webHidden/>
          </w:rPr>
        </w:r>
        <w:r>
          <w:rPr>
            <w:noProof/>
            <w:webHidden/>
          </w:rPr>
          <w:fldChar w:fldCharType="separate"/>
        </w:r>
        <w:r>
          <w:rPr>
            <w:noProof/>
            <w:webHidden/>
          </w:rPr>
          <w:t>56</w:t>
        </w:r>
        <w:r>
          <w:rPr>
            <w:noProof/>
            <w:webHidden/>
          </w:rPr>
          <w:fldChar w:fldCharType="end"/>
        </w:r>
      </w:hyperlink>
    </w:p>
    <w:p w14:paraId="2193B51F" w14:textId="05B37540"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92" w:history="1">
        <w:r w:rsidRPr="00FC2132">
          <w:rPr>
            <w:rStyle w:val="Hipervnculo"/>
            <w:noProof/>
          </w:rPr>
          <w:t>P10 Inventario</w:t>
        </w:r>
        <w:r>
          <w:rPr>
            <w:noProof/>
            <w:webHidden/>
          </w:rPr>
          <w:tab/>
        </w:r>
        <w:r>
          <w:rPr>
            <w:noProof/>
            <w:webHidden/>
          </w:rPr>
          <w:fldChar w:fldCharType="begin"/>
        </w:r>
        <w:r>
          <w:rPr>
            <w:noProof/>
            <w:webHidden/>
          </w:rPr>
          <w:instrText xml:space="preserve"> PAGEREF _Toc241921192 \h </w:instrText>
        </w:r>
        <w:r>
          <w:rPr>
            <w:noProof/>
            <w:webHidden/>
          </w:rPr>
        </w:r>
        <w:r>
          <w:rPr>
            <w:noProof/>
            <w:webHidden/>
          </w:rPr>
          <w:fldChar w:fldCharType="separate"/>
        </w:r>
        <w:r>
          <w:rPr>
            <w:noProof/>
            <w:webHidden/>
          </w:rPr>
          <w:t>57</w:t>
        </w:r>
        <w:r>
          <w:rPr>
            <w:noProof/>
            <w:webHidden/>
          </w:rPr>
          <w:fldChar w:fldCharType="end"/>
        </w:r>
      </w:hyperlink>
    </w:p>
    <w:p w14:paraId="3A9818C4" w14:textId="0306F5F0"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93" w:history="1">
        <w:r w:rsidRPr="00FC2132">
          <w:rPr>
            <w:rStyle w:val="Hipervnculo"/>
            <w:noProof/>
          </w:rPr>
          <w:t>P11 Pagos y saldos</w:t>
        </w:r>
        <w:r>
          <w:rPr>
            <w:noProof/>
            <w:webHidden/>
          </w:rPr>
          <w:tab/>
        </w:r>
        <w:r>
          <w:rPr>
            <w:noProof/>
            <w:webHidden/>
          </w:rPr>
          <w:fldChar w:fldCharType="begin"/>
        </w:r>
        <w:r>
          <w:rPr>
            <w:noProof/>
            <w:webHidden/>
          </w:rPr>
          <w:instrText xml:space="preserve"> PAGEREF _Toc241921193 \h </w:instrText>
        </w:r>
        <w:r>
          <w:rPr>
            <w:noProof/>
            <w:webHidden/>
          </w:rPr>
        </w:r>
        <w:r>
          <w:rPr>
            <w:noProof/>
            <w:webHidden/>
          </w:rPr>
          <w:fldChar w:fldCharType="separate"/>
        </w:r>
        <w:r>
          <w:rPr>
            <w:noProof/>
            <w:webHidden/>
          </w:rPr>
          <w:t>58</w:t>
        </w:r>
        <w:r>
          <w:rPr>
            <w:noProof/>
            <w:webHidden/>
          </w:rPr>
          <w:fldChar w:fldCharType="end"/>
        </w:r>
      </w:hyperlink>
    </w:p>
    <w:p w14:paraId="77FADB03" w14:textId="01C3BD51"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94" w:history="1">
        <w:r w:rsidRPr="00FC2132">
          <w:rPr>
            <w:rStyle w:val="Hipervnculo"/>
            <w:noProof/>
          </w:rPr>
          <w:t>P12 Alertas</w:t>
        </w:r>
        <w:r>
          <w:rPr>
            <w:noProof/>
            <w:webHidden/>
          </w:rPr>
          <w:tab/>
        </w:r>
        <w:r>
          <w:rPr>
            <w:noProof/>
            <w:webHidden/>
          </w:rPr>
          <w:fldChar w:fldCharType="begin"/>
        </w:r>
        <w:r>
          <w:rPr>
            <w:noProof/>
            <w:webHidden/>
          </w:rPr>
          <w:instrText xml:space="preserve"> PAGEREF _Toc241921194 \h </w:instrText>
        </w:r>
        <w:r>
          <w:rPr>
            <w:noProof/>
            <w:webHidden/>
          </w:rPr>
        </w:r>
        <w:r>
          <w:rPr>
            <w:noProof/>
            <w:webHidden/>
          </w:rPr>
          <w:fldChar w:fldCharType="separate"/>
        </w:r>
        <w:r>
          <w:rPr>
            <w:noProof/>
            <w:webHidden/>
          </w:rPr>
          <w:t>59</w:t>
        </w:r>
        <w:r>
          <w:rPr>
            <w:noProof/>
            <w:webHidden/>
          </w:rPr>
          <w:fldChar w:fldCharType="end"/>
        </w:r>
      </w:hyperlink>
    </w:p>
    <w:p w14:paraId="6DB0EAB0" w14:textId="0CC1209F"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95" w:history="1">
        <w:r w:rsidRPr="00FC2132">
          <w:rPr>
            <w:rStyle w:val="Hipervnculo"/>
            <w:noProof/>
          </w:rPr>
          <w:t>P13 Reportes</w:t>
        </w:r>
        <w:r>
          <w:rPr>
            <w:noProof/>
            <w:webHidden/>
          </w:rPr>
          <w:tab/>
        </w:r>
        <w:r>
          <w:rPr>
            <w:noProof/>
            <w:webHidden/>
          </w:rPr>
          <w:fldChar w:fldCharType="begin"/>
        </w:r>
        <w:r>
          <w:rPr>
            <w:noProof/>
            <w:webHidden/>
          </w:rPr>
          <w:instrText xml:space="preserve"> PAGEREF _Toc241921195 \h </w:instrText>
        </w:r>
        <w:r>
          <w:rPr>
            <w:noProof/>
            <w:webHidden/>
          </w:rPr>
        </w:r>
        <w:r>
          <w:rPr>
            <w:noProof/>
            <w:webHidden/>
          </w:rPr>
          <w:fldChar w:fldCharType="separate"/>
        </w:r>
        <w:r>
          <w:rPr>
            <w:noProof/>
            <w:webHidden/>
          </w:rPr>
          <w:t>60</w:t>
        </w:r>
        <w:r>
          <w:rPr>
            <w:noProof/>
            <w:webHidden/>
          </w:rPr>
          <w:fldChar w:fldCharType="end"/>
        </w:r>
      </w:hyperlink>
    </w:p>
    <w:p w14:paraId="372851A8" w14:textId="59AD3798"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96" w:history="1">
        <w:r w:rsidRPr="00FC2132">
          <w:rPr>
            <w:rStyle w:val="Hipervnculo"/>
            <w:noProof/>
          </w:rPr>
          <w:t>P14 Usuarios y roles</w:t>
        </w:r>
        <w:r>
          <w:rPr>
            <w:noProof/>
            <w:webHidden/>
          </w:rPr>
          <w:tab/>
        </w:r>
        <w:r>
          <w:rPr>
            <w:noProof/>
            <w:webHidden/>
          </w:rPr>
          <w:fldChar w:fldCharType="begin"/>
        </w:r>
        <w:r>
          <w:rPr>
            <w:noProof/>
            <w:webHidden/>
          </w:rPr>
          <w:instrText xml:space="preserve"> PAGEREF _Toc241921196 \h </w:instrText>
        </w:r>
        <w:r>
          <w:rPr>
            <w:noProof/>
            <w:webHidden/>
          </w:rPr>
        </w:r>
        <w:r>
          <w:rPr>
            <w:noProof/>
            <w:webHidden/>
          </w:rPr>
          <w:fldChar w:fldCharType="separate"/>
        </w:r>
        <w:r>
          <w:rPr>
            <w:noProof/>
            <w:webHidden/>
          </w:rPr>
          <w:t>61</w:t>
        </w:r>
        <w:r>
          <w:rPr>
            <w:noProof/>
            <w:webHidden/>
          </w:rPr>
          <w:fldChar w:fldCharType="end"/>
        </w:r>
      </w:hyperlink>
    </w:p>
    <w:p w14:paraId="20D16D47" w14:textId="13E6841C"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97" w:history="1">
        <w:r w:rsidRPr="00FC2132">
          <w:rPr>
            <w:rStyle w:val="Hipervnculo"/>
            <w:noProof/>
          </w:rPr>
          <w:t>P15 Auditoría</w:t>
        </w:r>
        <w:r>
          <w:rPr>
            <w:noProof/>
            <w:webHidden/>
          </w:rPr>
          <w:tab/>
        </w:r>
        <w:r>
          <w:rPr>
            <w:noProof/>
            <w:webHidden/>
          </w:rPr>
          <w:fldChar w:fldCharType="begin"/>
        </w:r>
        <w:r>
          <w:rPr>
            <w:noProof/>
            <w:webHidden/>
          </w:rPr>
          <w:instrText xml:space="preserve"> PAGEREF _Toc241921197 \h </w:instrText>
        </w:r>
        <w:r>
          <w:rPr>
            <w:noProof/>
            <w:webHidden/>
          </w:rPr>
        </w:r>
        <w:r>
          <w:rPr>
            <w:noProof/>
            <w:webHidden/>
          </w:rPr>
          <w:fldChar w:fldCharType="separate"/>
        </w:r>
        <w:r>
          <w:rPr>
            <w:noProof/>
            <w:webHidden/>
          </w:rPr>
          <w:t>62</w:t>
        </w:r>
        <w:r>
          <w:rPr>
            <w:noProof/>
            <w:webHidden/>
          </w:rPr>
          <w:fldChar w:fldCharType="end"/>
        </w:r>
      </w:hyperlink>
    </w:p>
    <w:p w14:paraId="1D5A0F11" w14:textId="3C8214F2"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98" w:history="1">
        <w:r w:rsidRPr="00FC2132">
          <w:rPr>
            <w:rStyle w:val="Hipervnculo"/>
            <w:noProof/>
          </w:rPr>
          <w:t>Anexo C Evidencia del aplicativo en ejecución</w:t>
        </w:r>
        <w:r>
          <w:rPr>
            <w:noProof/>
            <w:webHidden/>
          </w:rPr>
          <w:tab/>
        </w:r>
        <w:r>
          <w:rPr>
            <w:noProof/>
            <w:webHidden/>
          </w:rPr>
          <w:fldChar w:fldCharType="begin"/>
        </w:r>
        <w:r>
          <w:rPr>
            <w:noProof/>
            <w:webHidden/>
          </w:rPr>
          <w:instrText xml:space="preserve"> PAGEREF _Toc241921198 \h </w:instrText>
        </w:r>
        <w:r>
          <w:rPr>
            <w:noProof/>
            <w:webHidden/>
          </w:rPr>
        </w:r>
        <w:r>
          <w:rPr>
            <w:noProof/>
            <w:webHidden/>
          </w:rPr>
          <w:fldChar w:fldCharType="separate"/>
        </w:r>
        <w:r>
          <w:rPr>
            <w:noProof/>
            <w:webHidden/>
          </w:rPr>
          <w:t>63</w:t>
        </w:r>
        <w:r>
          <w:rPr>
            <w:noProof/>
            <w:webHidden/>
          </w:rPr>
          <w:fldChar w:fldCharType="end"/>
        </w:r>
      </w:hyperlink>
    </w:p>
    <w:p w14:paraId="2300C396" w14:textId="3AD955F2" w:rsidR="005F45E5" w:rsidRDefault="005F45E5">
      <w:pPr>
        <w:pStyle w:val="TDC1"/>
        <w:tabs>
          <w:tab w:val="right" w:leader="dot" w:pos="9016"/>
        </w:tabs>
        <w:rPr>
          <w:rFonts w:asciiTheme="minorHAnsi" w:hAnsiTheme="minorHAnsi"/>
          <w:noProof/>
          <w:kern w:val="2"/>
          <w:szCs w:val="24"/>
          <w:lang w:val="es-PE" w:eastAsia="es-PE"/>
          <w14:ligatures w14:val="standardContextual"/>
        </w:rPr>
      </w:pPr>
      <w:hyperlink w:anchor="_Toc241921199" w:history="1">
        <w:r w:rsidRPr="00FC2132">
          <w:rPr>
            <w:rStyle w:val="Hipervnculo"/>
            <w:noProof/>
          </w:rPr>
          <w:t>Anexo D Archivos de entrega y ejecución</w:t>
        </w:r>
        <w:r>
          <w:rPr>
            <w:noProof/>
            <w:webHidden/>
          </w:rPr>
          <w:tab/>
        </w:r>
        <w:r>
          <w:rPr>
            <w:noProof/>
            <w:webHidden/>
          </w:rPr>
          <w:fldChar w:fldCharType="begin"/>
        </w:r>
        <w:r>
          <w:rPr>
            <w:noProof/>
            <w:webHidden/>
          </w:rPr>
          <w:instrText xml:space="preserve"> PAGEREF _Toc241921199 \h </w:instrText>
        </w:r>
        <w:r>
          <w:rPr>
            <w:noProof/>
            <w:webHidden/>
          </w:rPr>
        </w:r>
        <w:r>
          <w:rPr>
            <w:noProof/>
            <w:webHidden/>
          </w:rPr>
          <w:fldChar w:fldCharType="separate"/>
        </w:r>
        <w:r>
          <w:rPr>
            <w:noProof/>
            <w:webHidden/>
          </w:rPr>
          <w:t>69</w:t>
        </w:r>
        <w:r>
          <w:rPr>
            <w:noProof/>
            <w:webHidden/>
          </w:rPr>
          <w:fldChar w:fldCharType="end"/>
        </w:r>
      </w:hyperlink>
    </w:p>
    <w:p w14:paraId="01301763" w14:textId="6F5C251C" w:rsidR="000C0149" w:rsidRDefault="00B62471">
      <w:r>
        <w:fldChar w:fldCharType="end"/>
      </w:r>
    </w:p>
    <w:p w14:paraId="2CFDEB30" w14:textId="77777777" w:rsidR="000C0149" w:rsidRDefault="00B62471">
      <w:r>
        <w:t>Los anexos editables y el aplicativo se entregan junto con este informe. Las figuras y tablas son elaboración del proyecto, salvo referencias técnicas indicadas.</w:t>
      </w:r>
    </w:p>
    <w:p w14:paraId="24344916" w14:textId="77777777" w:rsidR="000C0149" w:rsidRDefault="00B62471">
      <w:pPr>
        <w:pStyle w:val="Ttulo1"/>
        <w:pageBreakBefore/>
      </w:pPr>
      <w:bookmarkStart w:id="1" w:name="_Toc241921146"/>
      <w:r>
        <w:lastRenderedPageBreak/>
        <w:t>1 Introducción y continuidad del proyecto</w:t>
      </w:r>
      <w:bookmarkEnd w:id="1"/>
    </w:p>
    <w:p w14:paraId="04E49C43" w14:textId="77777777" w:rsidR="000C0149" w:rsidRDefault="00B62471">
      <w:r>
        <w:t>El Avance 1 planificó un sistema web para Clan Rest Catering, con Java y Spring Boot como base tecnológica. Este Avance 2 convierte esa planificación en un diseño detallado y un piloto académico funcional. Los requisitos originales RF-01 a RF-14 conservan sus identificadores; RF-15 explicita la administración de usuarios y roles solicitada para el aplicativo.</w:t>
      </w:r>
    </w:p>
    <w:p w14:paraId="514B6834" w14:textId="77777777" w:rsidR="000C0149" w:rsidRDefault="00B62471">
      <w:r>
        <w:t>El diagnóstico empresarial sigue siendo hipotético: no se han realizado entrevistas, visitas ni mediciones autorizadas en la empresa. Misión, visión, ubicación en Piura, procesos y metas se presentan como propuestas que deben validarse. Los datos del aplicativo son ficticios y permiten demostrar comportamiento técnico sin atribuir resultados comerciales reales.</w:t>
      </w:r>
    </w:p>
    <w:p w14:paraId="54E97B61" w14:textId="77777777" w:rsidR="000C0149" w:rsidRDefault="00B62471">
      <w:pPr>
        <w:pStyle w:val="Ttulo2"/>
      </w:pPr>
      <w:r>
        <w:t>1.1 Objetivo</w:t>
      </w:r>
    </w:p>
    <w:p w14:paraId="1C2F0A5D" w14:textId="77777777" w:rsidR="000C0149" w:rsidRDefault="00B62471">
      <w:r>
        <w:t>Diseñar y construir un piloto interno que centralice clientes, catálogo, propuestas, agenda, insumos y cobros, con controles por rol y trazabilidad, y documentar su estructura de procesos, clases, datos e interfaz para la revisión académica.</w:t>
      </w:r>
    </w:p>
    <w:p w14:paraId="53AD4842" w14:textId="77777777" w:rsidR="000C0149" w:rsidRDefault="00B62471">
      <w:pPr>
        <w:pStyle w:val="Ttulo2"/>
      </w:pPr>
      <w:r>
        <w:t>1.2 Evidencia y criterios de evaluación</w:t>
      </w:r>
    </w:p>
    <w:tbl>
      <w:tblPr>
        <w:tblW w:w="0" w:type="auto"/>
        <w:tblLayout w:type="fixed"/>
        <w:tblLook w:val="04A0" w:firstRow="1" w:lastRow="0" w:firstColumn="1" w:lastColumn="0" w:noHBand="0" w:noVBand="1"/>
      </w:tblPr>
      <w:tblGrid>
        <w:gridCol w:w="2232"/>
        <w:gridCol w:w="648"/>
        <w:gridCol w:w="5688"/>
      </w:tblGrid>
      <w:tr w:rsidR="000C0149" w14:paraId="42A97628"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39B9E7D7" w14:textId="77777777" w:rsidR="000C0149" w:rsidRDefault="00B62471">
            <w:pPr>
              <w:keepNext/>
              <w:spacing w:before="60" w:after="60" w:line="240" w:lineRule="auto"/>
            </w:pPr>
            <w:r>
              <w:rPr>
                <w:b/>
                <w:color w:val="FFFFFF"/>
                <w:sz w:val="20"/>
              </w:rPr>
              <w:t>Criterio</w:t>
            </w:r>
          </w:p>
        </w:tc>
        <w:tc>
          <w:tcPr>
            <w:tcW w:w="64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2BFFF11B" w14:textId="77777777" w:rsidR="000C0149" w:rsidRDefault="00B62471">
            <w:pPr>
              <w:keepNext/>
              <w:spacing w:before="60" w:after="60" w:line="240" w:lineRule="auto"/>
            </w:pPr>
            <w:r>
              <w:rPr>
                <w:b/>
                <w:color w:val="FFFFFF"/>
                <w:sz w:val="20"/>
              </w:rPr>
              <w:t>Peso</w:t>
            </w:r>
          </w:p>
        </w:tc>
        <w:tc>
          <w:tcPr>
            <w:tcW w:w="568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14D17606" w14:textId="77777777" w:rsidR="000C0149" w:rsidRDefault="00B62471">
            <w:pPr>
              <w:keepNext/>
              <w:spacing w:before="60" w:after="60" w:line="240" w:lineRule="auto"/>
            </w:pPr>
            <w:r>
              <w:rPr>
                <w:b/>
                <w:color w:val="FFFFFF"/>
                <w:sz w:val="20"/>
              </w:rPr>
              <w:t>Evidencia principal</w:t>
            </w:r>
          </w:p>
        </w:tc>
      </w:tr>
      <w:tr w:rsidR="000C0149" w14:paraId="4045A358"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A26BC49" w14:textId="77777777" w:rsidR="000C0149" w:rsidRDefault="00B62471">
            <w:pPr>
              <w:spacing w:before="60" w:after="60" w:line="240" w:lineRule="auto"/>
            </w:pPr>
            <w:r>
              <w:rPr>
                <w:color w:val="000000"/>
                <w:sz w:val="20"/>
              </w:rPr>
              <w:t>Diseño de la solución</w:t>
            </w:r>
          </w:p>
        </w:tc>
        <w:tc>
          <w:tcPr>
            <w:tcW w:w="64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B1241F8" w14:textId="77777777" w:rsidR="000C0149" w:rsidRDefault="00B62471">
            <w:pPr>
              <w:spacing w:before="60" w:after="60" w:line="240" w:lineRule="auto"/>
            </w:pPr>
            <w:r>
              <w:rPr>
                <w:color w:val="000000"/>
                <w:sz w:val="20"/>
              </w:rPr>
              <w:t>6</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6798DE7" w14:textId="77777777" w:rsidR="000C0149" w:rsidRDefault="00B62471">
            <w:pPr>
              <w:spacing w:before="60" w:after="60" w:line="240" w:lineRule="auto"/>
            </w:pPr>
            <w:r>
              <w:rPr>
                <w:color w:val="000000"/>
                <w:sz w:val="20"/>
              </w:rPr>
              <w:t>Charter, Gantt, BPMN, UML y ER</w:t>
            </w:r>
          </w:p>
        </w:tc>
      </w:tr>
      <w:tr w:rsidR="000C0149" w14:paraId="2A211408"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A984B4C" w14:textId="77777777" w:rsidR="000C0149" w:rsidRDefault="00B62471">
            <w:pPr>
              <w:spacing w:before="60" w:after="60" w:line="240" w:lineRule="auto"/>
            </w:pPr>
            <w:r>
              <w:rPr>
                <w:color w:val="000000"/>
                <w:sz w:val="20"/>
              </w:rPr>
              <w:t>Diseño del prototipo</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F8D84C4" w14:textId="77777777" w:rsidR="000C0149" w:rsidRDefault="00B62471">
            <w:pPr>
              <w:spacing w:before="60" w:after="60" w:line="240" w:lineRule="auto"/>
            </w:pPr>
            <w:r>
              <w:rPr>
                <w:color w:val="000000"/>
                <w:sz w:val="20"/>
              </w:rPr>
              <w:t>5</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32B2B19" w14:textId="77777777" w:rsidR="000C0149" w:rsidRDefault="00B62471">
            <w:pPr>
              <w:spacing w:before="60" w:after="60" w:line="240" w:lineRule="auto"/>
            </w:pPr>
            <w:r>
              <w:rPr>
                <w:color w:val="000000"/>
                <w:sz w:val="20"/>
              </w:rPr>
              <w:t>15 pantallas elegidas y matriz de cobertura</w:t>
            </w:r>
          </w:p>
        </w:tc>
      </w:tr>
      <w:tr w:rsidR="000C0149" w14:paraId="4DF0ED0E"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20A485B" w14:textId="77777777" w:rsidR="000C0149" w:rsidRDefault="00B62471">
            <w:pPr>
              <w:spacing w:before="60" w:after="60" w:line="240" w:lineRule="auto"/>
            </w:pPr>
            <w:r>
              <w:rPr>
                <w:color w:val="000000"/>
                <w:sz w:val="20"/>
              </w:rPr>
              <w:t>Contexto empresarial</w:t>
            </w:r>
          </w:p>
        </w:tc>
        <w:tc>
          <w:tcPr>
            <w:tcW w:w="64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F86A68B" w14:textId="77777777" w:rsidR="000C0149" w:rsidRDefault="00B62471">
            <w:pPr>
              <w:spacing w:before="60" w:after="60" w:line="240" w:lineRule="auto"/>
            </w:pPr>
            <w:r>
              <w:rPr>
                <w:color w:val="000000"/>
                <w:sz w:val="20"/>
              </w:rPr>
              <w:t>3</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BB01A62" w14:textId="77777777" w:rsidR="000C0149" w:rsidRDefault="00B62471">
            <w:pPr>
              <w:spacing w:before="60" w:after="60" w:line="240" w:lineRule="auto"/>
            </w:pPr>
            <w:r>
              <w:rPr>
                <w:color w:val="000000"/>
                <w:sz w:val="20"/>
              </w:rPr>
              <w:t>Visión, misión, entorno, problema y Canvas</w:t>
            </w:r>
          </w:p>
        </w:tc>
      </w:tr>
      <w:tr w:rsidR="000C0149" w14:paraId="7D3A861A"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EC3088E" w14:textId="77777777" w:rsidR="000C0149" w:rsidRDefault="00B62471">
            <w:pPr>
              <w:spacing w:before="60" w:after="60" w:line="240" w:lineRule="auto"/>
            </w:pPr>
            <w:r>
              <w:rPr>
                <w:color w:val="000000"/>
                <w:sz w:val="20"/>
              </w:rPr>
              <w:t>Alternativas</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B2BFA98" w14:textId="77777777" w:rsidR="000C0149" w:rsidRDefault="00B62471">
            <w:pPr>
              <w:spacing w:before="60" w:after="60" w:line="240" w:lineRule="auto"/>
            </w:pPr>
            <w:r>
              <w:rPr>
                <w:color w:val="000000"/>
                <w:sz w:val="20"/>
              </w:rPr>
              <w:t>3</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13945E1" w14:textId="77777777" w:rsidR="000C0149" w:rsidRDefault="00B62471">
            <w:pPr>
              <w:spacing w:before="60" w:after="60" w:line="240" w:lineRule="auto"/>
            </w:pPr>
            <w:r>
              <w:rPr>
                <w:color w:val="000000"/>
                <w:sz w:val="20"/>
              </w:rPr>
              <w:t>Tres opciones y cinco pantallas mínimas por opción</w:t>
            </w:r>
          </w:p>
        </w:tc>
      </w:tr>
      <w:tr w:rsidR="000C0149" w14:paraId="76E9B93C"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9378A95" w14:textId="77777777" w:rsidR="000C0149" w:rsidRDefault="00B62471">
            <w:pPr>
              <w:spacing w:before="60" w:after="60" w:line="240" w:lineRule="auto"/>
            </w:pPr>
            <w:r>
              <w:rPr>
                <w:color w:val="000000"/>
                <w:sz w:val="20"/>
              </w:rPr>
              <w:t>Sustentación oral</w:t>
            </w:r>
          </w:p>
        </w:tc>
        <w:tc>
          <w:tcPr>
            <w:tcW w:w="64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2CC48C6" w14:textId="77777777" w:rsidR="000C0149" w:rsidRDefault="00B62471">
            <w:pPr>
              <w:spacing w:before="60" w:after="60" w:line="240" w:lineRule="auto"/>
            </w:pPr>
            <w:r>
              <w:rPr>
                <w:color w:val="000000"/>
                <w:sz w:val="20"/>
              </w:rPr>
              <w:t>3</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210BB2F" w14:textId="77777777" w:rsidR="000C0149" w:rsidRDefault="00B62471">
            <w:pPr>
              <w:spacing w:before="60" w:after="60" w:line="240" w:lineRule="auto"/>
            </w:pPr>
            <w:r>
              <w:rPr>
                <w:color w:val="000000"/>
                <w:sz w:val="20"/>
              </w:rPr>
              <w:t>Guion de 23 minutos y recorrido de demostración</w:t>
            </w:r>
          </w:p>
        </w:tc>
      </w:tr>
    </w:tbl>
    <w:p w14:paraId="7F7437B7" w14:textId="77777777" w:rsidR="000C0149" w:rsidRDefault="000C0149">
      <w:pPr>
        <w:spacing w:after="40" w:line="240" w:lineRule="auto"/>
      </w:pPr>
    </w:p>
    <w:p w14:paraId="288A70AD" w14:textId="77777777" w:rsidR="000C0149" w:rsidRDefault="00B62471">
      <w:r>
        <w:t>La consigna solicita además SRS, diseño lógico y físico de BD, seguridad, UX/UI, reportes y documentación Markdown. La evidencia se organiza en el informe y en las carpetas documentacion, diagramas, prototipos y database.</w:t>
      </w:r>
    </w:p>
    <w:p w14:paraId="621166CD" w14:textId="77777777" w:rsidR="000C0149" w:rsidRDefault="00B62471">
      <w:pPr>
        <w:pStyle w:val="Ttulo1"/>
        <w:pageBreakBefore/>
      </w:pPr>
      <w:bookmarkStart w:id="2" w:name="_Toc241921147"/>
      <w:r>
        <w:lastRenderedPageBreak/>
        <w:t>2 Análisis del contexto empresarial</w:t>
      </w:r>
      <w:bookmarkEnd w:id="2"/>
    </w:p>
    <w:p w14:paraId="50A1AB07" w14:textId="77777777" w:rsidR="000C0149" w:rsidRDefault="00B62471">
      <w:r>
        <w:t>Para el caso académico se modela a Clan Rest Catering como una micro o pequeña empresa de servicios gastronómicos en Piura. Atiende reuniones familiares, celebraciones, eventos corporativos y actividades institucionales mediante paquetes y propuestas personalizadas. Cada servicio requiere coordinar cliente, horario, asistentes, menú, restricciones alimentarias, personal, equipos, transporte, insumos y condiciones de pago.</w:t>
      </w:r>
    </w:p>
    <w:p w14:paraId="652AFC3D" w14:textId="77777777" w:rsidR="000C0149" w:rsidRDefault="00B62471">
      <w:pPr>
        <w:pStyle w:val="Ttulo2"/>
      </w:pPr>
      <w:r>
        <w:t>2.1 Visión y misión propuestas</w:t>
      </w:r>
    </w:p>
    <w:p w14:paraId="3D1BA20D" w14:textId="77777777" w:rsidR="000C0149" w:rsidRDefault="00B62471">
      <w:r>
        <w:t>Visión: Ser una empresa de catering reconocida en Piura por la calidad de sus preparaciones, el cumplimiento de sus compromisos y la atención personalizada, apoyándose en tecnología para ofrecer experiencias confiables y memorables.</w:t>
      </w:r>
    </w:p>
    <w:p w14:paraId="6824AA28" w14:textId="77777777" w:rsidR="000C0149" w:rsidRDefault="00B62471">
      <w:r>
        <w:t>Misión: Diseñar y brindar servicios de alimentación adaptados a las necesidades de cada cliente, con insumos adecuados, personal comprometido, procesos ordenados y seguimiento oportuno desde la cotización hasta el cierre del evento.</w:t>
      </w:r>
    </w:p>
    <w:p w14:paraId="61A0ADC6" w14:textId="77777777" w:rsidR="000C0149" w:rsidRDefault="00B62471">
      <w:r>
        <w:t>Los valores propuestos son calidad e inocuidad, puntualidad, trato cercano, trabajo en equipo, transparencia en precios y mejora continua. La información centralizada respalda estos valores al reducir omisiones y permitir conocer el estado del servicio.</w:t>
      </w:r>
    </w:p>
    <w:p w14:paraId="6C377EB0" w14:textId="77777777" w:rsidR="000C0149" w:rsidRDefault="00B62471">
      <w:pPr>
        <w:pStyle w:val="Ttulo2"/>
      </w:pPr>
      <w:r>
        <w:t>2.2 Entorno y estrategias</w:t>
      </w:r>
    </w:p>
    <w:tbl>
      <w:tblPr>
        <w:tblW w:w="0" w:type="auto"/>
        <w:tblLayout w:type="fixed"/>
        <w:tblLook w:val="04A0" w:firstRow="1" w:lastRow="0" w:firstColumn="1" w:lastColumn="0" w:noHBand="0" w:noVBand="1"/>
      </w:tblPr>
      <w:tblGrid>
        <w:gridCol w:w="1584"/>
        <w:gridCol w:w="6984"/>
      </w:tblGrid>
      <w:tr w:rsidR="000C0149" w14:paraId="0AA873D4"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28040626" w14:textId="77777777" w:rsidR="000C0149" w:rsidRDefault="00B62471">
            <w:pPr>
              <w:keepNext/>
              <w:spacing w:before="60" w:after="60" w:line="240" w:lineRule="auto"/>
            </w:pPr>
            <w:r>
              <w:rPr>
                <w:b/>
                <w:color w:val="FFFFFF"/>
                <w:sz w:val="20"/>
              </w:rPr>
              <w:t>Factor</w:t>
            </w:r>
          </w:p>
        </w:tc>
        <w:tc>
          <w:tcPr>
            <w:tcW w:w="6984"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3D6C9BF9" w14:textId="77777777" w:rsidR="000C0149" w:rsidRDefault="00B62471">
            <w:pPr>
              <w:keepNext/>
              <w:spacing w:before="60" w:after="60" w:line="240" w:lineRule="auto"/>
            </w:pPr>
            <w:r>
              <w:rPr>
                <w:b/>
                <w:color w:val="FFFFFF"/>
                <w:sz w:val="20"/>
              </w:rPr>
              <w:t>Implicación para el proyecto</w:t>
            </w:r>
          </w:p>
        </w:tc>
      </w:tr>
      <w:tr w:rsidR="000C0149" w14:paraId="431C1B48"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B7053B8" w14:textId="77777777" w:rsidR="000C0149" w:rsidRDefault="00B62471">
            <w:pPr>
              <w:spacing w:before="60" w:after="60" w:line="240" w:lineRule="auto"/>
            </w:pPr>
            <w:r>
              <w:rPr>
                <w:color w:val="000000"/>
                <w:sz w:val="20"/>
              </w:rPr>
              <w:t>Clientes</w:t>
            </w:r>
          </w:p>
        </w:tc>
        <w:tc>
          <w:tcPr>
            <w:tcW w:w="698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F48B388" w14:textId="77777777" w:rsidR="000C0149" w:rsidRDefault="00B62471">
            <w:pPr>
              <w:spacing w:before="60" w:after="60" w:line="240" w:lineRule="auto"/>
            </w:pPr>
            <w:r>
              <w:rPr>
                <w:color w:val="000000"/>
                <w:sz w:val="20"/>
              </w:rPr>
              <w:t>Respuestas rápidas, personalización y seguimiento de propuesta.</w:t>
            </w:r>
          </w:p>
        </w:tc>
      </w:tr>
      <w:tr w:rsidR="000C0149" w14:paraId="1465D565"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84F7FCF" w14:textId="77777777" w:rsidR="000C0149" w:rsidRDefault="00B62471">
            <w:pPr>
              <w:spacing w:before="60" w:after="60" w:line="240" w:lineRule="auto"/>
            </w:pPr>
            <w:r>
              <w:rPr>
                <w:color w:val="000000"/>
                <w:sz w:val="20"/>
              </w:rPr>
              <w:t>Competencia</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CE6FC33" w14:textId="77777777" w:rsidR="000C0149" w:rsidRDefault="00B62471">
            <w:pPr>
              <w:spacing w:before="60" w:after="60" w:line="240" w:lineRule="auto"/>
            </w:pPr>
            <w:r>
              <w:rPr>
                <w:color w:val="000000"/>
                <w:sz w:val="20"/>
              </w:rPr>
              <w:t>Diferenciación por cumplimiento y experiencia, además del precio.</w:t>
            </w:r>
          </w:p>
        </w:tc>
      </w:tr>
      <w:tr w:rsidR="000C0149" w14:paraId="4BFD6014"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1B84541" w14:textId="77777777" w:rsidR="000C0149" w:rsidRDefault="00B62471">
            <w:pPr>
              <w:spacing w:before="60" w:after="60" w:line="240" w:lineRule="auto"/>
            </w:pPr>
            <w:r>
              <w:rPr>
                <w:color w:val="000000"/>
                <w:sz w:val="20"/>
              </w:rPr>
              <w:t>Tecnología</w:t>
            </w:r>
          </w:p>
        </w:tc>
        <w:tc>
          <w:tcPr>
            <w:tcW w:w="698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545A5FB" w14:textId="77777777" w:rsidR="000C0149" w:rsidRDefault="00B62471">
            <w:pPr>
              <w:spacing w:before="60" w:after="60" w:line="240" w:lineRule="auto"/>
            </w:pPr>
            <w:r>
              <w:rPr>
                <w:color w:val="000000"/>
                <w:sz w:val="20"/>
              </w:rPr>
              <w:t>WhatsApp y redes captan solicitudes; el sistema concentra el control interno.</w:t>
            </w:r>
          </w:p>
        </w:tc>
      </w:tr>
      <w:tr w:rsidR="000C0149" w14:paraId="72BDBE39"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25BCD8F" w14:textId="77777777" w:rsidR="000C0149" w:rsidRDefault="00B62471">
            <w:pPr>
              <w:spacing w:before="60" w:after="60" w:line="240" w:lineRule="auto"/>
            </w:pPr>
            <w:r>
              <w:rPr>
                <w:color w:val="000000"/>
                <w:sz w:val="20"/>
              </w:rPr>
              <w:t>Proveedores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6E9CF2D" w14:textId="77777777" w:rsidR="000C0149" w:rsidRDefault="00B62471">
            <w:pPr>
              <w:spacing w:before="60" w:after="60" w:line="240" w:lineRule="auto"/>
            </w:pPr>
            <w:r>
              <w:rPr>
                <w:color w:val="000000"/>
                <w:sz w:val="20"/>
              </w:rPr>
              <w:t>Precios y disponibilidad variables requieren recetas y alertas de existencias.</w:t>
            </w:r>
          </w:p>
        </w:tc>
      </w:tr>
      <w:tr w:rsidR="000C0149" w14:paraId="58A06067"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437787B" w14:textId="77777777" w:rsidR="000C0149" w:rsidRDefault="00B62471">
            <w:pPr>
              <w:spacing w:before="60" w:after="60" w:line="240" w:lineRule="auto"/>
            </w:pPr>
            <w:r>
              <w:rPr>
                <w:color w:val="000000"/>
                <w:sz w:val="20"/>
              </w:rPr>
              <w:t>Operación</w:t>
            </w:r>
          </w:p>
        </w:tc>
        <w:tc>
          <w:tcPr>
            <w:tcW w:w="698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F15F68E" w14:textId="77777777" w:rsidR="000C0149" w:rsidRDefault="00B62471">
            <w:pPr>
              <w:spacing w:before="60" w:after="60" w:line="240" w:lineRule="auto"/>
            </w:pPr>
            <w:r>
              <w:rPr>
                <w:color w:val="000000"/>
                <w:sz w:val="20"/>
              </w:rPr>
              <w:t>Fecha fija y poco margen de corrección exigen responsables y tareas.</w:t>
            </w:r>
          </w:p>
        </w:tc>
      </w:tr>
    </w:tbl>
    <w:p w14:paraId="1B9F3FD0" w14:textId="77777777" w:rsidR="000C0149" w:rsidRDefault="000C0149">
      <w:pPr>
        <w:spacing w:after="40" w:line="240" w:lineRule="auto"/>
      </w:pPr>
    </w:p>
    <w:p w14:paraId="475FD3B9" w14:textId="77777777" w:rsidR="000C0149" w:rsidRDefault="00B62471">
      <w:r>
        <w:t>Se propone estandarizar paquetes sin perder personalización, mantener el historial de clientes, controlar consumo y saldos, y medir indicadores. Los pagos en línea y el portal del cliente quedan como evolución futura. El plan del piloto prioriza datos comerciales y operación antes de integrar servicios externos.</w:t>
      </w:r>
    </w:p>
    <w:p w14:paraId="424A2CC9" w14:textId="77777777" w:rsidR="000C0149" w:rsidRDefault="00B62471">
      <w:pPr>
        <w:pStyle w:val="Ttulo1"/>
        <w:pageBreakBefore/>
      </w:pPr>
      <w:bookmarkStart w:id="3" w:name="_Toc241921148"/>
      <w:r>
        <w:lastRenderedPageBreak/>
        <w:t>3 Problema impacto y alcance</w:t>
      </w:r>
      <w:bookmarkEnd w:id="3"/>
    </w:p>
    <w:p w14:paraId="32A4E6EC" w14:textId="77777777" w:rsidR="000C0149" w:rsidRDefault="00B62471">
      <w:r>
        <w:t>El problema central es la gestión manual y dispersa de cotizaciones, reservas, menús, inventario y pagos. La separación de registros puede retrasar respuestas, duplicar datos, omitir restricciones alimentarias, provocar compras urgentes y dificultar la identificación de saldos. Esta relación causal proviene del diagnóstico propuesto en el APF1 y requiere confirmación empresarial.</w:t>
      </w:r>
    </w:p>
    <w:tbl>
      <w:tblPr>
        <w:tblW w:w="0" w:type="auto"/>
        <w:tblLayout w:type="fixed"/>
        <w:tblLook w:val="04A0" w:firstRow="1" w:lastRow="0" w:firstColumn="1" w:lastColumn="0" w:noHBand="0" w:noVBand="1"/>
      </w:tblPr>
      <w:tblGrid>
        <w:gridCol w:w="2520"/>
        <w:gridCol w:w="1872"/>
        <w:gridCol w:w="4176"/>
      </w:tblGrid>
      <w:tr w:rsidR="000C0149" w14:paraId="302B1F8C" w14:textId="77777777">
        <w:trPr>
          <w:cantSplit/>
          <w:tblHeader/>
        </w:trPr>
        <w:tc>
          <w:tcPr>
            <w:tcW w:w="252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7B3BC5A5" w14:textId="77777777" w:rsidR="000C0149" w:rsidRDefault="00B62471">
            <w:pPr>
              <w:keepNext/>
              <w:spacing w:before="60" w:after="60" w:line="240" w:lineRule="auto"/>
            </w:pPr>
            <w:r>
              <w:rPr>
                <w:b/>
                <w:color w:val="FFFFFF"/>
                <w:sz w:val="20"/>
              </w:rPr>
              <w:t>Causa</w:t>
            </w:r>
          </w:p>
        </w:tc>
        <w:tc>
          <w:tcPr>
            <w:tcW w:w="1872"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3F1A49F2" w14:textId="77777777" w:rsidR="000C0149" w:rsidRDefault="00B62471">
            <w:pPr>
              <w:keepNext/>
              <w:spacing w:before="60" w:after="60" w:line="240" w:lineRule="auto"/>
            </w:pPr>
            <w:r>
              <w:rPr>
                <w:b/>
                <w:color w:val="FFFFFF"/>
                <w:sz w:val="20"/>
              </w:rPr>
              <w:t>Proceso afectado</w:t>
            </w:r>
          </w:p>
        </w:tc>
        <w:tc>
          <w:tcPr>
            <w:tcW w:w="4176"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6E939E41" w14:textId="77777777" w:rsidR="000C0149" w:rsidRDefault="00B62471">
            <w:pPr>
              <w:keepNext/>
              <w:spacing w:before="60" w:after="60" w:line="240" w:lineRule="auto"/>
            </w:pPr>
            <w:r>
              <w:rPr>
                <w:b/>
                <w:color w:val="FFFFFF"/>
                <w:sz w:val="20"/>
              </w:rPr>
              <w:t>Respuesta de diseño</w:t>
            </w:r>
          </w:p>
        </w:tc>
      </w:tr>
      <w:tr w:rsidR="000C0149" w14:paraId="565E5B2A"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1660220" w14:textId="77777777" w:rsidR="000C0149" w:rsidRDefault="00B62471">
            <w:pPr>
              <w:spacing w:before="60" w:after="60" w:line="240" w:lineRule="auto"/>
            </w:pPr>
            <w:r>
              <w:rPr>
                <w:color w:val="000000"/>
                <w:sz w:val="20"/>
              </w:rPr>
              <w:t>Chats y archivos separados</w:t>
            </w:r>
          </w:p>
        </w:tc>
        <w:tc>
          <w:tcPr>
            <w:tcW w:w="187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16C24F2" w14:textId="77777777" w:rsidR="000C0149" w:rsidRDefault="00B62471">
            <w:pPr>
              <w:spacing w:before="60" w:after="60" w:line="240" w:lineRule="auto"/>
            </w:pPr>
            <w:r>
              <w:rPr>
                <w:color w:val="000000"/>
                <w:sz w:val="20"/>
              </w:rPr>
              <w:t>Ventas y atención</w:t>
            </w:r>
          </w:p>
        </w:tc>
        <w:tc>
          <w:tcPr>
            <w:tcW w:w="417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CD22EE8" w14:textId="77777777" w:rsidR="000C0149" w:rsidRDefault="00B62471">
            <w:pPr>
              <w:spacing w:before="60" w:after="60" w:line="240" w:lineRule="auto"/>
            </w:pPr>
            <w:r>
              <w:rPr>
                <w:color w:val="000000"/>
                <w:sz w:val="20"/>
              </w:rPr>
              <w:t>Ficha de cliente e historial único</w:t>
            </w:r>
          </w:p>
        </w:tc>
      </w:tr>
      <w:tr w:rsidR="000C0149" w14:paraId="04EAD9E6"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CDC2ED9" w14:textId="77777777" w:rsidR="000C0149" w:rsidRDefault="00B62471">
            <w:pPr>
              <w:spacing w:before="60" w:after="60" w:line="240" w:lineRule="auto"/>
            </w:pPr>
            <w:r>
              <w:rPr>
                <w:color w:val="000000"/>
                <w:sz w:val="20"/>
              </w:rPr>
              <w:t>Cálculos sin versión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5FE3DCF" w14:textId="77777777" w:rsidR="000C0149" w:rsidRDefault="00B62471">
            <w:pPr>
              <w:spacing w:before="60" w:after="60" w:line="240" w:lineRule="auto"/>
            </w:pPr>
            <w:r>
              <w:rPr>
                <w:color w:val="000000"/>
                <w:sz w:val="20"/>
              </w:rPr>
              <w:t>Cotización</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595F529" w14:textId="77777777" w:rsidR="000C0149" w:rsidRDefault="00B62471">
            <w:pPr>
              <w:spacing w:before="60" w:after="60" w:line="240" w:lineRule="auto"/>
            </w:pPr>
            <w:r>
              <w:rPr>
                <w:color w:val="000000"/>
                <w:sz w:val="20"/>
              </w:rPr>
              <w:t>BigDecimal y precios históricos por línea</w:t>
            </w:r>
          </w:p>
        </w:tc>
      </w:tr>
      <w:tr w:rsidR="000C0149" w14:paraId="134AE1D8"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0B60247" w14:textId="77777777" w:rsidR="000C0149" w:rsidRDefault="00B62471">
            <w:pPr>
              <w:spacing w:before="60" w:after="60" w:line="240" w:lineRule="auto"/>
            </w:pPr>
            <w:r>
              <w:rPr>
                <w:color w:val="000000"/>
                <w:sz w:val="20"/>
              </w:rPr>
              <w:t>Insumos sin receta</w:t>
            </w:r>
          </w:p>
        </w:tc>
        <w:tc>
          <w:tcPr>
            <w:tcW w:w="187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18240B3" w14:textId="77777777" w:rsidR="000C0149" w:rsidRDefault="00B62471">
            <w:pPr>
              <w:spacing w:before="60" w:after="60" w:line="240" w:lineRule="auto"/>
            </w:pPr>
            <w:r>
              <w:rPr>
                <w:color w:val="000000"/>
                <w:sz w:val="20"/>
              </w:rPr>
              <w:t>Compras y producción</w:t>
            </w:r>
          </w:p>
        </w:tc>
        <w:tc>
          <w:tcPr>
            <w:tcW w:w="417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CF8E3E1" w14:textId="77777777" w:rsidR="000C0149" w:rsidRDefault="00B62471">
            <w:pPr>
              <w:spacing w:before="60" w:after="60" w:line="240" w:lineRule="auto"/>
            </w:pPr>
            <w:r>
              <w:rPr>
                <w:color w:val="000000"/>
                <w:sz w:val="20"/>
              </w:rPr>
              <w:t>Composición de menú y consolidación de cantidades</w:t>
            </w:r>
          </w:p>
        </w:tc>
      </w:tr>
      <w:tr w:rsidR="000C0149" w14:paraId="6AB6E9D4"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AC6CA4D" w14:textId="77777777" w:rsidR="000C0149" w:rsidRDefault="00B62471">
            <w:pPr>
              <w:spacing w:before="60" w:after="60" w:line="240" w:lineRule="auto"/>
            </w:pPr>
            <w:r>
              <w:rPr>
                <w:color w:val="000000"/>
                <w:sz w:val="20"/>
              </w:rPr>
              <w:t>Cobros separados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74BB39A" w14:textId="77777777" w:rsidR="000C0149" w:rsidRDefault="00B62471">
            <w:pPr>
              <w:spacing w:before="60" w:after="60" w:line="240" w:lineRule="auto"/>
            </w:pPr>
            <w:r>
              <w:rPr>
                <w:color w:val="000000"/>
                <w:sz w:val="20"/>
              </w:rPr>
              <w:t>Finanzas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E360DA9" w14:textId="77777777" w:rsidR="000C0149" w:rsidRDefault="00B62471">
            <w:pPr>
              <w:spacing w:before="60" w:after="60" w:line="240" w:lineRule="auto"/>
            </w:pPr>
            <w:r>
              <w:rPr>
                <w:color w:val="000000"/>
                <w:sz w:val="20"/>
              </w:rPr>
              <w:t>Pago por evento, saldo y anulación auditada</w:t>
            </w:r>
          </w:p>
        </w:tc>
      </w:tr>
      <w:tr w:rsidR="000C0149" w14:paraId="19F0CB66" w14:textId="77777777">
        <w:trPr>
          <w:cantSplit/>
        </w:trPr>
        <w:tc>
          <w:tcPr>
            <w:tcW w:w="252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6355744" w14:textId="77777777" w:rsidR="000C0149" w:rsidRDefault="00B62471">
            <w:pPr>
              <w:spacing w:before="60" w:after="60" w:line="240" w:lineRule="auto"/>
            </w:pPr>
            <w:r>
              <w:rPr>
                <w:color w:val="000000"/>
                <w:sz w:val="20"/>
              </w:rPr>
              <w:t>Sin responsables ni estados</w:t>
            </w:r>
          </w:p>
        </w:tc>
        <w:tc>
          <w:tcPr>
            <w:tcW w:w="187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76178BC" w14:textId="77777777" w:rsidR="000C0149" w:rsidRDefault="00B62471">
            <w:pPr>
              <w:spacing w:before="60" w:after="60" w:line="240" w:lineRule="auto"/>
            </w:pPr>
            <w:r>
              <w:rPr>
                <w:color w:val="000000"/>
                <w:sz w:val="20"/>
              </w:rPr>
              <w:t>Coordinación</w:t>
            </w:r>
          </w:p>
        </w:tc>
        <w:tc>
          <w:tcPr>
            <w:tcW w:w="417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161A482" w14:textId="77777777" w:rsidR="000C0149" w:rsidRDefault="00B62471">
            <w:pPr>
              <w:spacing w:before="60" w:after="60" w:line="240" w:lineRule="auto"/>
            </w:pPr>
            <w:r>
              <w:rPr>
                <w:color w:val="000000"/>
                <w:sz w:val="20"/>
              </w:rPr>
              <w:t>Plan, tareas y calendario filtrable</w:t>
            </w:r>
          </w:p>
        </w:tc>
      </w:tr>
    </w:tbl>
    <w:p w14:paraId="45B7B610" w14:textId="77777777" w:rsidR="000C0149" w:rsidRDefault="000C0149">
      <w:pPr>
        <w:spacing w:after="40" w:line="240" w:lineRule="auto"/>
      </w:pPr>
    </w:p>
    <w:p w14:paraId="33D05705" w14:textId="77777777" w:rsidR="000C0149" w:rsidRDefault="00B62471">
      <w:pPr>
        <w:pStyle w:val="Ttulo2"/>
      </w:pPr>
      <w:r>
        <w:t>3.1 Alcance del piloto</w:t>
      </w:r>
    </w:p>
    <w:p w14:paraId="5AA73CD2" w14:textId="77777777" w:rsidR="000C0149" w:rsidRDefault="00B62471">
      <w:r>
        <w:t>Autenticación y roles; clientes/contactos/preferencias; catálogo de paquetes, menús, platos, extras e insumos; cotizaciones con asistentes, vigencia, descuento e impuesto; impresión; aprobación y evento único; calendario; plan/tareas; requerimientos por receta; entradas/salidas/ajustes; adelantos/pagos/saldos; alertas; reportes; usuarios y auditoría.</w:t>
      </w:r>
    </w:p>
    <w:p w14:paraId="5CD5349B" w14:textId="77777777" w:rsidR="000C0149" w:rsidRDefault="00B62471">
      <w:r>
        <w:t>La cotización del primer incremento admite un menú o paquete y un extra opcional. Las recetas admiten múltiples componentes. Personal y equipos son campos descriptivos; se permite simultaneidad de eventos sin asignación automática de capacidad. Los requerimientos usan receta vigente, mientras los precios de propuesta y consumos reales se conservan históricamente.</w:t>
      </w:r>
    </w:p>
    <w:p w14:paraId="7A5002DC" w14:textId="77777777" w:rsidR="000C0149" w:rsidRDefault="00B62471">
      <w:pPr>
        <w:pStyle w:val="Ttulo2"/>
      </w:pPr>
      <w:r>
        <w:t>3.2 Exclusiones y metas</w:t>
      </w:r>
    </w:p>
    <w:p w14:paraId="6A8AA8FB" w14:textId="77777777" w:rsidR="000C0149" w:rsidRDefault="00B62471">
      <w:r>
        <w:t>Se excluyen contabilidad y planillas, geolocalización, marketplace, fijación de precios con IA, facturación SUNAT, cobros digitales y portal de clientes. No se calcula rentabilidad contable ni se automatiza la compra o el servicio físico.</w:t>
      </w:r>
    </w:p>
    <w:tbl>
      <w:tblPr>
        <w:tblW w:w="0" w:type="auto"/>
        <w:tblLayout w:type="fixed"/>
        <w:tblLook w:val="04A0" w:firstRow="1" w:lastRow="0" w:firstColumn="1" w:lastColumn="0" w:noHBand="0" w:noVBand="1"/>
      </w:tblPr>
      <w:tblGrid>
        <w:gridCol w:w="3384"/>
        <w:gridCol w:w="1584"/>
        <w:gridCol w:w="3600"/>
      </w:tblGrid>
      <w:tr w:rsidR="000C0149" w14:paraId="17E04803" w14:textId="77777777">
        <w:trPr>
          <w:cantSplit/>
          <w:tblHeader/>
        </w:trPr>
        <w:tc>
          <w:tcPr>
            <w:tcW w:w="3384"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64819726" w14:textId="77777777" w:rsidR="000C0149" w:rsidRDefault="00B62471">
            <w:pPr>
              <w:keepNext/>
              <w:spacing w:before="60" w:after="60" w:line="240" w:lineRule="auto"/>
            </w:pPr>
            <w:r>
              <w:rPr>
                <w:b/>
                <w:color w:val="FFFFFF"/>
                <w:sz w:val="20"/>
              </w:rPr>
              <w:t>Indicador del APF1</w:t>
            </w:r>
          </w:p>
        </w:tc>
        <w:tc>
          <w:tcPr>
            <w:tcW w:w="1584"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5A907135" w14:textId="77777777" w:rsidR="000C0149" w:rsidRDefault="00B62471">
            <w:pPr>
              <w:keepNext/>
              <w:spacing w:before="60" w:after="60" w:line="240" w:lineRule="auto"/>
            </w:pPr>
            <w:r>
              <w:rPr>
                <w:b/>
                <w:color w:val="FFFFFF"/>
                <w:sz w:val="20"/>
              </w:rPr>
              <w:t>Meta del piloto</w:t>
            </w:r>
          </w:p>
        </w:tc>
        <w:tc>
          <w:tcPr>
            <w:tcW w:w="360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7253E760" w14:textId="77777777" w:rsidR="000C0149" w:rsidRDefault="00B62471">
            <w:pPr>
              <w:keepNext/>
              <w:spacing w:before="60" w:after="60" w:line="240" w:lineRule="auto"/>
            </w:pPr>
            <w:r>
              <w:rPr>
                <w:b/>
                <w:color w:val="FFFFFF"/>
                <w:sz w:val="20"/>
              </w:rPr>
              <w:t>Evidencia necesaria</w:t>
            </w:r>
          </w:p>
        </w:tc>
      </w:tr>
      <w:tr w:rsidR="000C0149" w14:paraId="7812949D"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2375191" w14:textId="77777777" w:rsidR="000C0149" w:rsidRDefault="00B62471">
            <w:pPr>
              <w:spacing w:before="60" w:after="60" w:line="240" w:lineRule="auto"/>
            </w:pPr>
            <w:r>
              <w:rPr>
                <w:color w:val="000000"/>
                <w:sz w:val="20"/>
              </w:rPr>
              <w:t>Tiempo de cotización</w:t>
            </w:r>
          </w:p>
        </w:tc>
        <w:tc>
          <w:tcPr>
            <w:tcW w:w="158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F40DD2C" w14:textId="77777777" w:rsidR="000C0149" w:rsidRDefault="00B62471">
            <w:pPr>
              <w:spacing w:before="60" w:after="60" w:line="240" w:lineRule="auto"/>
            </w:pPr>
            <w:r>
              <w:rPr>
                <w:color w:val="000000"/>
                <w:sz w:val="20"/>
              </w:rPr>
              <w:t>≤15 minutos</w:t>
            </w:r>
          </w:p>
        </w:tc>
        <w:tc>
          <w:tcPr>
            <w:tcW w:w="360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671D55A" w14:textId="77777777" w:rsidR="000C0149" w:rsidRDefault="00B62471">
            <w:pPr>
              <w:spacing w:before="60" w:after="60" w:line="240" w:lineRule="auto"/>
            </w:pPr>
            <w:r>
              <w:rPr>
                <w:color w:val="000000"/>
                <w:sz w:val="20"/>
              </w:rPr>
              <w:t>Línea base y medición posterior</w:t>
            </w:r>
          </w:p>
        </w:tc>
      </w:tr>
      <w:tr w:rsidR="000C0149" w14:paraId="2C4F1A77"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BDC50B4" w14:textId="77777777" w:rsidR="000C0149" w:rsidRDefault="00B62471">
            <w:pPr>
              <w:spacing w:before="60" w:after="60" w:line="240" w:lineRule="auto"/>
            </w:pPr>
            <w:r>
              <w:rPr>
                <w:color w:val="000000"/>
                <w:sz w:val="20"/>
              </w:rPr>
              <w:t>Fichas de evento completas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E110B64" w14:textId="77777777" w:rsidR="000C0149" w:rsidRDefault="00B62471">
            <w:pPr>
              <w:spacing w:before="60" w:after="60" w:line="240" w:lineRule="auto"/>
            </w:pPr>
            <w:r>
              <w:rPr>
                <w:color w:val="000000"/>
                <w:sz w:val="20"/>
              </w:rPr>
              <w:t>≥95%</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EEEDADC" w14:textId="77777777" w:rsidR="000C0149" w:rsidRDefault="00B62471">
            <w:pPr>
              <w:spacing w:before="60" w:after="60" w:line="240" w:lineRule="auto"/>
            </w:pPr>
            <w:r>
              <w:rPr>
                <w:color w:val="000000"/>
                <w:sz w:val="20"/>
              </w:rPr>
              <w:t>Muestra de servicios validados</w:t>
            </w:r>
          </w:p>
        </w:tc>
      </w:tr>
      <w:tr w:rsidR="000C0149" w14:paraId="18371EDA"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1B71A79" w14:textId="77777777" w:rsidR="000C0149" w:rsidRDefault="00B62471">
            <w:pPr>
              <w:spacing w:before="60" w:after="60" w:line="240" w:lineRule="auto"/>
            </w:pPr>
            <w:r>
              <w:rPr>
                <w:color w:val="000000"/>
                <w:sz w:val="20"/>
              </w:rPr>
              <w:lastRenderedPageBreak/>
              <w:t>Diferencias de inventario</w:t>
            </w:r>
          </w:p>
        </w:tc>
        <w:tc>
          <w:tcPr>
            <w:tcW w:w="158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87F8C98" w14:textId="77777777" w:rsidR="000C0149" w:rsidRDefault="00B62471">
            <w:pPr>
              <w:spacing w:before="60" w:after="60" w:line="240" w:lineRule="auto"/>
            </w:pPr>
            <w:r>
              <w:rPr>
                <w:color w:val="000000"/>
                <w:sz w:val="20"/>
              </w:rPr>
              <w:t>≤5%</w:t>
            </w:r>
          </w:p>
        </w:tc>
        <w:tc>
          <w:tcPr>
            <w:tcW w:w="360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04167C7" w14:textId="77777777" w:rsidR="000C0149" w:rsidRDefault="00B62471">
            <w:pPr>
              <w:spacing w:before="60" w:after="60" w:line="240" w:lineRule="auto"/>
            </w:pPr>
            <w:r>
              <w:rPr>
                <w:color w:val="000000"/>
                <w:sz w:val="20"/>
              </w:rPr>
              <w:t>Conciliación físico contra registro</w:t>
            </w:r>
          </w:p>
        </w:tc>
      </w:tr>
      <w:tr w:rsidR="000C0149" w14:paraId="662C26DE"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5A757DB" w14:textId="77777777" w:rsidR="000C0149" w:rsidRDefault="00B62471">
            <w:pPr>
              <w:spacing w:before="60" w:after="60" w:line="240" w:lineRule="auto"/>
            </w:pPr>
            <w:r>
              <w:rPr>
                <w:color w:val="000000"/>
                <w:sz w:val="20"/>
              </w:rPr>
              <w:t>Eventos con saldo identificado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FE22B0C" w14:textId="77777777" w:rsidR="000C0149" w:rsidRDefault="00B62471">
            <w:pPr>
              <w:spacing w:before="60" w:after="60" w:line="240" w:lineRule="auto"/>
            </w:pPr>
            <w:r>
              <w:rPr>
                <w:color w:val="000000"/>
                <w:sz w:val="20"/>
              </w:rPr>
              <w:t>100%</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29A57EE" w14:textId="77777777" w:rsidR="000C0149" w:rsidRDefault="00B62471">
            <w:pPr>
              <w:spacing w:before="60" w:after="60" w:line="240" w:lineRule="auto"/>
            </w:pPr>
            <w:r>
              <w:rPr>
                <w:color w:val="000000"/>
                <w:sz w:val="20"/>
              </w:rPr>
              <w:t>Revisión de eventos y cobros</w:t>
            </w:r>
          </w:p>
        </w:tc>
      </w:tr>
      <w:tr w:rsidR="000C0149" w14:paraId="3086CFE8" w14:textId="77777777">
        <w:trPr>
          <w:cantSplit/>
        </w:trPr>
        <w:tc>
          <w:tcPr>
            <w:tcW w:w="338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6DBF195" w14:textId="77777777" w:rsidR="000C0149" w:rsidRDefault="00B62471">
            <w:pPr>
              <w:spacing w:before="60" w:after="60" w:line="240" w:lineRule="auto"/>
            </w:pPr>
            <w:r>
              <w:rPr>
                <w:color w:val="000000"/>
                <w:sz w:val="20"/>
              </w:rPr>
              <w:t>Satisfacción posservicio</w:t>
            </w:r>
          </w:p>
        </w:tc>
        <w:tc>
          <w:tcPr>
            <w:tcW w:w="158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ECFC049" w14:textId="77777777" w:rsidR="000C0149" w:rsidRDefault="00B62471">
            <w:pPr>
              <w:spacing w:before="60" w:after="60" w:line="240" w:lineRule="auto"/>
            </w:pPr>
            <w:r>
              <w:rPr>
                <w:color w:val="000000"/>
                <w:sz w:val="20"/>
              </w:rPr>
              <w:t>≥4/5</w:t>
            </w:r>
          </w:p>
        </w:tc>
        <w:tc>
          <w:tcPr>
            <w:tcW w:w="360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310A496" w14:textId="77777777" w:rsidR="000C0149" w:rsidRDefault="00B62471">
            <w:pPr>
              <w:spacing w:before="60" w:after="60" w:line="240" w:lineRule="auto"/>
            </w:pPr>
            <w:r>
              <w:rPr>
                <w:color w:val="000000"/>
                <w:sz w:val="20"/>
              </w:rPr>
              <w:t>Encuesta autorizada</w:t>
            </w:r>
          </w:p>
        </w:tc>
      </w:tr>
    </w:tbl>
    <w:p w14:paraId="3EE2C0B7" w14:textId="77777777" w:rsidR="000C0149" w:rsidRDefault="000C0149">
      <w:pPr>
        <w:spacing w:after="40" w:line="240" w:lineRule="auto"/>
      </w:pPr>
    </w:p>
    <w:p w14:paraId="1C07F743" w14:textId="77777777" w:rsidR="000C0149" w:rsidRDefault="000C0149">
      <w:pPr>
        <w:sectPr w:rsidR="000C0149">
          <w:headerReference w:type="default" r:id="rId8"/>
          <w:pgSz w:w="11906" w:h="16838"/>
          <w:pgMar w:top="1440" w:right="1440" w:bottom="1440" w:left="1440" w:header="720" w:footer="720" w:gutter="0"/>
          <w:cols w:space="720"/>
          <w:docGrid w:linePitch="360"/>
        </w:sectPr>
      </w:pPr>
    </w:p>
    <w:p w14:paraId="78A58374" w14:textId="77777777" w:rsidR="000C0149" w:rsidRDefault="00B62471">
      <w:pPr>
        <w:pStyle w:val="Ttulo1"/>
      </w:pPr>
      <w:bookmarkStart w:id="4" w:name="_Toc241921149"/>
      <w:r>
        <w:lastRenderedPageBreak/>
        <w:t>4 Canvas del modelo de negocio</w:t>
      </w:r>
      <w:bookmarkEnd w:id="4"/>
    </w:p>
    <w:p w14:paraId="00B0E93D" w14:textId="77777777" w:rsidR="000C0149" w:rsidRDefault="00B62471">
      <w:pPr>
        <w:keepNext/>
        <w:spacing w:after="60" w:line="240" w:lineRule="auto"/>
      </w:pPr>
      <w:r>
        <w:rPr>
          <w:noProof/>
        </w:rPr>
        <w:drawing>
          <wp:inline distT="0" distB="0" distL="0" distR="0" wp14:anchorId="3E01B257" wp14:editId="62237C49">
            <wp:extent cx="7406640" cy="50103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vas.png"/>
                    <pic:cNvPicPr/>
                  </pic:nvPicPr>
                  <pic:blipFill>
                    <a:blip r:embed="rId9"/>
                    <a:stretch>
                      <a:fillRect/>
                    </a:stretch>
                  </pic:blipFill>
                  <pic:spPr>
                    <a:xfrm>
                      <a:off x="0" y="0"/>
                      <a:ext cx="7406640" cy="5010374"/>
                    </a:xfrm>
                    <a:prstGeom prst="rect">
                      <a:avLst/>
                    </a:prstGeom>
                  </pic:spPr>
                </pic:pic>
              </a:graphicData>
            </a:graphic>
          </wp:inline>
        </w:drawing>
      </w:r>
    </w:p>
    <w:p w14:paraId="1DF07273" w14:textId="77777777" w:rsidR="000C0149" w:rsidRDefault="00B62471">
      <w:pPr>
        <w:spacing w:after="240" w:line="240" w:lineRule="auto"/>
      </w:pPr>
      <w:r>
        <w:rPr>
          <w:i/>
          <w:sz w:val="20"/>
        </w:rPr>
        <w:t>Figura 1. Canvas de nueve bloques basado en el análisis del APF1.</w:t>
      </w:r>
    </w:p>
    <w:p w14:paraId="2C635C7A" w14:textId="77777777" w:rsidR="000C0149" w:rsidRDefault="00B62471">
      <w:pPr>
        <w:spacing w:after="0" w:line="240" w:lineRule="auto"/>
      </w:pPr>
      <w:r>
        <w:rPr>
          <w:sz w:val="22"/>
        </w:rPr>
        <w:t>El Canvas relaciona segmentos, propuesta de valor, recursos y operación. El sistema fortalece la coordinación y el seguimiento, sin cambiar la esencia personalizada del catering. Las métricas complementarias del Lean Canvas del APF1 son tiempo de cotización, conversión, puntualidad, diferencias de inventario y satisfacción.</w:t>
      </w:r>
    </w:p>
    <w:p w14:paraId="7ADF8A39" w14:textId="77777777" w:rsidR="000C0149" w:rsidRDefault="000C0149">
      <w:pPr>
        <w:sectPr w:rsidR="000C0149">
          <w:pgSz w:w="16838" w:h="11906" w:orient="landscape"/>
          <w:pgMar w:top="907" w:right="1020" w:bottom="907" w:left="1020" w:header="720" w:footer="720" w:gutter="0"/>
          <w:cols w:space="720"/>
          <w:docGrid w:linePitch="360"/>
        </w:sectPr>
      </w:pPr>
    </w:p>
    <w:p w14:paraId="6CC6A35B" w14:textId="77777777" w:rsidR="000C0149" w:rsidRDefault="00B62471">
      <w:pPr>
        <w:pStyle w:val="Ttulo1"/>
      </w:pPr>
      <w:bookmarkStart w:id="5" w:name="_Toc241921150"/>
      <w:r>
        <w:lastRenderedPageBreak/>
        <w:t>5 Alternativas de solución</w:t>
      </w:r>
      <w:bookmarkEnd w:id="5"/>
    </w:p>
    <w:p w14:paraId="1B75B8D8" w14:textId="77777777" w:rsidR="000C0149" w:rsidRDefault="00B62471">
      <w:r>
        <w:t>Se conservan las tres opciones del Avance 1: sistema web integral, aplicación móvil con soporte administrativo y CRM con módulo operativo. Las alternativas móvil y CRM son diseños conceptuales, no productos implementados. Sus porcentajes de Java son objetivos de desarrollo, todavía no mediciones. La opción elegida sí cuenta con código y medición de participación en la entrega.</w:t>
      </w:r>
    </w:p>
    <w:tbl>
      <w:tblPr>
        <w:tblW w:w="0" w:type="auto"/>
        <w:tblLayout w:type="fixed"/>
        <w:tblLook w:val="04A0" w:firstRow="1" w:lastRow="0" w:firstColumn="1" w:lastColumn="0" w:noHBand="0" w:noVBand="1"/>
      </w:tblPr>
      <w:tblGrid>
        <w:gridCol w:w="1800"/>
        <w:gridCol w:w="5544"/>
        <w:gridCol w:w="1224"/>
      </w:tblGrid>
      <w:tr w:rsidR="000C0149" w14:paraId="1F518E1B"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0E4107C5" w14:textId="77777777" w:rsidR="000C0149" w:rsidRDefault="00B62471">
            <w:pPr>
              <w:keepNext/>
              <w:spacing w:before="60" w:after="60" w:line="240" w:lineRule="auto"/>
            </w:pPr>
            <w:r>
              <w:rPr>
                <w:b/>
                <w:color w:val="FFFFFF"/>
                <w:sz w:val="20"/>
              </w:rPr>
              <w:t>Alternativa</w:t>
            </w:r>
          </w:p>
        </w:tc>
        <w:tc>
          <w:tcPr>
            <w:tcW w:w="5544"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6FD3C71D" w14:textId="77777777" w:rsidR="000C0149" w:rsidRDefault="00B62471">
            <w:pPr>
              <w:keepNext/>
              <w:spacing w:before="60" w:after="60" w:line="240" w:lineRule="auto"/>
            </w:pPr>
            <w:r>
              <w:rPr>
                <w:b/>
                <w:color w:val="FFFFFF"/>
                <w:sz w:val="20"/>
              </w:rPr>
              <w:t>Cobertura y tecnología</w:t>
            </w:r>
          </w:p>
        </w:tc>
        <w:tc>
          <w:tcPr>
            <w:tcW w:w="1224"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2A8A865E" w14:textId="77777777" w:rsidR="000C0149" w:rsidRDefault="00B62471">
            <w:pPr>
              <w:keepNext/>
              <w:spacing w:before="60" w:after="60" w:line="240" w:lineRule="auto"/>
            </w:pPr>
            <w:r>
              <w:rPr>
                <w:b/>
                <w:color w:val="FFFFFF"/>
                <w:sz w:val="20"/>
              </w:rPr>
              <w:t>Java objetivo</w:t>
            </w:r>
          </w:p>
        </w:tc>
      </w:tr>
      <w:tr w:rsidR="000C0149" w14:paraId="0174BB0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6C56000" w14:textId="77777777" w:rsidR="000C0149" w:rsidRDefault="00B62471">
            <w:pPr>
              <w:spacing w:before="60" w:after="60" w:line="240" w:lineRule="auto"/>
            </w:pPr>
            <w:r>
              <w:rPr>
                <w:color w:val="000000"/>
                <w:sz w:val="20"/>
              </w:rPr>
              <w:t>Web integral</w:t>
            </w:r>
          </w:p>
        </w:tc>
        <w:tc>
          <w:tcPr>
            <w:tcW w:w="554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D00B0B3" w14:textId="77777777" w:rsidR="000C0149" w:rsidRDefault="00B62471">
            <w:pPr>
              <w:spacing w:before="60" w:after="60" w:line="240" w:lineRule="auto"/>
            </w:pPr>
            <w:r>
              <w:rPr>
                <w:color w:val="000000"/>
                <w:sz w:val="20"/>
              </w:rPr>
              <w:t>Backend Java/Spring Boot y Thymeleaf; navegador interno; operación y finanzas en un mismo sistema.</w:t>
            </w:r>
          </w:p>
        </w:tc>
        <w:tc>
          <w:tcPr>
            <w:tcW w:w="122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E878E8F" w14:textId="77777777" w:rsidR="000C0149" w:rsidRDefault="00B62471">
            <w:pPr>
              <w:spacing w:before="60" w:after="60" w:line="240" w:lineRule="auto"/>
            </w:pPr>
            <w:r>
              <w:rPr>
                <w:color w:val="000000"/>
                <w:sz w:val="20"/>
              </w:rPr>
              <w:t>65%</w:t>
            </w:r>
          </w:p>
        </w:tc>
      </w:tr>
      <w:tr w:rsidR="000C0149" w14:paraId="6270D75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6379C0F" w14:textId="77777777" w:rsidR="000C0149" w:rsidRDefault="00B62471">
            <w:pPr>
              <w:spacing w:before="60" w:after="60" w:line="240" w:lineRule="auto"/>
            </w:pPr>
            <w:r>
              <w:rPr>
                <w:color w:val="000000"/>
                <w:sz w:val="20"/>
              </w:rPr>
              <w:t>Aplicación móvil</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E6AE535" w14:textId="77777777" w:rsidR="000C0149" w:rsidRDefault="00B62471">
            <w:pPr>
              <w:spacing w:before="60" w:after="60" w:line="240" w:lineRule="auto"/>
            </w:pPr>
            <w:r>
              <w:rPr>
                <w:color w:val="000000"/>
                <w:sz w:val="20"/>
              </w:rPr>
              <w:t>Android Java y servicios Spring Boot; clientes, pedidos, agenda, almacén y control administrativo.</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5E80E13" w14:textId="77777777" w:rsidR="000C0149" w:rsidRDefault="00B62471">
            <w:pPr>
              <w:spacing w:before="60" w:after="60" w:line="240" w:lineRule="auto"/>
            </w:pPr>
            <w:r>
              <w:rPr>
                <w:color w:val="000000"/>
                <w:sz w:val="20"/>
              </w:rPr>
              <w:t>70%</w:t>
            </w:r>
          </w:p>
        </w:tc>
      </w:tr>
      <w:tr w:rsidR="000C0149" w14:paraId="3909512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E0279A1" w14:textId="77777777" w:rsidR="000C0149" w:rsidRDefault="00B62471">
            <w:pPr>
              <w:spacing w:before="60" w:after="60" w:line="240" w:lineRule="auto"/>
            </w:pPr>
            <w:r>
              <w:rPr>
                <w:color w:val="000000"/>
                <w:sz w:val="20"/>
              </w:rPr>
              <w:t>CRM operativo</w:t>
            </w:r>
          </w:p>
        </w:tc>
        <w:tc>
          <w:tcPr>
            <w:tcW w:w="554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000D879" w14:textId="77777777" w:rsidR="000C0149" w:rsidRDefault="00B62471">
            <w:pPr>
              <w:spacing w:before="60" w:after="60" w:line="240" w:lineRule="auto"/>
            </w:pPr>
            <w:r>
              <w:rPr>
                <w:color w:val="000000"/>
                <w:sz w:val="20"/>
              </w:rPr>
              <w:t>Backend Spring Boot para clientes/oportunidades con módulos de eventos, recetas, stock y cobros.</w:t>
            </w:r>
          </w:p>
        </w:tc>
        <w:tc>
          <w:tcPr>
            <w:tcW w:w="122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B7D82A2" w14:textId="77777777" w:rsidR="000C0149" w:rsidRDefault="00B62471">
            <w:pPr>
              <w:spacing w:before="60" w:after="60" w:line="240" w:lineRule="auto"/>
            </w:pPr>
            <w:r>
              <w:rPr>
                <w:color w:val="000000"/>
                <w:sz w:val="20"/>
              </w:rPr>
              <w:t>60%</w:t>
            </w:r>
          </w:p>
        </w:tc>
      </w:tr>
    </w:tbl>
    <w:p w14:paraId="357BFA66" w14:textId="77777777" w:rsidR="000C0149" w:rsidRDefault="000C0149">
      <w:pPr>
        <w:spacing w:after="40" w:line="240" w:lineRule="auto"/>
      </w:pPr>
    </w:p>
    <w:tbl>
      <w:tblPr>
        <w:tblW w:w="0" w:type="auto"/>
        <w:tblLayout w:type="fixed"/>
        <w:tblLook w:val="04A0" w:firstRow="1" w:lastRow="0" w:firstColumn="1" w:lastColumn="0" w:noHBand="0" w:noVBand="1"/>
      </w:tblPr>
      <w:tblGrid>
        <w:gridCol w:w="4896"/>
        <w:gridCol w:w="1152"/>
        <w:gridCol w:w="1152"/>
        <w:gridCol w:w="1368"/>
      </w:tblGrid>
      <w:tr w:rsidR="000C0149" w14:paraId="605CC9CE" w14:textId="77777777">
        <w:trPr>
          <w:cantSplit/>
          <w:tblHeader/>
        </w:trPr>
        <w:tc>
          <w:tcPr>
            <w:tcW w:w="4896"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7041E6BB" w14:textId="77777777" w:rsidR="000C0149" w:rsidRDefault="00B62471">
            <w:pPr>
              <w:keepNext/>
              <w:spacing w:before="60" w:after="60" w:line="240" w:lineRule="auto"/>
            </w:pPr>
            <w:r>
              <w:rPr>
                <w:b/>
                <w:color w:val="FFFFFF"/>
                <w:sz w:val="20"/>
              </w:rPr>
              <w:t>Criterio y peso</w:t>
            </w:r>
          </w:p>
        </w:tc>
        <w:tc>
          <w:tcPr>
            <w:tcW w:w="1152"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2B3D7F4F" w14:textId="77777777" w:rsidR="000C0149" w:rsidRDefault="00B62471">
            <w:pPr>
              <w:keepNext/>
              <w:spacing w:before="60" w:after="60" w:line="240" w:lineRule="auto"/>
            </w:pPr>
            <w:r>
              <w:rPr>
                <w:b/>
                <w:color w:val="FFFFFF"/>
                <w:sz w:val="20"/>
              </w:rPr>
              <w:t>Web</w:t>
            </w:r>
          </w:p>
        </w:tc>
        <w:tc>
          <w:tcPr>
            <w:tcW w:w="1152"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7149B869" w14:textId="77777777" w:rsidR="000C0149" w:rsidRDefault="00B62471">
            <w:pPr>
              <w:keepNext/>
              <w:spacing w:before="60" w:after="60" w:line="240" w:lineRule="auto"/>
            </w:pPr>
            <w:r>
              <w:rPr>
                <w:b/>
                <w:color w:val="FFFFFF"/>
                <w:sz w:val="20"/>
              </w:rPr>
              <w:t>Móvil</w:t>
            </w:r>
          </w:p>
        </w:tc>
        <w:tc>
          <w:tcPr>
            <w:tcW w:w="136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3434959F" w14:textId="77777777" w:rsidR="000C0149" w:rsidRDefault="00B62471">
            <w:pPr>
              <w:keepNext/>
              <w:spacing w:before="60" w:after="60" w:line="240" w:lineRule="auto"/>
            </w:pPr>
            <w:r>
              <w:rPr>
                <w:b/>
                <w:color w:val="FFFFFF"/>
                <w:sz w:val="20"/>
              </w:rPr>
              <w:t>CRM</w:t>
            </w:r>
          </w:p>
        </w:tc>
      </w:tr>
      <w:tr w:rsidR="000C0149" w14:paraId="281B9791"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2B6C3E4" w14:textId="77777777" w:rsidR="000C0149" w:rsidRDefault="00B62471">
            <w:pPr>
              <w:spacing w:before="60" w:after="60" w:line="240" w:lineRule="auto"/>
            </w:pPr>
            <w:r>
              <w:rPr>
                <w:color w:val="000000"/>
                <w:sz w:val="20"/>
              </w:rPr>
              <w:t>Cobertura 30%</w:t>
            </w:r>
          </w:p>
        </w:tc>
        <w:tc>
          <w:tcPr>
            <w:tcW w:w="115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885FCCA" w14:textId="77777777" w:rsidR="000C0149" w:rsidRDefault="00B62471">
            <w:pPr>
              <w:spacing w:before="60" w:after="60" w:line="240" w:lineRule="auto"/>
            </w:pPr>
            <w:r>
              <w:rPr>
                <w:color w:val="000000"/>
                <w:sz w:val="20"/>
              </w:rPr>
              <w:t>5</w:t>
            </w:r>
          </w:p>
        </w:tc>
        <w:tc>
          <w:tcPr>
            <w:tcW w:w="115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73F87A1" w14:textId="77777777" w:rsidR="000C0149" w:rsidRDefault="00B62471">
            <w:pPr>
              <w:spacing w:before="60" w:after="60" w:line="240" w:lineRule="auto"/>
            </w:pPr>
            <w:r>
              <w:rPr>
                <w:color w:val="000000"/>
                <w:sz w:val="20"/>
              </w:rPr>
              <w:t>5</w:t>
            </w:r>
          </w:p>
        </w:tc>
        <w:tc>
          <w:tcPr>
            <w:tcW w:w="136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B4318D0" w14:textId="77777777" w:rsidR="000C0149" w:rsidRDefault="00B62471">
            <w:pPr>
              <w:spacing w:before="60" w:after="60" w:line="240" w:lineRule="auto"/>
            </w:pPr>
            <w:r>
              <w:rPr>
                <w:color w:val="000000"/>
                <w:sz w:val="20"/>
              </w:rPr>
              <w:t>5</w:t>
            </w:r>
          </w:p>
        </w:tc>
      </w:tr>
      <w:tr w:rsidR="000C0149" w14:paraId="6F69F59B"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5924B66" w14:textId="77777777" w:rsidR="000C0149" w:rsidRDefault="00B62471">
            <w:pPr>
              <w:spacing w:before="60" w:after="60" w:line="240" w:lineRule="auto"/>
            </w:pPr>
            <w:r>
              <w:rPr>
                <w:color w:val="000000"/>
                <w:sz w:val="20"/>
              </w:rPr>
              <w:t>Uso interno 20%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8636AF6" w14:textId="77777777" w:rsidR="000C0149" w:rsidRDefault="00B62471">
            <w:pPr>
              <w:spacing w:before="60" w:after="60" w:line="240" w:lineRule="auto"/>
            </w:pPr>
            <w:r>
              <w:rPr>
                <w:color w:val="000000"/>
                <w:sz w:val="20"/>
              </w:rPr>
              <w:t>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90B3037" w14:textId="77777777" w:rsidR="000C0149" w:rsidRDefault="00B62471">
            <w:pPr>
              <w:spacing w:before="60" w:after="60" w:line="240" w:lineRule="auto"/>
            </w:pPr>
            <w:r>
              <w:rPr>
                <w:color w:val="000000"/>
                <w:sz w:val="20"/>
              </w:rPr>
              <w:t>4</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D458771" w14:textId="77777777" w:rsidR="000C0149" w:rsidRDefault="00B62471">
            <w:pPr>
              <w:spacing w:before="60" w:after="60" w:line="240" w:lineRule="auto"/>
            </w:pPr>
            <w:r>
              <w:rPr>
                <w:color w:val="000000"/>
                <w:sz w:val="20"/>
              </w:rPr>
              <w:t>4</w:t>
            </w:r>
          </w:p>
        </w:tc>
      </w:tr>
      <w:tr w:rsidR="000C0149" w14:paraId="7097528D"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F002961" w14:textId="77777777" w:rsidR="000C0149" w:rsidRDefault="00B62471">
            <w:pPr>
              <w:spacing w:before="60" w:after="60" w:line="240" w:lineRule="auto"/>
            </w:pPr>
            <w:r>
              <w:rPr>
                <w:color w:val="000000"/>
                <w:sz w:val="20"/>
              </w:rPr>
              <w:t>Escalabilidad 15%</w:t>
            </w:r>
          </w:p>
        </w:tc>
        <w:tc>
          <w:tcPr>
            <w:tcW w:w="115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44041A2" w14:textId="77777777" w:rsidR="000C0149" w:rsidRDefault="00B62471">
            <w:pPr>
              <w:spacing w:before="60" w:after="60" w:line="240" w:lineRule="auto"/>
            </w:pPr>
            <w:r>
              <w:rPr>
                <w:color w:val="000000"/>
                <w:sz w:val="20"/>
              </w:rPr>
              <w:t>5</w:t>
            </w:r>
          </w:p>
        </w:tc>
        <w:tc>
          <w:tcPr>
            <w:tcW w:w="115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022C40F" w14:textId="77777777" w:rsidR="000C0149" w:rsidRDefault="00B62471">
            <w:pPr>
              <w:spacing w:before="60" w:after="60" w:line="240" w:lineRule="auto"/>
            </w:pPr>
            <w:r>
              <w:rPr>
                <w:color w:val="000000"/>
                <w:sz w:val="20"/>
              </w:rPr>
              <w:t>4</w:t>
            </w:r>
          </w:p>
        </w:tc>
        <w:tc>
          <w:tcPr>
            <w:tcW w:w="136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0C855FC" w14:textId="77777777" w:rsidR="000C0149" w:rsidRDefault="00B62471">
            <w:pPr>
              <w:spacing w:before="60" w:after="60" w:line="240" w:lineRule="auto"/>
            </w:pPr>
            <w:r>
              <w:rPr>
                <w:color w:val="000000"/>
                <w:sz w:val="20"/>
              </w:rPr>
              <w:t>4</w:t>
            </w:r>
          </w:p>
        </w:tc>
      </w:tr>
      <w:tr w:rsidR="000C0149" w14:paraId="649A807B"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846D94A" w14:textId="77777777" w:rsidR="000C0149" w:rsidRDefault="00B62471">
            <w:pPr>
              <w:spacing w:before="60" w:after="60" w:line="240" w:lineRule="auto"/>
            </w:pPr>
            <w:r>
              <w:rPr>
                <w:color w:val="000000"/>
                <w:sz w:val="20"/>
              </w:rPr>
              <w:t>Esfuerzo 15%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10AE5A4" w14:textId="77777777" w:rsidR="000C0149" w:rsidRDefault="00B62471">
            <w:pPr>
              <w:spacing w:before="60" w:after="60" w:line="240" w:lineRule="auto"/>
            </w:pPr>
            <w:r>
              <w:rPr>
                <w:color w:val="000000"/>
                <w:sz w:val="20"/>
              </w:rPr>
              <w:t>4</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A18A4DD" w14:textId="77777777" w:rsidR="000C0149" w:rsidRDefault="00B62471">
            <w:pPr>
              <w:spacing w:before="60" w:after="60" w:line="240" w:lineRule="auto"/>
            </w:pPr>
            <w:r>
              <w:rPr>
                <w:color w:val="000000"/>
                <w:sz w:val="20"/>
              </w:rPr>
              <w:t>3</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E79756D" w14:textId="77777777" w:rsidR="000C0149" w:rsidRDefault="00B62471">
            <w:pPr>
              <w:spacing w:before="60" w:after="60" w:line="240" w:lineRule="auto"/>
            </w:pPr>
            <w:r>
              <w:rPr>
                <w:color w:val="000000"/>
                <w:sz w:val="20"/>
              </w:rPr>
              <w:t>4</w:t>
            </w:r>
          </w:p>
        </w:tc>
      </w:tr>
      <w:tr w:rsidR="000C0149" w14:paraId="769C4891"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63FDD21" w14:textId="77777777" w:rsidR="000C0149" w:rsidRDefault="00B62471">
            <w:pPr>
              <w:spacing w:before="60" w:after="60" w:line="240" w:lineRule="auto"/>
            </w:pPr>
            <w:r>
              <w:rPr>
                <w:color w:val="000000"/>
                <w:sz w:val="20"/>
              </w:rPr>
              <w:t>Java ≥50% 10%</w:t>
            </w:r>
          </w:p>
        </w:tc>
        <w:tc>
          <w:tcPr>
            <w:tcW w:w="115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B130ACA" w14:textId="77777777" w:rsidR="000C0149" w:rsidRDefault="00B62471">
            <w:pPr>
              <w:spacing w:before="60" w:after="60" w:line="240" w:lineRule="auto"/>
            </w:pPr>
            <w:r>
              <w:rPr>
                <w:color w:val="000000"/>
                <w:sz w:val="20"/>
              </w:rPr>
              <w:t>5</w:t>
            </w:r>
          </w:p>
        </w:tc>
        <w:tc>
          <w:tcPr>
            <w:tcW w:w="115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491AC05" w14:textId="77777777" w:rsidR="000C0149" w:rsidRDefault="00B62471">
            <w:pPr>
              <w:spacing w:before="60" w:after="60" w:line="240" w:lineRule="auto"/>
            </w:pPr>
            <w:r>
              <w:rPr>
                <w:color w:val="000000"/>
                <w:sz w:val="20"/>
              </w:rPr>
              <w:t>5</w:t>
            </w:r>
          </w:p>
        </w:tc>
        <w:tc>
          <w:tcPr>
            <w:tcW w:w="136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380FDFB" w14:textId="77777777" w:rsidR="000C0149" w:rsidRDefault="00B62471">
            <w:pPr>
              <w:spacing w:before="60" w:after="60" w:line="240" w:lineRule="auto"/>
            </w:pPr>
            <w:r>
              <w:rPr>
                <w:color w:val="000000"/>
                <w:sz w:val="20"/>
              </w:rPr>
              <w:t>5</w:t>
            </w:r>
          </w:p>
        </w:tc>
      </w:tr>
      <w:tr w:rsidR="000C0149" w14:paraId="4AFDC50C"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498E054" w14:textId="77777777" w:rsidR="000C0149" w:rsidRDefault="00B62471">
            <w:pPr>
              <w:spacing w:before="60" w:after="60" w:line="240" w:lineRule="auto"/>
            </w:pPr>
            <w:r>
              <w:rPr>
                <w:color w:val="000000"/>
                <w:sz w:val="20"/>
              </w:rPr>
              <w:t>Reportes/control 10%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7E2E7E2" w14:textId="77777777" w:rsidR="000C0149" w:rsidRDefault="00B62471">
            <w:pPr>
              <w:spacing w:before="60" w:after="60" w:line="240" w:lineRule="auto"/>
            </w:pPr>
            <w:r>
              <w:rPr>
                <w:color w:val="000000"/>
                <w:sz w:val="20"/>
              </w:rPr>
              <w:t>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6E69C1F" w14:textId="77777777" w:rsidR="000C0149" w:rsidRDefault="00B62471">
            <w:pPr>
              <w:spacing w:before="60" w:after="60" w:line="240" w:lineRule="auto"/>
            </w:pPr>
            <w:r>
              <w:rPr>
                <w:color w:val="000000"/>
                <w:sz w:val="20"/>
              </w:rPr>
              <w:t>3</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80034FE" w14:textId="77777777" w:rsidR="000C0149" w:rsidRDefault="00B62471">
            <w:pPr>
              <w:spacing w:before="60" w:after="60" w:line="240" w:lineRule="auto"/>
            </w:pPr>
            <w:r>
              <w:rPr>
                <w:color w:val="000000"/>
                <w:sz w:val="20"/>
              </w:rPr>
              <w:t>4</w:t>
            </w:r>
          </w:p>
        </w:tc>
      </w:tr>
      <w:tr w:rsidR="000C0149" w14:paraId="6A11722C" w14:textId="77777777">
        <w:trPr>
          <w:cantSplit/>
        </w:trPr>
        <w:tc>
          <w:tcPr>
            <w:tcW w:w="489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47D2FDC" w14:textId="77777777" w:rsidR="000C0149" w:rsidRDefault="00B62471">
            <w:pPr>
              <w:spacing w:before="60" w:after="60" w:line="240" w:lineRule="auto"/>
            </w:pPr>
            <w:r>
              <w:rPr>
                <w:color w:val="000000"/>
                <w:sz w:val="20"/>
              </w:rPr>
              <w:t>Ponderado sobre 5</w:t>
            </w:r>
          </w:p>
        </w:tc>
        <w:tc>
          <w:tcPr>
            <w:tcW w:w="115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1A1BDDF" w14:textId="77777777" w:rsidR="000C0149" w:rsidRDefault="00B62471">
            <w:pPr>
              <w:spacing w:before="60" w:after="60" w:line="240" w:lineRule="auto"/>
            </w:pPr>
            <w:r>
              <w:rPr>
                <w:color w:val="000000"/>
                <w:sz w:val="20"/>
              </w:rPr>
              <w:t>4.85</w:t>
            </w:r>
          </w:p>
        </w:tc>
        <w:tc>
          <w:tcPr>
            <w:tcW w:w="115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4FE01A2" w14:textId="77777777" w:rsidR="000C0149" w:rsidRDefault="00B62471">
            <w:pPr>
              <w:spacing w:before="60" w:after="60" w:line="240" w:lineRule="auto"/>
            </w:pPr>
            <w:r>
              <w:rPr>
                <w:color w:val="000000"/>
                <w:sz w:val="20"/>
              </w:rPr>
              <w:t>4.15</w:t>
            </w:r>
          </w:p>
        </w:tc>
        <w:tc>
          <w:tcPr>
            <w:tcW w:w="136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F9173B9" w14:textId="77777777" w:rsidR="000C0149" w:rsidRDefault="00B62471">
            <w:pPr>
              <w:spacing w:before="60" w:after="60" w:line="240" w:lineRule="auto"/>
            </w:pPr>
            <w:r>
              <w:rPr>
                <w:color w:val="000000"/>
                <w:sz w:val="20"/>
              </w:rPr>
              <w:t>4.40</w:t>
            </w:r>
          </w:p>
        </w:tc>
      </w:tr>
    </w:tbl>
    <w:p w14:paraId="3A55E664" w14:textId="77777777" w:rsidR="000C0149" w:rsidRDefault="000C0149">
      <w:pPr>
        <w:spacing w:after="40" w:line="240" w:lineRule="auto"/>
      </w:pPr>
    </w:p>
    <w:p w14:paraId="0C744D18" w14:textId="77777777" w:rsidR="000C0149" w:rsidRDefault="00B62471">
      <w:r>
        <w:t>La valoración propuesta conserva la comparación del APF1. Se elige web integral porque permite atender el alcance interno con una sola interfaz y reduce el esfuerzo de mantener canales separados. Las cinco pantallas mínimas de cada alternativa integran submódulos mediante navegación y paneles; el anexo presenta sus diseños diferenciados.</w:t>
      </w:r>
    </w:p>
    <w:p w14:paraId="64BE3F20" w14:textId="77777777" w:rsidR="000C0149" w:rsidRDefault="00B62471">
      <w:r>
        <w:t>La medición del código propio incluye Java y pruebas, HTML, CSS, SQL y configuración, y excluye dependencias, runtime, diagramas y documentación. Java representa 50.42% de líneas físicas no vacías y 52.0% de bytes UTF-8. El archivo Participacion_Java.md detalla el método. Los porcentajes de móvil y CRM permanecen objetivos conceptuales.</w:t>
      </w:r>
    </w:p>
    <w:p w14:paraId="71888B4F" w14:textId="77777777" w:rsidR="000C0149" w:rsidRDefault="00B62471">
      <w:pPr>
        <w:pStyle w:val="Ttulo1"/>
        <w:pageBreakBefore/>
      </w:pPr>
      <w:bookmarkStart w:id="6" w:name="_Toc241921151"/>
      <w:r>
        <w:lastRenderedPageBreak/>
        <w:t>6 Análisis de la solución y SRS</w:t>
      </w:r>
      <w:bookmarkEnd w:id="6"/>
    </w:p>
    <w:p w14:paraId="1E5549FE" w14:textId="77777777" w:rsidR="000C0149" w:rsidRDefault="00B62471">
      <w:r>
        <w:t>La SRS organiza propósito, usuarios, requisitos, reglas y verificación. Se mantiene la trazabilidad del APF1 y se explicitan decisiones del primer incremento. El documento SRS.md conserva la versión editable para desarrolladores. La referencia ISO/IEC/IEEE 29148 se utiliza como orientación de estructura; no se afirma certificación de conformidad.</w:t>
      </w:r>
    </w:p>
    <w:p w14:paraId="49044527" w14:textId="77777777" w:rsidR="000C0149" w:rsidRDefault="00B62471">
      <w:pPr>
        <w:pStyle w:val="Ttulo2"/>
      </w:pPr>
      <w:r>
        <w:t>6.1 Plan de levantamiento</w:t>
      </w:r>
    </w:p>
    <w:tbl>
      <w:tblPr>
        <w:tblW w:w="0" w:type="auto"/>
        <w:tblLayout w:type="fixed"/>
        <w:tblLook w:val="04A0" w:firstRow="1" w:lastRow="0" w:firstColumn="1" w:lastColumn="0" w:noHBand="0" w:noVBand="1"/>
      </w:tblPr>
      <w:tblGrid>
        <w:gridCol w:w="2160"/>
        <w:gridCol w:w="2160"/>
        <w:gridCol w:w="4248"/>
      </w:tblGrid>
      <w:tr w:rsidR="000C0149" w14:paraId="2FF091BD"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43DDC5A1" w14:textId="77777777" w:rsidR="000C0149" w:rsidRDefault="00B62471">
            <w:pPr>
              <w:keepNext/>
              <w:spacing w:before="60" w:after="60" w:line="240" w:lineRule="auto"/>
            </w:pPr>
            <w:r>
              <w:rPr>
                <w:b/>
                <w:color w:val="FFFFFF"/>
                <w:sz w:val="20"/>
              </w:rPr>
              <w:t>Técnica</w:t>
            </w:r>
          </w:p>
        </w:tc>
        <w:tc>
          <w:tcPr>
            <w:tcW w:w="216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2DF390E0" w14:textId="77777777" w:rsidR="000C0149" w:rsidRDefault="00B62471">
            <w:pPr>
              <w:keepNext/>
              <w:spacing w:before="60" w:after="60" w:line="240" w:lineRule="auto"/>
            </w:pPr>
            <w:r>
              <w:rPr>
                <w:b/>
                <w:color w:val="FFFFFF"/>
                <w:sz w:val="20"/>
              </w:rPr>
              <w:t>Participante</w:t>
            </w:r>
          </w:p>
        </w:tc>
        <w:tc>
          <w:tcPr>
            <w:tcW w:w="424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74099D9D" w14:textId="77777777" w:rsidR="000C0149" w:rsidRDefault="00B62471">
            <w:pPr>
              <w:keepNext/>
              <w:spacing w:before="60" w:after="60" w:line="240" w:lineRule="auto"/>
            </w:pPr>
            <w:r>
              <w:rPr>
                <w:b/>
                <w:color w:val="FFFFFF"/>
                <w:sz w:val="20"/>
              </w:rPr>
              <w:t>Resultado esperado</w:t>
            </w:r>
          </w:p>
        </w:tc>
      </w:tr>
      <w:tr w:rsidR="000C0149" w14:paraId="73BFBF1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B13C352" w14:textId="77777777" w:rsidR="000C0149" w:rsidRDefault="00B62471">
            <w:pPr>
              <w:spacing w:before="60" w:after="60" w:line="240" w:lineRule="auto"/>
            </w:pPr>
            <w:r>
              <w:rPr>
                <w:color w:val="000000"/>
                <w:sz w:val="20"/>
              </w:rPr>
              <w:t>Entrevista semiestructurada</w:t>
            </w:r>
          </w:p>
        </w:tc>
        <w:tc>
          <w:tcPr>
            <w:tcW w:w="21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038FB75" w14:textId="77777777" w:rsidR="000C0149" w:rsidRDefault="00B62471">
            <w:pPr>
              <w:spacing w:before="60" w:after="60" w:line="240" w:lineRule="auto"/>
            </w:pPr>
            <w:r>
              <w:rPr>
                <w:color w:val="000000"/>
                <w:sz w:val="20"/>
              </w:rPr>
              <w:t>Administrador</w:t>
            </w:r>
          </w:p>
        </w:tc>
        <w:tc>
          <w:tcPr>
            <w:tcW w:w="424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51362BD" w14:textId="77777777" w:rsidR="000C0149" w:rsidRDefault="00B62471">
            <w:pPr>
              <w:spacing w:before="60" w:after="60" w:line="240" w:lineRule="auto"/>
            </w:pPr>
            <w:r>
              <w:rPr>
                <w:color w:val="000000"/>
                <w:sz w:val="20"/>
              </w:rPr>
              <w:t>Confirmar precios, aprobación, impuestos, saldos y permisos.</w:t>
            </w:r>
          </w:p>
        </w:tc>
      </w:tr>
      <w:tr w:rsidR="000C0149" w14:paraId="3012247E"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E12695D" w14:textId="77777777" w:rsidR="000C0149" w:rsidRDefault="00B62471">
            <w:pPr>
              <w:spacing w:before="60" w:after="60" w:line="240" w:lineRule="auto"/>
            </w:pPr>
            <w:r>
              <w:rPr>
                <w:color w:val="000000"/>
                <w:sz w:val="20"/>
              </w:rPr>
              <w:t>Observación de un servicio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360DB71" w14:textId="77777777" w:rsidR="000C0149" w:rsidRDefault="00B62471">
            <w:pPr>
              <w:spacing w:before="60" w:after="60" w:line="240" w:lineRule="auto"/>
            </w:pPr>
            <w:r>
              <w:rPr>
                <w:color w:val="000000"/>
                <w:sz w:val="20"/>
              </w:rPr>
              <w:t>Coordinación y almacén</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5CF62E7" w14:textId="77777777" w:rsidR="000C0149" w:rsidRDefault="00B62471">
            <w:pPr>
              <w:spacing w:before="60" w:after="60" w:line="240" w:lineRule="auto"/>
            </w:pPr>
            <w:r>
              <w:rPr>
                <w:color w:val="000000"/>
                <w:sz w:val="20"/>
              </w:rPr>
              <w:t>Validar pasos, responsables, documentación y tiempos.</w:t>
            </w:r>
          </w:p>
        </w:tc>
      </w:tr>
      <w:tr w:rsidR="000C0149" w14:paraId="69D87E88"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30EB0E4" w14:textId="77777777" w:rsidR="000C0149" w:rsidRDefault="00B62471">
            <w:pPr>
              <w:spacing w:before="60" w:after="60" w:line="240" w:lineRule="auto"/>
            </w:pPr>
            <w:r>
              <w:rPr>
                <w:color w:val="000000"/>
                <w:sz w:val="20"/>
              </w:rPr>
              <w:t>Revisión de formatos</w:t>
            </w:r>
          </w:p>
        </w:tc>
        <w:tc>
          <w:tcPr>
            <w:tcW w:w="21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5A500BC" w14:textId="77777777" w:rsidR="000C0149" w:rsidRDefault="00B62471">
            <w:pPr>
              <w:spacing w:before="60" w:after="60" w:line="240" w:lineRule="auto"/>
            </w:pPr>
            <w:r>
              <w:rPr>
                <w:color w:val="000000"/>
                <w:sz w:val="20"/>
              </w:rPr>
              <w:t>Administrador</w:t>
            </w:r>
          </w:p>
        </w:tc>
        <w:tc>
          <w:tcPr>
            <w:tcW w:w="424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619E0F9" w14:textId="77777777" w:rsidR="000C0149" w:rsidRDefault="00B62471">
            <w:pPr>
              <w:spacing w:before="60" w:after="60" w:line="240" w:lineRule="auto"/>
            </w:pPr>
            <w:r>
              <w:rPr>
                <w:color w:val="000000"/>
                <w:sz w:val="20"/>
              </w:rPr>
              <w:t>Obtener versiones anonimizadas de propuestas y controles.</w:t>
            </w:r>
          </w:p>
        </w:tc>
      </w:tr>
      <w:tr w:rsidR="000C0149" w14:paraId="289DB5D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17B0B96" w14:textId="77777777" w:rsidR="000C0149" w:rsidRDefault="00B62471">
            <w:pPr>
              <w:spacing w:before="60" w:after="60" w:line="240" w:lineRule="auto"/>
            </w:pPr>
            <w:r>
              <w:rPr>
                <w:color w:val="000000"/>
                <w:sz w:val="20"/>
              </w:rPr>
              <w:t>Prueba de prototipo</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8784DB6" w14:textId="77777777" w:rsidR="000C0149" w:rsidRDefault="00B62471">
            <w:pPr>
              <w:spacing w:before="60" w:after="60" w:line="240" w:lineRule="auto"/>
            </w:pPr>
            <w:r>
              <w:rPr>
                <w:color w:val="000000"/>
                <w:sz w:val="20"/>
              </w:rPr>
              <w:t>Usuarios clave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A4A1F41" w14:textId="77777777" w:rsidR="000C0149" w:rsidRDefault="00B62471">
            <w:pPr>
              <w:spacing w:before="60" w:after="60" w:line="240" w:lineRule="auto"/>
            </w:pPr>
            <w:r>
              <w:rPr>
                <w:color w:val="000000"/>
                <w:sz w:val="20"/>
              </w:rPr>
              <w:t>Registrar éxito, tiempo, errores y cambios solicitados.</w:t>
            </w:r>
          </w:p>
        </w:tc>
      </w:tr>
    </w:tbl>
    <w:p w14:paraId="4554C50E" w14:textId="77777777" w:rsidR="000C0149" w:rsidRDefault="000C0149">
      <w:pPr>
        <w:spacing w:after="40" w:line="240" w:lineRule="auto"/>
      </w:pPr>
    </w:p>
    <w:p w14:paraId="6018716B" w14:textId="77777777" w:rsidR="000C0149" w:rsidRDefault="00B62471">
      <w:r>
        <w:t>Cada sesión debe registrar fecha, participante, autorización, requisito confirmado, evidencia y cambio aprobado. Todavía no se cuenta con actas ni resultados de campo. Esta separación permite que el diseño sea revisable sin presentar suposiciones como hechos.</w:t>
      </w:r>
    </w:p>
    <w:p w14:paraId="24C3ECB7" w14:textId="77777777" w:rsidR="000C0149" w:rsidRDefault="00B62471">
      <w:pPr>
        <w:pStyle w:val="Ttulo2"/>
      </w:pPr>
      <w:r>
        <w:t>6.2 Requisitos funcionales</w:t>
      </w:r>
    </w:p>
    <w:tbl>
      <w:tblPr>
        <w:tblW w:w="0" w:type="auto"/>
        <w:tblLayout w:type="fixed"/>
        <w:tblLook w:val="04A0" w:firstRow="1" w:lastRow="0" w:firstColumn="1" w:lastColumn="0" w:noHBand="0" w:noVBand="1"/>
      </w:tblPr>
      <w:tblGrid>
        <w:gridCol w:w="1008"/>
        <w:gridCol w:w="7560"/>
      </w:tblGrid>
      <w:tr w:rsidR="000C0149" w14:paraId="385C920C" w14:textId="77777777">
        <w:trPr>
          <w:cantSplit/>
          <w:tblHeader/>
        </w:trPr>
        <w:tc>
          <w:tcPr>
            <w:tcW w:w="100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0B5CEFF7" w14:textId="77777777" w:rsidR="000C0149" w:rsidRDefault="00B62471">
            <w:pPr>
              <w:keepNext/>
              <w:spacing w:before="60" w:after="60" w:line="240" w:lineRule="auto"/>
            </w:pPr>
            <w:r>
              <w:rPr>
                <w:b/>
                <w:color w:val="FFFFFF"/>
                <w:sz w:val="20"/>
              </w:rPr>
              <w:t>ID</w:t>
            </w:r>
          </w:p>
        </w:tc>
        <w:tc>
          <w:tcPr>
            <w:tcW w:w="756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076E9526" w14:textId="77777777" w:rsidR="000C0149" w:rsidRDefault="00B62471">
            <w:pPr>
              <w:keepNext/>
              <w:spacing w:before="60" w:after="60" w:line="240" w:lineRule="auto"/>
            </w:pPr>
            <w:r>
              <w:rPr>
                <w:b/>
                <w:color w:val="FFFFFF"/>
                <w:sz w:val="20"/>
              </w:rPr>
              <w:t>Requisito y criterio</w:t>
            </w:r>
          </w:p>
        </w:tc>
      </w:tr>
      <w:tr w:rsidR="000C0149" w14:paraId="4C094AD7"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25B9586" w14:textId="77777777" w:rsidR="000C0149" w:rsidRDefault="00B62471">
            <w:pPr>
              <w:spacing w:before="60" w:after="60" w:line="240" w:lineRule="auto"/>
            </w:pPr>
            <w:r>
              <w:rPr>
                <w:color w:val="000000"/>
                <w:sz w:val="20"/>
              </w:rPr>
              <w:t>RF-01</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E84143E" w14:textId="77777777" w:rsidR="000C0149" w:rsidRDefault="00B62471">
            <w:pPr>
              <w:spacing w:before="60" w:after="60" w:line="240" w:lineRule="auto"/>
            </w:pPr>
            <w:r>
              <w:rPr>
                <w:color w:val="000000"/>
                <w:sz w:val="20"/>
              </w:rPr>
              <w:t>Autenticación. Iniciar y cerrar sesión con permisos ADMIN, COORDINADOR y ALMACEN.</w:t>
            </w:r>
          </w:p>
        </w:tc>
      </w:tr>
      <w:tr w:rsidR="000C0149" w14:paraId="79187D86"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B88FC6A" w14:textId="77777777" w:rsidR="000C0149" w:rsidRDefault="00B62471">
            <w:pPr>
              <w:spacing w:before="60" w:after="60" w:line="240" w:lineRule="auto"/>
            </w:pPr>
            <w:r>
              <w:rPr>
                <w:color w:val="000000"/>
                <w:sz w:val="20"/>
              </w:rPr>
              <w:t>RF-02</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1482DF8" w14:textId="77777777" w:rsidR="000C0149" w:rsidRDefault="00B62471">
            <w:pPr>
              <w:spacing w:before="60" w:after="60" w:line="240" w:lineRule="auto"/>
            </w:pPr>
            <w:r>
              <w:rPr>
                <w:color w:val="000000"/>
                <w:sz w:val="20"/>
              </w:rPr>
              <w:t>Clientes. Registrar, consultar, editar y desactivar clientes; registrar contactos, preferencias e historial.</w:t>
            </w:r>
          </w:p>
        </w:tc>
      </w:tr>
      <w:tr w:rsidR="000C0149" w14:paraId="007AC021"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B947664" w14:textId="77777777" w:rsidR="000C0149" w:rsidRDefault="00B62471">
            <w:pPr>
              <w:spacing w:before="60" w:after="60" w:line="240" w:lineRule="auto"/>
            </w:pPr>
            <w:r>
              <w:rPr>
                <w:color w:val="000000"/>
                <w:sz w:val="20"/>
              </w:rPr>
              <w:t>RF-03</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98EA5C8" w14:textId="77777777" w:rsidR="000C0149" w:rsidRDefault="00B62471">
            <w:pPr>
              <w:spacing w:before="60" w:after="60" w:line="240" w:lineRule="auto"/>
            </w:pPr>
            <w:r>
              <w:rPr>
                <w:color w:val="000000"/>
                <w:sz w:val="20"/>
              </w:rPr>
              <w:t>Catálogo. Gestionar menús, platos, paquetes, extras e insumos; composición menú→plato→insumo por porción.</w:t>
            </w:r>
          </w:p>
        </w:tc>
      </w:tr>
      <w:tr w:rsidR="000C0149" w14:paraId="42913775"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02956A2" w14:textId="77777777" w:rsidR="000C0149" w:rsidRDefault="00B62471">
            <w:pPr>
              <w:spacing w:before="60" w:after="60" w:line="240" w:lineRule="auto"/>
            </w:pPr>
            <w:r>
              <w:rPr>
                <w:color w:val="000000"/>
                <w:sz w:val="20"/>
              </w:rPr>
              <w:t>RF-04</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CED3182" w14:textId="77777777" w:rsidR="000C0149" w:rsidRDefault="00B62471">
            <w:pPr>
              <w:spacing w:before="60" w:after="60" w:line="240" w:lineRule="auto"/>
            </w:pPr>
            <w:r>
              <w:rPr>
                <w:color w:val="000000"/>
                <w:sz w:val="20"/>
              </w:rPr>
              <w:t>Cotización. Crear propuesta con cliente, asistentes, menú, extra opcional, vigencia, descuento en soles e impuesto configurable.</w:t>
            </w:r>
          </w:p>
        </w:tc>
      </w:tr>
      <w:tr w:rsidR="000C0149" w14:paraId="2A64902E"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8094ECE" w14:textId="77777777" w:rsidR="000C0149" w:rsidRDefault="00B62471">
            <w:pPr>
              <w:spacing w:before="60" w:after="60" w:line="240" w:lineRule="auto"/>
            </w:pPr>
            <w:r>
              <w:rPr>
                <w:color w:val="000000"/>
                <w:sz w:val="20"/>
              </w:rPr>
              <w:t>RF-05</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82123BA" w14:textId="77777777" w:rsidR="000C0149" w:rsidRDefault="00B62471">
            <w:pPr>
              <w:spacing w:before="60" w:after="60" w:line="240" w:lineRule="auto"/>
            </w:pPr>
            <w:r>
              <w:rPr>
                <w:color w:val="000000"/>
                <w:sz w:val="20"/>
              </w:rPr>
              <w:t>Documento. Mostrar propuesta imprimible y permitir guardar PDF desde el navegador, con precios históricos.</w:t>
            </w:r>
          </w:p>
        </w:tc>
      </w:tr>
      <w:tr w:rsidR="000C0149" w14:paraId="192BB5AB"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EFC070E" w14:textId="77777777" w:rsidR="000C0149" w:rsidRDefault="00B62471">
            <w:pPr>
              <w:spacing w:before="60" w:after="60" w:line="240" w:lineRule="auto"/>
            </w:pPr>
            <w:r>
              <w:rPr>
                <w:color w:val="000000"/>
                <w:sz w:val="20"/>
              </w:rPr>
              <w:t>RF-06</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5A795D3" w14:textId="77777777" w:rsidR="000C0149" w:rsidRDefault="00B62471">
            <w:pPr>
              <w:spacing w:before="60" w:after="60" w:line="240" w:lineRule="auto"/>
            </w:pPr>
            <w:r>
              <w:rPr>
                <w:color w:val="000000"/>
                <w:sz w:val="20"/>
              </w:rPr>
              <w:t>Aprobación. Aprobar cotización vigente y generar un evento único; repetir aprobación devuelve el existente.</w:t>
            </w:r>
          </w:p>
        </w:tc>
      </w:tr>
      <w:tr w:rsidR="000C0149" w14:paraId="26E1774E"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CE517D2" w14:textId="77777777" w:rsidR="000C0149" w:rsidRDefault="00B62471">
            <w:pPr>
              <w:spacing w:before="60" w:after="60" w:line="240" w:lineRule="auto"/>
            </w:pPr>
            <w:r>
              <w:rPr>
                <w:color w:val="000000"/>
                <w:sz w:val="20"/>
              </w:rPr>
              <w:t>RF-07</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BCF9DB2" w14:textId="77777777" w:rsidR="000C0149" w:rsidRDefault="00B62471">
            <w:pPr>
              <w:spacing w:before="60" w:after="60" w:line="240" w:lineRule="auto"/>
            </w:pPr>
            <w:r>
              <w:rPr>
                <w:color w:val="000000"/>
                <w:sz w:val="20"/>
              </w:rPr>
              <w:t>Calendario. Mostrar calendario mensual y agenda filtrada por fechas, estado y responsable.</w:t>
            </w:r>
          </w:p>
        </w:tc>
      </w:tr>
      <w:tr w:rsidR="000C0149" w14:paraId="7ABB9F9F"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2AAA34F" w14:textId="77777777" w:rsidR="000C0149" w:rsidRDefault="00B62471">
            <w:pPr>
              <w:spacing w:before="60" w:after="60" w:line="240" w:lineRule="auto"/>
            </w:pPr>
            <w:r>
              <w:rPr>
                <w:color w:val="000000"/>
                <w:sz w:val="20"/>
              </w:rPr>
              <w:lastRenderedPageBreak/>
              <w:t>RF-08</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747DB79" w14:textId="77777777" w:rsidR="000C0149" w:rsidRDefault="00B62471">
            <w:pPr>
              <w:spacing w:before="60" w:after="60" w:line="240" w:lineRule="auto"/>
            </w:pPr>
            <w:r>
              <w:rPr>
                <w:color w:val="000000"/>
                <w:sz w:val="20"/>
              </w:rPr>
              <w:t>Plan del evento. Mantener horario, lugar, responsables, servicio, restricciones, personal, equipos, notas y tareas.</w:t>
            </w:r>
          </w:p>
        </w:tc>
      </w:tr>
      <w:tr w:rsidR="000C0149" w14:paraId="4B4969F4"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AE7A1D5" w14:textId="77777777" w:rsidR="000C0149" w:rsidRDefault="00B62471">
            <w:pPr>
              <w:spacing w:before="60" w:after="60" w:line="240" w:lineRule="auto"/>
            </w:pPr>
            <w:r>
              <w:rPr>
                <w:color w:val="000000"/>
                <w:sz w:val="20"/>
              </w:rPr>
              <w:t>RF-09</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33820A6" w14:textId="77777777" w:rsidR="000C0149" w:rsidRDefault="00B62471">
            <w:pPr>
              <w:spacing w:before="60" w:after="60" w:line="240" w:lineRule="auto"/>
            </w:pPr>
            <w:r>
              <w:rPr>
                <w:color w:val="000000"/>
                <w:sz w:val="20"/>
              </w:rPr>
              <w:t>Inventario. Registrar entradas, salidas y ajustes firmados, motivo, usuario, evento opcional y stock resultante.</w:t>
            </w:r>
          </w:p>
        </w:tc>
      </w:tr>
      <w:tr w:rsidR="000C0149" w14:paraId="39FAD4E3"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A7293F9" w14:textId="77777777" w:rsidR="000C0149" w:rsidRDefault="00B62471">
            <w:pPr>
              <w:spacing w:before="60" w:after="60" w:line="240" w:lineRule="auto"/>
            </w:pPr>
            <w:r>
              <w:rPr>
                <w:color w:val="000000"/>
                <w:sz w:val="20"/>
              </w:rPr>
              <w:t>RF-10</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8A3AB98" w14:textId="77777777" w:rsidR="000C0149" w:rsidRDefault="00B62471">
            <w:pPr>
              <w:spacing w:before="60" w:after="60" w:line="240" w:lineRule="auto"/>
            </w:pPr>
            <w:r>
              <w:rPr>
                <w:color w:val="000000"/>
                <w:sz w:val="20"/>
              </w:rPr>
              <w:t>Requerimientos. Consolidar insumos por receta vigente y cantidad de asistentes, con stock y faltante.</w:t>
            </w:r>
          </w:p>
        </w:tc>
      </w:tr>
      <w:tr w:rsidR="000C0149" w14:paraId="61A13627"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6C5ED3E" w14:textId="77777777" w:rsidR="000C0149" w:rsidRDefault="00B62471">
            <w:pPr>
              <w:spacing w:before="60" w:after="60" w:line="240" w:lineRule="auto"/>
            </w:pPr>
            <w:r>
              <w:rPr>
                <w:color w:val="000000"/>
                <w:sz w:val="20"/>
              </w:rPr>
              <w:t>RF-11</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22B4920" w14:textId="77777777" w:rsidR="000C0149" w:rsidRDefault="00B62471">
            <w:pPr>
              <w:spacing w:before="60" w:after="60" w:line="240" w:lineRule="auto"/>
            </w:pPr>
            <w:r>
              <w:rPr>
                <w:color w:val="000000"/>
                <w:sz w:val="20"/>
              </w:rPr>
              <w:t>Pagos. Registrar adelantos y pagos por evento; mostrar saldo; anular con motivo únicamente como ADMIN.</w:t>
            </w:r>
          </w:p>
        </w:tc>
      </w:tr>
      <w:tr w:rsidR="000C0149" w14:paraId="3E15E78F"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0A754BB" w14:textId="77777777" w:rsidR="000C0149" w:rsidRDefault="00B62471">
            <w:pPr>
              <w:spacing w:before="60" w:after="60" w:line="240" w:lineRule="auto"/>
            </w:pPr>
            <w:r>
              <w:rPr>
                <w:color w:val="000000"/>
                <w:sz w:val="20"/>
              </w:rPr>
              <w:t>RF-12</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E6A4641" w14:textId="77777777" w:rsidR="000C0149" w:rsidRDefault="00B62471">
            <w:pPr>
              <w:spacing w:before="60" w:after="60" w:line="240" w:lineRule="auto"/>
            </w:pPr>
            <w:r>
              <w:rPr>
                <w:color w:val="000000"/>
                <w:sz w:val="20"/>
              </w:rPr>
              <w:t>Alertas. Mostrar stock bajo, eventos a 7 días o atrasados, saldos pendientes y tareas vencidas.</w:t>
            </w:r>
          </w:p>
        </w:tc>
      </w:tr>
      <w:tr w:rsidR="000C0149" w14:paraId="2AC2E41E"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96123EA" w14:textId="77777777" w:rsidR="000C0149" w:rsidRDefault="00B62471">
            <w:pPr>
              <w:spacing w:before="60" w:after="60" w:line="240" w:lineRule="auto"/>
            </w:pPr>
            <w:r>
              <w:rPr>
                <w:color w:val="000000"/>
                <w:sz w:val="20"/>
              </w:rPr>
              <w:t>RF-13</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EABAAC3" w14:textId="77777777" w:rsidR="000C0149" w:rsidRDefault="00B62471">
            <w:pPr>
              <w:spacing w:before="60" w:after="60" w:line="240" w:lineRule="auto"/>
            </w:pPr>
            <w:r>
              <w:rPr>
                <w:color w:val="000000"/>
                <w:sz w:val="20"/>
              </w:rPr>
              <w:t>Reportes. Filtrar ventas comprometidas, cobros, saldos, cotizaciones, eventos y movimientos; exportar CSV de eventos.</w:t>
            </w:r>
          </w:p>
        </w:tc>
      </w:tr>
      <w:tr w:rsidR="000C0149" w14:paraId="7CF5DCC4"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1B60E3F" w14:textId="77777777" w:rsidR="000C0149" w:rsidRDefault="00B62471">
            <w:pPr>
              <w:spacing w:before="60" w:after="60" w:line="240" w:lineRule="auto"/>
            </w:pPr>
            <w:r>
              <w:rPr>
                <w:color w:val="000000"/>
                <w:sz w:val="20"/>
              </w:rPr>
              <w:t>RF-14</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04D34F9" w14:textId="77777777" w:rsidR="000C0149" w:rsidRDefault="00B62471">
            <w:pPr>
              <w:spacing w:before="60" w:after="60" w:line="240" w:lineRule="auto"/>
            </w:pPr>
            <w:r>
              <w:rPr>
                <w:color w:val="000000"/>
                <w:sz w:val="20"/>
              </w:rPr>
              <w:t>Auditoría. Registrar actor, fecha, acción, entidad e ID en operaciones críticas e inicio de sesión.</w:t>
            </w:r>
          </w:p>
        </w:tc>
      </w:tr>
      <w:tr w:rsidR="000C0149" w14:paraId="56C2AD00"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F2340C3" w14:textId="77777777" w:rsidR="000C0149" w:rsidRDefault="00B62471">
            <w:pPr>
              <w:spacing w:before="60" w:after="60" w:line="240" w:lineRule="auto"/>
            </w:pPr>
            <w:r>
              <w:rPr>
                <w:color w:val="000000"/>
                <w:sz w:val="20"/>
              </w:rPr>
              <w:t>RF-15</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67878E5" w14:textId="77777777" w:rsidR="000C0149" w:rsidRDefault="00B62471">
            <w:pPr>
              <w:spacing w:before="60" w:after="60" w:line="240" w:lineRule="auto"/>
            </w:pPr>
            <w:r>
              <w:rPr>
                <w:color w:val="000000"/>
                <w:sz w:val="20"/>
              </w:rPr>
              <w:t>Usuarios y roles. Crear y actualizar usuarios, contraseñas y roles; conservar un ADMIN activo y revocar permisos obsoletos.</w:t>
            </w:r>
          </w:p>
        </w:tc>
      </w:tr>
    </w:tbl>
    <w:p w14:paraId="0573C19B" w14:textId="77777777" w:rsidR="000C0149" w:rsidRDefault="000C0149">
      <w:pPr>
        <w:spacing w:after="40" w:line="240" w:lineRule="auto"/>
      </w:pPr>
    </w:p>
    <w:p w14:paraId="44D6FA4D" w14:textId="77777777" w:rsidR="000C0149" w:rsidRDefault="00B62471">
      <w:pPr>
        <w:pStyle w:val="Ttulo1"/>
        <w:pageBreakBefore/>
      </w:pPr>
      <w:bookmarkStart w:id="7" w:name="_Toc241921152"/>
      <w:r>
        <w:lastRenderedPageBreak/>
        <w:t>6.3 Requisitos no funcionales</w:t>
      </w:r>
      <w:bookmarkEnd w:id="7"/>
    </w:p>
    <w:tbl>
      <w:tblPr>
        <w:tblW w:w="0" w:type="auto"/>
        <w:tblLayout w:type="fixed"/>
        <w:tblLook w:val="04A0" w:firstRow="1" w:lastRow="0" w:firstColumn="1" w:lastColumn="0" w:noHBand="0" w:noVBand="1"/>
      </w:tblPr>
      <w:tblGrid>
        <w:gridCol w:w="1008"/>
        <w:gridCol w:w="3672"/>
        <w:gridCol w:w="3888"/>
      </w:tblGrid>
      <w:tr w:rsidR="000C0149" w14:paraId="3CA1E69E" w14:textId="77777777">
        <w:trPr>
          <w:cantSplit/>
          <w:tblHeader/>
        </w:trPr>
        <w:tc>
          <w:tcPr>
            <w:tcW w:w="100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064D2F26" w14:textId="77777777" w:rsidR="000C0149" w:rsidRDefault="00B62471">
            <w:pPr>
              <w:keepNext/>
              <w:spacing w:before="60" w:after="60" w:line="240" w:lineRule="auto"/>
            </w:pPr>
            <w:r>
              <w:rPr>
                <w:b/>
                <w:color w:val="FFFFFF"/>
                <w:sz w:val="20"/>
              </w:rPr>
              <w:t>ID</w:t>
            </w:r>
          </w:p>
        </w:tc>
        <w:tc>
          <w:tcPr>
            <w:tcW w:w="3672"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5A1669BE" w14:textId="77777777" w:rsidR="000C0149" w:rsidRDefault="00B62471">
            <w:pPr>
              <w:keepNext/>
              <w:spacing w:before="60" w:after="60" w:line="240" w:lineRule="auto"/>
            </w:pPr>
            <w:r>
              <w:rPr>
                <w:b/>
                <w:color w:val="FFFFFF"/>
                <w:sz w:val="20"/>
              </w:rPr>
              <w:t>Criterio verificable</w:t>
            </w:r>
          </w:p>
        </w:tc>
        <w:tc>
          <w:tcPr>
            <w:tcW w:w="388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28E38CEB" w14:textId="77777777" w:rsidR="000C0149" w:rsidRDefault="00B62471">
            <w:pPr>
              <w:keepNext/>
              <w:spacing w:before="60" w:after="60" w:line="240" w:lineRule="auto"/>
            </w:pPr>
            <w:r>
              <w:rPr>
                <w:b/>
                <w:color w:val="FFFFFF"/>
                <w:sz w:val="20"/>
              </w:rPr>
              <w:t>Situación del piloto</w:t>
            </w:r>
          </w:p>
        </w:tc>
      </w:tr>
      <w:tr w:rsidR="000C0149" w14:paraId="516DA950"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A190DAC" w14:textId="77777777" w:rsidR="000C0149" w:rsidRDefault="00B62471">
            <w:pPr>
              <w:spacing w:before="60" w:after="60" w:line="240" w:lineRule="auto"/>
            </w:pPr>
            <w:r>
              <w:rPr>
                <w:color w:val="000000"/>
                <w:sz w:val="20"/>
              </w:rPr>
              <w:t>RNF-01</w:t>
            </w:r>
          </w:p>
        </w:tc>
        <w:tc>
          <w:tcPr>
            <w:tcW w:w="367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E2E43E5" w14:textId="77777777" w:rsidR="000C0149" w:rsidRDefault="00B62471">
            <w:pPr>
              <w:spacing w:before="60" w:after="60" w:line="240" w:lineRule="auto"/>
            </w:pPr>
            <w:r>
              <w:rPr>
                <w:color w:val="000000"/>
                <w:sz w:val="20"/>
              </w:rPr>
              <w:t>Usabilidad. Cotización estándar en ≤5 minutos por usuario capacitado.</w:t>
            </w:r>
          </w:p>
        </w:tc>
        <w:tc>
          <w:tcPr>
            <w:tcW w:w="38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FEF7BCF" w14:textId="77777777" w:rsidR="000C0149" w:rsidRDefault="00B62471">
            <w:pPr>
              <w:spacing w:before="60" w:after="60" w:line="240" w:lineRule="auto"/>
            </w:pPr>
            <w:r>
              <w:rPr>
                <w:color w:val="000000"/>
                <w:sz w:val="20"/>
              </w:rPr>
              <w:t>Pendiente prueba con usuarios; etiquetas, navegación y formularios implementados.</w:t>
            </w:r>
          </w:p>
        </w:tc>
      </w:tr>
      <w:tr w:rsidR="000C0149" w14:paraId="552F951F"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705384D" w14:textId="77777777" w:rsidR="000C0149" w:rsidRDefault="00B62471">
            <w:pPr>
              <w:spacing w:before="60" w:after="60" w:line="240" w:lineRule="auto"/>
            </w:pPr>
            <w:r>
              <w:rPr>
                <w:color w:val="000000"/>
                <w:sz w:val="20"/>
              </w:rPr>
              <w:t>RNF-02</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E4DE4CD" w14:textId="77777777" w:rsidR="000C0149" w:rsidRDefault="00B62471">
            <w:pPr>
              <w:spacing w:before="60" w:after="60" w:line="240" w:lineRule="auto"/>
            </w:pPr>
            <w:r>
              <w:rPr>
                <w:color w:val="000000"/>
                <w:sz w:val="20"/>
              </w:rPr>
              <w:t>Rendimiento. 95% de operaciones comunes en &lt;3 segundos bajo carga piloto acordada.</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D4F45A5" w14:textId="77777777" w:rsidR="000C0149" w:rsidRDefault="00B62471">
            <w:pPr>
              <w:spacing w:before="60" w:after="60" w:line="240" w:lineRule="auto"/>
            </w:pPr>
            <w:r>
              <w:rPr>
                <w:color w:val="000000"/>
                <w:sz w:val="20"/>
              </w:rPr>
              <w:t>Pendiente prueba de carga; no se afirma medición de SLA.</w:t>
            </w:r>
          </w:p>
        </w:tc>
      </w:tr>
      <w:tr w:rsidR="000C0149" w14:paraId="2B3679DC"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D78995C" w14:textId="77777777" w:rsidR="000C0149" w:rsidRDefault="00B62471">
            <w:pPr>
              <w:spacing w:before="60" w:after="60" w:line="240" w:lineRule="auto"/>
            </w:pPr>
            <w:r>
              <w:rPr>
                <w:color w:val="000000"/>
                <w:sz w:val="20"/>
              </w:rPr>
              <w:t>RNF-03</w:t>
            </w:r>
          </w:p>
        </w:tc>
        <w:tc>
          <w:tcPr>
            <w:tcW w:w="367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6A022C2" w14:textId="77777777" w:rsidR="000C0149" w:rsidRDefault="00B62471">
            <w:pPr>
              <w:spacing w:before="60" w:after="60" w:line="240" w:lineRule="auto"/>
            </w:pPr>
            <w:r>
              <w:rPr>
                <w:color w:val="000000"/>
                <w:sz w:val="20"/>
              </w:rPr>
              <w:t>Seguridad. BCrypt, CSRF, roles en rutas y servicios, rechazo de permisos obsoletos.</w:t>
            </w:r>
          </w:p>
        </w:tc>
        <w:tc>
          <w:tcPr>
            <w:tcW w:w="38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8623921" w14:textId="77777777" w:rsidR="000C0149" w:rsidRDefault="00B62471">
            <w:pPr>
              <w:spacing w:before="60" w:after="60" w:line="240" w:lineRule="auto"/>
            </w:pPr>
            <w:r>
              <w:rPr>
                <w:color w:val="000000"/>
                <w:sz w:val="20"/>
              </w:rPr>
              <w:t>Implementado; pruebas de login, CSRF y denegación por rol.</w:t>
            </w:r>
          </w:p>
        </w:tc>
      </w:tr>
      <w:tr w:rsidR="000C0149" w14:paraId="51BA8A75"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3EDC2B7" w14:textId="77777777" w:rsidR="000C0149" w:rsidRDefault="00B62471">
            <w:pPr>
              <w:spacing w:before="60" w:after="60" w:line="240" w:lineRule="auto"/>
            </w:pPr>
            <w:r>
              <w:rPr>
                <w:color w:val="000000"/>
                <w:sz w:val="20"/>
              </w:rPr>
              <w:t>RNF-04</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353BF7F" w14:textId="77777777" w:rsidR="000C0149" w:rsidRDefault="00B62471">
            <w:pPr>
              <w:spacing w:before="60" w:after="60" w:line="240" w:lineRule="auto"/>
            </w:pPr>
            <w:r>
              <w:rPr>
                <w:color w:val="000000"/>
                <w:sz w:val="20"/>
              </w:rPr>
              <w:t>Disponibilidad. Objetivo 99% en horario operativo, salvo mantenimiento.</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EE63CE3" w14:textId="77777777" w:rsidR="000C0149" w:rsidRDefault="00B62471">
            <w:pPr>
              <w:spacing w:before="60" w:after="60" w:line="240" w:lineRule="auto"/>
            </w:pPr>
            <w:r>
              <w:rPr>
                <w:color w:val="000000"/>
                <w:sz w:val="20"/>
              </w:rPr>
              <w:t>Meta de despliegue; ejecución local no demuestra disponibilidad.</w:t>
            </w:r>
          </w:p>
        </w:tc>
      </w:tr>
      <w:tr w:rsidR="000C0149" w14:paraId="33F92E8E"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C5E9AF8" w14:textId="77777777" w:rsidR="000C0149" w:rsidRDefault="00B62471">
            <w:pPr>
              <w:spacing w:before="60" w:after="60" w:line="240" w:lineRule="auto"/>
            </w:pPr>
            <w:r>
              <w:rPr>
                <w:color w:val="000000"/>
                <w:sz w:val="20"/>
              </w:rPr>
              <w:t>RNF-05</w:t>
            </w:r>
          </w:p>
        </w:tc>
        <w:tc>
          <w:tcPr>
            <w:tcW w:w="367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46C0E95" w14:textId="77777777" w:rsidR="000C0149" w:rsidRDefault="00B62471">
            <w:pPr>
              <w:spacing w:before="60" w:after="60" w:line="240" w:lineRule="auto"/>
            </w:pPr>
            <w:r>
              <w:rPr>
                <w:color w:val="000000"/>
                <w:sz w:val="20"/>
              </w:rPr>
              <w:t>Respaldo. Copia diaria y restauración mensual en entorno de prueba.</w:t>
            </w:r>
          </w:p>
        </w:tc>
        <w:tc>
          <w:tcPr>
            <w:tcW w:w="38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07858F2" w14:textId="77777777" w:rsidR="000C0149" w:rsidRDefault="00B62471">
            <w:pPr>
              <w:spacing w:before="60" w:after="60" w:line="240" w:lineRule="auto"/>
            </w:pPr>
            <w:r>
              <w:rPr>
                <w:color w:val="000000"/>
                <w:sz w:val="20"/>
              </w:rPr>
              <w:t>Procedimiento documentado; programación operativa pendiente.</w:t>
            </w:r>
          </w:p>
        </w:tc>
      </w:tr>
      <w:tr w:rsidR="000C0149" w14:paraId="09062F68"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97BD3FA" w14:textId="77777777" w:rsidR="000C0149" w:rsidRDefault="00B62471">
            <w:pPr>
              <w:spacing w:before="60" w:after="60" w:line="240" w:lineRule="auto"/>
            </w:pPr>
            <w:r>
              <w:rPr>
                <w:color w:val="000000"/>
                <w:sz w:val="20"/>
              </w:rPr>
              <w:t>RNF-06</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E800839" w14:textId="77777777" w:rsidR="000C0149" w:rsidRDefault="00B62471">
            <w:pPr>
              <w:spacing w:before="60" w:after="60" w:line="240" w:lineRule="auto"/>
            </w:pPr>
            <w:r>
              <w:rPr>
                <w:color w:val="000000"/>
                <w:sz w:val="20"/>
              </w:rPr>
              <w:t>Compatibilidad. Interfaz adaptable a escritorio y teléfono.</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0C8237D" w14:textId="77777777" w:rsidR="000C0149" w:rsidRDefault="00B62471">
            <w:pPr>
              <w:spacing w:before="60" w:after="60" w:line="240" w:lineRule="auto"/>
            </w:pPr>
            <w:r>
              <w:rPr>
                <w:color w:val="000000"/>
                <w:sz w:val="20"/>
              </w:rPr>
              <w:t>Capturas en Chrome a 1440 y 390 px; otros navegadores pendientes.</w:t>
            </w:r>
          </w:p>
        </w:tc>
      </w:tr>
      <w:tr w:rsidR="000C0149" w14:paraId="374269E3"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D5556B6" w14:textId="77777777" w:rsidR="000C0149" w:rsidRDefault="00B62471">
            <w:pPr>
              <w:spacing w:before="60" w:after="60" w:line="240" w:lineRule="auto"/>
            </w:pPr>
            <w:r>
              <w:rPr>
                <w:color w:val="000000"/>
                <w:sz w:val="20"/>
              </w:rPr>
              <w:t>RNF-07</w:t>
            </w:r>
          </w:p>
        </w:tc>
        <w:tc>
          <w:tcPr>
            <w:tcW w:w="367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DEC6B38" w14:textId="77777777" w:rsidR="000C0149" w:rsidRDefault="00B62471">
            <w:pPr>
              <w:spacing w:before="60" w:after="60" w:line="240" w:lineRule="auto"/>
            </w:pPr>
            <w:r>
              <w:rPr>
                <w:color w:val="000000"/>
                <w:sz w:val="20"/>
              </w:rPr>
              <w:t>Mantenibilidad. Capas, repositorios JPA, pruebas de reglas críticas y README.</w:t>
            </w:r>
          </w:p>
        </w:tc>
        <w:tc>
          <w:tcPr>
            <w:tcW w:w="38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1DA1AC9" w14:textId="77777777" w:rsidR="000C0149" w:rsidRDefault="00B62471">
            <w:pPr>
              <w:spacing w:before="60" w:after="60" w:line="240" w:lineRule="auto"/>
            </w:pPr>
            <w:r>
              <w:rPr>
                <w:color w:val="000000"/>
                <w:sz w:val="20"/>
              </w:rPr>
              <w:t>Implementado; una clase de servicio concentra reglas para el piloto.</w:t>
            </w:r>
          </w:p>
        </w:tc>
      </w:tr>
      <w:tr w:rsidR="000C0149" w14:paraId="09E12084"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9E4ED47" w14:textId="77777777" w:rsidR="000C0149" w:rsidRDefault="00B62471">
            <w:pPr>
              <w:spacing w:before="60" w:after="60" w:line="240" w:lineRule="auto"/>
            </w:pPr>
            <w:r>
              <w:rPr>
                <w:color w:val="000000"/>
                <w:sz w:val="20"/>
              </w:rPr>
              <w:t>RNF-08</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E6F7F08" w14:textId="77777777" w:rsidR="000C0149" w:rsidRDefault="00B62471">
            <w:pPr>
              <w:spacing w:before="60" w:after="60" w:line="240" w:lineRule="auto"/>
            </w:pPr>
            <w:r>
              <w:rPr>
                <w:color w:val="000000"/>
                <w:sz w:val="20"/>
              </w:rPr>
              <w:t>Privacidad. Datos mínimos, cuentas por rol y dataset ficticio.</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6691F44" w14:textId="77777777" w:rsidR="000C0149" w:rsidRDefault="00B62471">
            <w:pPr>
              <w:spacing w:before="60" w:after="60" w:line="240" w:lineRule="auto"/>
            </w:pPr>
            <w:r>
              <w:rPr>
                <w:color w:val="000000"/>
                <w:sz w:val="20"/>
              </w:rPr>
              <w:t>Implementado en piloto; validación empresarial y política de retención pendientes.</w:t>
            </w:r>
          </w:p>
        </w:tc>
      </w:tr>
      <w:tr w:rsidR="000C0149" w14:paraId="46BDED69"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CA90CE5" w14:textId="77777777" w:rsidR="000C0149" w:rsidRDefault="00B62471">
            <w:pPr>
              <w:spacing w:before="60" w:after="60" w:line="240" w:lineRule="auto"/>
            </w:pPr>
            <w:r>
              <w:rPr>
                <w:color w:val="000000"/>
                <w:sz w:val="20"/>
              </w:rPr>
              <w:t>RNF-09</w:t>
            </w:r>
          </w:p>
        </w:tc>
        <w:tc>
          <w:tcPr>
            <w:tcW w:w="367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C6075B9" w14:textId="77777777" w:rsidR="000C0149" w:rsidRDefault="00B62471">
            <w:pPr>
              <w:spacing w:before="60" w:after="60" w:line="240" w:lineRule="auto"/>
            </w:pPr>
            <w:r>
              <w:rPr>
                <w:color w:val="000000"/>
                <w:sz w:val="20"/>
              </w:rPr>
              <w:t>Integridad. Transacciones en aprobación, pagos y stock; versión y bloqueo de registros.</w:t>
            </w:r>
          </w:p>
        </w:tc>
        <w:tc>
          <w:tcPr>
            <w:tcW w:w="38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B910D74" w14:textId="77777777" w:rsidR="000C0149" w:rsidRDefault="00B62471">
            <w:pPr>
              <w:spacing w:before="60" w:after="60" w:line="240" w:lineRule="auto"/>
            </w:pPr>
            <w:r>
              <w:rPr>
                <w:color w:val="000000"/>
                <w:sz w:val="20"/>
              </w:rPr>
              <w:t>Implementado; pruebas de duplicidad, sobrepago y stock insuficiente.</w:t>
            </w:r>
          </w:p>
        </w:tc>
      </w:tr>
      <w:tr w:rsidR="000C0149" w14:paraId="56655459"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F49BFEA" w14:textId="77777777" w:rsidR="000C0149" w:rsidRDefault="00B62471">
            <w:pPr>
              <w:spacing w:before="60" w:after="60" w:line="240" w:lineRule="auto"/>
            </w:pPr>
            <w:r>
              <w:rPr>
                <w:color w:val="000000"/>
                <w:sz w:val="20"/>
              </w:rPr>
              <w:t>RNF-10</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B546DFE" w14:textId="77777777" w:rsidR="000C0149" w:rsidRDefault="00B62471">
            <w:pPr>
              <w:spacing w:before="60" w:after="60" w:line="240" w:lineRule="auto"/>
            </w:pPr>
            <w:r>
              <w:rPr>
                <w:color w:val="000000"/>
                <w:sz w:val="20"/>
              </w:rPr>
              <w:t>Accesibilidad. Etiquetas, teclado, mensajes legibles y contraste.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10C7807" w14:textId="77777777" w:rsidR="000C0149" w:rsidRDefault="00B62471">
            <w:pPr>
              <w:spacing w:before="60" w:after="60" w:line="240" w:lineRule="auto"/>
            </w:pPr>
            <w:r>
              <w:rPr>
                <w:color w:val="000000"/>
                <w:sz w:val="20"/>
              </w:rPr>
              <w:t>Etiquetas y HTML semántico implementados; auditoría de accesibilidad pendiente.</w:t>
            </w:r>
          </w:p>
        </w:tc>
      </w:tr>
    </w:tbl>
    <w:p w14:paraId="0861AFD5" w14:textId="77777777" w:rsidR="000C0149" w:rsidRDefault="000C0149">
      <w:pPr>
        <w:spacing w:after="40" w:line="240" w:lineRule="auto"/>
      </w:pPr>
    </w:p>
    <w:p w14:paraId="26A3209F" w14:textId="77777777" w:rsidR="000C0149" w:rsidRDefault="00B62471">
      <w:r>
        <w:t>La aprobación de pruebas técnicas confirma comportamientos del piloto, pero no acredita disponibilidad del 99%, rendimiento bajo carga, aceptación de usuarios o impacto comercial. Esos objetivos requieren un entorno de despliegue y validación posterior.</w:t>
      </w:r>
    </w:p>
    <w:p w14:paraId="5B274DF9" w14:textId="77777777" w:rsidR="000C0149" w:rsidRDefault="00B62471">
      <w:pPr>
        <w:pStyle w:val="Ttulo1"/>
        <w:pageBreakBefore/>
      </w:pPr>
      <w:bookmarkStart w:id="8" w:name="_Toc241921153"/>
      <w:r>
        <w:lastRenderedPageBreak/>
        <w:t>6.4 Reglas de negocio y trazabilidad</w:t>
      </w:r>
      <w:bookmarkEnd w:id="8"/>
    </w:p>
    <w:p w14:paraId="0DE73DF9" w14:textId="77777777" w:rsidR="000C0149" w:rsidRDefault="00B62471">
      <w:r>
        <w:t>RN 01. Cada propuesta tiene código único, cliente, vigencia, fecha/hora futura, lugar y entre 1 y 10000 asistentes.</w:t>
      </w:r>
    </w:p>
    <w:p w14:paraId="7B413E3D" w14:textId="77777777" w:rsidR="000C0149" w:rsidRDefault="00B62471">
      <w:r>
        <w:t>RN 02. Subtotal = suma de cantidad × precio histórico. Total = (subtotal − descuento en soles) × (1 + impuesto/100), redondeado a dos decimales con HALF_UP.</w:t>
      </w:r>
    </w:p>
    <w:p w14:paraId="10FDA0A0" w14:textId="77777777" w:rsidR="000C0149" w:rsidRDefault="00B62471">
      <w:r>
        <w:t>RN 03. El descuento no puede superar el subtotal; impuesto entre 0 y 100. La propuesta admite un menú/paquete y un extra opcional en el primer incremento.</w:t>
      </w:r>
    </w:p>
    <w:p w14:paraId="6D07D458" w14:textId="77777777" w:rsidR="000C0149" w:rsidRDefault="00B62471">
      <w:r>
        <w:t>RN 04. Solo BORRADOR o ENVIADA vigente puede aprobarse; aprobación y evento se guardan en una transacción con unicidad sobre quotation_id.</w:t>
      </w:r>
    </w:p>
    <w:p w14:paraId="606A12FA" w14:textId="77777777" w:rsidR="000C0149" w:rsidRDefault="00B62471">
      <w:r>
        <w:t>RN 05. Los precios de QuoteLine y total aprobado permanecen históricos. La receta del cálculo operativo es la vigente; los movimientos guardan el consumo real.</w:t>
      </w:r>
    </w:p>
    <w:p w14:paraId="6066E6F2" w14:textId="77777777" w:rsidR="000C0149" w:rsidRDefault="00B62471">
      <w:r>
        <w:t>RN 06. El calendario permite servicios simultáneos; la capacidad de equipos se coordina por responsables, sin asignación automática de recursos.</w:t>
      </w:r>
    </w:p>
    <w:p w14:paraId="66B6C1DB" w14:textId="77777777" w:rsidR="000C0149" w:rsidRDefault="00B62471">
      <w:r>
        <w:t>RN 07. Estados del evento: CONFIRMADO → EN_PREPARACION → EN_SERVICIO → CERRADO. Cancelación desde confirmado/preparación; cierre exige saldo cero.</w:t>
      </w:r>
    </w:p>
    <w:p w14:paraId="0C37D6A3" w14:textId="77777777" w:rsidR="000C0149" w:rsidRDefault="00B62471">
      <w:r>
        <w:t>RN 08. Cada movimiento de stock indica tipo, cantidad, motivo, usuario y existencia resultante. AJUSTE es delta firmado; solo ADMIN puede autorizar negativo.</w:t>
      </w:r>
    </w:p>
    <w:p w14:paraId="5531EA27" w14:textId="77777777" w:rsidR="000C0149" w:rsidRDefault="00B62471">
      <w:r>
        <w:t>RN 09. Un pago debe ser positivo, con máximo dos decimales, sin exceder el saldo y con fecha no futura; eventos cancelados no aceptan pagos.</w:t>
      </w:r>
    </w:p>
    <w:p w14:paraId="76F0CA2F" w14:textId="77777777" w:rsidR="000C0149" w:rsidRDefault="00B62471">
      <w:r>
        <w:t>RN 10. Anular pago requiere ADMIN y motivo. Se conserva el registro y se excluye del total pagado. Un evento cerrado vuelve a EN_SERVICIO si se anula un cobro.</w:t>
      </w:r>
    </w:p>
    <w:p w14:paraId="0E895C1F" w14:textId="77777777" w:rsidR="000C0149" w:rsidRDefault="00B62471">
      <w:r>
        <w:t>RN 11. Menú y paquete contienen platos; plato contiene insumos. Esta estructura impide ciclos de recetas.</w:t>
      </w:r>
    </w:p>
    <w:p w14:paraId="469FCC3B" w14:textId="77777777" w:rsidR="000C0149" w:rsidRDefault="00B62471">
      <w:r>
        <w:t>RN 12. Las cuentas usan BCrypt, no se muestran contraseñas ni hashes, y el último ADMIN activo no puede desactivarse o degradarse.</w:t>
      </w:r>
    </w:p>
    <w:p w14:paraId="7B6ACB65" w14:textId="77777777" w:rsidR="000C0149" w:rsidRDefault="00B62471">
      <w:pPr>
        <w:pStyle w:val="Ttulo1"/>
        <w:pageBreakBefore/>
      </w:pPr>
      <w:bookmarkStart w:id="9" w:name="_Toc241921154"/>
      <w:r>
        <w:lastRenderedPageBreak/>
        <w:t>6.5 Matriz de trazabilidad</w:t>
      </w:r>
      <w:bookmarkEnd w:id="9"/>
    </w:p>
    <w:tbl>
      <w:tblPr>
        <w:tblW w:w="0" w:type="auto"/>
        <w:tblLayout w:type="fixed"/>
        <w:tblLook w:val="04A0" w:firstRow="1" w:lastRow="0" w:firstColumn="1" w:lastColumn="0" w:noHBand="0" w:noVBand="1"/>
      </w:tblPr>
      <w:tblGrid>
        <w:gridCol w:w="1080"/>
        <w:gridCol w:w="936"/>
        <w:gridCol w:w="2664"/>
        <w:gridCol w:w="3888"/>
      </w:tblGrid>
      <w:tr w:rsidR="000C0149" w14:paraId="4ADF2E5A" w14:textId="77777777">
        <w:trPr>
          <w:cantSplit/>
          <w:tblHeader/>
        </w:trPr>
        <w:tc>
          <w:tcPr>
            <w:tcW w:w="108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4B09EB56" w14:textId="77777777" w:rsidR="000C0149" w:rsidRDefault="00B62471">
            <w:pPr>
              <w:keepNext/>
              <w:spacing w:before="60" w:after="60" w:line="240" w:lineRule="auto"/>
            </w:pPr>
            <w:r>
              <w:rPr>
                <w:b/>
                <w:color w:val="FFFFFF"/>
                <w:sz w:val="20"/>
              </w:rPr>
              <w:t>Requisito</w:t>
            </w:r>
          </w:p>
        </w:tc>
        <w:tc>
          <w:tcPr>
            <w:tcW w:w="936"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56960FA4" w14:textId="77777777" w:rsidR="000C0149" w:rsidRDefault="00B62471">
            <w:pPr>
              <w:keepNext/>
              <w:spacing w:before="60" w:after="60" w:line="240" w:lineRule="auto"/>
            </w:pPr>
            <w:r>
              <w:rPr>
                <w:b/>
                <w:color w:val="FFFFFF"/>
                <w:sz w:val="20"/>
              </w:rPr>
              <w:t>Pantalla</w:t>
            </w:r>
          </w:p>
        </w:tc>
        <w:tc>
          <w:tcPr>
            <w:tcW w:w="2664"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55E2F8C5" w14:textId="77777777" w:rsidR="000C0149" w:rsidRDefault="00B62471">
            <w:pPr>
              <w:keepNext/>
              <w:spacing w:before="60" w:after="60" w:line="240" w:lineRule="auto"/>
            </w:pPr>
            <w:r>
              <w:rPr>
                <w:b/>
                <w:color w:val="FFFFFF"/>
                <w:sz w:val="20"/>
              </w:rPr>
              <w:t>Componente</w:t>
            </w:r>
          </w:p>
        </w:tc>
        <w:tc>
          <w:tcPr>
            <w:tcW w:w="388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7F6E7082" w14:textId="77777777" w:rsidR="000C0149" w:rsidRDefault="00B62471">
            <w:pPr>
              <w:keepNext/>
              <w:spacing w:before="60" w:after="60" w:line="240" w:lineRule="auto"/>
            </w:pPr>
            <w:r>
              <w:rPr>
                <w:b/>
                <w:color w:val="FFFFFF"/>
                <w:sz w:val="20"/>
              </w:rPr>
              <w:t>Verificación</w:t>
            </w:r>
          </w:p>
        </w:tc>
      </w:tr>
      <w:tr w:rsidR="000C0149" w14:paraId="7602A5DC"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F0207BD" w14:textId="77777777" w:rsidR="000C0149" w:rsidRDefault="00B62471">
            <w:pPr>
              <w:spacing w:before="60" w:after="60" w:line="240" w:lineRule="auto"/>
            </w:pPr>
            <w:r>
              <w:rPr>
                <w:color w:val="000000"/>
                <w:sz w:val="20"/>
              </w:rPr>
              <w:t>RF-01</w:t>
            </w:r>
          </w:p>
        </w:tc>
        <w:tc>
          <w:tcPr>
            <w:tcW w:w="93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BEFBDB8" w14:textId="77777777" w:rsidR="000C0149" w:rsidRDefault="00B62471">
            <w:pPr>
              <w:spacing w:before="60" w:after="60" w:line="240" w:lineRule="auto"/>
            </w:pPr>
            <w:r>
              <w:rPr>
                <w:color w:val="000000"/>
                <w:sz w:val="20"/>
              </w:rPr>
              <w:t>P01</w:t>
            </w:r>
          </w:p>
        </w:tc>
        <w:tc>
          <w:tcPr>
            <w:tcW w:w="266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74E1096" w14:textId="77777777" w:rsidR="000C0149" w:rsidRDefault="00B62471">
            <w:pPr>
              <w:spacing w:before="60" w:after="60" w:line="240" w:lineRule="auto"/>
            </w:pPr>
            <w:r>
              <w:rPr>
                <w:color w:val="000000"/>
                <w:sz w:val="20"/>
              </w:rPr>
              <w:t>SecurityConfig / AccountStateFilter</w:t>
            </w:r>
          </w:p>
        </w:tc>
        <w:tc>
          <w:tcPr>
            <w:tcW w:w="38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8DF350B" w14:textId="77777777" w:rsidR="000C0149" w:rsidRDefault="00B62471">
            <w:pPr>
              <w:spacing w:before="60" w:after="60" w:line="240" w:lineRule="auto"/>
            </w:pPr>
            <w:r>
              <w:rPr>
                <w:color w:val="000000"/>
                <w:sz w:val="20"/>
              </w:rPr>
              <w:t>anonymousRedirectAndRealLogin</w:t>
            </w:r>
          </w:p>
        </w:tc>
      </w:tr>
      <w:tr w:rsidR="000C0149" w14:paraId="41C438B6"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EA1D1F8" w14:textId="77777777" w:rsidR="000C0149" w:rsidRDefault="00B62471">
            <w:pPr>
              <w:spacing w:before="60" w:after="60" w:line="240" w:lineRule="auto"/>
            </w:pPr>
            <w:r>
              <w:rPr>
                <w:color w:val="000000"/>
                <w:sz w:val="20"/>
              </w:rPr>
              <w:t>RF-02</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1010A6A" w14:textId="77777777" w:rsidR="000C0149" w:rsidRDefault="00B62471">
            <w:pPr>
              <w:spacing w:before="60" w:after="60" w:line="240" w:lineRule="auto"/>
            </w:pPr>
            <w:r>
              <w:rPr>
                <w:color w:val="000000"/>
                <w:sz w:val="20"/>
              </w:rPr>
              <w:t>P03</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FF92687" w14:textId="77777777" w:rsidR="000C0149" w:rsidRDefault="00B62471">
            <w:pPr>
              <w:spacing w:before="60" w:after="60" w:line="240" w:lineRule="auto"/>
            </w:pPr>
            <w:r>
              <w:rPr>
                <w:color w:val="000000"/>
                <w:sz w:val="20"/>
              </w:rPr>
              <w:t>saveClient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447CE5B" w14:textId="77777777" w:rsidR="000C0149" w:rsidRDefault="00B62471">
            <w:pPr>
              <w:spacing w:before="60" w:after="60" w:line="240" w:lineRule="auto"/>
            </w:pPr>
            <w:r>
              <w:rPr>
                <w:color w:val="000000"/>
                <w:sz w:val="20"/>
              </w:rPr>
              <w:t>csrfAndClientSubmission</w:t>
            </w:r>
          </w:p>
        </w:tc>
      </w:tr>
      <w:tr w:rsidR="000C0149" w14:paraId="155B6C3D"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FC0706E" w14:textId="77777777" w:rsidR="000C0149" w:rsidRDefault="00B62471">
            <w:pPr>
              <w:spacing w:before="60" w:after="60" w:line="240" w:lineRule="auto"/>
            </w:pPr>
            <w:r>
              <w:rPr>
                <w:color w:val="000000"/>
                <w:sz w:val="20"/>
              </w:rPr>
              <w:t>RF-03</w:t>
            </w:r>
          </w:p>
        </w:tc>
        <w:tc>
          <w:tcPr>
            <w:tcW w:w="93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4A5E0B6" w14:textId="77777777" w:rsidR="000C0149" w:rsidRDefault="00B62471">
            <w:pPr>
              <w:spacing w:before="60" w:after="60" w:line="240" w:lineRule="auto"/>
            </w:pPr>
            <w:r>
              <w:rPr>
                <w:color w:val="000000"/>
                <w:sz w:val="20"/>
              </w:rPr>
              <w:t>P04</w:t>
            </w:r>
          </w:p>
        </w:tc>
        <w:tc>
          <w:tcPr>
            <w:tcW w:w="266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AAA7B29" w14:textId="77777777" w:rsidR="000C0149" w:rsidRDefault="00B62471">
            <w:pPr>
              <w:spacing w:before="60" w:after="60" w:line="240" w:lineRule="auto"/>
            </w:pPr>
            <w:r>
              <w:rPr>
                <w:color w:val="000000"/>
                <w:sz w:val="20"/>
              </w:rPr>
              <w:t>saveItem / addComponent</w:t>
            </w:r>
          </w:p>
        </w:tc>
        <w:tc>
          <w:tcPr>
            <w:tcW w:w="38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943B3F4" w14:textId="77777777" w:rsidR="000C0149" w:rsidRDefault="00B62471">
            <w:pPr>
              <w:spacing w:before="60" w:after="60" w:line="240" w:lineRule="auto"/>
            </w:pPr>
            <w:r>
              <w:rPr>
                <w:color w:val="000000"/>
                <w:sz w:val="20"/>
              </w:rPr>
              <w:t>invalidRecipeAndDiscountBlocked</w:t>
            </w:r>
          </w:p>
        </w:tc>
      </w:tr>
      <w:tr w:rsidR="000C0149" w14:paraId="49447651"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F541668" w14:textId="77777777" w:rsidR="000C0149" w:rsidRDefault="00B62471">
            <w:pPr>
              <w:spacing w:before="60" w:after="60" w:line="240" w:lineRule="auto"/>
            </w:pPr>
            <w:r>
              <w:rPr>
                <w:color w:val="000000"/>
                <w:sz w:val="20"/>
              </w:rPr>
              <w:t>RF-04</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7EC811B" w14:textId="77777777" w:rsidR="000C0149" w:rsidRDefault="00B62471">
            <w:pPr>
              <w:spacing w:before="60" w:after="60" w:line="240" w:lineRule="auto"/>
            </w:pPr>
            <w:r>
              <w:rPr>
                <w:color w:val="000000"/>
                <w:sz w:val="20"/>
              </w:rPr>
              <w:t>P05 P06</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7219CE3" w14:textId="77777777" w:rsidR="000C0149" w:rsidRDefault="00B62471">
            <w:pPr>
              <w:spacing w:before="60" w:after="60" w:line="240" w:lineRule="auto"/>
            </w:pPr>
            <w:r>
              <w:rPr>
                <w:color w:val="000000"/>
                <w:sz w:val="20"/>
              </w:rPr>
              <w:t>createQuote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F8C6D27" w14:textId="77777777" w:rsidR="000C0149" w:rsidRDefault="00B62471">
            <w:pPr>
              <w:spacing w:before="60" w:after="60" w:line="240" w:lineRule="auto"/>
            </w:pPr>
            <w:r>
              <w:rPr>
                <w:color w:val="000000"/>
                <w:sz w:val="20"/>
              </w:rPr>
              <w:t>fullCycleAndHistoricalPrice</w:t>
            </w:r>
          </w:p>
        </w:tc>
      </w:tr>
      <w:tr w:rsidR="000C0149" w14:paraId="538AC526"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27BD2B9" w14:textId="77777777" w:rsidR="000C0149" w:rsidRDefault="00B62471">
            <w:pPr>
              <w:spacing w:before="60" w:after="60" w:line="240" w:lineRule="auto"/>
            </w:pPr>
            <w:r>
              <w:rPr>
                <w:color w:val="000000"/>
                <w:sz w:val="20"/>
              </w:rPr>
              <w:t>RF-05</w:t>
            </w:r>
          </w:p>
        </w:tc>
        <w:tc>
          <w:tcPr>
            <w:tcW w:w="93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34FE01E" w14:textId="77777777" w:rsidR="000C0149" w:rsidRDefault="00B62471">
            <w:pPr>
              <w:spacing w:before="60" w:after="60" w:line="240" w:lineRule="auto"/>
            </w:pPr>
            <w:r>
              <w:rPr>
                <w:color w:val="000000"/>
                <w:sz w:val="20"/>
              </w:rPr>
              <w:t>P07</w:t>
            </w:r>
          </w:p>
        </w:tc>
        <w:tc>
          <w:tcPr>
            <w:tcW w:w="266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A55C1BA" w14:textId="77777777" w:rsidR="000C0149" w:rsidRDefault="00B62471">
            <w:pPr>
              <w:spacing w:before="60" w:after="60" w:line="240" w:lineRule="auto"/>
            </w:pPr>
            <w:r>
              <w:rPr>
                <w:color w:val="000000"/>
                <w:sz w:val="20"/>
              </w:rPr>
              <w:t>quote-detail.html</w:t>
            </w:r>
          </w:p>
        </w:tc>
        <w:tc>
          <w:tcPr>
            <w:tcW w:w="38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6F5ECCF" w14:textId="77777777" w:rsidR="000C0149" w:rsidRDefault="00B62471">
            <w:pPr>
              <w:spacing w:before="60" w:after="60" w:line="240" w:lineRule="auto"/>
            </w:pPr>
            <w:r>
              <w:rPr>
                <w:color w:val="000000"/>
                <w:sz w:val="20"/>
              </w:rPr>
              <w:t>allAdminScreensRender + revisión visual</w:t>
            </w:r>
          </w:p>
        </w:tc>
      </w:tr>
      <w:tr w:rsidR="000C0149" w14:paraId="60748E0D"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DBA17B4" w14:textId="77777777" w:rsidR="000C0149" w:rsidRDefault="00B62471">
            <w:pPr>
              <w:spacing w:before="60" w:after="60" w:line="240" w:lineRule="auto"/>
            </w:pPr>
            <w:r>
              <w:rPr>
                <w:color w:val="000000"/>
                <w:sz w:val="20"/>
              </w:rPr>
              <w:t>RF-06</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72C0026" w14:textId="77777777" w:rsidR="000C0149" w:rsidRDefault="00B62471">
            <w:pPr>
              <w:spacing w:before="60" w:after="60" w:line="240" w:lineRule="auto"/>
            </w:pPr>
            <w:r>
              <w:rPr>
                <w:color w:val="000000"/>
                <w:sz w:val="20"/>
              </w:rPr>
              <w:t>P07 P09</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E0E8EA4" w14:textId="77777777" w:rsidR="000C0149" w:rsidRDefault="00B62471">
            <w:pPr>
              <w:spacing w:before="60" w:after="60" w:line="240" w:lineRule="auto"/>
            </w:pPr>
            <w:r>
              <w:rPr>
                <w:color w:val="000000"/>
                <w:sz w:val="20"/>
              </w:rPr>
              <w:t>approve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F830570" w14:textId="77777777" w:rsidR="000C0149" w:rsidRDefault="00B62471">
            <w:pPr>
              <w:spacing w:before="60" w:after="60" w:line="240" w:lineRule="auto"/>
            </w:pPr>
            <w:r>
              <w:rPr>
                <w:color w:val="000000"/>
                <w:sz w:val="20"/>
              </w:rPr>
              <w:t>fullCycleAndHistoricalPrice / expiredApprovalBlocked</w:t>
            </w:r>
          </w:p>
        </w:tc>
      </w:tr>
      <w:tr w:rsidR="000C0149" w14:paraId="1ECD693D"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27A6601" w14:textId="77777777" w:rsidR="000C0149" w:rsidRDefault="00B62471">
            <w:pPr>
              <w:spacing w:before="60" w:after="60" w:line="240" w:lineRule="auto"/>
            </w:pPr>
            <w:r>
              <w:rPr>
                <w:color w:val="000000"/>
                <w:sz w:val="20"/>
              </w:rPr>
              <w:t>RF-07</w:t>
            </w:r>
          </w:p>
        </w:tc>
        <w:tc>
          <w:tcPr>
            <w:tcW w:w="93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CA83A09" w14:textId="77777777" w:rsidR="000C0149" w:rsidRDefault="00B62471">
            <w:pPr>
              <w:spacing w:before="60" w:after="60" w:line="240" w:lineRule="auto"/>
            </w:pPr>
            <w:r>
              <w:rPr>
                <w:color w:val="000000"/>
                <w:sz w:val="20"/>
              </w:rPr>
              <w:t>P08</w:t>
            </w:r>
          </w:p>
        </w:tc>
        <w:tc>
          <w:tcPr>
            <w:tcW w:w="266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CC746E8" w14:textId="77777777" w:rsidR="000C0149" w:rsidRDefault="00B62471">
            <w:pPr>
              <w:spacing w:before="60" w:after="60" w:line="240" w:lineRule="auto"/>
            </w:pPr>
            <w:r>
              <w:rPr>
                <w:color w:val="000000"/>
                <w:sz w:val="20"/>
              </w:rPr>
              <w:t>WebController.events</w:t>
            </w:r>
          </w:p>
        </w:tc>
        <w:tc>
          <w:tcPr>
            <w:tcW w:w="38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3F811BD" w14:textId="77777777" w:rsidR="000C0149" w:rsidRDefault="00B62471">
            <w:pPr>
              <w:spacing w:before="60" w:after="60" w:line="240" w:lineRule="auto"/>
            </w:pPr>
            <w:r>
              <w:rPr>
                <w:color w:val="000000"/>
                <w:sz w:val="20"/>
              </w:rPr>
              <w:t>allAdminScreensRender + revisión móvil</w:t>
            </w:r>
          </w:p>
        </w:tc>
      </w:tr>
      <w:tr w:rsidR="000C0149" w14:paraId="6814B2DB"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94AFA03" w14:textId="77777777" w:rsidR="000C0149" w:rsidRDefault="00B62471">
            <w:pPr>
              <w:spacing w:before="60" w:after="60" w:line="240" w:lineRule="auto"/>
            </w:pPr>
            <w:r>
              <w:rPr>
                <w:color w:val="000000"/>
                <w:sz w:val="20"/>
              </w:rPr>
              <w:t>RF-08</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C662F69" w14:textId="77777777" w:rsidR="000C0149" w:rsidRDefault="00B62471">
            <w:pPr>
              <w:spacing w:before="60" w:after="60" w:line="240" w:lineRule="auto"/>
            </w:pPr>
            <w:r>
              <w:rPr>
                <w:color w:val="000000"/>
                <w:sz w:val="20"/>
              </w:rPr>
              <w:t>P09</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735C5AE" w14:textId="77777777" w:rsidR="000C0149" w:rsidRDefault="00B62471">
            <w:pPr>
              <w:spacing w:before="60" w:after="60" w:line="240" w:lineRule="auto"/>
            </w:pPr>
            <w:r>
              <w:rPr>
                <w:color w:val="000000"/>
                <w:sz w:val="20"/>
              </w:rPr>
              <w:t>saveEvent / addTask / toggleTask</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4ED8BB0" w14:textId="77777777" w:rsidR="000C0149" w:rsidRDefault="00B62471">
            <w:pPr>
              <w:spacing w:before="60" w:after="60" w:line="240" w:lineRule="auto"/>
            </w:pPr>
            <w:r>
              <w:rPr>
                <w:color w:val="000000"/>
                <w:sz w:val="20"/>
              </w:rPr>
              <w:t>eventCannotCloseWithBalance</w:t>
            </w:r>
          </w:p>
        </w:tc>
      </w:tr>
      <w:tr w:rsidR="000C0149" w14:paraId="137D5769"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D1E662E" w14:textId="77777777" w:rsidR="000C0149" w:rsidRDefault="00B62471">
            <w:pPr>
              <w:spacing w:before="60" w:after="60" w:line="240" w:lineRule="auto"/>
            </w:pPr>
            <w:r>
              <w:rPr>
                <w:color w:val="000000"/>
                <w:sz w:val="20"/>
              </w:rPr>
              <w:t>RF-09</w:t>
            </w:r>
          </w:p>
        </w:tc>
        <w:tc>
          <w:tcPr>
            <w:tcW w:w="93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242DEC3" w14:textId="77777777" w:rsidR="000C0149" w:rsidRDefault="00B62471">
            <w:pPr>
              <w:spacing w:before="60" w:after="60" w:line="240" w:lineRule="auto"/>
            </w:pPr>
            <w:r>
              <w:rPr>
                <w:color w:val="000000"/>
                <w:sz w:val="20"/>
              </w:rPr>
              <w:t>P10</w:t>
            </w:r>
          </w:p>
        </w:tc>
        <w:tc>
          <w:tcPr>
            <w:tcW w:w="266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A688F9F" w14:textId="77777777" w:rsidR="000C0149" w:rsidRDefault="00B62471">
            <w:pPr>
              <w:spacing w:before="60" w:after="60" w:line="240" w:lineRule="auto"/>
            </w:pPr>
            <w:r>
              <w:rPr>
                <w:color w:val="000000"/>
                <w:sz w:val="20"/>
              </w:rPr>
              <w:t>move</w:t>
            </w:r>
          </w:p>
        </w:tc>
        <w:tc>
          <w:tcPr>
            <w:tcW w:w="38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85A83C2" w14:textId="77777777" w:rsidR="000C0149" w:rsidRDefault="00B62471">
            <w:pPr>
              <w:spacing w:before="60" w:after="60" w:line="240" w:lineRule="auto"/>
            </w:pPr>
            <w:r>
              <w:rPr>
                <w:color w:val="000000"/>
                <w:sz w:val="20"/>
              </w:rPr>
              <w:t>stockCannotBecomeNegative / movementAndRecipe</w:t>
            </w:r>
          </w:p>
        </w:tc>
      </w:tr>
      <w:tr w:rsidR="000C0149" w14:paraId="2CFC9B90"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A8F17E2" w14:textId="77777777" w:rsidR="000C0149" w:rsidRDefault="00B62471">
            <w:pPr>
              <w:spacing w:before="60" w:after="60" w:line="240" w:lineRule="auto"/>
            </w:pPr>
            <w:r>
              <w:rPr>
                <w:color w:val="000000"/>
                <w:sz w:val="20"/>
              </w:rPr>
              <w:t>RF-10</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E94108A" w14:textId="77777777" w:rsidR="000C0149" w:rsidRDefault="00B62471">
            <w:pPr>
              <w:spacing w:before="60" w:after="60" w:line="240" w:lineRule="auto"/>
            </w:pPr>
            <w:r>
              <w:rPr>
                <w:color w:val="000000"/>
                <w:sz w:val="20"/>
              </w:rPr>
              <w:t>P09</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14B7D5C" w14:textId="77777777" w:rsidR="000C0149" w:rsidRDefault="00B62471">
            <w:pPr>
              <w:spacing w:before="60" w:after="60" w:line="240" w:lineRule="auto"/>
            </w:pPr>
            <w:r>
              <w:rPr>
                <w:color w:val="000000"/>
                <w:sz w:val="20"/>
              </w:rPr>
              <w:t>requirements / expand</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8151CC0" w14:textId="77777777" w:rsidR="000C0149" w:rsidRDefault="00B62471">
            <w:pPr>
              <w:spacing w:before="60" w:after="60" w:line="240" w:lineRule="auto"/>
            </w:pPr>
            <w:r>
              <w:rPr>
                <w:color w:val="000000"/>
                <w:sz w:val="20"/>
              </w:rPr>
              <w:t>movementAndRecipe</w:t>
            </w:r>
          </w:p>
        </w:tc>
      </w:tr>
      <w:tr w:rsidR="000C0149" w14:paraId="187BCCC6"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1E8A46C" w14:textId="77777777" w:rsidR="000C0149" w:rsidRDefault="00B62471">
            <w:pPr>
              <w:spacing w:before="60" w:after="60" w:line="240" w:lineRule="auto"/>
            </w:pPr>
            <w:r>
              <w:rPr>
                <w:color w:val="000000"/>
                <w:sz w:val="20"/>
              </w:rPr>
              <w:t>RF-11</w:t>
            </w:r>
          </w:p>
        </w:tc>
        <w:tc>
          <w:tcPr>
            <w:tcW w:w="93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4F8BD85" w14:textId="77777777" w:rsidR="000C0149" w:rsidRDefault="00B62471">
            <w:pPr>
              <w:spacing w:before="60" w:after="60" w:line="240" w:lineRule="auto"/>
            </w:pPr>
            <w:r>
              <w:rPr>
                <w:color w:val="000000"/>
                <w:sz w:val="20"/>
              </w:rPr>
              <w:t>P11</w:t>
            </w:r>
          </w:p>
        </w:tc>
        <w:tc>
          <w:tcPr>
            <w:tcW w:w="266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58B5B93" w14:textId="77777777" w:rsidR="000C0149" w:rsidRDefault="00B62471">
            <w:pPr>
              <w:spacing w:before="60" w:after="60" w:line="240" w:lineRule="auto"/>
            </w:pPr>
            <w:r>
              <w:rPr>
                <w:color w:val="000000"/>
                <w:sz w:val="20"/>
              </w:rPr>
              <w:t>pay / voidPayment / balance</w:t>
            </w:r>
          </w:p>
        </w:tc>
        <w:tc>
          <w:tcPr>
            <w:tcW w:w="38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E450273" w14:textId="77777777" w:rsidR="000C0149" w:rsidRDefault="00B62471">
            <w:pPr>
              <w:spacing w:before="60" w:after="60" w:line="240" w:lineRule="auto"/>
            </w:pPr>
            <w:r>
              <w:rPr>
                <w:color w:val="000000"/>
                <w:sz w:val="20"/>
              </w:rPr>
              <w:t>paymentRejectsOverpaymentAndFractionalCent</w:t>
            </w:r>
          </w:p>
        </w:tc>
      </w:tr>
      <w:tr w:rsidR="000C0149" w14:paraId="70A943D5"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06B76FC" w14:textId="77777777" w:rsidR="000C0149" w:rsidRDefault="00B62471">
            <w:pPr>
              <w:spacing w:before="60" w:after="60" w:line="240" w:lineRule="auto"/>
            </w:pPr>
            <w:r>
              <w:rPr>
                <w:color w:val="000000"/>
                <w:sz w:val="20"/>
              </w:rPr>
              <w:t>RF-12</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5C07E16" w14:textId="77777777" w:rsidR="000C0149" w:rsidRDefault="00B62471">
            <w:pPr>
              <w:spacing w:before="60" w:after="60" w:line="240" w:lineRule="auto"/>
            </w:pPr>
            <w:r>
              <w:rPr>
                <w:color w:val="000000"/>
                <w:sz w:val="20"/>
              </w:rPr>
              <w:t>P02 P12</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4B1D1FC" w14:textId="77777777" w:rsidR="000C0149" w:rsidRDefault="00B62471">
            <w:pPr>
              <w:spacing w:before="60" w:after="60" w:line="240" w:lineRule="auto"/>
            </w:pPr>
            <w:r>
              <w:rPr>
                <w:color w:val="000000"/>
                <w:sz w:val="20"/>
              </w:rPr>
              <w:t>alerts</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4D168AC" w14:textId="77777777" w:rsidR="000C0149" w:rsidRDefault="00B62471">
            <w:pPr>
              <w:spacing w:before="60" w:after="60" w:line="240" w:lineRule="auto"/>
            </w:pPr>
            <w:r>
              <w:rPr>
                <w:color w:val="000000"/>
                <w:sz w:val="20"/>
              </w:rPr>
              <w:t>allAdminScreensRender</w:t>
            </w:r>
          </w:p>
        </w:tc>
      </w:tr>
      <w:tr w:rsidR="000C0149" w14:paraId="56FB86AF"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89C28CF" w14:textId="77777777" w:rsidR="000C0149" w:rsidRDefault="00B62471">
            <w:pPr>
              <w:spacing w:before="60" w:after="60" w:line="240" w:lineRule="auto"/>
            </w:pPr>
            <w:r>
              <w:rPr>
                <w:color w:val="000000"/>
                <w:sz w:val="20"/>
              </w:rPr>
              <w:t>RF-13</w:t>
            </w:r>
          </w:p>
        </w:tc>
        <w:tc>
          <w:tcPr>
            <w:tcW w:w="93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9D64C5E" w14:textId="77777777" w:rsidR="000C0149" w:rsidRDefault="00B62471">
            <w:pPr>
              <w:spacing w:before="60" w:after="60" w:line="240" w:lineRule="auto"/>
            </w:pPr>
            <w:r>
              <w:rPr>
                <w:color w:val="000000"/>
                <w:sz w:val="20"/>
              </w:rPr>
              <w:t>P13</w:t>
            </w:r>
          </w:p>
        </w:tc>
        <w:tc>
          <w:tcPr>
            <w:tcW w:w="266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D3C6A57" w14:textId="77777777" w:rsidR="000C0149" w:rsidRDefault="00B62471">
            <w:pPr>
              <w:spacing w:before="60" w:after="60" w:line="240" w:lineRule="auto"/>
            </w:pPr>
            <w:r>
              <w:rPr>
                <w:color w:val="000000"/>
                <w:sz w:val="20"/>
              </w:rPr>
              <w:t>reports / export</w:t>
            </w:r>
          </w:p>
        </w:tc>
        <w:tc>
          <w:tcPr>
            <w:tcW w:w="38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1C894A7" w14:textId="77777777" w:rsidR="000C0149" w:rsidRDefault="00B62471">
            <w:pPr>
              <w:spacing w:before="60" w:after="60" w:line="240" w:lineRule="auto"/>
            </w:pPr>
            <w:r>
              <w:rPr>
                <w:color w:val="000000"/>
                <w:sz w:val="20"/>
              </w:rPr>
              <w:t>exportEscapesSpreadsheetFormulas</w:t>
            </w:r>
          </w:p>
        </w:tc>
      </w:tr>
      <w:tr w:rsidR="000C0149" w14:paraId="7482B497"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A6AD460" w14:textId="77777777" w:rsidR="000C0149" w:rsidRDefault="00B62471">
            <w:pPr>
              <w:spacing w:before="60" w:after="60" w:line="240" w:lineRule="auto"/>
            </w:pPr>
            <w:r>
              <w:rPr>
                <w:color w:val="000000"/>
                <w:sz w:val="20"/>
              </w:rPr>
              <w:t>RF-14</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F621076" w14:textId="77777777" w:rsidR="000C0149" w:rsidRDefault="00B62471">
            <w:pPr>
              <w:spacing w:before="60" w:after="60" w:line="240" w:lineRule="auto"/>
            </w:pPr>
            <w:r>
              <w:rPr>
                <w:color w:val="000000"/>
                <w:sz w:val="20"/>
              </w:rPr>
              <w:t>P15</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01E5171" w14:textId="77777777" w:rsidR="000C0149" w:rsidRDefault="00B62471">
            <w:pPr>
              <w:spacing w:before="60" w:after="60" w:line="240" w:lineRule="auto"/>
            </w:pPr>
            <w:r>
              <w:rPr>
                <w:color w:val="000000"/>
                <w:sz w:val="20"/>
              </w:rPr>
              <w:t>audit / LoginAudit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62715F9" w14:textId="77777777" w:rsidR="000C0149" w:rsidRDefault="00B62471">
            <w:pPr>
              <w:spacing w:before="60" w:after="60" w:line="240" w:lineRule="auto"/>
            </w:pPr>
            <w:r>
              <w:rPr>
                <w:color w:val="000000"/>
                <w:sz w:val="20"/>
              </w:rPr>
              <w:t>fullCycleAndHistoricalPrice</w:t>
            </w:r>
          </w:p>
        </w:tc>
      </w:tr>
      <w:tr w:rsidR="000C0149" w14:paraId="13A919EB" w14:textId="77777777">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556FB77" w14:textId="77777777" w:rsidR="000C0149" w:rsidRDefault="00B62471">
            <w:pPr>
              <w:spacing w:before="60" w:after="60" w:line="240" w:lineRule="auto"/>
            </w:pPr>
            <w:r>
              <w:rPr>
                <w:color w:val="000000"/>
                <w:sz w:val="20"/>
              </w:rPr>
              <w:t>RF-15</w:t>
            </w:r>
          </w:p>
        </w:tc>
        <w:tc>
          <w:tcPr>
            <w:tcW w:w="93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4F9F2C1" w14:textId="77777777" w:rsidR="000C0149" w:rsidRDefault="00B62471">
            <w:pPr>
              <w:spacing w:before="60" w:after="60" w:line="240" w:lineRule="auto"/>
            </w:pPr>
            <w:r>
              <w:rPr>
                <w:color w:val="000000"/>
                <w:sz w:val="20"/>
              </w:rPr>
              <w:t>P14</w:t>
            </w:r>
          </w:p>
        </w:tc>
        <w:tc>
          <w:tcPr>
            <w:tcW w:w="266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3E28685" w14:textId="77777777" w:rsidR="000C0149" w:rsidRDefault="00B62471">
            <w:pPr>
              <w:spacing w:before="60" w:after="60" w:line="240" w:lineRule="auto"/>
            </w:pPr>
            <w:r>
              <w:rPr>
                <w:color w:val="000000"/>
                <w:sz w:val="20"/>
              </w:rPr>
              <w:t>saveUser / AccountStateFilter</w:t>
            </w:r>
          </w:p>
        </w:tc>
        <w:tc>
          <w:tcPr>
            <w:tcW w:w="38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44F5CD5" w14:textId="77777777" w:rsidR="000C0149" w:rsidRDefault="00B62471">
            <w:pPr>
              <w:spacing w:before="60" w:after="60" w:line="240" w:lineRule="auto"/>
            </w:pPr>
            <w:r>
              <w:rPr>
                <w:color w:val="000000"/>
                <w:sz w:val="20"/>
              </w:rPr>
              <w:t>cannotRemoveLastAdmin</w:t>
            </w:r>
          </w:p>
        </w:tc>
      </w:tr>
    </w:tbl>
    <w:p w14:paraId="59540B3C" w14:textId="77777777" w:rsidR="000C0149" w:rsidRDefault="000C0149">
      <w:pPr>
        <w:spacing w:after="40" w:line="240" w:lineRule="auto"/>
      </w:pPr>
    </w:p>
    <w:p w14:paraId="083FE5DA" w14:textId="77777777" w:rsidR="000C0149" w:rsidRDefault="00B62471">
      <w:r>
        <w:t>Los 15 requisitos funcionales tienen pantalla, componente y verificación asignados. La cobertura de diseño es 15/15; los escenarios manuales y las metas no funcionales mantienen su condición pendiente cuando no existe evidencia. La matriz completa se entrega en Markdown y CSV.</w:t>
      </w:r>
    </w:p>
    <w:p w14:paraId="166182A3" w14:textId="77777777" w:rsidR="000C0149" w:rsidRDefault="00B62471">
      <w:pPr>
        <w:pStyle w:val="Ttulo1"/>
        <w:pageBreakBefore/>
      </w:pPr>
      <w:bookmarkStart w:id="10" w:name="_Toc241921155"/>
      <w:r>
        <w:lastRenderedPageBreak/>
        <w:t>7 Project Charter y planificación</w:t>
      </w:r>
      <w:bookmarkEnd w:id="10"/>
    </w:p>
    <w:p w14:paraId="35DD61A9" w14:textId="77777777" w:rsidR="000C0149" w:rsidRDefault="00B62471">
      <w:r>
        <w:t>Nombre: Implementación piloto de ClanRest Gestión. Justificación: reducir dispersión de datos y mejorar trazabilidad de servicios. Objetivo: diseñar, construir y validar en diez semanas un piloto interno con al menos 80% de aceptación en escenarios acordados con usuarios. Este porcentaje es una meta de validación, no un resultado obtenido.</w:t>
      </w:r>
    </w:p>
    <w:p w14:paraId="08F85DF3" w14:textId="77777777" w:rsidR="000C0149" w:rsidRDefault="00B62471">
      <w:r>
        <w:t>Equipo: Juan Abel Coveñas Fernandez, Hector Zenon Huamani Paxi y Carlos Daniel Requejo Tello. El líder se designará por acuerdo del equipo. Patrocinador: representante autorizado del negocio, pendiente de identificación. El docente Bernardo Rivera Abad revisa la entrega académica. No se asignan aprobaciones a personas sin acuerdo.</w:t>
      </w:r>
    </w:p>
    <w:p w14:paraId="3B38E6AE" w14:textId="77777777" w:rsidR="000C0149" w:rsidRDefault="00B62471">
      <w:pPr>
        <w:pStyle w:val="Ttulo2"/>
      </w:pPr>
      <w:r>
        <w:t>7.1 Entregables interesados y restricciones</w:t>
      </w:r>
    </w:p>
    <w:tbl>
      <w:tblPr>
        <w:tblW w:w="0" w:type="auto"/>
        <w:tblLayout w:type="fixed"/>
        <w:tblLook w:val="04A0" w:firstRow="1" w:lastRow="0" w:firstColumn="1" w:lastColumn="0" w:noHBand="0" w:noVBand="1"/>
      </w:tblPr>
      <w:tblGrid>
        <w:gridCol w:w="1944"/>
        <w:gridCol w:w="3168"/>
        <w:gridCol w:w="3456"/>
      </w:tblGrid>
      <w:tr w:rsidR="000C0149" w14:paraId="289F81E6"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10F66BEB" w14:textId="77777777" w:rsidR="000C0149" w:rsidRDefault="00B62471">
            <w:pPr>
              <w:keepNext/>
              <w:spacing w:before="60" w:after="60" w:line="240" w:lineRule="auto"/>
            </w:pPr>
            <w:r>
              <w:rPr>
                <w:b/>
                <w:color w:val="FFFFFF"/>
                <w:sz w:val="20"/>
              </w:rPr>
              <w:t>Interesado</w:t>
            </w:r>
          </w:p>
        </w:tc>
        <w:tc>
          <w:tcPr>
            <w:tcW w:w="316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5896CD84" w14:textId="77777777" w:rsidR="000C0149" w:rsidRDefault="00B62471">
            <w:pPr>
              <w:keepNext/>
              <w:spacing w:before="60" w:after="60" w:line="240" w:lineRule="auto"/>
            </w:pPr>
            <w:r>
              <w:rPr>
                <w:b/>
                <w:color w:val="FFFFFF"/>
                <w:sz w:val="20"/>
              </w:rPr>
              <w:t>Necesidad</w:t>
            </w:r>
          </w:p>
        </w:tc>
        <w:tc>
          <w:tcPr>
            <w:tcW w:w="3456"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2C57352B" w14:textId="77777777" w:rsidR="000C0149" w:rsidRDefault="00B62471">
            <w:pPr>
              <w:keepNext/>
              <w:spacing w:before="60" w:after="60" w:line="240" w:lineRule="auto"/>
            </w:pPr>
            <w:r>
              <w:rPr>
                <w:b/>
                <w:color w:val="FFFFFF"/>
                <w:sz w:val="20"/>
              </w:rPr>
              <w:t>Participación propuesta</w:t>
            </w:r>
          </w:p>
        </w:tc>
      </w:tr>
      <w:tr w:rsidR="000C0149" w14:paraId="2F42D60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A470EC7" w14:textId="77777777" w:rsidR="000C0149" w:rsidRDefault="00B62471">
            <w:pPr>
              <w:spacing w:before="60" w:after="60" w:line="240" w:lineRule="auto"/>
            </w:pPr>
            <w:r>
              <w:rPr>
                <w:color w:val="000000"/>
                <w:sz w:val="20"/>
              </w:rPr>
              <w:t>Administrador</w:t>
            </w:r>
          </w:p>
        </w:tc>
        <w:tc>
          <w:tcPr>
            <w:tcW w:w="316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30EA0F0" w14:textId="77777777" w:rsidR="000C0149" w:rsidRDefault="00B62471">
            <w:pPr>
              <w:spacing w:before="60" w:after="60" w:line="240" w:lineRule="auto"/>
            </w:pPr>
            <w:r>
              <w:rPr>
                <w:color w:val="000000"/>
                <w:sz w:val="20"/>
              </w:rPr>
              <w:t>Visibilidad de propuestas, saldos y accesos</w:t>
            </w:r>
          </w:p>
        </w:tc>
        <w:tc>
          <w:tcPr>
            <w:tcW w:w="345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340FD51" w14:textId="77777777" w:rsidR="000C0149" w:rsidRDefault="00B62471">
            <w:pPr>
              <w:spacing w:before="60" w:after="60" w:line="240" w:lineRule="auto"/>
            </w:pPr>
            <w:r>
              <w:rPr>
                <w:color w:val="000000"/>
                <w:sz w:val="20"/>
              </w:rPr>
              <w:t>Validación semanal y aceptación</w:t>
            </w:r>
          </w:p>
        </w:tc>
      </w:tr>
      <w:tr w:rsidR="000C0149" w14:paraId="4CC1193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218CC71" w14:textId="77777777" w:rsidR="000C0149" w:rsidRDefault="00B62471">
            <w:pPr>
              <w:spacing w:before="60" w:after="60" w:line="240" w:lineRule="auto"/>
            </w:pPr>
            <w:r>
              <w:rPr>
                <w:color w:val="000000"/>
                <w:sz w:val="20"/>
              </w:rPr>
              <w:t>Coordinador</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C67C9FD" w14:textId="77777777" w:rsidR="000C0149" w:rsidRDefault="00B62471">
            <w:pPr>
              <w:spacing w:before="60" w:after="60" w:line="240" w:lineRule="auto"/>
            </w:pPr>
            <w:r>
              <w:rPr>
                <w:color w:val="000000"/>
                <w:sz w:val="20"/>
              </w:rPr>
              <w:t>Plan y seguimiento de servicios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4BCDEEE" w14:textId="77777777" w:rsidR="000C0149" w:rsidRDefault="00B62471">
            <w:pPr>
              <w:spacing w:before="60" w:after="60" w:line="240" w:lineRule="auto"/>
            </w:pPr>
            <w:r>
              <w:rPr>
                <w:color w:val="000000"/>
                <w:sz w:val="20"/>
              </w:rPr>
              <w:t>Pruebas de flujo y prototipos</w:t>
            </w:r>
          </w:p>
        </w:tc>
      </w:tr>
      <w:tr w:rsidR="000C0149" w14:paraId="42ED026E"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6F13B22" w14:textId="77777777" w:rsidR="000C0149" w:rsidRDefault="00B62471">
            <w:pPr>
              <w:spacing w:before="60" w:after="60" w:line="240" w:lineRule="auto"/>
            </w:pPr>
            <w:r>
              <w:rPr>
                <w:color w:val="000000"/>
                <w:sz w:val="20"/>
              </w:rPr>
              <w:t>Almacén/cocina</w:t>
            </w:r>
          </w:p>
        </w:tc>
        <w:tc>
          <w:tcPr>
            <w:tcW w:w="316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F764D43" w14:textId="77777777" w:rsidR="000C0149" w:rsidRDefault="00B62471">
            <w:pPr>
              <w:spacing w:before="60" w:after="60" w:line="240" w:lineRule="auto"/>
            </w:pPr>
            <w:r>
              <w:rPr>
                <w:color w:val="000000"/>
                <w:sz w:val="20"/>
              </w:rPr>
              <w:t>Insumos y movimientos</w:t>
            </w:r>
          </w:p>
        </w:tc>
        <w:tc>
          <w:tcPr>
            <w:tcW w:w="345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87EC8E0" w14:textId="77777777" w:rsidR="000C0149" w:rsidRDefault="00B62471">
            <w:pPr>
              <w:spacing w:before="60" w:after="60" w:line="240" w:lineRule="auto"/>
            </w:pPr>
            <w:r>
              <w:rPr>
                <w:color w:val="000000"/>
                <w:sz w:val="20"/>
              </w:rPr>
              <w:t>Validación de recetas y consumo</w:t>
            </w:r>
          </w:p>
        </w:tc>
      </w:tr>
      <w:tr w:rsidR="000C0149" w14:paraId="043FACF3"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98313A0" w14:textId="77777777" w:rsidR="000C0149" w:rsidRDefault="00B62471">
            <w:pPr>
              <w:spacing w:before="60" w:after="60" w:line="240" w:lineRule="auto"/>
            </w:pPr>
            <w:r>
              <w:rPr>
                <w:color w:val="000000"/>
                <w:sz w:val="20"/>
              </w:rPr>
              <w:t>Equipo y docente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494968C" w14:textId="77777777" w:rsidR="000C0149" w:rsidRDefault="00B62471">
            <w:pPr>
              <w:spacing w:before="60" w:after="60" w:line="240" w:lineRule="auto"/>
            </w:pPr>
            <w:r>
              <w:rPr>
                <w:color w:val="000000"/>
                <w:sz w:val="20"/>
              </w:rPr>
              <w:t>Diseño coherente y verificable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3606641" w14:textId="77777777" w:rsidR="000C0149" w:rsidRDefault="00B62471">
            <w:pPr>
              <w:spacing w:before="60" w:after="60" w:line="240" w:lineRule="auto"/>
            </w:pPr>
            <w:r>
              <w:rPr>
                <w:color w:val="000000"/>
                <w:sz w:val="20"/>
              </w:rPr>
              <w:t>Revisión de modelos, código y evidencia</w:t>
            </w:r>
          </w:p>
        </w:tc>
      </w:tr>
    </w:tbl>
    <w:p w14:paraId="19DA97E2" w14:textId="77777777" w:rsidR="000C0149" w:rsidRDefault="000C0149">
      <w:pPr>
        <w:spacing w:after="40" w:line="240" w:lineRule="auto"/>
      </w:pPr>
    </w:p>
    <w:p w14:paraId="72017604" w14:textId="77777777" w:rsidR="000C0149" w:rsidRDefault="00B62471">
      <w:r>
        <w:t>Entregables: SRS/matriz, alternativas, prototipos, Charter/Gantt, BPMN, clases/ER, DDL, aplicación, pruebas, manual y Word. Restricciones: tiempo académico, datos ficticios y validación empresarial limitada. No se inventa presupuesto monetario; se emplean esfuerzo del equipo y recursos locales. Cambios requieren motivo, impacto y aceptación del líder/docente.</w:t>
      </w:r>
    </w:p>
    <w:p w14:paraId="3D196B25" w14:textId="77777777" w:rsidR="000C0149" w:rsidRDefault="00B62471">
      <w:pPr>
        <w:pStyle w:val="Ttulo2"/>
      </w:pPr>
      <w:r>
        <w:t>7.2 Hitos y riesgos</w:t>
      </w:r>
    </w:p>
    <w:p w14:paraId="13302F4E" w14:textId="77777777" w:rsidR="000C0149" w:rsidRDefault="00B62471">
      <w:r>
        <w:t>S1 inicio; S3 requisitos; S4 prototipos; S5 datos; S7 flujo comercial; S9 stock y pagos; S10 pruebas y sustentación. Riesgos: cambio de alcance, disponibilidad de usuarios, datos incompletos, curva técnica, pérdida de datos y resistencia al uso. Respuestas: priorización, sesiones breves, dataset ficticio, pruebas tempranas, respaldos y capacitación.</w:t>
      </w:r>
    </w:p>
    <w:p w14:paraId="3A93740A" w14:textId="77777777" w:rsidR="000C0149" w:rsidRDefault="00B62471">
      <w:r>
        <w:t>Aprobación del patrocinador, líder, firmas y fecha: por acordar. La propuesta no constituye acta firmada. Los archivos permiten revisión antes de formalizar la línea base del cronograma.</w:t>
      </w:r>
    </w:p>
    <w:p w14:paraId="45D78005" w14:textId="77777777" w:rsidR="000C0149" w:rsidRDefault="000C0149">
      <w:pPr>
        <w:sectPr w:rsidR="000C0149">
          <w:pgSz w:w="11906" w:h="16838"/>
          <w:pgMar w:top="1440" w:right="1440" w:bottom="1440" w:left="1440" w:header="720" w:footer="720" w:gutter="0"/>
          <w:cols w:space="720"/>
          <w:docGrid w:linePitch="360"/>
        </w:sectPr>
      </w:pPr>
    </w:p>
    <w:p w14:paraId="7757183B" w14:textId="77777777" w:rsidR="000C0149" w:rsidRDefault="00B62471">
      <w:pPr>
        <w:pStyle w:val="Ttulo1"/>
      </w:pPr>
      <w:bookmarkStart w:id="11" w:name="_Toc241921156"/>
      <w:r>
        <w:lastRenderedPageBreak/>
        <w:t>7.3 Cronograma Gantt</w:t>
      </w:r>
      <w:bookmarkEnd w:id="11"/>
    </w:p>
    <w:p w14:paraId="63497629" w14:textId="77777777" w:rsidR="000C0149" w:rsidRDefault="00B62471">
      <w:pPr>
        <w:keepNext/>
        <w:spacing w:after="60" w:line="240" w:lineRule="auto"/>
      </w:pPr>
      <w:r>
        <w:rPr>
          <w:noProof/>
        </w:rPr>
        <w:drawing>
          <wp:inline distT="0" distB="0" distL="0" distR="0" wp14:anchorId="0663DDB5" wp14:editId="403D0C6C">
            <wp:extent cx="7772400" cy="4857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0"/>
                    <a:stretch>
                      <a:fillRect/>
                    </a:stretch>
                  </pic:blipFill>
                  <pic:spPr>
                    <a:xfrm>
                      <a:off x="0" y="0"/>
                      <a:ext cx="7772400" cy="4857750"/>
                    </a:xfrm>
                    <a:prstGeom prst="rect">
                      <a:avLst/>
                    </a:prstGeom>
                  </pic:spPr>
                </pic:pic>
              </a:graphicData>
            </a:graphic>
          </wp:inline>
        </w:drawing>
      </w:r>
    </w:p>
    <w:p w14:paraId="1446DDEF" w14:textId="77777777" w:rsidR="000C0149" w:rsidRDefault="00B62471">
      <w:pPr>
        <w:spacing w:after="240" w:line="240" w:lineRule="auto"/>
      </w:pPr>
      <w:r>
        <w:rPr>
          <w:i/>
          <w:sz w:val="20"/>
        </w:rPr>
        <w:t>Figura 2. Secuencia de diez semanas y entregables del proyecto.</w:t>
      </w:r>
    </w:p>
    <w:p w14:paraId="7DBCE7E5" w14:textId="77777777" w:rsidR="000C0149" w:rsidRDefault="00B62471">
      <w:pPr>
        <w:spacing w:after="0" w:line="240" w:lineRule="auto"/>
      </w:pPr>
      <w:r>
        <w:rPr>
          <w:sz w:val="22"/>
        </w:rPr>
        <w:t>El cronograma relativo conserva el horizonte del APF1. Las actividades de diseño preceden a construcción, y las pruebas integrales y capacitación cierran el ciclo. El archivo CSV permite ajustar semanas; la versión Mermaid propone fechas referenciales desde el 3 de octubre de 2026, sin atribuir ejecución pasada.</w:t>
      </w:r>
    </w:p>
    <w:p w14:paraId="531946BC" w14:textId="77777777" w:rsidR="000C0149" w:rsidRDefault="000C0149">
      <w:pPr>
        <w:sectPr w:rsidR="000C0149">
          <w:pgSz w:w="16838" w:h="11906" w:orient="landscape"/>
          <w:pgMar w:top="907" w:right="1020" w:bottom="907" w:left="1020" w:header="720" w:footer="720" w:gutter="0"/>
          <w:cols w:space="720"/>
          <w:docGrid w:linePitch="360"/>
        </w:sectPr>
      </w:pPr>
    </w:p>
    <w:p w14:paraId="0BBB6E98" w14:textId="77777777" w:rsidR="000C0149" w:rsidRDefault="00B62471">
      <w:pPr>
        <w:pStyle w:val="Ttulo1"/>
      </w:pPr>
      <w:bookmarkStart w:id="12" w:name="_Toc241921157"/>
      <w:r>
        <w:lastRenderedPageBreak/>
        <w:t>8 Diseño de procesos mediante BPMN</w:t>
      </w:r>
      <w:bookmarkEnd w:id="12"/>
    </w:p>
    <w:p w14:paraId="308E7DF5" w14:textId="77777777" w:rsidR="000C0149" w:rsidRDefault="00B62471">
      <w:r>
        <w:t>El modelado usa BPMN descriptivo para comparar la operación propuesta como AS-IS y la solución TO-BE. Los modelos no son un motor de automatización. Los carriles distribuyen responsabilidades internas; Atención y cliente representa la interacción atendida por la empresa y no un participante externo independiente.</w:t>
      </w:r>
    </w:p>
    <w:tbl>
      <w:tblPr>
        <w:tblW w:w="0" w:type="auto"/>
        <w:tblLayout w:type="fixed"/>
        <w:tblLook w:val="04A0" w:firstRow="1" w:lastRow="0" w:firstColumn="1" w:lastColumn="0" w:noHBand="0" w:noVBand="1"/>
      </w:tblPr>
      <w:tblGrid>
        <w:gridCol w:w="2016"/>
        <w:gridCol w:w="3024"/>
        <w:gridCol w:w="3528"/>
      </w:tblGrid>
      <w:tr w:rsidR="000C0149" w14:paraId="486AD668"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6582F771" w14:textId="77777777" w:rsidR="000C0149" w:rsidRDefault="00B62471">
            <w:pPr>
              <w:keepNext/>
              <w:spacing w:before="60" w:after="60" w:line="240" w:lineRule="auto"/>
            </w:pPr>
            <w:r>
              <w:rPr>
                <w:b/>
                <w:color w:val="FFFFFF"/>
                <w:sz w:val="20"/>
              </w:rPr>
              <w:t>Elemento</w:t>
            </w:r>
          </w:p>
        </w:tc>
        <w:tc>
          <w:tcPr>
            <w:tcW w:w="3024"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6C5BA947" w14:textId="77777777" w:rsidR="000C0149" w:rsidRDefault="00B62471">
            <w:pPr>
              <w:keepNext/>
              <w:spacing w:before="60" w:after="60" w:line="240" w:lineRule="auto"/>
            </w:pPr>
            <w:r>
              <w:rPr>
                <w:b/>
                <w:color w:val="FFFFFF"/>
                <w:sz w:val="20"/>
              </w:rPr>
              <w:t>Interpretación</w:t>
            </w:r>
          </w:p>
        </w:tc>
        <w:tc>
          <w:tcPr>
            <w:tcW w:w="352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1379F2F8" w14:textId="77777777" w:rsidR="000C0149" w:rsidRDefault="00B62471">
            <w:pPr>
              <w:keepNext/>
              <w:spacing w:before="60" w:after="60" w:line="240" w:lineRule="auto"/>
            </w:pPr>
            <w:r>
              <w:rPr>
                <w:b/>
                <w:color w:val="FFFFFF"/>
                <w:sz w:val="20"/>
              </w:rPr>
              <w:t>Ejemplo</w:t>
            </w:r>
          </w:p>
        </w:tc>
      </w:tr>
      <w:tr w:rsidR="000C0149" w14:paraId="41738DF4"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5B0241B" w14:textId="77777777" w:rsidR="000C0149" w:rsidRDefault="00B62471">
            <w:pPr>
              <w:spacing w:before="60" w:after="60" w:line="240" w:lineRule="auto"/>
            </w:pPr>
            <w:r>
              <w:rPr>
                <w:color w:val="000000"/>
                <w:sz w:val="20"/>
              </w:rPr>
              <w:t>Círculo simple</w:t>
            </w:r>
          </w:p>
        </w:tc>
        <w:tc>
          <w:tcPr>
            <w:tcW w:w="302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165EEDC" w14:textId="77777777" w:rsidR="000C0149" w:rsidRDefault="00B62471">
            <w:pPr>
              <w:spacing w:before="60" w:after="60" w:line="240" w:lineRule="auto"/>
            </w:pPr>
            <w:r>
              <w:rPr>
                <w:color w:val="000000"/>
                <w:sz w:val="20"/>
              </w:rPr>
              <w:t>Inicio del proceso</w:t>
            </w:r>
          </w:p>
        </w:tc>
        <w:tc>
          <w:tcPr>
            <w:tcW w:w="352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E89399A" w14:textId="77777777" w:rsidR="000C0149" w:rsidRDefault="00B62471">
            <w:pPr>
              <w:spacing w:before="60" w:after="60" w:line="240" w:lineRule="auto"/>
            </w:pPr>
            <w:r>
              <w:rPr>
                <w:color w:val="000000"/>
                <w:sz w:val="20"/>
              </w:rPr>
              <w:t>Solicitud de servicio</w:t>
            </w:r>
          </w:p>
        </w:tc>
      </w:tr>
      <w:tr w:rsidR="000C0149" w14:paraId="79313336"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919AEA6" w14:textId="77777777" w:rsidR="000C0149" w:rsidRDefault="00B62471">
            <w:pPr>
              <w:spacing w:before="60" w:after="60" w:line="240" w:lineRule="auto"/>
            </w:pPr>
            <w:r>
              <w:rPr>
                <w:color w:val="000000"/>
                <w:sz w:val="20"/>
              </w:rPr>
              <w:t>Rectángulo redondeado</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94DC416" w14:textId="77777777" w:rsidR="000C0149" w:rsidRDefault="00B62471">
            <w:pPr>
              <w:spacing w:before="60" w:after="60" w:line="240" w:lineRule="auto"/>
            </w:pPr>
            <w:r>
              <w:rPr>
                <w:color w:val="000000"/>
                <w:sz w:val="20"/>
              </w:rPr>
              <w:t>Tarea</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7685927" w14:textId="77777777" w:rsidR="000C0149" w:rsidRDefault="00B62471">
            <w:pPr>
              <w:spacing w:before="60" w:after="60" w:line="240" w:lineRule="auto"/>
            </w:pPr>
            <w:r>
              <w:rPr>
                <w:color w:val="000000"/>
                <w:sz w:val="20"/>
              </w:rPr>
              <w:t>Calcular propuesta</w:t>
            </w:r>
          </w:p>
        </w:tc>
      </w:tr>
      <w:tr w:rsidR="000C0149" w14:paraId="14B2CB01"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F869D2B" w14:textId="77777777" w:rsidR="000C0149" w:rsidRDefault="00B62471">
            <w:pPr>
              <w:spacing w:before="60" w:after="60" w:line="240" w:lineRule="auto"/>
            </w:pPr>
            <w:r>
              <w:rPr>
                <w:color w:val="000000"/>
                <w:sz w:val="20"/>
              </w:rPr>
              <w:t>Rombo XOR</w:t>
            </w:r>
          </w:p>
        </w:tc>
        <w:tc>
          <w:tcPr>
            <w:tcW w:w="302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A4872E2" w14:textId="77777777" w:rsidR="000C0149" w:rsidRDefault="00B62471">
            <w:pPr>
              <w:spacing w:before="60" w:after="60" w:line="240" w:lineRule="auto"/>
            </w:pPr>
            <w:r>
              <w:rPr>
                <w:color w:val="000000"/>
                <w:sz w:val="20"/>
              </w:rPr>
              <w:t>Una sola salida según condición</w:t>
            </w:r>
          </w:p>
        </w:tc>
        <w:tc>
          <w:tcPr>
            <w:tcW w:w="352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86C101B" w14:textId="77777777" w:rsidR="000C0149" w:rsidRDefault="00B62471">
            <w:pPr>
              <w:spacing w:before="60" w:after="60" w:line="240" w:lineRule="auto"/>
            </w:pPr>
            <w:r>
              <w:rPr>
                <w:color w:val="000000"/>
                <w:sz w:val="20"/>
              </w:rPr>
              <w:t>Aceptación y vigencia o stock suficiente</w:t>
            </w:r>
          </w:p>
        </w:tc>
      </w:tr>
      <w:tr w:rsidR="000C0149" w14:paraId="66202962"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A22AE1F" w14:textId="77777777" w:rsidR="000C0149" w:rsidRDefault="00B62471">
            <w:pPr>
              <w:spacing w:before="60" w:after="60" w:line="240" w:lineRule="auto"/>
            </w:pPr>
            <w:r>
              <w:rPr>
                <w:color w:val="000000"/>
                <w:sz w:val="20"/>
              </w:rPr>
              <w:t>Flecha continua</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F7E9D0D" w14:textId="77777777" w:rsidR="000C0149" w:rsidRDefault="00B62471">
            <w:pPr>
              <w:spacing w:before="60" w:after="60" w:line="240" w:lineRule="auto"/>
            </w:pPr>
            <w:r>
              <w:rPr>
                <w:color w:val="000000"/>
                <w:sz w:val="20"/>
              </w:rPr>
              <w:t>Secuencia de actividades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75BC1A2" w14:textId="77777777" w:rsidR="000C0149" w:rsidRDefault="00B62471">
            <w:pPr>
              <w:spacing w:before="60" w:after="60" w:line="240" w:lineRule="auto"/>
            </w:pPr>
            <w:r>
              <w:rPr>
                <w:color w:val="000000"/>
                <w:sz w:val="20"/>
              </w:rPr>
              <w:t>Cotizar antes de aprobar</w:t>
            </w:r>
          </w:p>
        </w:tc>
      </w:tr>
      <w:tr w:rsidR="000C0149" w14:paraId="1BDAA5F3"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AE08404" w14:textId="77777777" w:rsidR="000C0149" w:rsidRDefault="00B62471">
            <w:pPr>
              <w:spacing w:before="60" w:after="60" w:line="240" w:lineRule="auto"/>
            </w:pPr>
            <w:r>
              <w:rPr>
                <w:color w:val="000000"/>
                <w:sz w:val="20"/>
              </w:rPr>
              <w:t>Carril</w:t>
            </w:r>
          </w:p>
        </w:tc>
        <w:tc>
          <w:tcPr>
            <w:tcW w:w="302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235917B" w14:textId="77777777" w:rsidR="000C0149" w:rsidRDefault="00B62471">
            <w:pPr>
              <w:spacing w:before="60" w:after="60" w:line="240" w:lineRule="auto"/>
            </w:pPr>
            <w:r>
              <w:rPr>
                <w:color w:val="000000"/>
                <w:sz w:val="20"/>
              </w:rPr>
              <w:t>Responsabilidad interna</w:t>
            </w:r>
          </w:p>
        </w:tc>
        <w:tc>
          <w:tcPr>
            <w:tcW w:w="352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C1AD142" w14:textId="77777777" w:rsidR="000C0149" w:rsidRDefault="00B62471">
            <w:pPr>
              <w:spacing w:before="60" w:after="60" w:line="240" w:lineRule="auto"/>
            </w:pPr>
            <w:r>
              <w:rPr>
                <w:color w:val="000000"/>
                <w:sz w:val="20"/>
              </w:rPr>
              <w:t>Coordinación o almacén</w:t>
            </w:r>
          </w:p>
        </w:tc>
      </w:tr>
      <w:tr w:rsidR="000C0149" w14:paraId="045D2B59"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E1D0E01" w14:textId="77777777" w:rsidR="000C0149" w:rsidRDefault="00B62471">
            <w:pPr>
              <w:spacing w:before="60" w:after="60" w:line="240" w:lineRule="auto"/>
            </w:pPr>
            <w:r>
              <w:rPr>
                <w:color w:val="000000"/>
                <w:sz w:val="20"/>
              </w:rPr>
              <w:t>Círculo grueso</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BAF1514" w14:textId="77777777" w:rsidR="000C0149" w:rsidRDefault="00B62471">
            <w:pPr>
              <w:spacing w:before="60" w:after="60" w:line="240" w:lineRule="auto"/>
            </w:pPr>
            <w:r>
              <w:rPr>
                <w:color w:val="000000"/>
                <w:sz w:val="20"/>
              </w:rPr>
              <w:t>Fin del recorrido</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6C87C80" w14:textId="77777777" w:rsidR="000C0149" w:rsidRDefault="00B62471">
            <w:pPr>
              <w:spacing w:before="60" w:after="60" w:line="240" w:lineRule="auto"/>
            </w:pPr>
            <w:r>
              <w:rPr>
                <w:color w:val="000000"/>
                <w:sz w:val="20"/>
              </w:rPr>
              <w:t>Cierre o propuesta no aceptada</w:t>
            </w:r>
          </w:p>
        </w:tc>
      </w:tr>
    </w:tbl>
    <w:p w14:paraId="055497BA" w14:textId="77777777" w:rsidR="000C0149" w:rsidRDefault="000C0149">
      <w:pPr>
        <w:spacing w:after="40" w:line="240" w:lineRule="auto"/>
      </w:pPr>
    </w:p>
    <w:p w14:paraId="194D7C5C" w14:textId="77777777" w:rsidR="000C0149" w:rsidRDefault="00B62471">
      <w:r>
        <w:t>La notación se apoya en la especificación BPMN de OMG (2014). Se entregan XML .bpmn con nodos, flujos, carriles y coordenadas, además de .drawio y PNG. Las condiciones de los rombos son descriptivas; no se implementa evaluación automática dentro del XML.</w:t>
      </w:r>
    </w:p>
    <w:p w14:paraId="4CA89B54" w14:textId="77777777" w:rsidR="000C0149" w:rsidRDefault="000C0149">
      <w:pPr>
        <w:sectPr w:rsidR="000C0149">
          <w:pgSz w:w="11906" w:h="16838"/>
          <w:pgMar w:top="1440" w:right="1440" w:bottom="1440" w:left="1440" w:header="720" w:footer="720" w:gutter="0"/>
          <w:cols w:space="720"/>
          <w:docGrid w:linePitch="360"/>
        </w:sectPr>
      </w:pPr>
    </w:p>
    <w:p w14:paraId="7B5BD169" w14:textId="77777777" w:rsidR="000C0149" w:rsidRDefault="00B62471">
      <w:pPr>
        <w:pStyle w:val="Ttulo1"/>
      </w:pPr>
      <w:bookmarkStart w:id="13" w:name="_Toc241921158"/>
      <w:r>
        <w:lastRenderedPageBreak/>
        <w:t>8.1 Proceso AS IS</w:t>
      </w:r>
      <w:bookmarkEnd w:id="13"/>
    </w:p>
    <w:p w14:paraId="0C7D9891" w14:textId="77777777" w:rsidR="000C0149" w:rsidRDefault="00B62471">
      <w:pPr>
        <w:keepNext/>
        <w:spacing w:after="60" w:line="240" w:lineRule="auto"/>
      </w:pPr>
      <w:r>
        <w:rPr>
          <w:noProof/>
        </w:rPr>
        <w:drawing>
          <wp:inline distT="0" distB="0" distL="0" distR="0" wp14:anchorId="01125066" wp14:editId="36A2FF45">
            <wp:extent cx="777240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AS_IS.png"/>
                    <pic:cNvPicPr/>
                  </pic:nvPicPr>
                  <pic:blipFill>
                    <a:blip r:embed="rId11"/>
                    <a:stretch>
                      <a:fillRect/>
                    </a:stretch>
                  </pic:blipFill>
                  <pic:spPr>
                    <a:xfrm>
                      <a:off x="0" y="0"/>
                      <a:ext cx="7772400" cy="4663440"/>
                    </a:xfrm>
                    <a:prstGeom prst="rect">
                      <a:avLst/>
                    </a:prstGeom>
                  </pic:spPr>
                </pic:pic>
              </a:graphicData>
            </a:graphic>
          </wp:inline>
        </w:drawing>
      </w:r>
    </w:p>
    <w:p w14:paraId="4952AA0C" w14:textId="77777777" w:rsidR="000C0149" w:rsidRDefault="00B62471">
      <w:pPr>
        <w:spacing w:after="240" w:line="240" w:lineRule="auto"/>
      </w:pPr>
      <w:r>
        <w:rPr>
          <w:i/>
          <w:sz w:val="20"/>
        </w:rPr>
        <w:t>Figura 3. Proceso actual planteado como hipótesis de diagnóstico.</w:t>
      </w:r>
    </w:p>
    <w:p w14:paraId="0352711E" w14:textId="77777777" w:rsidR="000C0149" w:rsidRDefault="00B62471">
      <w:pPr>
        <w:spacing w:after="0" w:line="240" w:lineRule="auto"/>
      </w:pPr>
      <w:r>
        <w:rPr>
          <w:sz w:val="22"/>
        </w:rPr>
        <w:t>La información pasa de chat a archivo de cotización, registro de reserva, revisión manual de existencias y control de cobros. Si la propuesta no se acepta, se archiva. Los puntos dispersos de cálculo, compra y saldo justifican la centralización. El flujo deberá confirmarse mediante observación de la empresa.</w:t>
      </w:r>
    </w:p>
    <w:p w14:paraId="0CCA4ED0" w14:textId="77777777" w:rsidR="000C0149" w:rsidRDefault="000C0149">
      <w:pPr>
        <w:sectPr w:rsidR="000C0149">
          <w:pgSz w:w="16838" w:h="11906" w:orient="landscape"/>
          <w:pgMar w:top="907" w:right="1020" w:bottom="907" w:left="1020" w:header="720" w:footer="720" w:gutter="0"/>
          <w:cols w:space="720"/>
          <w:docGrid w:linePitch="360"/>
        </w:sectPr>
      </w:pPr>
    </w:p>
    <w:p w14:paraId="483E3CE8" w14:textId="77777777" w:rsidR="000C0149" w:rsidRDefault="00B62471">
      <w:pPr>
        <w:pStyle w:val="Ttulo1"/>
      </w:pPr>
      <w:bookmarkStart w:id="14" w:name="_Toc241921159"/>
      <w:r>
        <w:lastRenderedPageBreak/>
        <w:t>8.2 Proceso TO BE</w:t>
      </w:r>
      <w:bookmarkEnd w:id="14"/>
    </w:p>
    <w:p w14:paraId="16B37BB9" w14:textId="77777777" w:rsidR="000C0149" w:rsidRDefault="00B62471">
      <w:pPr>
        <w:keepNext/>
        <w:spacing w:after="60" w:line="240" w:lineRule="auto"/>
      </w:pPr>
      <w:r>
        <w:rPr>
          <w:noProof/>
        </w:rPr>
        <w:drawing>
          <wp:inline distT="0" distB="0" distL="0" distR="0" wp14:anchorId="2627C5F9" wp14:editId="5EE2A078">
            <wp:extent cx="777240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TO_BE.png"/>
                    <pic:cNvPicPr/>
                  </pic:nvPicPr>
                  <pic:blipFill>
                    <a:blip r:embed="rId12"/>
                    <a:stretch>
                      <a:fillRect/>
                    </a:stretch>
                  </pic:blipFill>
                  <pic:spPr>
                    <a:xfrm>
                      <a:off x="0" y="0"/>
                      <a:ext cx="7772400" cy="4663440"/>
                    </a:xfrm>
                    <a:prstGeom prst="rect">
                      <a:avLst/>
                    </a:prstGeom>
                  </pic:spPr>
                </pic:pic>
              </a:graphicData>
            </a:graphic>
          </wp:inline>
        </w:drawing>
      </w:r>
    </w:p>
    <w:p w14:paraId="7E9E1E87" w14:textId="77777777" w:rsidR="000C0149" w:rsidRDefault="00B62471">
      <w:pPr>
        <w:spacing w:after="240" w:line="240" w:lineRule="auto"/>
      </w:pPr>
      <w:r>
        <w:rPr>
          <w:i/>
          <w:sz w:val="20"/>
        </w:rPr>
        <w:t>Figura 4. Proceso propuesto con controles de ClanRest Gestión.</w:t>
      </w:r>
    </w:p>
    <w:p w14:paraId="13061556" w14:textId="77777777" w:rsidR="000C0149" w:rsidRDefault="00B62471">
      <w:pPr>
        <w:spacing w:after="0" w:line="240" w:lineRule="auto"/>
      </w:pPr>
      <w:r>
        <w:rPr>
          <w:sz w:val="22"/>
        </w:rPr>
        <w:t>Aprobación y evento se guardan sin duplicidad. El almacén consolida receta y revisa faltantes: compra y entrada devuelven el flujo a verificación. Las salidas y pagos mantienen historial; el cierre requiere saldo cero. El ejemplo demo de 50 personas demanda 6 kg de arroz y 10 kg de pollo, por lo que con 5 kg de pollo se requiere una entrada adicional de 5 kg.</w:t>
      </w:r>
    </w:p>
    <w:p w14:paraId="6B6D341E" w14:textId="77777777" w:rsidR="000C0149" w:rsidRDefault="000C0149">
      <w:pPr>
        <w:sectPr w:rsidR="000C0149">
          <w:pgSz w:w="16838" w:h="11906" w:orient="landscape"/>
          <w:pgMar w:top="907" w:right="1020" w:bottom="907" w:left="1020" w:header="720" w:footer="720" w:gutter="0"/>
          <w:cols w:space="720"/>
          <w:docGrid w:linePitch="360"/>
        </w:sectPr>
      </w:pPr>
    </w:p>
    <w:p w14:paraId="577565B9" w14:textId="77777777" w:rsidR="000C0149" w:rsidRDefault="00B62471">
      <w:pPr>
        <w:pStyle w:val="Ttulo1"/>
      </w:pPr>
      <w:bookmarkStart w:id="15" w:name="_Toc241921160"/>
      <w:r>
        <w:lastRenderedPageBreak/>
        <w:t>9 Diseño de clases y arquitectura</w:t>
      </w:r>
      <w:bookmarkEnd w:id="15"/>
    </w:p>
    <w:p w14:paraId="4DCC49BD" w14:textId="77777777" w:rsidR="000C0149" w:rsidRDefault="00B62471">
      <w:r>
        <w:t>La arquitectura es MVC con renderizado desde servidor. El navegador solicita vistas a WebController, los métodos de BusinessService validan reglas y transacciones, y los repositorios JPA persisten entidades mediante Hibernate. Spring Security verifica sesión y permisos antes de llegar a las operaciones. Thymeleaf/Bootstrap presentan formularios, tablas y calendario. Esta versión no expone una API REST pública, lo cual concreta la planificación del APF1 en una interfaz interna sencilla.</w:t>
      </w:r>
    </w:p>
    <w:tbl>
      <w:tblPr>
        <w:tblW w:w="0" w:type="auto"/>
        <w:tblLayout w:type="fixed"/>
        <w:tblLook w:val="04A0" w:firstRow="1" w:lastRow="0" w:firstColumn="1" w:lastColumn="0" w:noHBand="0" w:noVBand="1"/>
      </w:tblPr>
      <w:tblGrid>
        <w:gridCol w:w="1728"/>
        <w:gridCol w:w="3744"/>
        <w:gridCol w:w="3096"/>
      </w:tblGrid>
      <w:tr w:rsidR="000C0149" w14:paraId="72B8A089"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3135C834" w14:textId="77777777" w:rsidR="000C0149" w:rsidRDefault="00B62471">
            <w:pPr>
              <w:keepNext/>
              <w:spacing w:before="60" w:after="60" w:line="240" w:lineRule="auto"/>
            </w:pPr>
            <w:r>
              <w:rPr>
                <w:b/>
                <w:color w:val="FFFFFF"/>
                <w:sz w:val="20"/>
              </w:rPr>
              <w:t>Capa</w:t>
            </w:r>
          </w:p>
        </w:tc>
        <w:tc>
          <w:tcPr>
            <w:tcW w:w="3744"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774E45FC" w14:textId="77777777" w:rsidR="000C0149" w:rsidRDefault="00B62471">
            <w:pPr>
              <w:keepNext/>
              <w:spacing w:before="60" w:after="60" w:line="240" w:lineRule="auto"/>
            </w:pPr>
            <w:r>
              <w:rPr>
                <w:b/>
                <w:color w:val="FFFFFF"/>
                <w:sz w:val="20"/>
              </w:rPr>
              <w:t>Responsabilidad</w:t>
            </w:r>
          </w:p>
        </w:tc>
        <w:tc>
          <w:tcPr>
            <w:tcW w:w="3096"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10DFBF3F" w14:textId="77777777" w:rsidR="000C0149" w:rsidRDefault="00B62471">
            <w:pPr>
              <w:keepNext/>
              <w:spacing w:before="60" w:after="60" w:line="240" w:lineRule="auto"/>
            </w:pPr>
            <w:r>
              <w:rPr>
                <w:b/>
                <w:color w:val="FFFFFF"/>
                <w:sz w:val="20"/>
              </w:rPr>
              <w:t>Archivos</w:t>
            </w:r>
          </w:p>
        </w:tc>
      </w:tr>
      <w:tr w:rsidR="000C0149" w14:paraId="6938BC63"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FF3A101" w14:textId="77777777" w:rsidR="000C0149" w:rsidRDefault="00B62471">
            <w:pPr>
              <w:spacing w:before="60" w:after="60" w:line="240" w:lineRule="auto"/>
            </w:pPr>
            <w:r>
              <w:rPr>
                <w:color w:val="000000"/>
                <w:sz w:val="20"/>
              </w:rPr>
              <w:t>Presentación</w:t>
            </w:r>
          </w:p>
        </w:tc>
        <w:tc>
          <w:tcPr>
            <w:tcW w:w="374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074794F" w14:textId="77777777" w:rsidR="000C0149" w:rsidRDefault="00B62471">
            <w:pPr>
              <w:spacing w:before="60" w:after="60" w:line="240" w:lineRule="auto"/>
            </w:pPr>
            <w:r>
              <w:rPr>
                <w:color w:val="000000"/>
                <w:sz w:val="20"/>
              </w:rPr>
              <w:t>Formularios, calendario y reportes</w:t>
            </w:r>
          </w:p>
        </w:tc>
        <w:tc>
          <w:tcPr>
            <w:tcW w:w="309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F5E8C49" w14:textId="77777777" w:rsidR="000C0149" w:rsidRDefault="00B62471">
            <w:pPr>
              <w:spacing w:before="60" w:after="60" w:line="240" w:lineRule="auto"/>
            </w:pPr>
            <w:r>
              <w:rPr>
                <w:color w:val="000000"/>
                <w:sz w:val="20"/>
              </w:rPr>
              <w:t>templates y static</w:t>
            </w:r>
          </w:p>
        </w:tc>
      </w:tr>
      <w:tr w:rsidR="000C0149" w14:paraId="0C06CA80"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0A00326" w14:textId="77777777" w:rsidR="000C0149" w:rsidRDefault="00B62471">
            <w:pPr>
              <w:spacing w:before="60" w:after="60" w:line="240" w:lineRule="auto"/>
            </w:pPr>
            <w:r>
              <w:rPr>
                <w:color w:val="000000"/>
                <w:sz w:val="20"/>
              </w:rPr>
              <w:t>Controladores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5A592D5" w14:textId="77777777" w:rsidR="000C0149" w:rsidRDefault="00B62471">
            <w:pPr>
              <w:spacing w:before="60" w:after="60" w:line="240" w:lineRule="auto"/>
            </w:pPr>
            <w:r>
              <w:rPr>
                <w:color w:val="000000"/>
                <w:sz w:val="20"/>
              </w:rPr>
              <w:t>Rutas, parámetros y modelos de vista</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BFEE0E7" w14:textId="77777777" w:rsidR="000C0149" w:rsidRDefault="00B62471">
            <w:pPr>
              <w:spacing w:before="60" w:after="60" w:line="240" w:lineRule="auto"/>
            </w:pPr>
            <w:r>
              <w:rPr>
                <w:color w:val="000000"/>
                <w:sz w:val="20"/>
              </w:rPr>
              <w:t>WebController y ErrorAdvice</w:t>
            </w:r>
          </w:p>
        </w:tc>
      </w:tr>
      <w:tr w:rsidR="000C0149" w14:paraId="26C499C5"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B933609" w14:textId="77777777" w:rsidR="000C0149" w:rsidRDefault="00B62471">
            <w:pPr>
              <w:spacing w:before="60" w:after="60" w:line="240" w:lineRule="auto"/>
            </w:pPr>
            <w:r>
              <w:rPr>
                <w:color w:val="000000"/>
                <w:sz w:val="20"/>
              </w:rPr>
              <w:t>Servicio</w:t>
            </w:r>
          </w:p>
        </w:tc>
        <w:tc>
          <w:tcPr>
            <w:tcW w:w="374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98CF78C" w14:textId="77777777" w:rsidR="000C0149" w:rsidRDefault="00B62471">
            <w:pPr>
              <w:spacing w:before="60" w:after="60" w:line="240" w:lineRule="auto"/>
            </w:pPr>
            <w:r>
              <w:rPr>
                <w:color w:val="000000"/>
                <w:sz w:val="20"/>
              </w:rPr>
              <w:t>Cálculo, estados, stock, pagos y auditoría</w:t>
            </w:r>
          </w:p>
        </w:tc>
        <w:tc>
          <w:tcPr>
            <w:tcW w:w="309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0018E81" w14:textId="77777777" w:rsidR="000C0149" w:rsidRDefault="00B62471">
            <w:pPr>
              <w:spacing w:before="60" w:after="60" w:line="240" w:lineRule="auto"/>
            </w:pPr>
            <w:r>
              <w:rPr>
                <w:color w:val="000000"/>
                <w:sz w:val="20"/>
              </w:rPr>
              <w:t>BusinessService</w:t>
            </w:r>
          </w:p>
        </w:tc>
      </w:tr>
      <w:tr w:rsidR="000C0149" w14:paraId="6C9B434A"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F4BE92A" w14:textId="77777777" w:rsidR="000C0149" w:rsidRDefault="00B62471">
            <w:pPr>
              <w:spacing w:before="60" w:after="60" w:line="240" w:lineRule="auto"/>
            </w:pPr>
            <w:r>
              <w:rPr>
                <w:color w:val="000000"/>
                <w:sz w:val="20"/>
              </w:rPr>
              <w:t>Persistencia</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E3CDED9" w14:textId="77777777" w:rsidR="000C0149" w:rsidRDefault="00B62471">
            <w:pPr>
              <w:spacing w:before="60" w:after="60" w:line="240" w:lineRule="auto"/>
            </w:pPr>
            <w:r>
              <w:rPr>
                <w:color w:val="000000"/>
                <w:sz w:val="20"/>
              </w:rPr>
              <w:t>Consultas y mapeo relacional</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03E2EEF" w14:textId="77777777" w:rsidR="000C0149" w:rsidRDefault="00B62471">
            <w:pPr>
              <w:spacing w:before="60" w:after="60" w:line="240" w:lineRule="auto"/>
            </w:pPr>
            <w:r>
              <w:rPr>
                <w:color w:val="000000"/>
                <w:sz w:val="20"/>
              </w:rPr>
              <w:t>Once repositorios y once entidades</w:t>
            </w:r>
          </w:p>
        </w:tc>
      </w:tr>
      <w:tr w:rsidR="000C0149" w14:paraId="37D841D9"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B715E21" w14:textId="77777777" w:rsidR="000C0149" w:rsidRDefault="00B62471">
            <w:pPr>
              <w:spacing w:before="60" w:after="60" w:line="240" w:lineRule="auto"/>
            </w:pPr>
            <w:r>
              <w:rPr>
                <w:color w:val="000000"/>
                <w:sz w:val="20"/>
              </w:rPr>
              <w:t>Seguridad</w:t>
            </w:r>
          </w:p>
        </w:tc>
        <w:tc>
          <w:tcPr>
            <w:tcW w:w="374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734DD98" w14:textId="77777777" w:rsidR="000C0149" w:rsidRDefault="00B62471">
            <w:pPr>
              <w:spacing w:before="60" w:after="60" w:line="240" w:lineRule="auto"/>
            </w:pPr>
            <w:r>
              <w:rPr>
                <w:color w:val="000000"/>
                <w:sz w:val="20"/>
              </w:rPr>
              <w:t>Roles, BCrypt, CSRF y cuenta vigente</w:t>
            </w:r>
          </w:p>
        </w:tc>
        <w:tc>
          <w:tcPr>
            <w:tcW w:w="309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226069A" w14:textId="77777777" w:rsidR="000C0149" w:rsidRDefault="00B62471">
            <w:pPr>
              <w:spacing w:before="60" w:after="60" w:line="240" w:lineRule="auto"/>
            </w:pPr>
            <w:r>
              <w:rPr>
                <w:color w:val="000000"/>
                <w:sz w:val="20"/>
              </w:rPr>
              <w:t>SecurityConfig y AccountStateFilter</w:t>
            </w:r>
          </w:p>
        </w:tc>
      </w:tr>
    </w:tbl>
    <w:p w14:paraId="7E62FE11" w14:textId="77777777" w:rsidR="000C0149" w:rsidRDefault="000C0149">
      <w:pPr>
        <w:spacing w:after="40" w:line="240" w:lineRule="auto"/>
      </w:pPr>
    </w:p>
    <w:p w14:paraId="36B9C305" w14:textId="77777777" w:rsidR="000C0149" w:rsidRDefault="00B62471">
      <w:r>
        <w:t>Las clases de dominio cubren cliente, oferta, composición, propuesta, detalle, evento, tareas, movimientos, pagos, usuarios y auditoría. QuoteLine conserva descripción y precio de la propuesta. Event se vincula a una cotización mediante relación única. Component relaciona un padre con un ingrediente; sus tipos permitidos evitan ciclos. Auditoría guarda actor textual como referencia histórica, sin dependencia obligatoria de una cuenta activa.</w:t>
      </w:r>
    </w:p>
    <w:p w14:paraId="0F7B5F93" w14:textId="77777777" w:rsidR="000C0149" w:rsidRDefault="000C0149">
      <w:pPr>
        <w:sectPr w:rsidR="000C0149">
          <w:pgSz w:w="11906" w:h="16838"/>
          <w:pgMar w:top="1440" w:right="1440" w:bottom="1440" w:left="1440" w:header="720" w:footer="720" w:gutter="0"/>
          <w:cols w:space="720"/>
          <w:docGrid w:linePitch="360"/>
        </w:sectPr>
      </w:pPr>
    </w:p>
    <w:p w14:paraId="0B0E4C31" w14:textId="77777777" w:rsidR="000C0149" w:rsidRDefault="00B62471">
      <w:pPr>
        <w:pStyle w:val="Ttulo1"/>
      </w:pPr>
      <w:bookmarkStart w:id="16" w:name="_Toc241921161"/>
      <w:r>
        <w:lastRenderedPageBreak/>
        <w:t>9.1 Diagrama UML de clases</w:t>
      </w:r>
      <w:bookmarkEnd w:id="16"/>
    </w:p>
    <w:p w14:paraId="3E8DB9B6" w14:textId="77777777" w:rsidR="000C0149" w:rsidRDefault="00B62471">
      <w:pPr>
        <w:keepNext/>
        <w:spacing w:after="60" w:line="240" w:lineRule="auto"/>
      </w:pPr>
      <w:r>
        <w:rPr>
          <w:noProof/>
        </w:rPr>
        <w:drawing>
          <wp:inline distT="0" distB="0" distL="0" distR="0" wp14:anchorId="37331295" wp14:editId="3D5CA2B0">
            <wp:extent cx="7772400" cy="4857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es.png"/>
                    <pic:cNvPicPr/>
                  </pic:nvPicPr>
                  <pic:blipFill>
                    <a:blip r:embed="rId13"/>
                    <a:stretch>
                      <a:fillRect/>
                    </a:stretch>
                  </pic:blipFill>
                  <pic:spPr>
                    <a:xfrm>
                      <a:off x="0" y="0"/>
                      <a:ext cx="7772400" cy="4857750"/>
                    </a:xfrm>
                    <a:prstGeom prst="rect">
                      <a:avLst/>
                    </a:prstGeom>
                  </pic:spPr>
                </pic:pic>
              </a:graphicData>
            </a:graphic>
          </wp:inline>
        </w:drawing>
      </w:r>
    </w:p>
    <w:p w14:paraId="5E1A40A6" w14:textId="77777777" w:rsidR="000C0149" w:rsidRDefault="00B62471">
      <w:pPr>
        <w:spacing w:after="240" w:line="240" w:lineRule="auto"/>
      </w:pPr>
      <w:r>
        <w:rPr>
          <w:i/>
          <w:sz w:val="20"/>
        </w:rPr>
        <w:t>Figura 5. Clases y asociaciones del modelo implementado.</w:t>
      </w:r>
    </w:p>
    <w:p w14:paraId="302F0FB9" w14:textId="77777777" w:rsidR="000C0149" w:rsidRDefault="00B62471">
      <w:pPr>
        <w:spacing w:after="0" w:line="240" w:lineRule="auto"/>
      </w:pPr>
      <w:r>
        <w:rPr>
          <w:sz w:val="22"/>
        </w:rPr>
        <w:t>Cada entidad tiene id y version. Las multiplicidades diferencian cabecera/detalle y propuesta/evento. CatalogItem participa como padre e ingrediente de Component y como artículo de movimiento. AppUser y AuditEntry son entidades transversales. Los atributos completos están en código y diccionario de datos; el gráfico prioriza los principales.</w:t>
      </w:r>
    </w:p>
    <w:p w14:paraId="187B09DF" w14:textId="77777777" w:rsidR="000C0149" w:rsidRDefault="000C0149">
      <w:pPr>
        <w:sectPr w:rsidR="000C0149">
          <w:pgSz w:w="16838" w:h="11906" w:orient="landscape"/>
          <w:pgMar w:top="907" w:right="1020" w:bottom="907" w:left="1020" w:header="720" w:footer="720" w:gutter="0"/>
          <w:cols w:space="720"/>
          <w:docGrid w:linePitch="360"/>
        </w:sectPr>
      </w:pPr>
    </w:p>
    <w:p w14:paraId="43366570" w14:textId="77777777" w:rsidR="000C0149" w:rsidRDefault="00B62471">
      <w:pPr>
        <w:pStyle w:val="Ttulo1"/>
      </w:pPr>
      <w:bookmarkStart w:id="17" w:name="_Toc241921162"/>
      <w:r>
        <w:lastRenderedPageBreak/>
        <w:t>10 Diseño lógico y físico de la base de datos</w:t>
      </w:r>
      <w:bookmarkEnd w:id="17"/>
    </w:p>
    <w:p w14:paraId="18DE40B9" w14:textId="77777777" w:rsidR="000C0149" w:rsidRDefault="00B62471">
      <w:r>
        <w:t>El modelo lógico separa cabeceras y detalles: clients→quotations→quote_lines y quotations→events→payments/event_tasks. catalog_items centraliza oferta e insumos diferenciados por kind, y components expresa recetas. stock_movements registra deltas reales. Usuarios y auditoría completan la administración.</w:t>
      </w:r>
    </w:p>
    <w:p w14:paraId="2165B42E" w14:textId="77777777" w:rsidR="000C0149" w:rsidRDefault="00B62471">
      <w:r>
        <w:t>Clientes a cotizaciones es 1:N; cotización a evento es 1:0..1; evento a pago/tarea es 1:N. La relación de un movimiento con evento es opcional. La descomposición evita repetir contactos en detalles; precio y descripción en QuoteLine son copias históricas deliberadas. Stock y total son agregados mantenidos transaccionalmente.</w:t>
      </w:r>
    </w:p>
    <w:p w14:paraId="55BDFA50" w14:textId="77777777" w:rsidR="000C0149" w:rsidRDefault="00B62471">
      <w:r>
        <w:t>El diseño físico para MySQL 8.0+ usa BIGINT autoincremental, DECIMAL para dinero/cantidades, VARCHAR con límites, DATE/DATETIME y claves foráneas restrictivas. Índices sobre fecha del evento, estado de propuesta y fechas de auditoría/movimientos apoyan consultas del piloto. El DDL se entrega en database/clanrest.sql y se aplica con una cuenta administradora; el aplicativo usa una cuenta sin permisos CREATE/DROP/ALTER.</w:t>
      </w:r>
    </w:p>
    <w:p w14:paraId="7438B257" w14:textId="77777777" w:rsidR="000C0149" w:rsidRDefault="000C0149">
      <w:pPr>
        <w:sectPr w:rsidR="000C0149">
          <w:pgSz w:w="11906" w:h="16838"/>
          <w:pgMar w:top="1440" w:right="1440" w:bottom="1440" w:left="1440" w:header="720" w:footer="720" w:gutter="0"/>
          <w:cols w:space="720"/>
          <w:docGrid w:linePitch="360"/>
        </w:sectPr>
      </w:pPr>
    </w:p>
    <w:p w14:paraId="3E1EA74C" w14:textId="77777777" w:rsidR="000C0149" w:rsidRDefault="00B62471">
      <w:pPr>
        <w:pStyle w:val="Ttulo1"/>
      </w:pPr>
      <w:bookmarkStart w:id="18" w:name="_Toc241921163"/>
      <w:r>
        <w:lastRenderedPageBreak/>
        <w:t>10.1 Diagrama entidad relación</w:t>
      </w:r>
      <w:bookmarkEnd w:id="18"/>
    </w:p>
    <w:p w14:paraId="3904D378" w14:textId="77777777" w:rsidR="000C0149" w:rsidRDefault="00B62471">
      <w:pPr>
        <w:keepNext/>
        <w:spacing w:after="60" w:line="240" w:lineRule="auto"/>
      </w:pPr>
      <w:r>
        <w:rPr>
          <w:noProof/>
        </w:rPr>
        <w:drawing>
          <wp:inline distT="0" distB="0" distL="0" distR="0" wp14:anchorId="25DA1B7F" wp14:editId="3B5D9DA5">
            <wp:extent cx="7772400" cy="4857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ER.png"/>
                    <pic:cNvPicPr/>
                  </pic:nvPicPr>
                  <pic:blipFill>
                    <a:blip r:embed="rId14"/>
                    <a:stretch>
                      <a:fillRect/>
                    </a:stretch>
                  </pic:blipFill>
                  <pic:spPr>
                    <a:xfrm>
                      <a:off x="0" y="0"/>
                      <a:ext cx="7772400" cy="4857750"/>
                    </a:xfrm>
                    <a:prstGeom prst="rect">
                      <a:avLst/>
                    </a:prstGeom>
                  </pic:spPr>
                </pic:pic>
              </a:graphicData>
            </a:graphic>
          </wp:inline>
        </w:drawing>
      </w:r>
    </w:p>
    <w:p w14:paraId="093179AA" w14:textId="77777777" w:rsidR="000C0149" w:rsidRDefault="00B62471">
      <w:pPr>
        <w:spacing w:after="240" w:line="240" w:lineRule="auto"/>
      </w:pPr>
      <w:r>
        <w:rPr>
          <w:i/>
          <w:sz w:val="20"/>
        </w:rPr>
        <w:t>Figura 6. Tablas principales, claves y cardinalidades.</w:t>
      </w:r>
    </w:p>
    <w:p w14:paraId="4A1524C8" w14:textId="77777777" w:rsidR="000C0149" w:rsidRDefault="00B62471">
      <w:pPr>
        <w:spacing w:after="0" w:line="240" w:lineRule="auto"/>
      </w:pPr>
      <w:r>
        <w:rPr>
          <w:sz w:val="22"/>
        </w:rPr>
        <w:t>La unicidad de events.quotation_id evita eventos duplicados aun ante reintentos. Los pagos anulados y movimientos permanecen almacenados. El mismo artículo puede ser padre o ingrediente en distintas composiciones, dentro de la estructura permitida por el servicio. No se realiza borrado en cascada de documentos históricos.</w:t>
      </w:r>
    </w:p>
    <w:p w14:paraId="2830E513" w14:textId="77777777" w:rsidR="000C0149" w:rsidRDefault="000C0149">
      <w:pPr>
        <w:sectPr w:rsidR="000C0149">
          <w:pgSz w:w="16838" w:h="11906" w:orient="landscape"/>
          <w:pgMar w:top="907" w:right="1020" w:bottom="907" w:left="1020" w:header="720" w:footer="720" w:gutter="0"/>
          <w:cols w:space="720"/>
          <w:docGrid w:linePitch="360"/>
        </w:sectPr>
      </w:pPr>
    </w:p>
    <w:p w14:paraId="76D0CA43" w14:textId="77777777" w:rsidR="000C0149" w:rsidRDefault="00B62471">
      <w:pPr>
        <w:pStyle w:val="Ttulo1"/>
      </w:pPr>
      <w:bookmarkStart w:id="19" w:name="_Toc241921164"/>
      <w:r>
        <w:lastRenderedPageBreak/>
        <w:t>10.2 Diccionario físico</w:t>
      </w:r>
      <w:bookmarkEnd w:id="19"/>
    </w:p>
    <w:p w14:paraId="42EC6DAB" w14:textId="77777777" w:rsidR="000C0149" w:rsidRDefault="00B62471">
      <w:r>
        <w:t>Todas las tablas tienen id BIGINT como clave primaria y version BIGINT para concurrencia optimista. Los tipos y restricciones siguientes coinciden con las entidades de la entrega. La nulabilidad adicional se controla mediante validaciones de servicio; la migración a MySQL debe comprobarse antes del uso empresarial.</w:t>
      </w:r>
    </w:p>
    <w:p w14:paraId="03380062" w14:textId="77777777" w:rsidR="000C0149" w:rsidRDefault="00B62471">
      <w:pPr>
        <w:pStyle w:val="Ttulo2"/>
      </w:pPr>
      <w:r>
        <w:t>clients</w:t>
      </w:r>
    </w:p>
    <w:tbl>
      <w:tblPr>
        <w:tblW w:w="0" w:type="auto"/>
        <w:tblLayout w:type="fixed"/>
        <w:tblLook w:val="04A0" w:firstRow="1" w:lastRow="0" w:firstColumn="1" w:lastColumn="0" w:noHBand="0" w:noVBand="1"/>
      </w:tblPr>
      <w:tblGrid>
        <w:gridCol w:w="2880"/>
        <w:gridCol w:w="5688"/>
      </w:tblGrid>
      <w:tr w:rsidR="000C0149" w14:paraId="2BEA2F20"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1673591D" w14:textId="77777777" w:rsidR="000C0149" w:rsidRDefault="00B62471">
            <w:pPr>
              <w:keepNext/>
              <w:spacing w:before="60" w:after="60" w:line="240" w:lineRule="auto"/>
            </w:pPr>
            <w:r>
              <w:rPr>
                <w:b/>
                <w:color w:val="FFFFFF"/>
                <w:sz w:val="20"/>
              </w:rPr>
              <w:t>Campo</w:t>
            </w:r>
          </w:p>
        </w:tc>
        <w:tc>
          <w:tcPr>
            <w:tcW w:w="568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622E7923" w14:textId="77777777" w:rsidR="000C0149" w:rsidRDefault="00B62471">
            <w:pPr>
              <w:keepNext/>
              <w:spacing w:before="60" w:after="60" w:line="240" w:lineRule="auto"/>
            </w:pPr>
            <w:r>
              <w:rPr>
                <w:b/>
                <w:color w:val="FFFFFF"/>
                <w:sz w:val="20"/>
              </w:rPr>
              <w:t>Tipo y restricción</w:t>
            </w:r>
          </w:p>
        </w:tc>
      </w:tr>
      <w:tr w:rsidR="000C0149" w14:paraId="25ECCA37"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21E9852" w14:textId="77777777" w:rsidR="000C0149" w:rsidRDefault="00B62471">
            <w:pPr>
              <w:spacing w:before="60" w:after="60" w:line="240" w:lineRule="auto"/>
            </w:pPr>
            <w:r>
              <w:rPr>
                <w:color w:val="000000"/>
                <w:sz w:val="20"/>
              </w:rPr>
              <w:t>name</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AC65661" w14:textId="77777777" w:rsidR="000C0149" w:rsidRDefault="00B62471">
            <w:pPr>
              <w:spacing w:before="60" w:after="60" w:line="240" w:lineRule="auto"/>
            </w:pPr>
            <w:r>
              <w:rPr>
                <w:color w:val="000000"/>
                <w:sz w:val="20"/>
              </w:rPr>
              <w:t>VARCHAR(120) NOT NULL</w:t>
            </w:r>
          </w:p>
        </w:tc>
      </w:tr>
      <w:tr w:rsidR="000C0149" w14:paraId="37C8004F"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81666F1" w14:textId="77777777" w:rsidR="000C0149" w:rsidRDefault="00B62471">
            <w:pPr>
              <w:spacing w:before="60" w:after="60" w:line="240" w:lineRule="auto"/>
            </w:pPr>
            <w:r>
              <w:rPr>
                <w:color w:val="000000"/>
                <w:sz w:val="20"/>
              </w:rPr>
              <w:t>document_number</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E77DF8D" w14:textId="77777777" w:rsidR="000C0149" w:rsidRDefault="00B62471">
            <w:pPr>
              <w:spacing w:before="60" w:after="60" w:line="240" w:lineRule="auto"/>
            </w:pPr>
            <w:r>
              <w:rPr>
                <w:color w:val="000000"/>
                <w:sz w:val="20"/>
              </w:rPr>
              <w:t>VARCHAR(255)</w:t>
            </w:r>
          </w:p>
        </w:tc>
      </w:tr>
      <w:tr w:rsidR="000C0149" w14:paraId="35B317FF"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EC0B99C" w14:textId="77777777" w:rsidR="000C0149" w:rsidRDefault="00B62471">
            <w:pPr>
              <w:spacing w:before="60" w:after="60" w:line="240" w:lineRule="auto"/>
            </w:pPr>
            <w:r>
              <w:rPr>
                <w:color w:val="000000"/>
                <w:sz w:val="20"/>
              </w:rPr>
              <w:t>phone</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29D4029" w14:textId="77777777" w:rsidR="000C0149" w:rsidRDefault="00B62471">
            <w:pPr>
              <w:spacing w:before="60" w:after="60" w:line="240" w:lineRule="auto"/>
            </w:pPr>
            <w:r>
              <w:rPr>
                <w:color w:val="000000"/>
                <w:sz w:val="20"/>
              </w:rPr>
              <w:t>VARCHAR(255)</w:t>
            </w:r>
          </w:p>
        </w:tc>
      </w:tr>
      <w:tr w:rsidR="000C0149" w14:paraId="47865C71"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2AC66D5" w14:textId="77777777" w:rsidR="000C0149" w:rsidRDefault="00B62471">
            <w:pPr>
              <w:spacing w:before="60" w:after="60" w:line="240" w:lineRule="auto"/>
            </w:pPr>
            <w:r>
              <w:rPr>
                <w:color w:val="000000"/>
                <w:sz w:val="20"/>
              </w:rPr>
              <w:t>email</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AF1C103" w14:textId="77777777" w:rsidR="000C0149" w:rsidRDefault="00B62471">
            <w:pPr>
              <w:spacing w:before="60" w:after="60" w:line="240" w:lineRule="auto"/>
            </w:pPr>
            <w:r>
              <w:rPr>
                <w:color w:val="000000"/>
                <w:sz w:val="20"/>
              </w:rPr>
              <w:t>VARCHAR(255)</w:t>
            </w:r>
          </w:p>
        </w:tc>
      </w:tr>
      <w:tr w:rsidR="000C0149" w14:paraId="6410D8C0"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895386A" w14:textId="77777777" w:rsidR="000C0149" w:rsidRDefault="00B62471">
            <w:pPr>
              <w:spacing w:before="60" w:after="60" w:line="240" w:lineRule="auto"/>
            </w:pPr>
            <w:r>
              <w:rPr>
                <w:color w:val="000000"/>
                <w:sz w:val="20"/>
              </w:rPr>
              <w:t>preferences</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FA1FA6C" w14:textId="77777777" w:rsidR="000C0149" w:rsidRDefault="00B62471">
            <w:pPr>
              <w:spacing w:before="60" w:after="60" w:line="240" w:lineRule="auto"/>
            </w:pPr>
            <w:r>
              <w:rPr>
                <w:color w:val="000000"/>
                <w:sz w:val="20"/>
              </w:rPr>
              <w:t>VARCHAR(1000)</w:t>
            </w:r>
          </w:p>
        </w:tc>
      </w:tr>
      <w:tr w:rsidR="000C0149" w14:paraId="0413A4D7"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5581D95" w14:textId="77777777" w:rsidR="000C0149" w:rsidRDefault="00B62471">
            <w:pPr>
              <w:spacing w:before="60" w:after="60" w:line="240" w:lineRule="auto"/>
            </w:pPr>
            <w:r>
              <w:rPr>
                <w:color w:val="000000"/>
                <w:sz w:val="20"/>
              </w:rPr>
              <w:t>active</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073C32E" w14:textId="77777777" w:rsidR="000C0149" w:rsidRDefault="00B62471">
            <w:pPr>
              <w:spacing w:before="60" w:after="60" w:line="240" w:lineRule="auto"/>
            </w:pPr>
            <w:r>
              <w:rPr>
                <w:color w:val="000000"/>
                <w:sz w:val="20"/>
              </w:rPr>
              <w:t>BIT NOT NULL</w:t>
            </w:r>
          </w:p>
        </w:tc>
      </w:tr>
    </w:tbl>
    <w:p w14:paraId="00A77984" w14:textId="77777777" w:rsidR="000C0149" w:rsidRDefault="000C0149">
      <w:pPr>
        <w:spacing w:after="40" w:line="240" w:lineRule="auto"/>
      </w:pPr>
    </w:p>
    <w:p w14:paraId="33ED7347" w14:textId="77777777" w:rsidR="000C0149" w:rsidRDefault="00B62471">
      <w:pPr>
        <w:pStyle w:val="Ttulo2"/>
      </w:pPr>
      <w:r>
        <w:t>catalog items</w:t>
      </w:r>
    </w:p>
    <w:tbl>
      <w:tblPr>
        <w:tblW w:w="0" w:type="auto"/>
        <w:tblLayout w:type="fixed"/>
        <w:tblLook w:val="04A0" w:firstRow="1" w:lastRow="0" w:firstColumn="1" w:lastColumn="0" w:noHBand="0" w:noVBand="1"/>
      </w:tblPr>
      <w:tblGrid>
        <w:gridCol w:w="2880"/>
        <w:gridCol w:w="5688"/>
      </w:tblGrid>
      <w:tr w:rsidR="000C0149" w14:paraId="2B5D81A4"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376C38B8" w14:textId="77777777" w:rsidR="000C0149" w:rsidRDefault="00B62471">
            <w:pPr>
              <w:keepNext/>
              <w:spacing w:before="60" w:after="60" w:line="240" w:lineRule="auto"/>
            </w:pPr>
            <w:r>
              <w:rPr>
                <w:b/>
                <w:color w:val="FFFFFF"/>
                <w:sz w:val="20"/>
              </w:rPr>
              <w:t>Campo</w:t>
            </w:r>
          </w:p>
        </w:tc>
        <w:tc>
          <w:tcPr>
            <w:tcW w:w="568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4DC8CC96" w14:textId="77777777" w:rsidR="000C0149" w:rsidRDefault="00B62471">
            <w:pPr>
              <w:keepNext/>
              <w:spacing w:before="60" w:after="60" w:line="240" w:lineRule="auto"/>
            </w:pPr>
            <w:r>
              <w:rPr>
                <w:b/>
                <w:color w:val="FFFFFF"/>
                <w:sz w:val="20"/>
              </w:rPr>
              <w:t>Tipo y restricción</w:t>
            </w:r>
          </w:p>
        </w:tc>
      </w:tr>
      <w:tr w:rsidR="000C0149" w14:paraId="3AAE341A"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D4340AD" w14:textId="77777777" w:rsidR="000C0149" w:rsidRDefault="00B62471">
            <w:pPr>
              <w:spacing w:before="60" w:after="60" w:line="240" w:lineRule="auto"/>
            </w:pPr>
            <w:r>
              <w:rPr>
                <w:color w:val="000000"/>
                <w:sz w:val="20"/>
              </w:rPr>
              <w:t>name</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8150D5B" w14:textId="77777777" w:rsidR="000C0149" w:rsidRDefault="00B62471">
            <w:pPr>
              <w:spacing w:before="60" w:after="60" w:line="240" w:lineRule="auto"/>
            </w:pPr>
            <w:r>
              <w:rPr>
                <w:color w:val="000000"/>
                <w:sz w:val="20"/>
              </w:rPr>
              <w:t>VARCHAR(255) NOT NULL</w:t>
            </w:r>
          </w:p>
        </w:tc>
      </w:tr>
      <w:tr w:rsidR="000C0149" w14:paraId="7B1A7439"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8118D55" w14:textId="77777777" w:rsidR="000C0149" w:rsidRDefault="00B62471">
            <w:pPr>
              <w:spacing w:before="60" w:after="60" w:line="240" w:lineRule="auto"/>
            </w:pPr>
            <w:r>
              <w:rPr>
                <w:color w:val="000000"/>
                <w:sz w:val="20"/>
              </w:rPr>
              <w:t>kind</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467BF15" w14:textId="77777777" w:rsidR="000C0149" w:rsidRDefault="00B62471">
            <w:pPr>
              <w:spacing w:before="60" w:after="60" w:line="240" w:lineRule="auto"/>
            </w:pPr>
            <w:r>
              <w:rPr>
                <w:color w:val="000000"/>
                <w:sz w:val="20"/>
              </w:rPr>
              <w:t>VARCHAR(255) NOT NULL</w:t>
            </w:r>
          </w:p>
        </w:tc>
      </w:tr>
      <w:tr w:rsidR="000C0149" w14:paraId="313007DF"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0E9A89E" w14:textId="77777777" w:rsidR="000C0149" w:rsidRDefault="00B62471">
            <w:pPr>
              <w:spacing w:before="60" w:after="60" w:line="240" w:lineRule="auto"/>
            </w:pPr>
            <w:r>
              <w:rPr>
                <w:color w:val="000000"/>
                <w:sz w:val="20"/>
              </w:rPr>
              <w:t>unit</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EF67D41" w14:textId="77777777" w:rsidR="000C0149" w:rsidRDefault="00B62471">
            <w:pPr>
              <w:spacing w:before="60" w:after="60" w:line="240" w:lineRule="auto"/>
            </w:pPr>
            <w:r>
              <w:rPr>
                <w:color w:val="000000"/>
                <w:sz w:val="20"/>
              </w:rPr>
              <w:t>VARCHAR(255)</w:t>
            </w:r>
          </w:p>
        </w:tc>
      </w:tr>
      <w:tr w:rsidR="000C0149" w14:paraId="6296E1F0"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AAAC703" w14:textId="77777777" w:rsidR="000C0149" w:rsidRDefault="00B62471">
            <w:pPr>
              <w:spacing w:before="60" w:after="60" w:line="240" w:lineRule="auto"/>
            </w:pPr>
            <w:r>
              <w:rPr>
                <w:color w:val="000000"/>
                <w:sz w:val="20"/>
              </w:rPr>
              <w:t>price</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4A17F21" w14:textId="77777777" w:rsidR="000C0149" w:rsidRDefault="00B62471">
            <w:pPr>
              <w:spacing w:before="60" w:after="60" w:line="240" w:lineRule="auto"/>
            </w:pPr>
            <w:r>
              <w:rPr>
                <w:color w:val="000000"/>
                <w:sz w:val="20"/>
              </w:rPr>
              <w:t>DECIMAL(12,2) NOT NULL</w:t>
            </w:r>
          </w:p>
        </w:tc>
      </w:tr>
      <w:tr w:rsidR="000C0149" w14:paraId="3F2BA2DE"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166A2EE" w14:textId="77777777" w:rsidR="000C0149" w:rsidRDefault="00B62471">
            <w:pPr>
              <w:spacing w:before="60" w:after="60" w:line="240" w:lineRule="auto"/>
            </w:pPr>
            <w:r>
              <w:rPr>
                <w:color w:val="000000"/>
                <w:sz w:val="20"/>
              </w:rPr>
              <w:t>stock</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9857021" w14:textId="77777777" w:rsidR="000C0149" w:rsidRDefault="00B62471">
            <w:pPr>
              <w:spacing w:before="60" w:after="60" w:line="240" w:lineRule="auto"/>
            </w:pPr>
            <w:r>
              <w:rPr>
                <w:color w:val="000000"/>
                <w:sz w:val="20"/>
              </w:rPr>
              <w:t>DECIMAL(12,3) NOT NULL</w:t>
            </w:r>
          </w:p>
        </w:tc>
      </w:tr>
      <w:tr w:rsidR="000C0149" w14:paraId="40CF8062"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813E250" w14:textId="77777777" w:rsidR="000C0149" w:rsidRDefault="00B62471">
            <w:pPr>
              <w:spacing w:before="60" w:after="60" w:line="240" w:lineRule="auto"/>
            </w:pPr>
            <w:r>
              <w:rPr>
                <w:color w:val="000000"/>
                <w:sz w:val="20"/>
              </w:rPr>
              <w:t>minimum</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DDDCB5C" w14:textId="77777777" w:rsidR="000C0149" w:rsidRDefault="00B62471">
            <w:pPr>
              <w:spacing w:before="60" w:after="60" w:line="240" w:lineRule="auto"/>
            </w:pPr>
            <w:r>
              <w:rPr>
                <w:color w:val="000000"/>
                <w:sz w:val="20"/>
              </w:rPr>
              <w:t>DECIMAL(12,3) NOT NULL</w:t>
            </w:r>
          </w:p>
        </w:tc>
      </w:tr>
      <w:tr w:rsidR="000C0149" w14:paraId="5C53DA4F"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37D0218" w14:textId="77777777" w:rsidR="000C0149" w:rsidRDefault="00B62471">
            <w:pPr>
              <w:spacing w:before="60" w:after="60" w:line="240" w:lineRule="auto"/>
            </w:pPr>
            <w:r>
              <w:rPr>
                <w:color w:val="000000"/>
                <w:sz w:val="20"/>
              </w:rPr>
              <w:t>description</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DC65266" w14:textId="77777777" w:rsidR="000C0149" w:rsidRDefault="00B62471">
            <w:pPr>
              <w:spacing w:before="60" w:after="60" w:line="240" w:lineRule="auto"/>
            </w:pPr>
            <w:r>
              <w:rPr>
                <w:color w:val="000000"/>
                <w:sz w:val="20"/>
              </w:rPr>
              <w:t>VARCHAR(1000)</w:t>
            </w:r>
          </w:p>
        </w:tc>
      </w:tr>
      <w:tr w:rsidR="000C0149" w14:paraId="7FB511C8"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7EAFEF0" w14:textId="77777777" w:rsidR="000C0149" w:rsidRDefault="00B62471">
            <w:pPr>
              <w:spacing w:before="60" w:after="60" w:line="240" w:lineRule="auto"/>
            </w:pPr>
            <w:r>
              <w:rPr>
                <w:color w:val="000000"/>
                <w:sz w:val="20"/>
              </w:rPr>
              <w:t>active</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D4308CB" w14:textId="77777777" w:rsidR="000C0149" w:rsidRDefault="00B62471">
            <w:pPr>
              <w:spacing w:before="60" w:after="60" w:line="240" w:lineRule="auto"/>
            </w:pPr>
            <w:r>
              <w:rPr>
                <w:color w:val="000000"/>
                <w:sz w:val="20"/>
              </w:rPr>
              <w:t>BIT NOT NULL</w:t>
            </w:r>
          </w:p>
        </w:tc>
      </w:tr>
    </w:tbl>
    <w:p w14:paraId="60783524" w14:textId="77777777" w:rsidR="000C0149" w:rsidRDefault="000C0149">
      <w:pPr>
        <w:spacing w:after="40" w:line="240" w:lineRule="auto"/>
      </w:pPr>
    </w:p>
    <w:p w14:paraId="7E9BA048" w14:textId="77777777" w:rsidR="000C0149" w:rsidRDefault="00B62471">
      <w:pPr>
        <w:pStyle w:val="Ttulo2"/>
      </w:pPr>
      <w:r>
        <w:t>components</w:t>
      </w:r>
    </w:p>
    <w:tbl>
      <w:tblPr>
        <w:tblW w:w="0" w:type="auto"/>
        <w:tblLayout w:type="fixed"/>
        <w:tblLook w:val="04A0" w:firstRow="1" w:lastRow="0" w:firstColumn="1" w:lastColumn="0" w:noHBand="0" w:noVBand="1"/>
      </w:tblPr>
      <w:tblGrid>
        <w:gridCol w:w="2880"/>
        <w:gridCol w:w="5688"/>
      </w:tblGrid>
      <w:tr w:rsidR="000C0149" w14:paraId="4EA46A87"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3360F42D" w14:textId="77777777" w:rsidR="000C0149" w:rsidRDefault="00B62471">
            <w:pPr>
              <w:keepNext/>
              <w:spacing w:before="60" w:after="60" w:line="240" w:lineRule="auto"/>
            </w:pPr>
            <w:r>
              <w:rPr>
                <w:b/>
                <w:color w:val="FFFFFF"/>
                <w:sz w:val="20"/>
              </w:rPr>
              <w:t>Campo</w:t>
            </w:r>
          </w:p>
        </w:tc>
        <w:tc>
          <w:tcPr>
            <w:tcW w:w="568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29842C4E" w14:textId="77777777" w:rsidR="000C0149" w:rsidRDefault="00B62471">
            <w:pPr>
              <w:keepNext/>
              <w:spacing w:before="60" w:after="60" w:line="240" w:lineRule="auto"/>
            </w:pPr>
            <w:r>
              <w:rPr>
                <w:b/>
                <w:color w:val="FFFFFF"/>
                <w:sz w:val="20"/>
              </w:rPr>
              <w:t>Tipo y restricción</w:t>
            </w:r>
          </w:p>
        </w:tc>
      </w:tr>
      <w:tr w:rsidR="000C0149" w14:paraId="5A4E67A8"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4978DBE" w14:textId="77777777" w:rsidR="000C0149" w:rsidRDefault="00B62471">
            <w:pPr>
              <w:spacing w:before="60" w:after="60" w:line="240" w:lineRule="auto"/>
            </w:pPr>
            <w:r>
              <w:rPr>
                <w:color w:val="000000"/>
                <w:sz w:val="20"/>
              </w:rPr>
              <w:t>parent_id</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5257D8E" w14:textId="77777777" w:rsidR="000C0149" w:rsidRDefault="00B62471">
            <w:pPr>
              <w:spacing w:before="60" w:after="60" w:line="240" w:lineRule="auto"/>
            </w:pPr>
            <w:r>
              <w:rPr>
                <w:color w:val="000000"/>
                <w:sz w:val="20"/>
              </w:rPr>
              <w:t>BIGINT NOT NULL</w:t>
            </w:r>
          </w:p>
        </w:tc>
      </w:tr>
      <w:tr w:rsidR="000C0149" w14:paraId="2F60B9A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CEB8548" w14:textId="77777777" w:rsidR="000C0149" w:rsidRDefault="00B62471">
            <w:pPr>
              <w:spacing w:before="60" w:after="60" w:line="240" w:lineRule="auto"/>
            </w:pPr>
            <w:r>
              <w:rPr>
                <w:color w:val="000000"/>
                <w:sz w:val="20"/>
              </w:rPr>
              <w:lastRenderedPageBreak/>
              <w:t>ingredient_id</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264C830" w14:textId="77777777" w:rsidR="000C0149" w:rsidRDefault="00B62471">
            <w:pPr>
              <w:spacing w:before="60" w:after="60" w:line="240" w:lineRule="auto"/>
            </w:pPr>
            <w:r>
              <w:rPr>
                <w:color w:val="000000"/>
                <w:sz w:val="20"/>
              </w:rPr>
              <w:t>BIGINT NOT NULL</w:t>
            </w:r>
          </w:p>
        </w:tc>
      </w:tr>
      <w:tr w:rsidR="000C0149" w14:paraId="7EFBD538"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CBED179" w14:textId="77777777" w:rsidR="000C0149" w:rsidRDefault="00B62471">
            <w:pPr>
              <w:spacing w:before="60" w:after="60" w:line="240" w:lineRule="auto"/>
            </w:pPr>
            <w:r>
              <w:rPr>
                <w:color w:val="000000"/>
                <w:sz w:val="20"/>
              </w:rPr>
              <w:t>quantity</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F76E354" w14:textId="77777777" w:rsidR="000C0149" w:rsidRDefault="00B62471">
            <w:pPr>
              <w:spacing w:before="60" w:after="60" w:line="240" w:lineRule="auto"/>
            </w:pPr>
            <w:r>
              <w:rPr>
                <w:color w:val="000000"/>
                <w:sz w:val="20"/>
              </w:rPr>
              <w:t>DECIMAL(12,3) NOT NULL</w:t>
            </w:r>
          </w:p>
        </w:tc>
      </w:tr>
    </w:tbl>
    <w:p w14:paraId="1E2FBF08" w14:textId="77777777" w:rsidR="000C0149" w:rsidRDefault="000C0149">
      <w:pPr>
        <w:spacing w:after="40" w:line="240" w:lineRule="auto"/>
      </w:pPr>
    </w:p>
    <w:p w14:paraId="28C048C9" w14:textId="77777777" w:rsidR="000C0149" w:rsidRDefault="00B62471">
      <w:pPr>
        <w:pStyle w:val="Ttulo2"/>
      </w:pPr>
      <w:r>
        <w:t>quotations</w:t>
      </w:r>
    </w:p>
    <w:tbl>
      <w:tblPr>
        <w:tblW w:w="0" w:type="auto"/>
        <w:tblLayout w:type="fixed"/>
        <w:tblLook w:val="04A0" w:firstRow="1" w:lastRow="0" w:firstColumn="1" w:lastColumn="0" w:noHBand="0" w:noVBand="1"/>
      </w:tblPr>
      <w:tblGrid>
        <w:gridCol w:w="2880"/>
        <w:gridCol w:w="5688"/>
      </w:tblGrid>
      <w:tr w:rsidR="000C0149" w14:paraId="54A6B8F7"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73B5074E" w14:textId="77777777" w:rsidR="000C0149" w:rsidRDefault="00B62471">
            <w:pPr>
              <w:keepNext/>
              <w:spacing w:before="60" w:after="60" w:line="240" w:lineRule="auto"/>
            </w:pPr>
            <w:r>
              <w:rPr>
                <w:b/>
                <w:color w:val="FFFFFF"/>
                <w:sz w:val="20"/>
              </w:rPr>
              <w:t>Campo</w:t>
            </w:r>
          </w:p>
        </w:tc>
        <w:tc>
          <w:tcPr>
            <w:tcW w:w="568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02E635B3" w14:textId="77777777" w:rsidR="000C0149" w:rsidRDefault="00B62471">
            <w:pPr>
              <w:keepNext/>
              <w:spacing w:before="60" w:after="60" w:line="240" w:lineRule="auto"/>
            </w:pPr>
            <w:r>
              <w:rPr>
                <w:b/>
                <w:color w:val="FFFFFF"/>
                <w:sz w:val="20"/>
              </w:rPr>
              <w:t>Tipo y restricción</w:t>
            </w:r>
          </w:p>
        </w:tc>
      </w:tr>
      <w:tr w:rsidR="000C0149" w14:paraId="483C9A14"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B12CAA1" w14:textId="77777777" w:rsidR="000C0149" w:rsidRDefault="00B62471">
            <w:pPr>
              <w:spacing w:before="60" w:after="60" w:line="240" w:lineRule="auto"/>
            </w:pPr>
            <w:r>
              <w:rPr>
                <w:color w:val="000000"/>
                <w:sz w:val="20"/>
              </w:rPr>
              <w:t>client_id</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AF44660" w14:textId="77777777" w:rsidR="000C0149" w:rsidRDefault="00B62471">
            <w:pPr>
              <w:spacing w:before="60" w:after="60" w:line="240" w:lineRule="auto"/>
            </w:pPr>
            <w:r>
              <w:rPr>
                <w:color w:val="000000"/>
                <w:sz w:val="20"/>
              </w:rPr>
              <w:t>BIGINT NOT NULL</w:t>
            </w:r>
          </w:p>
        </w:tc>
      </w:tr>
      <w:tr w:rsidR="000C0149" w14:paraId="1162FC2A"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7EFDCDD" w14:textId="77777777" w:rsidR="000C0149" w:rsidRDefault="00B62471">
            <w:pPr>
              <w:spacing w:before="60" w:after="60" w:line="240" w:lineRule="auto"/>
            </w:pPr>
            <w:r>
              <w:rPr>
                <w:color w:val="000000"/>
                <w:sz w:val="20"/>
              </w:rPr>
              <w:t>code</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7F8DDD5" w14:textId="77777777" w:rsidR="000C0149" w:rsidRDefault="00B62471">
            <w:pPr>
              <w:spacing w:before="60" w:after="60" w:line="240" w:lineRule="auto"/>
            </w:pPr>
            <w:r>
              <w:rPr>
                <w:color w:val="000000"/>
                <w:sz w:val="20"/>
              </w:rPr>
              <w:t>VARCHAR(255) UNIQUE</w:t>
            </w:r>
          </w:p>
        </w:tc>
      </w:tr>
      <w:tr w:rsidR="000C0149" w14:paraId="4D88C1D4"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D708B30" w14:textId="77777777" w:rsidR="000C0149" w:rsidRDefault="00B62471">
            <w:pPr>
              <w:spacing w:before="60" w:after="60" w:line="240" w:lineRule="auto"/>
            </w:pPr>
            <w:r>
              <w:rPr>
                <w:color w:val="000000"/>
                <w:sz w:val="20"/>
              </w:rPr>
              <w:t>created</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1985F32" w14:textId="77777777" w:rsidR="000C0149" w:rsidRDefault="00B62471">
            <w:pPr>
              <w:spacing w:before="60" w:after="60" w:line="240" w:lineRule="auto"/>
            </w:pPr>
            <w:r>
              <w:rPr>
                <w:color w:val="000000"/>
                <w:sz w:val="20"/>
              </w:rPr>
              <w:t>DATE</w:t>
            </w:r>
          </w:p>
        </w:tc>
      </w:tr>
      <w:tr w:rsidR="000C0149" w14:paraId="0053D2B5"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280B27E" w14:textId="77777777" w:rsidR="000C0149" w:rsidRDefault="00B62471">
            <w:pPr>
              <w:spacing w:before="60" w:after="60" w:line="240" w:lineRule="auto"/>
            </w:pPr>
            <w:r>
              <w:rPr>
                <w:color w:val="000000"/>
                <w:sz w:val="20"/>
              </w:rPr>
              <w:t>valid_until</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E4C4DDC" w14:textId="77777777" w:rsidR="000C0149" w:rsidRDefault="00B62471">
            <w:pPr>
              <w:spacing w:before="60" w:after="60" w:line="240" w:lineRule="auto"/>
            </w:pPr>
            <w:r>
              <w:rPr>
                <w:color w:val="000000"/>
                <w:sz w:val="20"/>
              </w:rPr>
              <w:t>DATE</w:t>
            </w:r>
          </w:p>
        </w:tc>
      </w:tr>
      <w:tr w:rsidR="000C0149" w14:paraId="5CD1372D"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AC71EE1" w14:textId="77777777" w:rsidR="000C0149" w:rsidRDefault="00B62471">
            <w:pPr>
              <w:spacing w:before="60" w:after="60" w:line="240" w:lineRule="auto"/>
            </w:pPr>
            <w:r>
              <w:rPr>
                <w:color w:val="000000"/>
                <w:sz w:val="20"/>
              </w:rPr>
              <w:t>event_date</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3F86F43" w14:textId="77777777" w:rsidR="000C0149" w:rsidRDefault="00B62471">
            <w:pPr>
              <w:spacing w:before="60" w:after="60" w:line="240" w:lineRule="auto"/>
            </w:pPr>
            <w:r>
              <w:rPr>
                <w:color w:val="000000"/>
                <w:sz w:val="20"/>
              </w:rPr>
              <w:t>DATETIME(6)</w:t>
            </w:r>
          </w:p>
        </w:tc>
      </w:tr>
      <w:tr w:rsidR="000C0149" w14:paraId="3C493F80"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13EB162" w14:textId="77777777" w:rsidR="000C0149" w:rsidRDefault="00B62471">
            <w:pPr>
              <w:spacing w:before="60" w:after="60" w:line="240" w:lineRule="auto"/>
            </w:pPr>
            <w:r>
              <w:rPr>
                <w:color w:val="000000"/>
                <w:sz w:val="20"/>
              </w:rPr>
              <w:t>attendees</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D27D5FE" w14:textId="77777777" w:rsidR="000C0149" w:rsidRDefault="00B62471">
            <w:pPr>
              <w:spacing w:before="60" w:after="60" w:line="240" w:lineRule="auto"/>
            </w:pPr>
            <w:r>
              <w:rPr>
                <w:color w:val="000000"/>
                <w:sz w:val="20"/>
              </w:rPr>
              <w:t>INT NOT NULL</w:t>
            </w:r>
          </w:p>
        </w:tc>
      </w:tr>
      <w:tr w:rsidR="000C0149" w14:paraId="0BFCCBBE"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115DD40" w14:textId="77777777" w:rsidR="000C0149" w:rsidRDefault="00B62471">
            <w:pPr>
              <w:spacing w:before="60" w:after="60" w:line="240" w:lineRule="auto"/>
            </w:pPr>
            <w:r>
              <w:rPr>
                <w:color w:val="000000"/>
                <w:sz w:val="20"/>
              </w:rPr>
              <w:t>location</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ED5D298" w14:textId="77777777" w:rsidR="000C0149" w:rsidRDefault="00B62471">
            <w:pPr>
              <w:spacing w:before="60" w:after="60" w:line="240" w:lineRule="auto"/>
            </w:pPr>
            <w:r>
              <w:rPr>
                <w:color w:val="000000"/>
                <w:sz w:val="20"/>
              </w:rPr>
              <w:t>VARCHAR(255)</w:t>
            </w:r>
          </w:p>
        </w:tc>
      </w:tr>
      <w:tr w:rsidR="000C0149" w14:paraId="3883963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C20E62D" w14:textId="77777777" w:rsidR="000C0149" w:rsidRDefault="00B62471">
            <w:pPr>
              <w:spacing w:before="60" w:after="60" w:line="240" w:lineRule="auto"/>
            </w:pPr>
            <w:r>
              <w:rPr>
                <w:color w:val="000000"/>
                <w:sz w:val="20"/>
              </w:rPr>
              <w:t>restrictions</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52B485B" w14:textId="77777777" w:rsidR="000C0149" w:rsidRDefault="00B62471">
            <w:pPr>
              <w:spacing w:before="60" w:after="60" w:line="240" w:lineRule="auto"/>
            </w:pPr>
            <w:r>
              <w:rPr>
                <w:color w:val="000000"/>
                <w:sz w:val="20"/>
              </w:rPr>
              <w:t>VARCHAR(1000)</w:t>
            </w:r>
          </w:p>
        </w:tc>
      </w:tr>
      <w:tr w:rsidR="000C0149" w14:paraId="74B7BC59"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B267693" w14:textId="77777777" w:rsidR="000C0149" w:rsidRDefault="00B62471">
            <w:pPr>
              <w:spacing w:before="60" w:after="60" w:line="240" w:lineRule="auto"/>
            </w:pPr>
            <w:r>
              <w:rPr>
                <w:color w:val="000000"/>
                <w:sz w:val="20"/>
              </w:rPr>
              <w:t>status</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D9FC0E3" w14:textId="77777777" w:rsidR="000C0149" w:rsidRDefault="00B62471">
            <w:pPr>
              <w:spacing w:before="60" w:after="60" w:line="240" w:lineRule="auto"/>
            </w:pPr>
            <w:r>
              <w:rPr>
                <w:color w:val="000000"/>
                <w:sz w:val="20"/>
              </w:rPr>
              <w:t>VARCHAR(255)</w:t>
            </w:r>
          </w:p>
        </w:tc>
      </w:tr>
      <w:tr w:rsidR="000C0149" w14:paraId="5E46C44D"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7C19426" w14:textId="77777777" w:rsidR="000C0149" w:rsidRDefault="00B62471">
            <w:pPr>
              <w:spacing w:before="60" w:after="60" w:line="240" w:lineRule="auto"/>
            </w:pPr>
            <w:r>
              <w:rPr>
                <w:color w:val="000000"/>
                <w:sz w:val="20"/>
              </w:rPr>
              <w:t>discount</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85D4C58" w14:textId="77777777" w:rsidR="000C0149" w:rsidRDefault="00B62471">
            <w:pPr>
              <w:spacing w:before="60" w:after="60" w:line="240" w:lineRule="auto"/>
            </w:pPr>
            <w:r>
              <w:rPr>
                <w:color w:val="000000"/>
                <w:sz w:val="20"/>
              </w:rPr>
              <w:t>DECIMAL(12,2)</w:t>
            </w:r>
          </w:p>
        </w:tc>
      </w:tr>
      <w:tr w:rsidR="000C0149" w14:paraId="7B08B32A"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BE5B33C" w14:textId="77777777" w:rsidR="000C0149" w:rsidRDefault="00B62471">
            <w:pPr>
              <w:spacing w:before="60" w:after="60" w:line="240" w:lineRule="auto"/>
            </w:pPr>
            <w:r>
              <w:rPr>
                <w:color w:val="000000"/>
                <w:sz w:val="20"/>
              </w:rPr>
              <w:t>tax_percent</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619E8E7" w14:textId="77777777" w:rsidR="000C0149" w:rsidRDefault="00B62471">
            <w:pPr>
              <w:spacing w:before="60" w:after="60" w:line="240" w:lineRule="auto"/>
            </w:pPr>
            <w:r>
              <w:rPr>
                <w:color w:val="000000"/>
                <w:sz w:val="20"/>
              </w:rPr>
              <w:t>DECIMAL(5,2)</w:t>
            </w:r>
          </w:p>
        </w:tc>
      </w:tr>
      <w:tr w:rsidR="000C0149" w14:paraId="0DFFA812"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7CE5CE1" w14:textId="77777777" w:rsidR="000C0149" w:rsidRDefault="00B62471">
            <w:pPr>
              <w:spacing w:before="60" w:after="60" w:line="240" w:lineRule="auto"/>
            </w:pPr>
            <w:r>
              <w:rPr>
                <w:color w:val="000000"/>
                <w:sz w:val="20"/>
              </w:rPr>
              <w:t>total</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2CDD8B6" w14:textId="77777777" w:rsidR="000C0149" w:rsidRDefault="00B62471">
            <w:pPr>
              <w:spacing w:before="60" w:after="60" w:line="240" w:lineRule="auto"/>
            </w:pPr>
            <w:r>
              <w:rPr>
                <w:color w:val="000000"/>
                <w:sz w:val="20"/>
              </w:rPr>
              <w:t>DECIMAL(12,2)</w:t>
            </w:r>
          </w:p>
        </w:tc>
      </w:tr>
    </w:tbl>
    <w:p w14:paraId="23DF67DF" w14:textId="77777777" w:rsidR="000C0149" w:rsidRDefault="000C0149">
      <w:pPr>
        <w:spacing w:after="40" w:line="240" w:lineRule="auto"/>
      </w:pPr>
    </w:p>
    <w:p w14:paraId="4CA0ABBB" w14:textId="77777777" w:rsidR="000C0149" w:rsidRDefault="00B62471">
      <w:pPr>
        <w:pStyle w:val="Ttulo2"/>
      </w:pPr>
      <w:r>
        <w:t>quote lines</w:t>
      </w:r>
    </w:p>
    <w:tbl>
      <w:tblPr>
        <w:tblW w:w="0" w:type="auto"/>
        <w:tblLayout w:type="fixed"/>
        <w:tblLook w:val="04A0" w:firstRow="1" w:lastRow="0" w:firstColumn="1" w:lastColumn="0" w:noHBand="0" w:noVBand="1"/>
      </w:tblPr>
      <w:tblGrid>
        <w:gridCol w:w="2880"/>
        <w:gridCol w:w="5688"/>
      </w:tblGrid>
      <w:tr w:rsidR="000C0149" w14:paraId="51FBBFB4"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4AE8F6FB" w14:textId="77777777" w:rsidR="000C0149" w:rsidRDefault="00B62471">
            <w:pPr>
              <w:keepNext/>
              <w:spacing w:before="60" w:after="60" w:line="240" w:lineRule="auto"/>
            </w:pPr>
            <w:r>
              <w:rPr>
                <w:b/>
                <w:color w:val="FFFFFF"/>
                <w:sz w:val="20"/>
              </w:rPr>
              <w:t>Campo</w:t>
            </w:r>
          </w:p>
        </w:tc>
        <w:tc>
          <w:tcPr>
            <w:tcW w:w="568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6657D10D" w14:textId="77777777" w:rsidR="000C0149" w:rsidRDefault="00B62471">
            <w:pPr>
              <w:keepNext/>
              <w:spacing w:before="60" w:after="60" w:line="240" w:lineRule="auto"/>
            </w:pPr>
            <w:r>
              <w:rPr>
                <w:b/>
                <w:color w:val="FFFFFF"/>
                <w:sz w:val="20"/>
              </w:rPr>
              <w:t>Tipo y restricción</w:t>
            </w:r>
          </w:p>
        </w:tc>
      </w:tr>
      <w:tr w:rsidR="000C0149" w14:paraId="59320C0A"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1F65061" w14:textId="77777777" w:rsidR="000C0149" w:rsidRDefault="00B62471">
            <w:pPr>
              <w:spacing w:before="60" w:after="60" w:line="240" w:lineRule="auto"/>
            </w:pPr>
            <w:r>
              <w:rPr>
                <w:color w:val="000000"/>
                <w:sz w:val="20"/>
              </w:rPr>
              <w:t>quotation_id</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17679F9" w14:textId="77777777" w:rsidR="000C0149" w:rsidRDefault="00B62471">
            <w:pPr>
              <w:spacing w:before="60" w:after="60" w:line="240" w:lineRule="auto"/>
            </w:pPr>
            <w:r>
              <w:rPr>
                <w:color w:val="000000"/>
                <w:sz w:val="20"/>
              </w:rPr>
              <w:t>BIGINT NOT NULL</w:t>
            </w:r>
          </w:p>
        </w:tc>
      </w:tr>
      <w:tr w:rsidR="000C0149" w14:paraId="48A2B3F9"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004B984" w14:textId="77777777" w:rsidR="000C0149" w:rsidRDefault="00B62471">
            <w:pPr>
              <w:spacing w:before="60" w:after="60" w:line="240" w:lineRule="auto"/>
            </w:pPr>
            <w:r>
              <w:rPr>
                <w:color w:val="000000"/>
                <w:sz w:val="20"/>
              </w:rPr>
              <w:t>item_id</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04DEDA6" w14:textId="77777777" w:rsidR="000C0149" w:rsidRDefault="00B62471">
            <w:pPr>
              <w:spacing w:before="60" w:after="60" w:line="240" w:lineRule="auto"/>
            </w:pPr>
            <w:r>
              <w:rPr>
                <w:color w:val="000000"/>
                <w:sz w:val="20"/>
              </w:rPr>
              <w:t>BIGINT NOT NULL</w:t>
            </w:r>
          </w:p>
        </w:tc>
      </w:tr>
      <w:tr w:rsidR="000C0149" w14:paraId="5FF4D624"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4DF39EB" w14:textId="77777777" w:rsidR="000C0149" w:rsidRDefault="00B62471">
            <w:pPr>
              <w:spacing w:before="60" w:after="60" w:line="240" w:lineRule="auto"/>
            </w:pPr>
            <w:r>
              <w:rPr>
                <w:color w:val="000000"/>
                <w:sz w:val="20"/>
              </w:rPr>
              <w:t>description</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2BDA1CC" w14:textId="77777777" w:rsidR="000C0149" w:rsidRDefault="00B62471">
            <w:pPr>
              <w:spacing w:before="60" w:after="60" w:line="240" w:lineRule="auto"/>
            </w:pPr>
            <w:r>
              <w:rPr>
                <w:color w:val="000000"/>
                <w:sz w:val="20"/>
              </w:rPr>
              <w:t>VARCHAR(255)</w:t>
            </w:r>
          </w:p>
        </w:tc>
      </w:tr>
      <w:tr w:rsidR="000C0149" w14:paraId="3469FD74"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EC80469" w14:textId="77777777" w:rsidR="000C0149" w:rsidRDefault="00B62471">
            <w:pPr>
              <w:spacing w:before="60" w:after="60" w:line="240" w:lineRule="auto"/>
            </w:pPr>
            <w:r>
              <w:rPr>
                <w:color w:val="000000"/>
                <w:sz w:val="20"/>
              </w:rPr>
              <w:t>quantity</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A5E081C" w14:textId="77777777" w:rsidR="000C0149" w:rsidRDefault="00B62471">
            <w:pPr>
              <w:spacing w:before="60" w:after="60" w:line="240" w:lineRule="auto"/>
            </w:pPr>
            <w:r>
              <w:rPr>
                <w:color w:val="000000"/>
                <w:sz w:val="20"/>
              </w:rPr>
              <w:t>INT NOT NULL</w:t>
            </w:r>
          </w:p>
        </w:tc>
      </w:tr>
      <w:tr w:rsidR="000C0149" w14:paraId="04E9D13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12D1877" w14:textId="77777777" w:rsidR="000C0149" w:rsidRDefault="00B62471">
            <w:pPr>
              <w:spacing w:before="60" w:after="60" w:line="240" w:lineRule="auto"/>
            </w:pPr>
            <w:r>
              <w:rPr>
                <w:color w:val="000000"/>
                <w:sz w:val="20"/>
              </w:rPr>
              <w:t>unit_price</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A107875" w14:textId="77777777" w:rsidR="000C0149" w:rsidRDefault="00B62471">
            <w:pPr>
              <w:spacing w:before="60" w:after="60" w:line="240" w:lineRule="auto"/>
            </w:pPr>
            <w:r>
              <w:rPr>
                <w:color w:val="000000"/>
                <w:sz w:val="20"/>
              </w:rPr>
              <w:t>DECIMAL(12,2)</w:t>
            </w:r>
          </w:p>
        </w:tc>
      </w:tr>
    </w:tbl>
    <w:p w14:paraId="190BBAA5" w14:textId="77777777" w:rsidR="000C0149" w:rsidRDefault="000C0149">
      <w:pPr>
        <w:spacing w:after="40" w:line="240" w:lineRule="auto"/>
      </w:pPr>
    </w:p>
    <w:p w14:paraId="7203FDFE" w14:textId="77777777" w:rsidR="000C0149" w:rsidRDefault="00B62471">
      <w:pPr>
        <w:pStyle w:val="Ttulo2"/>
      </w:pPr>
      <w:r>
        <w:lastRenderedPageBreak/>
        <w:t>events</w:t>
      </w:r>
    </w:p>
    <w:tbl>
      <w:tblPr>
        <w:tblW w:w="0" w:type="auto"/>
        <w:tblLayout w:type="fixed"/>
        <w:tblLook w:val="04A0" w:firstRow="1" w:lastRow="0" w:firstColumn="1" w:lastColumn="0" w:noHBand="0" w:noVBand="1"/>
      </w:tblPr>
      <w:tblGrid>
        <w:gridCol w:w="2880"/>
        <w:gridCol w:w="5688"/>
      </w:tblGrid>
      <w:tr w:rsidR="000C0149" w14:paraId="7A56BCB4"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1E33E001" w14:textId="77777777" w:rsidR="000C0149" w:rsidRDefault="00B62471">
            <w:pPr>
              <w:keepNext/>
              <w:spacing w:before="60" w:after="60" w:line="240" w:lineRule="auto"/>
            </w:pPr>
            <w:r>
              <w:rPr>
                <w:b/>
                <w:color w:val="FFFFFF"/>
                <w:sz w:val="20"/>
              </w:rPr>
              <w:t>Campo</w:t>
            </w:r>
          </w:p>
        </w:tc>
        <w:tc>
          <w:tcPr>
            <w:tcW w:w="568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47253B0A" w14:textId="77777777" w:rsidR="000C0149" w:rsidRDefault="00B62471">
            <w:pPr>
              <w:keepNext/>
              <w:spacing w:before="60" w:after="60" w:line="240" w:lineRule="auto"/>
            </w:pPr>
            <w:r>
              <w:rPr>
                <w:b/>
                <w:color w:val="FFFFFF"/>
                <w:sz w:val="20"/>
              </w:rPr>
              <w:t>Tipo y restricción</w:t>
            </w:r>
          </w:p>
        </w:tc>
      </w:tr>
      <w:tr w:rsidR="000C0149" w14:paraId="686E5E13"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C924FEE" w14:textId="77777777" w:rsidR="000C0149" w:rsidRDefault="00B62471">
            <w:pPr>
              <w:spacing w:before="60" w:after="60" w:line="240" w:lineRule="auto"/>
            </w:pPr>
            <w:r>
              <w:rPr>
                <w:color w:val="000000"/>
                <w:sz w:val="20"/>
              </w:rPr>
              <w:t>quotation_id</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411581E" w14:textId="77777777" w:rsidR="000C0149" w:rsidRDefault="00B62471">
            <w:pPr>
              <w:spacing w:before="60" w:after="60" w:line="240" w:lineRule="auto"/>
            </w:pPr>
            <w:r>
              <w:rPr>
                <w:color w:val="000000"/>
                <w:sz w:val="20"/>
              </w:rPr>
              <w:t>BIGINT NOT NULL UNIQUE</w:t>
            </w:r>
          </w:p>
        </w:tc>
      </w:tr>
      <w:tr w:rsidR="000C0149" w14:paraId="423F3B7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D1BDD4F" w14:textId="77777777" w:rsidR="000C0149" w:rsidRDefault="00B62471">
            <w:pPr>
              <w:spacing w:before="60" w:after="60" w:line="240" w:lineRule="auto"/>
            </w:pPr>
            <w:r>
              <w:rPr>
                <w:color w:val="000000"/>
                <w:sz w:val="20"/>
              </w:rPr>
              <w:t>date</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1061ACE" w14:textId="77777777" w:rsidR="000C0149" w:rsidRDefault="00B62471">
            <w:pPr>
              <w:spacing w:before="60" w:after="60" w:line="240" w:lineRule="auto"/>
            </w:pPr>
            <w:r>
              <w:rPr>
                <w:color w:val="000000"/>
                <w:sz w:val="20"/>
              </w:rPr>
              <w:t>DATETIME(6)</w:t>
            </w:r>
          </w:p>
        </w:tc>
      </w:tr>
      <w:tr w:rsidR="000C0149" w14:paraId="261D6667"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ED8E38E" w14:textId="77777777" w:rsidR="000C0149" w:rsidRDefault="00B62471">
            <w:pPr>
              <w:spacing w:before="60" w:after="60" w:line="240" w:lineRule="auto"/>
            </w:pPr>
            <w:r>
              <w:rPr>
                <w:color w:val="000000"/>
                <w:sz w:val="20"/>
              </w:rPr>
              <w:t>location</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19E6F37" w14:textId="77777777" w:rsidR="000C0149" w:rsidRDefault="00B62471">
            <w:pPr>
              <w:spacing w:before="60" w:after="60" w:line="240" w:lineRule="auto"/>
            </w:pPr>
            <w:r>
              <w:rPr>
                <w:color w:val="000000"/>
                <w:sz w:val="20"/>
              </w:rPr>
              <w:t>VARCHAR(255)</w:t>
            </w:r>
          </w:p>
        </w:tc>
      </w:tr>
      <w:tr w:rsidR="000C0149" w14:paraId="30B3E5BD"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0EE3397" w14:textId="77777777" w:rsidR="000C0149" w:rsidRDefault="00B62471">
            <w:pPr>
              <w:spacing w:before="60" w:after="60" w:line="240" w:lineRule="auto"/>
            </w:pPr>
            <w:r>
              <w:rPr>
                <w:color w:val="000000"/>
                <w:sz w:val="20"/>
              </w:rPr>
              <w:t>responsible</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D3E0E35" w14:textId="77777777" w:rsidR="000C0149" w:rsidRDefault="00B62471">
            <w:pPr>
              <w:spacing w:before="60" w:after="60" w:line="240" w:lineRule="auto"/>
            </w:pPr>
            <w:r>
              <w:rPr>
                <w:color w:val="000000"/>
                <w:sz w:val="20"/>
              </w:rPr>
              <w:t>VARCHAR(255)</w:t>
            </w:r>
          </w:p>
        </w:tc>
      </w:tr>
      <w:tr w:rsidR="000C0149" w14:paraId="44CECDA4"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0815F60" w14:textId="77777777" w:rsidR="000C0149" w:rsidRDefault="00B62471">
            <w:pPr>
              <w:spacing w:before="60" w:after="60" w:line="240" w:lineRule="auto"/>
            </w:pPr>
            <w:r>
              <w:rPr>
                <w:color w:val="000000"/>
                <w:sz w:val="20"/>
              </w:rPr>
              <w:t>status</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E34A5EF" w14:textId="77777777" w:rsidR="000C0149" w:rsidRDefault="00B62471">
            <w:pPr>
              <w:spacing w:before="60" w:after="60" w:line="240" w:lineRule="auto"/>
            </w:pPr>
            <w:r>
              <w:rPr>
                <w:color w:val="000000"/>
                <w:sz w:val="20"/>
              </w:rPr>
              <w:t>VARCHAR(255)</w:t>
            </w:r>
          </w:p>
        </w:tc>
      </w:tr>
      <w:tr w:rsidR="000C0149" w14:paraId="4B21C054"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CB3EFB5" w14:textId="77777777" w:rsidR="000C0149" w:rsidRDefault="00B62471">
            <w:pPr>
              <w:spacing w:before="60" w:after="60" w:line="240" w:lineRule="auto"/>
            </w:pPr>
            <w:r>
              <w:rPr>
                <w:color w:val="000000"/>
                <w:sz w:val="20"/>
              </w:rPr>
              <w:t>service</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DFFD882" w14:textId="77777777" w:rsidR="000C0149" w:rsidRDefault="00B62471">
            <w:pPr>
              <w:spacing w:before="60" w:after="60" w:line="240" w:lineRule="auto"/>
            </w:pPr>
            <w:r>
              <w:rPr>
                <w:color w:val="000000"/>
                <w:sz w:val="20"/>
              </w:rPr>
              <w:t>VARCHAR(1000)</w:t>
            </w:r>
          </w:p>
        </w:tc>
      </w:tr>
      <w:tr w:rsidR="000C0149" w14:paraId="5661427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8DC2CD5" w14:textId="77777777" w:rsidR="000C0149" w:rsidRDefault="00B62471">
            <w:pPr>
              <w:spacing w:before="60" w:after="60" w:line="240" w:lineRule="auto"/>
            </w:pPr>
            <w:r>
              <w:rPr>
                <w:color w:val="000000"/>
                <w:sz w:val="20"/>
              </w:rPr>
              <w:t>staff</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1B0CACF" w14:textId="77777777" w:rsidR="000C0149" w:rsidRDefault="00B62471">
            <w:pPr>
              <w:spacing w:before="60" w:after="60" w:line="240" w:lineRule="auto"/>
            </w:pPr>
            <w:r>
              <w:rPr>
                <w:color w:val="000000"/>
                <w:sz w:val="20"/>
              </w:rPr>
              <w:t>VARCHAR(1000)</w:t>
            </w:r>
          </w:p>
        </w:tc>
      </w:tr>
      <w:tr w:rsidR="000C0149" w14:paraId="52CB44A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C3F8BD8" w14:textId="77777777" w:rsidR="000C0149" w:rsidRDefault="00B62471">
            <w:pPr>
              <w:spacing w:before="60" w:after="60" w:line="240" w:lineRule="auto"/>
            </w:pPr>
            <w:r>
              <w:rPr>
                <w:color w:val="000000"/>
                <w:sz w:val="20"/>
              </w:rPr>
              <w:t>equipment</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CE4DBA6" w14:textId="77777777" w:rsidR="000C0149" w:rsidRDefault="00B62471">
            <w:pPr>
              <w:spacing w:before="60" w:after="60" w:line="240" w:lineRule="auto"/>
            </w:pPr>
            <w:r>
              <w:rPr>
                <w:color w:val="000000"/>
                <w:sz w:val="20"/>
              </w:rPr>
              <w:t>VARCHAR(1000)</w:t>
            </w:r>
          </w:p>
        </w:tc>
      </w:tr>
      <w:tr w:rsidR="000C0149" w14:paraId="04E6C529"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B1569DF" w14:textId="77777777" w:rsidR="000C0149" w:rsidRDefault="00B62471">
            <w:pPr>
              <w:spacing w:before="60" w:after="60" w:line="240" w:lineRule="auto"/>
            </w:pPr>
            <w:r>
              <w:rPr>
                <w:color w:val="000000"/>
                <w:sz w:val="20"/>
              </w:rPr>
              <w:t>notes</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F8B7A7C" w14:textId="77777777" w:rsidR="000C0149" w:rsidRDefault="00B62471">
            <w:pPr>
              <w:spacing w:before="60" w:after="60" w:line="240" w:lineRule="auto"/>
            </w:pPr>
            <w:r>
              <w:rPr>
                <w:color w:val="000000"/>
                <w:sz w:val="20"/>
              </w:rPr>
              <w:t>VARCHAR(2000)</w:t>
            </w:r>
          </w:p>
        </w:tc>
      </w:tr>
    </w:tbl>
    <w:p w14:paraId="24266EC4" w14:textId="77777777" w:rsidR="000C0149" w:rsidRDefault="000C0149">
      <w:pPr>
        <w:spacing w:after="40" w:line="240" w:lineRule="auto"/>
      </w:pPr>
    </w:p>
    <w:p w14:paraId="717429DF" w14:textId="77777777" w:rsidR="000C0149" w:rsidRDefault="00B62471">
      <w:pPr>
        <w:pStyle w:val="Ttulo2"/>
      </w:pPr>
      <w:r>
        <w:t>event tasks</w:t>
      </w:r>
    </w:p>
    <w:tbl>
      <w:tblPr>
        <w:tblW w:w="0" w:type="auto"/>
        <w:tblLayout w:type="fixed"/>
        <w:tblLook w:val="04A0" w:firstRow="1" w:lastRow="0" w:firstColumn="1" w:lastColumn="0" w:noHBand="0" w:noVBand="1"/>
      </w:tblPr>
      <w:tblGrid>
        <w:gridCol w:w="2880"/>
        <w:gridCol w:w="5688"/>
      </w:tblGrid>
      <w:tr w:rsidR="000C0149" w14:paraId="38B500B2"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10773398" w14:textId="77777777" w:rsidR="000C0149" w:rsidRDefault="00B62471">
            <w:pPr>
              <w:keepNext/>
              <w:spacing w:before="60" w:after="60" w:line="240" w:lineRule="auto"/>
            </w:pPr>
            <w:r>
              <w:rPr>
                <w:b/>
                <w:color w:val="FFFFFF"/>
                <w:sz w:val="20"/>
              </w:rPr>
              <w:t>Campo</w:t>
            </w:r>
          </w:p>
        </w:tc>
        <w:tc>
          <w:tcPr>
            <w:tcW w:w="568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48031121" w14:textId="77777777" w:rsidR="000C0149" w:rsidRDefault="00B62471">
            <w:pPr>
              <w:keepNext/>
              <w:spacing w:before="60" w:after="60" w:line="240" w:lineRule="auto"/>
            </w:pPr>
            <w:r>
              <w:rPr>
                <w:b/>
                <w:color w:val="FFFFFF"/>
                <w:sz w:val="20"/>
              </w:rPr>
              <w:t>Tipo y restricción</w:t>
            </w:r>
          </w:p>
        </w:tc>
      </w:tr>
      <w:tr w:rsidR="000C0149" w14:paraId="35249D08"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2E8811C" w14:textId="77777777" w:rsidR="000C0149" w:rsidRDefault="00B62471">
            <w:pPr>
              <w:spacing w:before="60" w:after="60" w:line="240" w:lineRule="auto"/>
            </w:pPr>
            <w:r>
              <w:rPr>
                <w:color w:val="000000"/>
                <w:sz w:val="20"/>
              </w:rPr>
              <w:t>event_id</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CADDDD8" w14:textId="77777777" w:rsidR="000C0149" w:rsidRDefault="00B62471">
            <w:pPr>
              <w:spacing w:before="60" w:after="60" w:line="240" w:lineRule="auto"/>
            </w:pPr>
            <w:r>
              <w:rPr>
                <w:color w:val="000000"/>
                <w:sz w:val="20"/>
              </w:rPr>
              <w:t>BIGINT NOT NULL</w:t>
            </w:r>
          </w:p>
        </w:tc>
      </w:tr>
      <w:tr w:rsidR="000C0149" w14:paraId="5F98CF0E"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8A91598" w14:textId="77777777" w:rsidR="000C0149" w:rsidRDefault="00B62471">
            <w:pPr>
              <w:spacing w:before="60" w:after="60" w:line="240" w:lineRule="auto"/>
            </w:pPr>
            <w:r>
              <w:rPr>
                <w:color w:val="000000"/>
                <w:sz w:val="20"/>
              </w:rPr>
              <w:t>description</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9AE5251" w14:textId="77777777" w:rsidR="000C0149" w:rsidRDefault="00B62471">
            <w:pPr>
              <w:spacing w:before="60" w:after="60" w:line="240" w:lineRule="auto"/>
            </w:pPr>
            <w:r>
              <w:rPr>
                <w:color w:val="000000"/>
                <w:sz w:val="20"/>
              </w:rPr>
              <w:t>VARCHAR(255)</w:t>
            </w:r>
          </w:p>
        </w:tc>
      </w:tr>
      <w:tr w:rsidR="000C0149" w14:paraId="53E2D504"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44C3FEE" w14:textId="77777777" w:rsidR="000C0149" w:rsidRDefault="00B62471">
            <w:pPr>
              <w:spacing w:before="60" w:after="60" w:line="240" w:lineRule="auto"/>
            </w:pPr>
            <w:r>
              <w:rPr>
                <w:color w:val="000000"/>
                <w:sz w:val="20"/>
              </w:rPr>
              <w:t>responsible</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C3D39E4" w14:textId="77777777" w:rsidR="000C0149" w:rsidRDefault="00B62471">
            <w:pPr>
              <w:spacing w:before="60" w:after="60" w:line="240" w:lineRule="auto"/>
            </w:pPr>
            <w:r>
              <w:rPr>
                <w:color w:val="000000"/>
                <w:sz w:val="20"/>
              </w:rPr>
              <w:t>VARCHAR(255)</w:t>
            </w:r>
          </w:p>
        </w:tc>
      </w:tr>
      <w:tr w:rsidR="000C0149" w14:paraId="5A67CDF3"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012D797" w14:textId="77777777" w:rsidR="000C0149" w:rsidRDefault="00B62471">
            <w:pPr>
              <w:spacing w:before="60" w:after="60" w:line="240" w:lineRule="auto"/>
            </w:pPr>
            <w:r>
              <w:rPr>
                <w:color w:val="000000"/>
                <w:sz w:val="20"/>
              </w:rPr>
              <w:t>due_date</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DE58D3B" w14:textId="77777777" w:rsidR="000C0149" w:rsidRDefault="00B62471">
            <w:pPr>
              <w:spacing w:before="60" w:after="60" w:line="240" w:lineRule="auto"/>
            </w:pPr>
            <w:r>
              <w:rPr>
                <w:color w:val="000000"/>
                <w:sz w:val="20"/>
              </w:rPr>
              <w:t>DATE</w:t>
            </w:r>
          </w:p>
        </w:tc>
      </w:tr>
      <w:tr w:rsidR="000C0149" w14:paraId="4A3F1252"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B54C1FC" w14:textId="77777777" w:rsidR="000C0149" w:rsidRDefault="00B62471">
            <w:pPr>
              <w:spacing w:before="60" w:after="60" w:line="240" w:lineRule="auto"/>
            </w:pPr>
            <w:r>
              <w:rPr>
                <w:color w:val="000000"/>
                <w:sz w:val="20"/>
              </w:rPr>
              <w:t>done</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DA2D12A" w14:textId="77777777" w:rsidR="000C0149" w:rsidRDefault="00B62471">
            <w:pPr>
              <w:spacing w:before="60" w:after="60" w:line="240" w:lineRule="auto"/>
            </w:pPr>
            <w:r>
              <w:rPr>
                <w:color w:val="000000"/>
                <w:sz w:val="20"/>
              </w:rPr>
              <w:t>BIT NOT NULL</w:t>
            </w:r>
          </w:p>
        </w:tc>
      </w:tr>
    </w:tbl>
    <w:p w14:paraId="70AEBA5D" w14:textId="77777777" w:rsidR="000C0149" w:rsidRDefault="000C0149">
      <w:pPr>
        <w:spacing w:after="40" w:line="240" w:lineRule="auto"/>
      </w:pPr>
    </w:p>
    <w:p w14:paraId="7A30752C" w14:textId="77777777" w:rsidR="000C0149" w:rsidRDefault="00B62471">
      <w:pPr>
        <w:pStyle w:val="Ttulo2"/>
      </w:pPr>
      <w:r>
        <w:t>stock movements</w:t>
      </w:r>
    </w:p>
    <w:tbl>
      <w:tblPr>
        <w:tblW w:w="0" w:type="auto"/>
        <w:tblLayout w:type="fixed"/>
        <w:tblLook w:val="04A0" w:firstRow="1" w:lastRow="0" w:firstColumn="1" w:lastColumn="0" w:noHBand="0" w:noVBand="1"/>
      </w:tblPr>
      <w:tblGrid>
        <w:gridCol w:w="2880"/>
        <w:gridCol w:w="5688"/>
      </w:tblGrid>
      <w:tr w:rsidR="000C0149" w14:paraId="6A3DBABD"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300C0EB3" w14:textId="77777777" w:rsidR="000C0149" w:rsidRDefault="00B62471">
            <w:pPr>
              <w:keepNext/>
              <w:spacing w:before="60" w:after="60" w:line="240" w:lineRule="auto"/>
            </w:pPr>
            <w:r>
              <w:rPr>
                <w:b/>
                <w:color w:val="FFFFFF"/>
                <w:sz w:val="20"/>
              </w:rPr>
              <w:t>Campo</w:t>
            </w:r>
          </w:p>
        </w:tc>
        <w:tc>
          <w:tcPr>
            <w:tcW w:w="568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599CAA4A" w14:textId="77777777" w:rsidR="000C0149" w:rsidRDefault="00B62471">
            <w:pPr>
              <w:keepNext/>
              <w:spacing w:before="60" w:after="60" w:line="240" w:lineRule="auto"/>
            </w:pPr>
            <w:r>
              <w:rPr>
                <w:b/>
                <w:color w:val="FFFFFF"/>
                <w:sz w:val="20"/>
              </w:rPr>
              <w:t>Tipo y restricción</w:t>
            </w:r>
          </w:p>
        </w:tc>
      </w:tr>
      <w:tr w:rsidR="000C0149" w14:paraId="7862C6E8"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D31C70A" w14:textId="77777777" w:rsidR="000C0149" w:rsidRDefault="00B62471">
            <w:pPr>
              <w:spacing w:before="60" w:after="60" w:line="240" w:lineRule="auto"/>
            </w:pPr>
            <w:r>
              <w:rPr>
                <w:color w:val="000000"/>
                <w:sz w:val="20"/>
              </w:rPr>
              <w:t>item_id</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9ADB76D" w14:textId="77777777" w:rsidR="000C0149" w:rsidRDefault="00B62471">
            <w:pPr>
              <w:spacing w:before="60" w:after="60" w:line="240" w:lineRule="auto"/>
            </w:pPr>
            <w:r>
              <w:rPr>
                <w:color w:val="000000"/>
                <w:sz w:val="20"/>
              </w:rPr>
              <w:t>BIGINT NOT NULL</w:t>
            </w:r>
          </w:p>
        </w:tc>
      </w:tr>
      <w:tr w:rsidR="000C0149" w14:paraId="64DEDC94"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075AB38" w14:textId="77777777" w:rsidR="000C0149" w:rsidRDefault="00B62471">
            <w:pPr>
              <w:spacing w:before="60" w:after="60" w:line="240" w:lineRule="auto"/>
            </w:pPr>
            <w:r>
              <w:rPr>
                <w:color w:val="000000"/>
                <w:sz w:val="20"/>
              </w:rPr>
              <w:t>event_id</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D363D6A" w14:textId="77777777" w:rsidR="000C0149" w:rsidRDefault="00B62471">
            <w:pPr>
              <w:spacing w:before="60" w:after="60" w:line="240" w:lineRule="auto"/>
            </w:pPr>
            <w:r>
              <w:rPr>
                <w:color w:val="000000"/>
                <w:sz w:val="20"/>
              </w:rPr>
              <w:t>BIGINT</w:t>
            </w:r>
          </w:p>
        </w:tc>
      </w:tr>
      <w:tr w:rsidR="000C0149" w14:paraId="0C44DFE4"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4C11399" w14:textId="77777777" w:rsidR="000C0149" w:rsidRDefault="00B62471">
            <w:pPr>
              <w:spacing w:before="60" w:after="60" w:line="240" w:lineRule="auto"/>
            </w:pPr>
            <w:r>
              <w:rPr>
                <w:color w:val="000000"/>
                <w:sz w:val="20"/>
              </w:rPr>
              <w:t>kind</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E19BBC3" w14:textId="77777777" w:rsidR="000C0149" w:rsidRDefault="00B62471">
            <w:pPr>
              <w:spacing w:before="60" w:after="60" w:line="240" w:lineRule="auto"/>
            </w:pPr>
            <w:r>
              <w:rPr>
                <w:color w:val="000000"/>
                <w:sz w:val="20"/>
              </w:rPr>
              <w:t>VARCHAR(255)</w:t>
            </w:r>
          </w:p>
        </w:tc>
      </w:tr>
      <w:tr w:rsidR="000C0149" w14:paraId="37CEE88D"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94DDC35" w14:textId="77777777" w:rsidR="000C0149" w:rsidRDefault="00B62471">
            <w:pPr>
              <w:spacing w:before="60" w:after="60" w:line="240" w:lineRule="auto"/>
            </w:pPr>
            <w:r>
              <w:rPr>
                <w:color w:val="000000"/>
                <w:sz w:val="20"/>
              </w:rPr>
              <w:t>quantity</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B05C7CD" w14:textId="77777777" w:rsidR="000C0149" w:rsidRDefault="00B62471">
            <w:pPr>
              <w:spacing w:before="60" w:after="60" w:line="240" w:lineRule="auto"/>
            </w:pPr>
            <w:r>
              <w:rPr>
                <w:color w:val="000000"/>
                <w:sz w:val="20"/>
              </w:rPr>
              <w:t>DECIMAL(12,3)</w:t>
            </w:r>
          </w:p>
        </w:tc>
      </w:tr>
      <w:tr w:rsidR="000C0149" w14:paraId="21C50C94"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7BC4457" w14:textId="77777777" w:rsidR="000C0149" w:rsidRDefault="00B62471">
            <w:pPr>
              <w:spacing w:before="60" w:after="60" w:line="240" w:lineRule="auto"/>
            </w:pPr>
            <w:r>
              <w:rPr>
                <w:color w:val="000000"/>
                <w:sz w:val="20"/>
              </w:rPr>
              <w:t>resulting_stock</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C966C4A" w14:textId="77777777" w:rsidR="000C0149" w:rsidRDefault="00B62471">
            <w:pPr>
              <w:spacing w:before="60" w:after="60" w:line="240" w:lineRule="auto"/>
            </w:pPr>
            <w:r>
              <w:rPr>
                <w:color w:val="000000"/>
                <w:sz w:val="20"/>
              </w:rPr>
              <w:t>DECIMAL(12,3)</w:t>
            </w:r>
          </w:p>
        </w:tc>
      </w:tr>
      <w:tr w:rsidR="000C0149" w14:paraId="0B903C3B"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F805E5D" w14:textId="77777777" w:rsidR="000C0149" w:rsidRDefault="00B62471">
            <w:pPr>
              <w:spacing w:before="60" w:after="60" w:line="240" w:lineRule="auto"/>
            </w:pPr>
            <w:r>
              <w:rPr>
                <w:color w:val="000000"/>
                <w:sz w:val="20"/>
              </w:rPr>
              <w:t>reason</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AB0CC09" w14:textId="77777777" w:rsidR="000C0149" w:rsidRDefault="00B62471">
            <w:pPr>
              <w:spacing w:before="60" w:after="60" w:line="240" w:lineRule="auto"/>
            </w:pPr>
            <w:r>
              <w:rPr>
                <w:color w:val="000000"/>
                <w:sz w:val="20"/>
              </w:rPr>
              <w:t>VARCHAR(255)</w:t>
            </w:r>
          </w:p>
        </w:tc>
      </w:tr>
      <w:tr w:rsidR="000C0149" w14:paraId="12C1B40E"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763576F" w14:textId="77777777" w:rsidR="000C0149" w:rsidRDefault="00B62471">
            <w:pPr>
              <w:spacing w:before="60" w:after="60" w:line="240" w:lineRule="auto"/>
            </w:pPr>
            <w:r>
              <w:rPr>
                <w:color w:val="000000"/>
                <w:sz w:val="20"/>
              </w:rPr>
              <w:t>actor</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91E1968" w14:textId="77777777" w:rsidR="000C0149" w:rsidRDefault="00B62471">
            <w:pPr>
              <w:spacing w:before="60" w:after="60" w:line="240" w:lineRule="auto"/>
            </w:pPr>
            <w:r>
              <w:rPr>
                <w:color w:val="000000"/>
                <w:sz w:val="20"/>
              </w:rPr>
              <w:t>VARCHAR(255)</w:t>
            </w:r>
          </w:p>
        </w:tc>
      </w:tr>
      <w:tr w:rsidR="000C0149" w14:paraId="4E505B0E"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C252792" w14:textId="77777777" w:rsidR="000C0149" w:rsidRDefault="00B62471">
            <w:pPr>
              <w:spacing w:before="60" w:after="60" w:line="240" w:lineRule="auto"/>
            </w:pPr>
            <w:r>
              <w:rPr>
                <w:color w:val="000000"/>
                <w:sz w:val="20"/>
              </w:rPr>
              <w:lastRenderedPageBreak/>
              <w:t>timestamp</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86BE581" w14:textId="77777777" w:rsidR="000C0149" w:rsidRDefault="00B62471">
            <w:pPr>
              <w:spacing w:before="60" w:after="60" w:line="240" w:lineRule="auto"/>
            </w:pPr>
            <w:r>
              <w:rPr>
                <w:color w:val="000000"/>
                <w:sz w:val="20"/>
              </w:rPr>
              <w:t>DATETIME(6)</w:t>
            </w:r>
          </w:p>
        </w:tc>
      </w:tr>
    </w:tbl>
    <w:p w14:paraId="7BC21614" w14:textId="77777777" w:rsidR="000C0149" w:rsidRDefault="000C0149">
      <w:pPr>
        <w:spacing w:after="40" w:line="240" w:lineRule="auto"/>
      </w:pPr>
    </w:p>
    <w:p w14:paraId="5FD5EFFB" w14:textId="77777777" w:rsidR="000C0149" w:rsidRDefault="00B62471">
      <w:pPr>
        <w:pStyle w:val="Ttulo2"/>
      </w:pPr>
      <w:r>
        <w:t>payments</w:t>
      </w:r>
    </w:p>
    <w:tbl>
      <w:tblPr>
        <w:tblW w:w="0" w:type="auto"/>
        <w:tblLayout w:type="fixed"/>
        <w:tblLook w:val="04A0" w:firstRow="1" w:lastRow="0" w:firstColumn="1" w:lastColumn="0" w:noHBand="0" w:noVBand="1"/>
      </w:tblPr>
      <w:tblGrid>
        <w:gridCol w:w="2880"/>
        <w:gridCol w:w="5688"/>
      </w:tblGrid>
      <w:tr w:rsidR="000C0149" w14:paraId="09E6F457"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2D644D9F" w14:textId="77777777" w:rsidR="000C0149" w:rsidRDefault="00B62471">
            <w:pPr>
              <w:keepNext/>
              <w:spacing w:before="60" w:after="60" w:line="240" w:lineRule="auto"/>
            </w:pPr>
            <w:r>
              <w:rPr>
                <w:b/>
                <w:color w:val="FFFFFF"/>
                <w:sz w:val="20"/>
              </w:rPr>
              <w:t>Campo</w:t>
            </w:r>
          </w:p>
        </w:tc>
        <w:tc>
          <w:tcPr>
            <w:tcW w:w="568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7C0293A4" w14:textId="77777777" w:rsidR="000C0149" w:rsidRDefault="00B62471">
            <w:pPr>
              <w:keepNext/>
              <w:spacing w:before="60" w:after="60" w:line="240" w:lineRule="auto"/>
            </w:pPr>
            <w:r>
              <w:rPr>
                <w:b/>
                <w:color w:val="FFFFFF"/>
                <w:sz w:val="20"/>
              </w:rPr>
              <w:t>Tipo y restricción</w:t>
            </w:r>
          </w:p>
        </w:tc>
      </w:tr>
      <w:tr w:rsidR="000C0149" w14:paraId="6117D9F5"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C386786" w14:textId="77777777" w:rsidR="000C0149" w:rsidRDefault="00B62471">
            <w:pPr>
              <w:spacing w:before="60" w:after="60" w:line="240" w:lineRule="auto"/>
            </w:pPr>
            <w:r>
              <w:rPr>
                <w:color w:val="000000"/>
                <w:sz w:val="20"/>
              </w:rPr>
              <w:t>event_id</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AE8692E" w14:textId="77777777" w:rsidR="000C0149" w:rsidRDefault="00B62471">
            <w:pPr>
              <w:spacing w:before="60" w:after="60" w:line="240" w:lineRule="auto"/>
            </w:pPr>
            <w:r>
              <w:rPr>
                <w:color w:val="000000"/>
                <w:sz w:val="20"/>
              </w:rPr>
              <w:t>BIGINT NOT NULL</w:t>
            </w:r>
          </w:p>
        </w:tc>
      </w:tr>
      <w:tr w:rsidR="000C0149" w14:paraId="6879BB79"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B117A72" w14:textId="77777777" w:rsidR="000C0149" w:rsidRDefault="00B62471">
            <w:pPr>
              <w:spacing w:before="60" w:after="60" w:line="240" w:lineRule="auto"/>
            </w:pPr>
            <w:r>
              <w:rPr>
                <w:color w:val="000000"/>
                <w:sz w:val="20"/>
              </w:rPr>
              <w:t>amount</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8935D94" w14:textId="77777777" w:rsidR="000C0149" w:rsidRDefault="00B62471">
            <w:pPr>
              <w:spacing w:before="60" w:after="60" w:line="240" w:lineRule="auto"/>
            </w:pPr>
            <w:r>
              <w:rPr>
                <w:color w:val="000000"/>
                <w:sz w:val="20"/>
              </w:rPr>
              <w:t>DECIMAL(12,2)</w:t>
            </w:r>
          </w:p>
        </w:tc>
      </w:tr>
      <w:tr w:rsidR="000C0149" w14:paraId="1D380D73"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11A0074" w14:textId="77777777" w:rsidR="000C0149" w:rsidRDefault="00B62471">
            <w:pPr>
              <w:spacing w:before="60" w:after="60" w:line="240" w:lineRule="auto"/>
            </w:pPr>
            <w:r>
              <w:rPr>
                <w:color w:val="000000"/>
                <w:sz w:val="20"/>
              </w:rPr>
              <w:t>date</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D902067" w14:textId="77777777" w:rsidR="000C0149" w:rsidRDefault="00B62471">
            <w:pPr>
              <w:spacing w:before="60" w:after="60" w:line="240" w:lineRule="auto"/>
            </w:pPr>
            <w:r>
              <w:rPr>
                <w:color w:val="000000"/>
                <w:sz w:val="20"/>
              </w:rPr>
              <w:t>DATE</w:t>
            </w:r>
          </w:p>
        </w:tc>
      </w:tr>
      <w:tr w:rsidR="000C0149" w14:paraId="056E7F9C"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A68BC56" w14:textId="77777777" w:rsidR="000C0149" w:rsidRDefault="00B62471">
            <w:pPr>
              <w:spacing w:before="60" w:after="60" w:line="240" w:lineRule="auto"/>
            </w:pPr>
            <w:r>
              <w:rPr>
                <w:color w:val="000000"/>
                <w:sz w:val="20"/>
              </w:rPr>
              <w:t>method</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F0DF4A0" w14:textId="77777777" w:rsidR="000C0149" w:rsidRDefault="00B62471">
            <w:pPr>
              <w:spacing w:before="60" w:after="60" w:line="240" w:lineRule="auto"/>
            </w:pPr>
            <w:r>
              <w:rPr>
                <w:color w:val="000000"/>
                <w:sz w:val="20"/>
              </w:rPr>
              <w:t>VARCHAR(255)</w:t>
            </w:r>
          </w:p>
        </w:tc>
      </w:tr>
      <w:tr w:rsidR="000C0149" w14:paraId="7251E9FF"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B224348" w14:textId="77777777" w:rsidR="000C0149" w:rsidRDefault="00B62471">
            <w:pPr>
              <w:spacing w:before="60" w:after="60" w:line="240" w:lineRule="auto"/>
            </w:pPr>
            <w:r>
              <w:rPr>
                <w:color w:val="000000"/>
                <w:sz w:val="20"/>
              </w:rPr>
              <w:t>reference</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C7C2986" w14:textId="77777777" w:rsidR="000C0149" w:rsidRDefault="00B62471">
            <w:pPr>
              <w:spacing w:before="60" w:after="60" w:line="240" w:lineRule="auto"/>
            </w:pPr>
            <w:r>
              <w:rPr>
                <w:color w:val="000000"/>
                <w:sz w:val="20"/>
              </w:rPr>
              <w:t>VARCHAR(255)</w:t>
            </w:r>
          </w:p>
        </w:tc>
      </w:tr>
      <w:tr w:rsidR="000C0149" w14:paraId="5D5C8BCA"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B8AC044" w14:textId="77777777" w:rsidR="000C0149" w:rsidRDefault="00B62471">
            <w:pPr>
              <w:spacing w:before="60" w:after="60" w:line="240" w:lineRule="auto"/>
            </w:pPr>
            <w:r>
              <w:rPr>
                <w:color w:val="000000"/>
                <w:sz w:val="20"/>
              </w:rPr>
              <w:t>voided</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4FEC872" w14:textId="77777777" w:rsidR="000C0149" w:rsidRDefault="00B62471">
            <w:pPr>
              <w:spacing w:before="60" w:after="60" w:line="240" w:lineRule="auto"/>
            </w:pPr>
            <w:r>
              <w:rPr>
                <w:color w:val="000000"/>
                <w:sz w:val="20"/>
              </w:rPr>
              <w:t>BIT NOT NULL</w:t>
            </w:r>
          </w:p>
        </w:tc>
      </w:tr>
      <w:tr w:rsidR="000C0149" w14:paraId="3D1E08D9"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26B9E12" w14:textId="77777777" w:rsidR="000C0149" w:rsidRDefault="00B62471">
            <w:pPr>
              <w:spacing w:before="60" w:after="60" w:line="240" w:lineRule="auto"/>
            </w:pPr>
            <w:r>
              <w:rPr>
                <w:color w:val="000000"/>
                <w:sz w:val="20"/>
              </w:rPr>
              <w:t>void_reason</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59C02A3" w14:textId="77777777" w:rsidR="000C0149" w:rsidRDefault="00B62471">
            <w:pPr>
              <w:spacing w:before="60" w:after="60" w:line="240" w:lineRule="auto"/>
            </w:pPr>
            <w:r>
              <w:rPr>
                <w:color w:val="000000"/>
                <w:sz w:val="20"/>
              </w:rPr>
              <w:t>VARCHAR(255)</w:t>
            </w:r>
          </w:p>
        </w:tc>
      </w:tr>
      <w:tr w:rsidR="000C0149" w14:paraId="5620C5F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4463A4F" w14:textId="77777777" w:rsidR="000C0149" w:rsidRDefault="00B62471">
            <w:pPr>
              <w:spacing w:before="60" w:after="60" w:line="240" w:lineRule="auto"/>
            </w:pPr>
            <w:r>
              <w:rPr>
                <w:color w:val="000000"/>
                <w:sz w:val="20"/>
              </w:rPr>
              <w:t>actor</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537BB7E" w14:textId="77777777" w:rsidR="000C0149" w:rsidRDefault="00B62471">
            <w:pPr>
              <w:spacing w:before="60" w:after="60" w:line="240" w:lineRule="auto"/>
            </w:pPr>
            <w:r>
              <w:rPr>
                <w:color w:val="000000"/>
                <w:sz w:val="20"/>
              </w:rPr>
              <w:t>VARCHAR(255)</w:t>
            </w:r>
          </w:p>
        </w:tc>
      </w:tr>
    </w:tbl>
    <w:p w14:paraId="42574B81" w14:textId="77777777" w:rsidR="000C0149" w:rsidRDefault="000C0149">
      <w:pPr>
        <w:spacing w:after="40" w:line="240" w:lineRule="auto"/>
      </w:pPr>
    </w:p>
    <w:p w14:paraId="29F8653D" w14:textId="77777777" w:rsidR="000C0149" w:rsidRDefault="00B62471">
      <w:pPr>
        <w:pStyle w:val="Ttulo2"/>
      </w:pPr>
      <w:r>
        <w:t>app users</w:t>
      </w:r>
    </w:p>
    <w:tbl>
      <w:tblPr>
        <w:tblW w:w="0" w:type="auto"/>
        <w:tblLayout w:type="fixed"/>
        <w:tblLook w:val="04A0" w:firstRow="1" w:lastRow="0" w:firstColumn="1" w:lastColumn="0" w:noHBand="0" w:noVBand="1"/>
      </w:tblPr>
      <w:tblGrid>
        <w:gridCol w:w="2880"/>
        <w:gridCol w:w="5688"/>
      </w:tblGrid>
      <w:tr w:rsidR="000C0149" w14:paraId="24689935"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395092AD" w14:textId="77777777" w:rsidR="000C0149" w:rsidRDefault="00B62471">
            <w:pPr>
              <w:keepNext/>
              <w:spacing w:before="60" w:after="60" w:line="240" w:lineRule="auto"/>
            </w:pPr>
            <w:r>
              <w:rPr>
                <w:b/>
                <w:color w:val="FFFFFF"/>
                <w:sz w:val="20"/>
              </w:rPr>
              <w:t>Campo</w:t>
            </w:r>
          </w:p>
        </w:tc>
        <w:tc>
          <w:tcPr>
            <w:tcW w:w="568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6317D58E" w14:textId="77777777" w:rsidR="000C0149" w:rsidRDefault="00B62471">
            <w:pPr>
              <w:keepNext/>
              <w:spacing w:before="60" w:after="60" w:line="240" w:lineRule="auto"/>
            </w:pPr>
            <w:r>
              <w:rPr>
                <w:b/>
                <w:color w:val="FFFFFF"/>
                <w:sz w:val="20"/>
              </w:rPr>
              <w:t>Tipo y restricción</w:t>
            </w:r>
          </w:p>
        </w:tc>
      </w:tr>
      <w:tr w:rsidR="000C0149" w14:paraId="38932D5F"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BCA39F4" w14:textId="77777777" w:rsidR="000C0149" w:rsidRDefault="00B62471">
            <w:pPr>
              <w:spacing w:before="60" w:after="60" w:line="240" w:lineRule="auto"/>
            </w:pPr>
            <w:r>
              <w:rPr>
                <w:color w:val="000000"/>
                <w:sz w:val="20"/>
              </w:rPr>
              <w:t>username</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81E2C37" w14:textId="77777777" w:rsidR="000C0149" w:rsidRDefault="00B62471">
            <w:pPr>
              <w:spacing w:before="60" w:after="60" w:line="240" w:lineRule="auto"/>
            </w:pPr>
            <w:r>
              <w:rPr>
                <w:color w:val="000000"/>
                <w:sz w:val="20"/>
              </w:rPr>
              <w:t>VARCHAR(255) NOT NULL UNIQUE</w:t>
            </w:r>
          </w:p>
        </w:tc>
      </w:tr>
      <w:tr w:rsidR="000C0149" w14:paraId="6B4583D8"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14064DD" w14:textId="77777777" w:rsidR="000C0149" w:rsidRDefault="00B62471">
            <w:pPr>
              <w:spacing w:before="60" w:after="60" w:line="240" w:lineRule="auto"/>
            </w:pPr>
            <w:r>
              <w:rPr>
                <w:color w:val="000000"/>
                <w:sz w:val="20"/>
              </w:rPr>
              <w:t>password</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E6A337A" w14:textId="77777777" w:rsidR="000C0149" w:rsidRDefault="00B62471">
            <w:pPr>
              <w:spacing w:before="60" w:after="60" w:line="240" w:lineRule="auto"/>
            </w:pPr>
            <w:r>
              <w:rPr>
                <w:color w:val="000000"/>
                <w:sz w:val="20"/>
              </w:rPr>
              <w:t>VARCHAR(255) NOT NULL</w:t>
            </w:r>
          </w:p>
        </w:tc>
      </w:tr>
      <w:tr w:rsidR="000C0149" w14:paraId="68427A93"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4DFE778" w14:textId="77777777" w:rsidR="000C0149" w:rsidRDefault="00B62471">
            <w:pPr>
              <w:spacing w:before="60" w:after="60" w:line="240" w:lineRule="auto"/>
            </w:pPr>
            <w:r>
              <w:rPr>
                <w:color w:val="000000"/>
                <w:sz w:val="20"/>
              </w:rPr>
              <w:t>full_name</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CBFE1B3" w14:textId="77777777" w:rsidR="000C0149" w:rsidRDefault="00B62471">
            <w:pPr>
              <w:spacing w:before="60" w:after="60" w:line="240" w:lineRule="auto"/>
            </w:pPr>
            <w:r>
              <w:rPr>
                <w:color w:val="000000"/>
                <w:sz w:val="20"/>
              </w:rPr>
              <w:t>VARCHAR(255)</w:t>
            </w:r>
          </w:p>
        </w:tc>
      </w:tr>
      <w:tr w:rsidR="000C0149" w14:paraId="282F6DF0"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9653EA1" w14:textId="77777777" w:rsidR="000C0149" w:rsidRDefault="00B62471">
            <w:pPr>
              <w:spacing w:before="60" w:after="60" w:line="240" w:lineRule="auto"/>
            </w:pPr>
            <w:r>
              <w:rPr>
                <w:color w:val="000000"/>
                <w:sz w:val="20"/>
              </w:rPr>
              <w:t>role</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C208F8A" w14:textId="77777777" w:rsidR="000C0149" w:rsidRDefault="00B62471">
            <w:pPr>
              <w:spacing w:before="60" w:after="60" w:line="240" w:lineRule="auto"/>
            </w:pPr>
            <w:r>
              <w:rPr>
                <w:color w:val="000000"/>
                <w:sz w:val="20"/>
              </w:rPr>
              <w:t>VARCHAR(255) NOT NULL</w:t>
            </w:r>
          </w:p>
        </w:tc>
      </w:tr>
      <w:tr w:rsidR="000C0149" w14:paraId="0089A730"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E994AA2" w14:textId="77777777" w:rsidR="000C0149" w:rsidRDefault="00B62471">
            <w:pPr>
              <w:spacing w:before="60" w:after="60" w:line="240" w:lineRule="auto"/>
            </w:pPr>
            <w:r>
              <w:rPr>
                <w:color w:val="000000"/>
                <w:sz w:val="20"/>
              </w:rPr>
              <w:t>active</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9D0F668" w14:textId="77777777" w:rsidR="000C0149" w:rsidRDefault="00B62471">
            <w:pPr>
              <w:spacing w:before="60" w:after="60" w:line="240" w:lineRule="auto"/>
            </w:pPr>
            <w:r>
              <w:rPr>
                <w:color w:val="000000"/>
                <w:sz w:val="20"/>
              </w:rPr>
              <w:t>BIT NOT NULL</w:t>
            </w:r>
          </w:p>
        </w:tc>
      </w:tr>
    </w:tbl>
    <w:p w14:paraId="3BDF80C7" w14:textId="77777777" w:rsidR="000C0149" w:rsidRDefault="000C0149">
      <w:pPr>
        <w:spacing w:after="40" w:line="240" w:lineRule="auto"/>
      </w:pPr>
    </w:p>
    <w:p w14:paraId="085C2FCF" w14:textId="77777777" w:rsidR="000C0149" w:rsidRDefault="00B62471">
      <w:pPr>
        <w:pStyle w:val="Ttulo2"/>
      </w:pPr>
      <w:r>
        <w:t>audit entries</w:t>
      </w:r>
    </w:p>
    <w:tbl>
      <w:tblPr>
        <w:tblW w:w="0" w:type="auto"/>
        <w:tblLayout w:type="fixed"/>
        <w:tblLook w:val="04A0" w:firstRow="1" w:lastRow="0" w:firstColumn="1" w:lastColumn="0" w:noHBand="0" w:noVBand="1"/>
      </w:tblPr>
      <w:tblGrid>
        <w:gridCol w:w="2880"/>
        <w:gridCol w:w="5688"/>
      </w:tblGrid>
      <w:tr w:rsidR="000C0149" w14:paraId="042B4B7A"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53A2CB26" w14:textId="77777777" w:rsidR="000C0149" w:rsidRDefault="00B62471">
            <w:pPr>
              <w:keepNext/>
              <w:spacing w:before="60" w:after="60" w:line="240" w:lineRule="auto"/>
            </w:pPr>
            <w:r>
              <w:rPr>
                <w:b/>
                <w:color w:val="FFFFFF"/>
                <w:sz w:val="20"/>
              </w:rPr>
              <w:t>Campo</w:t>
            </w:r>
          </w:p>
        </w:tc>
        <w:tc>
          <w:tcPr>
            <w:tcW w:w="568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27585E6D" w14:textId="77777777" w:rsidR="000C0149" w:rsidRDefault="00B62471">
            <w:pPr>
              <w:keepNext/>
              <w:spacing w:before="60" w:after="60" w:line="240" w:lineRule="auto"/>
            </w:pPr>
            <w:r>
              <w:rPr>
                <w:b/>
                <w:color w:val="FFFFFF"/>
                <w:sz w:val="20"/>
              </w:rPr>
              <w:t>Tipo y restricción</w:t>
            </w:r>
          </w:p>
        </w:tc>
      </w:tr>
      <w:tr w:rsidR="000C0149" w14:paraId="3A6FBBD2"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BFB2C90" w14:textId="77777777" w:rsidR="000C0149" w:rsidRDefault="00B62471">
            <w:pPr>
              <w:spacing w:before="60" w:after="60" w:line="240" w:lineRule="auto"/>
            </w:pPr>
            <w:r>
              <w:rPr>
                <w:color w:val="000000"/>
                <w:sz w:val="20"/>
              </w:rPr>
              <w:t>timestamp</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DE94E5B" w14:textId="77777777" w:rsidR="000C0149" w:rsidRDefault="00B62471">
            <w:pPr>
              <w:spacing w:before="60" w:after="60" w:line="240" w:lineRule="auto"/>
            </w:pPr>
            <w:r>
              <w:rPr>
                <w:color w:val="000000"/>
                <w:sz w:val="20"/>
              </w:rPr>
              <w:t>DATETIME(6)</w:t>
            </w:r>
          </w:p>
        </w:tc>
      </w:tr>
      <w:tr w:rsidR="000C0149" w14:paraId="7AE18BB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B853B0E" w14:textId="77777777" w:rsidR="000C0149" w:rsidRDefault="00B62471">
            <w:pPr>
              <w:spacing w:before="60" w:after="60" w:line="240" w:lineRule="auto"/>
            </w:pPr>
            <w:r>
              <w:rPr>
                <w:color w:val="000000"/>
                <w:sz w:val="20"/>
              </w:rPr>
              <w:t>actor</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1378B22" w14:textId="77777777" w:rsidR="000C0149" w:rsidRDefault="00B62471">
            <w:pPr>
              <w:spacing w:before="60" w:after="60" w:line="240" w:lineRule="auto"/>
            </w:pPr>
            <w:r>
              <w:rPr>
                <w:color w:val="000000"/>
                <w:sz w:val="20"/>
              </w:rPr>
              <w:t>VARCHAR(255)</w:t>
            </w:r>
          </w:p>
        </w:tc>
      </w:tr>
      <w:tr w:rsidR="000C0149" w14:paraId="7235EB18"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9B9C8C4" w14:textId="77777777" w:rsidR="000C0149" w:rsidRDefault="00B62471">
            <w:pPr>
              <w:spacing w:before="60" w:after="60" w:line="240" w:lineRule="auto"/>
            </w:pPr>
            <w:r>
              <w:rPr>
                <w:color w:val="000000"/>
                <w:sz w:val="20"/>
              </w:rPr>
              <w:t>action</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757E697" w14:textId="77777777" w:rsidR="000C0149" w:rsidRDefault="00B62471">
            <w:pPr>
              <w:spacing w:before="60" w:after="60" w:line="240" w:lineRule="auto"/>
            </w:pPr>
            <w:r>
              <w:rPr>
                <w:color w:val="000000"/>
                <w:sz w:val="20"/>
              </w:rPr>
              <w:t>VARCHAR(255)</w:t>
            </w:r>
          </w:p>
        </w:tc>
      </w:tr>
      <w:tr w:rsidR="000C0149" w14:paraId="33FF96DB"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988F96C" w14:textId="77777777" w:rsidR="000C0149" w:rsidRDefault="00B62471">
            <w:pPr>
              <w:spacing w:before="60" w:after="60" w:line="240" w:lineRule="auto"/>
            </w:pPr>
            <w:r>
              <w:rPr>
                <w:color w:val="000000"/>
                <w:sz w:val="20"/>
              </w:rPr>
              <w:t>entity_name</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6D567E5" w14:textId="77777777" w:rsidR="000C0149" w:rsidRDefault="00B62471">
            <w:pPr>
              <w:spacing w:before="60" w:after="60" w:line="240" w:lineRule="auto"/>
            </w:pPr>
            <w:r>
              <w:rPr>
                <w:color w:val="000000"/>
                <w:sz w:val="20"/>
              </w:rPr>
              <w:t>VARCHAR(255)</w:t>
            </w:r>
          </w:p>
        </w:tc>
      </w:tr>
      <w:tr w:rsidR="000C0149" w14:paraId="3440DBFD"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F4B2127" w14:textId="77777777" w:rsidR="000C0149" w:rsidRDefault="00B62471">
            <w:pPr>
              <w:spacing w:before="60" w:after="60" w:line="240" w:lineRule="auto"/>
            </w:pPr>
            <w:r>
              <w:rPr>
                <w:color w:val="000000"/>
                <w:sz w:val="20"/>
              </w:rPr>
              <w:t>entity_id</w:t>
            </w:r>
          </w:p>
        </w:tc>
        <w:tc>
          <w:tcPr>
            <w:tcW w:w="568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043CDF4" w14:textId="77777777" w:rsidR="000C0149" w:rsidRDefault="00B62471">
            <w:pPr>
              <w:spacing w:before="60" w:after="60" w:line="240" w:lineRule="auto"/>
            </w:pPr>
            <w:r>
              <w:rPr>
                <w:color w:val="000000"/>
                <w:sz w:val="20"/>
              </w:rPr>
              <w:t>BIGINT</w:t>
            </w:r>
          </w:p>
        </w:tc>
      </w:tr>
      <w:tr w:rsidR="000C0149" w14:paraId="05BB70BB"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744444A" w14:textId="77777777" w:rsidR="000C0149" w:rsidRDefault="00B62471">
            <w:pPr>
              <w:spacing w:before="60" w:after="60" w:line="240" w:lineRule="auto"/>
            </w:pPr>
            <w:r>
              <w:rPr>
                <w:color w:val="000000"/>
                <w:sz w:val="20"/>
              </w:rPr>
              <w:lastRenderedPageBreak/>
              <w:t>detail</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0FC9A62" w14:textId="77777777" w:rsidR="000C0149" w:rsidRDefault="00B62471">
            <w:pPr>
              <w:spacing w:before="60" w:after="60" w:line="240" w:lineRule="auto"/>
            </w:pPr>
            <w:r>
              <w:rPr>
                <w:color w:val="000000"/>
                <w:sz w:val="20"/>
              </w:rPr>
              <w:t>VARCHAR(2000)</w:t>
            </w:r>
          </w:p>
        </w:tc>
      </w:tr>
    </w:tbl>
    <w:p w14:paraId="02E06238" w14:textId="77777777" w:rsidR="000C0149" w:rsidRDefault="000C0149">
      <w:pPr>
        <w:spacing w:after="40" w:line="240" w:lineRule="auto"/>
      </w:pPr>
    </w:p>
    <w:p w14:paraId="7524BF3B" w14:textId="77777777" w:rsidR="000C0149" w:rsidRDefault="00B62471">
      <w:pPr>
        <w:pStyle w:val="Ttulo1"/>
        <w:pageBreakBefore/>
      </w:pPr>
      <w:bookmarkStart w:id="20" w:name="_Toc241921165"/>
      <w:r>
        <w:lastRenderedPageBreak/>
        <w:t>10.3 Integridad seguridad y respaldo</w:t>
      </w:r>
      <w:bookmarkEnd w:id="20"/>
    </w:p>
    <w:p w14:paraId="1DC91FD1" w14:textId="77777777" w:rsidR="000C0149" w:rsidRDefault="00B62471">
      <w:r>
        <w:t>Las operaciones críticas usan @Transactional. El servicio bloquea la propuesta al aprobar, el evento al registrar cobro y el insumo al modificar stock, con PESSIMISTIC_WRITE. Las entidades incorporan @Version. Los importes usan BigDecimal y HALF_UP para preservar dos decimales; no se admiten fracciones de centavo ni pagos que superen el saldo.</w:t>
      </w:r>
    </w:p>
    <w:p w14:paraId="47D65630" w14:textId="77777777" w:rsidR="000C0149" w:rsidRDefault="00B62471">
      <w:r>
        <w:t>Las contraseñas se transforman con BCrypt; el aplicativo no muestra hashes ni contraseñas. Spring Security mantiene CSRF y verifica roles tanto en rutas como en métodos de servicio. La desactivación o cambio de rol invalida permisos en la siguiente solicitud. La cuenta de BD no necesita privilegios de modificación del esquema; solo la composición admite eliminación de filas desde la interfaz.</w:t>
      </w:r>
    </w:p>
    <w:tbl>
      <w:tblPr>
        <w:tblW w:w="0" w:type="auto"/>
        <w:tblLayout w:type="fixed"/>
        <w:tblLook w:val="04A0" w:firstRow="1" w:lastRow="0" w:firstColumn="1" w:lastColumn="0" w:noHBand="0" w:noVBand="1"/>
      </w:tblPr>
      <w:tblGrid>
        <w:gridCol w:w="3672"/>
        <w:gridCol w:w="1440"/>
        <w:gridCol w:w="1944"/>
        <w:gridCol w:w="1512"/>
      </w:tblGrid>
      <w:tr w:rsidR="000C0149" w14:paraId="226AB726" w14:textId="77777777">
        <w:trPr>
          <w:cantSplit/>
          <w:tblHeader/>
        </w:trPr>
        <w:tc>
          <w:tcPr>
            <w:tcW w:w="3672"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04B5514C" w14:textId="77777777" w:rsidR="000C0149" w:rsidRDefault="00B62471">
            <w:pPr>
              <w:keepNext/>
              <w:spacing w:before="60" w:after="60" w:line="240" w:lineRule="auto"/>
            </w:pPr>
            <w:r>
              <w:rPr>
                <w:b/>
                <w:color w:val="FFFFFF"/>
                <w:sz w:val="20"/>
              </w:rPr>
              <w:t>Operación</w:t>
            </w:r>
          </w:p>
        </w:tc>
        <w:tc>
          <w:tcPr>
            <w:tcW w:w="144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3AFC8CA1" w14:textId="77777777" w:rsidR="000C0149" w:rsidRDefault="00B62471">
            <w:pPr>
              <w:keepNext/>
              <w:spacing w:before="60" w:after="60" w:line="240" w:lineRule="auto"/>
            </w:pPr>
            <w:r>
              <w:rPr>
                <w:b/>
                <w:color w:val="FFFFFF"/>
                <w:sz w:val="20"/>
              </w:rPr>
              <w:t>ADMIN</w:t>
            </w:r>
          </w:p>
        </w:tc>
        <w:tc>
          <w:tcPr>
            <w:tcW w:w="1944"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05ABC2ED" w14:textId="77777777" w:rsidR="000C0149" w:rsidRDefault="00B62471">
            <w:pPr>
              <w:keepNext/>
              <w:spacing w:before="60" w:after="60" w:line="240" w:lineRule="auto"/>
            </w:pPr>
            <w:r>
              <w:rPr>
                <w:b/>
                <w:color w:val="FFFFFF"/>
                <w:sz w:val="20"/>
              </w:rPr>
              <w:t>COORDINADOR</w:t>
            </w:r>
          </w:p>
        </w:tc>
        <w:tc>
          <w:tcPr>
            <w:tcW w:w="1512"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2961A7AF" w14:textId="77777777" w:rsidR="000C0149" w:rsidRDefault="00B62471">
            <w:pPr>
              <w:keepNext/>
              <w:spacing w:before="60" w:after="60" w:line="240" w:lineRule="auto"/>
            </w:pPr>
            <w:r>
              <w:rPr>
                <w:b/>
                <w:color w:val="FFFFFF"/>
                <w:sz w:val="20"/>
              </w:rPr>
              <w:t>ALMACEN</w:t>
            </w:r>
          </w:p>
        </w:tc>
      </w:tr>
      <w:tr w:rsidR="000C0149" w14:paraId="0550BB37"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300E6B9" w14:textId="77777777" w:rsidR="000C0149" w:rsidRDefault="00B62471">
            <w:pPr>
              <w:spacing w:before="60" w:after="60" w:line="240" w:lineRule="auto"/>
            </w:pPr>
            <w:r>
              <w:rPr>
                <w:color w:val="000000"/>
                <w:sz w:val="20"/>
              </w:rPr>
              <w:t>Clientes y cotizaciones</w:t>
            </w:r>
          </w:p>
        </w:tc>
        <w:tc>
          <w:tcPr>
            <w:tcW w:w="144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4A030B6" w14:textId="77777777" w:rsidR="000C0149" w:rsidRDefault="00B62471">
            <w:pPr>
              <w:spacing w:before="60" w:after="60" w:line="240" w:lineRule="auto"/>
            </w:pPr>
            <w:r>
              <w:rPr>
                <w:color w:val="000000"/>
                <w:sz w:val="20"/>
              </w:rPr>
              <w:t>Sí</w:t>
            </w:r>
          </w:p>
        </w:tc>
        <w:tc>
          <w:tcPr>
            <w:tcW w:w="194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0796001" w14:textId="77777777" w:rsidR="000C0149" w:rsidRDefault="00B62471">
            <w:pPr>
              <w:spacing w:before="60" w:after="60" w:line="240" w:lineRule="auto"/>
            </w:pPr>
            <w:r>
              <w:rPr>
                <w:color w:val="000000"/>
                <w:sz w:val="20"/>
              </w:rPr>
              <w:t>Sí</w:t>
            </w:r>
          </w:p>
        </w:tc>
        <w:tc>
          <w:tcPr>
            <w:tcW w:w="151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B64CE72" w14:textId="77777777" w:rsidR="000C0149" w:rsidRDefault="00B62471">
            <w:pPr>
              <w:spacing w:before="60" w:after="60" w:line="240" w:lineRule="auto"/>
            </w:pPr>
            <w:r>
              <w:rPr>
                <w:color w:val="000000"/>
                <w:sz w:val="20"/>
              </w:rPr>
              <w:t>No</w:t>
            </w:r>
          </w:p>
        </w:tc>
      </w:tr>
      <w:tr w:rsidR="000C0149" w14:paraId="47A548CB"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52AF19E" w14:textId="77777777" w:rsidR="000C0149" w:rsidRDefault="00B62471">
            <w:pPr>
              <w:spacing w:before="60" w:after="60" w:line="240" w:lineRule="auto"/>
            </w:pPr>
            <w:r>
              <w:rPr>
                <w:color w:val="000000"/>
                <w:sz w:val="20"/>
              </w:rPr>
              <w:t>Catálogo consultar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B83FC8F" w14:textId="77777777" w:rsidR="000C0149" w:rsidRDefault="00B62471">
            <w:pPr>
              <w:spacing w:before="60" w:after="60" w:line="240" w:lineRule="auto"/>
            </w:pPr>
            <w:r>
              <w:rPr>
                <w:color w:val="000000"/>
                <w:sz w:val="20"/>
              </w:rPr>
              <w:t>Sí</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17CE2B2" w14:textId="77777777" w:rsidR="000C0149" w:rsidRDefault="00B62471">
            <w:pPr>
              <w:spacing w:before="60" w:after="60" w:line="240" w:lineRule="auto"/>
            </w:pPr>
            <w:r>
              <w:rPr>
                <w:color w:val="000000"/>
                <w:sz w:val="20"/>
              </w:rPr>
              <w:t>Sí</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F11C451" w14:textId="77777777" w:rsidR="000C0149" w:rsidRDefault="00B62471">
            <w:pPr>
              <w:spacing w:before="60" w:after="60" w:line="240" w:lineRule="auto"/>
            </w:pPr>
            <w:r>
              <w:rPr>
                <w:color w:val="000000"/>
                <w:sz w:val="20"/>
              </w:rPr>
              <w:t>Sí</w:t>
            </w:r>
          </w:p>
        </w:tc>
      </w:tr>
      <w:tr w:rsidR="000C0149" w14:paraId="0F1E9195"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AE666C5" w14:textId="77777777" w:rsidR="000C0149" w:rsidRDefault="00B62471">
            <w:pPr>
              <w:spacing w:before="60" w:after="60" w:line="240" w:lineRule="auto"/>
            </w:pPr>
            <w:r>
              <w:rPr>
                <w:color w:val="000000"/>
                <w:sz w:val="20"/>
              </w:rPr>
              <w:t>Catálogo editar recetas</w:t>
            </w:r>
          </w:p>
        </w:tc>
        <w:tc>
          <w:tcPr>
            <w:tcW w:w="144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40150EE" w14:textId="77777777" w:rsidR="000C0149" w:rsidRDefault="00B62471">
            <w:pPr>
              <w:spacing w:before="60" w:after="60" w:line="240" w:lineRule="auto"/>
            </w:pPr>
            <w:r>
              <w:rPr>
                <w:color w:val="000000"/>
                <w:sz w:val="20"/>
              </w:rPr>
              <w:t>Sí</w:t>
            </w:r>
          </w:p>
        </w:tc>
        <w:tc>
          <w:tcPr>
            <w:tcW w:w="194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18AB199" w14:textId="77777777" w:rsidR="000C0149" w:rsidRDefault="00B62471">
            <w:pPr>
              <w:spacing w:before="60" w:after="60" w:line="240" w:lineRule="auto"/>
            </w:pPr>
            <w:r>
              <w:rPr>
                <w:color w:val="000000"/>
                <w:sz w:val="20"/>
              </w:rPr>
              <w:t>Sí</w:t>
            </w:r>
          </w:p>
        </w:tc>
        <w:tc>
          <w:tcPr>
            <w:tcW w:w="151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0CC0D14" w14:textId="77777777" w:rsidR="000C0149" w:rsidRDefault="00B62471">
            <w:pPr>
              <w:spacing w:before="60" w:after="60" w:line="240" w:lineRule="auto"/>
            </w:pPr>
            <w:r>
              <w:rPr>
                <w:color w:val="000000"/>
                <w:sz w:val="20"/>
              </w:rPr>
              <w:t>No</w:t>
            </w:r>
          </w:p>
        </w:tc>
      </w:tr>
      <w:tr w:rsidR="000C0149" w14:paraId="7E8337A7"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2C3C863" w14:textId="77777777" w:rsidR="000C0149" w:rsidRDefault="00B62471">
            <w:pPr>
              <w:spacing w:before="60" w:after="60" w:line="240" w:lineRule="auto"/>
            </w:pPr>
            <w:r>
              <w:rPr>
                <w:color w:val="000000"/>
                <w:sz w:val="20"/>
              </w:rPr>
              <w:t>Eventos consultar y marcar tareas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BEB4DD7" w14:textId="77777777" w:rsidR="000C0149" w:rsidRDefault="00B62471">
            <w:pPr>
              <w:spacing w:before="60" w:after="60" w:line="240" w:lineRule="auto"/>
            </w:pPr>
            <w:r>
              <w:rPr>
                <w:color w:val="000000"/>
                <w:sz w:val="20"/>
              </w:rPr>
              <w:t>Sí</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D15FCB6" w14:textId="77777777" w:rsidR="000C0149" w:rsidRDefault="00B62471">
            <w:pPr>
              <w:spacing w:before="60" w:after="60" w:line="240" w:lineRule="auto"/>
            </w:pPr>
            <w:r>
              <w:rPr>
                <w:color w:val="000000"/>
                <w:sz w:val="20"/>
              </w:rPr>
              <w:t>Sí</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F8C9028" w14:textId="77777777" w:rsidR="000C0149" w:rsidRDefault="00B62471">
            <w:pPr>
              <w:spacing w:before="60" w:after="60" w:line="240" w:lineRule="auto"/>
            </w:pPr>
            <w:r>
              <w:rPr>
                <w:color w:val="000000"/>
                <w:sz w:val="20"/>
              </w:rPr>
              <w:t>Sí</w:t>
            </w:r>
          </w:p>
        </w:tc>
      </w:tr>
      <w:tr w:rsidR="000C0149" w14:paraId="196A9171"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AFAFBE1" w14:textId="77777777" w:rsidR="000C0149" w:rsidRDefault="00B62471">
            <w:pPr>
              <w:spacing w:before="60" w:after="60" w:line="240" w:lineRule="auto"/>
            </w:pPr>
            <w:r>
              <w:rPr>
                <w:color w:val="000000"/>
                <w:sz w:val="20"/>
              </w:rPr>
              <w:t>Planificar evento y agregar tareas</w:t>
            </w:r>
          </w:p>
        </w:tc>
        <w:tc>
          <w:tcPr>
            <w:tcW w:w="144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99DA41A" w14:textId="77777777" w:rsidR="000C0149" w:rsidRDefault="00B62471">
            <w:pPr>
              <w:spacing w:before="60" w:after="60" w:line="240" w:lineRule="auto"/>
            </w:pPr>
            <w:r>
              <w:rPr>
                <w:color w:val="000000"/>
                <w:sz w:val="20"/>
              </w:rPr>
              <w:t>Sí</w:t>
            </w:r>
          </w:p>
        </w:tc>
        <w:tc>
          <w:tcPr>
            <w:tcW w:w="194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FAD7096" w14:textId="77777777" w:rsidR="000C0149" w:rsidRDefault="00B62471">
            <w:pPr>
              <w:spacing w:before="60" w:after="60" w:line="240" w:lineRule="auto"/>
            </w:pPr>
            <w:r>
              <w:rPr>
                <w:color w:val="000000"/>
                <w:sz w:val="20"/>
              </w:rPr>
              <w:t>Sí</w:t>
            </w:r>
          </w:p>
        </w:tc>
        <w:tc>
          <w:tcPr>
            <w:tcW w:w="151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BC4D6A1" w14:textId="77777777" w:rsidR="000C0149" w:rsidRDefault="00B62471">
            <w:pPr>
              <w:spacing w:before="60" w:after="60" w:line="240" w:lineRule="auto"/>
            </w:pPr>
            <w:r>
              <w:rPr>
                <w:color w:val="000000"/>
                <w:sz w:val="20"/>
              </w:rPr>
              <w:t>No</w:t>
            </w:r>
          </w:p>
        </w:tc>
      </w:tr>
      <w:tr w:rsidR="000C0149" w14:paraId="1A4CA655"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85A634F" w14:textId="77777777" w:rsidR="000C0149" w:rsidRDefault="00B62471">
            <w:pPr>
              <w:spacing w:before="60" w:after="60" w:line="240" w:lineRule="auto"/>
            </w:pPr>
            <w:r>
              <w:rPr>
                <w:color w:val="000000"/>
                <w:sz w:val="20"/>
              </w:rPr>
              <w:t>Inventario consultar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EA09D93" w14:textId="77777777" w:rsidR="000C0149" w:rsidRDefault="00B62471">
            <w:pPr>
              <w:spacing w:before="60" w:after="60" w:line="240" w:lineRule="auto"/>
            </w:pPr>
            <w:r>
              <w:rPr>
                <w:color w:val="000000"/>
                <w:sz w:val="20"/>
              </w:rPr>
              <w:t>Sí</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2C9DC01" w14:textId="77777777" w:rsidR="000C0149" w:rsidRDefault="00B62471">
            <w:pPr>
              <w:spacing w:before="60" w:after="60" w:line="240" w:lineRule="auto"/>
            </w:pPr>
            <w:r>
              <w:rPr>
                <w:color w:val="000000"/>
                <w:sz w:val="20"/>
              </w:rPr>
              <w:t>Sí</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509F6C4" w14:textId="77777777" w:rsidR="000C0149" w:rsidRDefault="00B62471">
            <w:pPr>
              <w:spacing w:before="60" w:after="60" w:line="240" w:lineRule="auto"/>
            </w:pPr>
            <w:r>
              <w:rPr>
                <w:color w:val="000000"/>
                <w:sz w:val="20"/>
              </w:rPr>
              <w:t>Sí</w:t>
            </w:r>
          </w:p>
        </w:tc>
      </w:tr>
      <w:tr w:rsidR="000C0149" w14:paraId="21C80679"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995B85D" w14:textId="77777777" w:rsidR="000C0149" w:rsidRDefault="00B62471">
            <w:pPr>
              <w:spacing w:before="60" w:after="60" w:line="240" w:lineRule="auto"/>
            </w:pPr>
            <w:r>
              <w:rPr>
                <w:color w:val="000000"/>
                <w:sz w:val="20"/>
              </w:rPr>
              <w:t>Registrar movimientos</w:t>
            </w:r>
          </w:p>
        </w:tc>
        <w:tc>
          <w:tcPr>
            <w:tcW w:w="144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FCE8513" w14:textId="77777777" w:rsidR="000C0149" w:rsidRDefault="00B62471">
            <w:pPr>
              <w:spacing w:before="60" w:after="60" w:line="240" w:lineRule="auto"/>
            </w:pPr>
            <w:r>
              <w:rPr>
                <w:color w:val="000000"/>
                <w:sz w:val="20"/>
              </w:rPr>
              <w:t>Sí</w:t>
            </w:r>
          </w:p>
        </w:tc>
        <w:tc>
          <w:tcPr>
            <w:tcW w:w="194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0D41A12" w14:textId="77777777" w:rsidR="000C0149" w:rsidRDefault="00B62471">
            <w:pPr>
              <w:spacing w:before="60" w:after="60" w:line="240" w:lineRule="auto"/>
            </w:pPr>
            <w:r>
              <w:rPr>
                <w:color w:val="000000"/>
                <w:sz w:val="20"/>
              </w:rPr>
              <w:t>No</w:t>
            </w:r>
          </w:p>
        </w:tc>
        <w:tc>
          <w:tcPr>
            <w:tcW w:w="151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3F8FB29" w14:textId="77777777" w:rsidR="000C0149" w:rsidRDefault="00B62471">
            <w:pPr>
              <w:spacing w:before="60" w:after="60" w:line="240" w:lineRule="auto"/>
            </w:pPr>
            <w:r>
              <w:rPr>
                <w:color w:val="000000"/>
                <w:sz w:val="20"/>
              </w:rPr>
              <w:t>Sí</w:t>
            </w:r>
          </w:p>
        </w:tc>
      </w:tr>
      <w:tr w:rsidR="000C0149" w14:paraId="45BB6914"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1AD1ABD" w14:textId="77777777" w:rsidR="000C0149" w:rsidRDefault="00B62471">
            <w:pPr>
              <w:spacing w:before="60" w:after="60" w:line="240" w:lineRule="auto"/>
            </w:pPr>
            <w:r>
              <w:rPr>
                <w:color w:val="000000"/>
                <w:sz w:val="20"/>
              </w:rPr>
              <w:t>Stock negativo excepcional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8E782C7" w14:textId="77777777" w:rsidR="000C0149" w:rsidRDefault="00B62471">
            <w:pPr>
              <w:spacing w:before="60" w:after="60" w:line="240" w:lineRule="auto"/>
            </w:pPr>
            <w:r>
              <w:rPr>
                <w:color w:val="000000"/>
                <w:sz w:val="20"/>
              </w:rPr>
              <w:t>Sí</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490D606" w14:textId="77777777" w:rsidR="000C0149" w:rsidRDefault="00B62471">
            <w:pPr>
              <w:spacing w:before="60" w:after="60" w:line="240" w:lineRule="auto"/>
            </w:pPr>
            <w:r>
              <w:rPr>
                <w:color w:val="000000"/>
                <w:sz w:val="20"/>
              </w:rPr>
              <w:t>No</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36F73D4" w14:textId="77777777" w:rsidR="000C0149" w:rsidRDefault="00B62471">
            <w:pPr>
              <w:spacing w:before="60" w:after="60" w:line="240" w:lineRule="auto"/>
            </w:pPr>
            <w:r>
              <w:rPr>
                <w:color w:val="000000"/>
                <w:sz w:val="20"/>
              </w:rPr>
              <w:t>No</w:t>
            </w:r>
          </w:p>
        </w:tc>
      </w:tr>
      <w:tr w:rsidR="000C0149" w14:paraId="09AD51BB"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1BAEEAB" w14:textId="77777777" w:rsidR="000C0149" w:rsidRDefault="00B62471">
            <w:pPr>
              <w:spacing w:before="60" w:after="60" w:line="240" w:lineRule="auto"/>
            </w:pPr>
            <w:r>
              <w:rPr>
                <w:color w:val="000000"/>
                <w:sz w:val="20"/>
              </w:rPr>
              <w:t>Pagos y reportes</w:t>
            </w:r>
          </w:p>
        </w:tc>
        <w:tc>
          <w:tcPr>
            <w:tcW w:w="144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B62FE1F" w14:textId="77777777" w:rsidR="000C0149" w:rsidRDefault="00B62471">
            <w:pPr>
              <w:spacing w:before="60" w:after="60" w:line="240" w:lineRule="auto"/>
            </w:pPr>
            <w:r>
              <w:rPr>
                <w:color w:val="000000"/>
                <w:sz w:val="20"/>
              </w:rPr>
              <w:t>Sí</w:t>
            </w:r>
          </w:p>
        </w:tc>
        <w:tc>
          <w:tcPr>
            <w:tcW w:w="194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FBBC998" w14:textId="77777777" w:rsidR="000C0149" w:rsidRDefault="00B62471">
            <w:pPr>
              <w:spacing w:before="60" w:after="60" w:line="240" w:lineRule="auto"/>
            </w:pPr>
            <w:r>
              <w:rPr>
                <w:color w:val="000000"/>
                <w:sz w:val="20"/>
              </w:rPr>
              <w:t>Sí</w:t>
            </w:r>
          </w:p>
        </w:tc>
        <w:tc>
          <w:tcPr>
            <w:tcW w:w="151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231C05C" w14:textId="77777777" w:rsidR="000C0149" w:rsidRDefault="00B62471">
            <w:pPr>
              <w:spacing w:before="60" w:after="60" w:line="240" w:lineRule="auto"/>
            </w:pPr>
            <w:r>
              <w:rPr>
                <w:color w:val="000000"/>
                <w:sz w:val="20"/>
              </w:rPr>
              <w:t>No</w:t>
            </w:r>
          </w:p>
        </w:tc>
      </w:tr>
      <w:tr w:rsidR="000C0149" w14:paraId="74D6FCED"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9253146" w14:textId="77777777" w:rsidR="000C0149" w:rsidRDefault="00B62471">
            <w:pPr>
              <w:spacing w:before="60" w:after="60" w:line="240" w:lineRule="auto"/>
            </w:pPr>
            <w:r>
              <w:rPr>
                <w:color w:val="000000"/>
                <w:sz w:val="20"/>
              </w:rPr>
              <w:t>Anular pagos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2E02911" w14:textId="77777777" w:rsidR="000C0149" w:rsidRDefault="00B62471">
            <w:pPr>
              <w:spacing w:before="60" w:after="60" w:line="240" w:lineRule="auto"/>
            </w:pPr>
            <w:r>
              <w:rPr>
                <w:color w:val="000000"/>
                <w:sz w:val="20"/>
              </w:rPr>
              <w:t>Sí</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C943476" w14:textId="77777777" w:rsidR="000C0149" w:rsidRDefault="00B62471">
            <w:pPr>
              <w:spacing w:before="60" w:after="60" w:line="240" w:lineRule="auto"/>
            </w:pPr>
            <w:r>
              <w:rPr>
                <w:color w:val="000000"/>
                <w:sz w:val="20"/>
              </w:rPr>
              <w:t>No</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CAD710F" w14:textId="77777777" w:rsidR="000C0149" w:rsidRDefault="00B62471">
            <w:pPr>
              <w:spacing w:before="60" w:after="60" w:line="240" w:lineRule="auto"/>
            </w:pPr>
            <w:r>
              <w:rPr>
                <w:color w:val="000000"/>
                <w:sz w:val="20"/>
              </w:rPr>
              <w:t>No</w:t>
            </w:r>
          </w:p>
        </w:tc>
      </w:tr>
      <w:tr w:rsidR="000C0149" w14:paraId="31538574" w14:textId="77777777">
        <w:trPr>
          <w:cantSplit/>
        </w:trPr>
        <w:tc>
          <w:tcPr>
            <w:tcW w:w="367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6B1FDF1" w14:textId="77777777" w:rsidR="000C0149" w:rsidRDefault="00B62471">
            <w:pPr>
              <w:spacing w:before="60" w:after="60" w:line="240" w:lineRule="auto"/>
            </w:pPr>
            <w:r>
              <w:rPr>
                <w:color w:val="000000"/>
                <w:sz w:val="20"/>
              </w:rPr>
              <w:t>Usuarios y auditoría</w:t>
            </w:r>
          </w:p>
        </w:tc>
        <w:tc>
          <w:tcPr>
            <w:tcW w:w="144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567EB7B" w14:textId="77777777" w:rsidR="000C0149" w:rsidRDefault="00B62471">
            <w:pPr>
              <w:spacing w:before="60" w:after="60" w:line="240" w:lineRule="auto"/>
            </w:pPr>
            <w:r>
              <w:rPr>
                <w:color w:val="000000"/>
                <w:sz w:val="20"/>
              </w:rPr>
              <w:t>Sí</w:t>
            </w:r>
          </w:p>
        </w:tc>
        <w:tc>
          <w:tcPr>
            <w:tcW w:w="1944"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EC19AF0" w14:textId="77777777" w:rsidR="000C0149" w:rsidRDefault="00B62471">
            <w:pPr>
              <w:spacing w:before="60" w:after="60" w:line="240" w:lineRule="auto"/>
            </w:pPr>
            <w:r>
              <w:rPr>
                <w:color w:val="000000"/>
                <w:sz w:val="20"/>
              </w:rPr>
              <w:t>No</w:t>
            </w:r>
          </w:p>
        </w:tc>
        <w:tc>
          <w:tcPr>
            <w:tcW w:w="151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461A715" w14:textId="77777777" w:rsidR="000C0149" w:rsidRDefault="00B62471">
            <w:pPr>
              <w:spacing w:before="60" w:after="60" w:line="240" w:lineRule="auto"/>
            </w:pPr>
            <w:r>
              <w:rPr>
                <w:color w:val="000000"/>
                <w:sz w:val="20"/>
              </w:rPr>
              <w:t>No</w:t>
            </w:r>
          </w:p>
        </w:tc>
      </w:tr>
    </w:tbl>
    <w:p w14:paraId="6C338F26" w14:textId="77777777" w:rsidR="000C0149" w:rsidRDefault="000C0149">
      <w:pPr>
        <w:spacing w:after="40" w:line="240" w:lineRule="auto"/>
      </w:pPr>
    </w:p>
    <w:p w14:paraId="1107A71C" w14:textId="77777777" w:rsidR="000C0149" w:rsidRDefault="00B62471">
      <w:r>
        <w:t>Para H2, detener el aplicativo y copiar data/clanrest.mv.db a una ubicación segura. Para MySQL, programar copia diaria y restauración mensual en base separada siguiendo el procedimiento entregado. Estos procedimientos están documentados, pero no se afirma ejecución de restauración. El servidor MySQL no estuvo disponible durante la verificación; la implementación se comprobó con H2.</w:t>
      </w:r>
    </w:p>
    <w:p w14:paraId="6DA28BDA" w14:textId="77777777" w:rsidR="000C0149" w:rsidRDefault="00B62471">
      <w:pPr>
        <w:pStyle w:val="Ttulo1"/>
        <w:pageBreakBefore/>
      </w:pPr>
      <w:bookmarkStart w:id="21" w:name="_Toc241921166"/>
      <w:r>
        <w:lastRenderedPageBreak/>
        <w:t>11 Diseño UX UI y cobertura del prototipo</w:t>
      </w:r>
      <w:bookmarkEnd w:id="21"/>
    </w:p>
    <w:p w14:paraId="0FDC0A42" w14:textId="77777777" w:rsidR="000C0149" w:rsidRDefault="00B62471">
      <w:r>
        <w:t>La solución elegida dispone de 15 pantallas conceptuales, relacionadas con RF-01 a RF-15. Los wireframes están en un archivo editable .drawio compatible con diagrams.net, herramienta gráfica que permite construir mockups. No se utilizó Balsamiq. El HTML navegable permite inspeccionar el recorrido y simular acciones sin persistencia; el aplicativo Java sí guarda datos.</w:t>
      </w:r>
    </w:p>
    <w:p w14:paraId="0782345C" w14:textId="77777777" w:rsidR="000C0149" w:rsidRDefault="00B62471">
      <w:r>
        <w:t>El diseño organiza campos por tarea, mantiene navegación visible y restringe acciones según rol. Los estados de propuesta y evento son explícitos. La cotización separa cantidades, descuento e impuesto; los movimientos exigen motivo; la anulación conserva registro. Las capturas incluidas como evidencia corresponden a una ejecución real en Chrome, con Bootstrap servido localmente.</w:t>
      </w:r>
    </w:p>
    <w:tbl>
      <w:tblPr>
        <w:tblW w:w="0" w:type="auto"/>
        <w:tblLayout w:type="fixed"/>
        <w:tblLook w:val="04A0" w:firstRow="1" w:lastRow="0" w:firstColumn="1" w:lastColumn="0" w:noHBand="0" w:noVBand="1"/>
      </w:tblPr>
      <w:tblGrid>
        <w:gridCol w:w="1008"/>
        <w:gridCol w:w="7560"/>
      </w:tblGrid>
      <w:tr w:rsidR="000C0149" w14:paraId="22F1AD14" w14:textId="77777777">
        <w:trPr>
          <w:cantSplit/>
          <w:tblHeader/>
        </w:trPr>
        <w:tc>
          <w:tcPr>
            <w:tcW w:w="100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291F719C" w14:textId="77777777" w:rsidR="000C0149" w:rsidRDefault="00B62471">
            <w:pPr>
              <w:keepNext/>
              <w:spacing w:before="60" w:after="60" w:line="240" w:lineRule="auto"/>
            </w:pPr>
            <w:r>
              <w:rPr>
                <w:b/>
                <w:color w:val="FFFFFF"/>
                <w:sz w:val="20"/>
              </w:rPr>
              <w:t>Pantalla</w:t>
            </w:r>
          </w:p>
        </w:tc>
        <w:tc>
          <w:tcPr>
            <w:tcW w:w="756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36562C63" w14:textId="77777777" w:rsidR="000C0149" w:rsidRDefault="00B62471">
            <w:pPr>
              <w:keepNext/>
              <w:spacing w:before="60" w:after="60" w:line="240" w:lineRule="auto"/>
            </w:pPr>
            <w:r>
              <w:rPr>
                <w:b/>
                <w:color w:val="FFFFFF"/>
                <w:sz w:val="20"/>
              </w:rPr>
              <w:t>Objetivo funcional</w:t>
            </w:r>
          </w:p>
        </w:tc>
      </w:tr>
      <w:tr w:rsidR="000C0149" w14:paraId="4DF9DA12"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C89AD50" w14:textId="77777777" w:rsidR="000C0149" w:rsidRDefault="00B62471">
            <w:pPr>
              <w:spacing w:before="60" w:after="60" w:line="240" w:lineRule="auto"/>
            </w:pPr>
            <w:r>
              <w:rPr>
                <w:color w:val="000000"/>
                <w:sz w:val="20"/>
              </w:rPr>
              <w:t>P01</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8CA8FC2" w14:textId="77777777" w:rsidR="000C0149" w:rsidRDefault="00B62471">
            <w:pPr>
              <w:spacing w:before="60" w:after="60" w:line="240" w:lineRule="auto"/>
            </w:pPr>
            <w:r>
              <w:rPr>
                <w:color w:val="000000"/>
                <w:sz w:val="20"/>
              </w:rPr>
              <w:t>Acceso — Autenticación y cierre de sesión</w:t>
            </w:r>
          </w:p>
        </w:tc>
      </w:tr>
      <w:tr w:rsidR="000C0149" w14:paraId="076AF1FE"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52FC128" w14:textId="77777777" w:rsidR="000C0149" w:rsidRDefault="00B62471">
            <w:pPr>
              <w:spacing w:before="60" w:after="60" w:line="240" w:lineRule="auto"/>
            </w:pPr>
            <w:r>
              <w:rPr>
                <w:color w:val="000000"/>
                <w:sz w:val="20"/>
              </w:rPr>
              <w:t>P02</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411BC21" w14:textId="77777777" w:rsidR="000C0149" w:rsidRDefault="00B62471">
            <w:pPr>
              <w:spacing w:before="60" w:after="60" w:line="240" w:lineRule="auto"/>
            </w:pPr>
            <w:r>
              <w:rPr>
                <w:color w:val="000000"/>
                <w:sz w:val="20"/>
              </w:rPr>
              <w:t>Panel principal — Indicadores y navegación</w:t>
            </w:r>
          </w:p>
        </w:tc>
      </w:tr>
      <w:tr w:rsidR="000C0149" w14:paraId="38141C58"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CD25300" w14:textId="77777777" w:rsidR="000C0149" w:rsidRDefault="00B62471">
            <w:pPr>
              <w:spacing w:before="60" w:after="60" w:line="240" w:lineRule="auto"/>
            </w:pPr>
            <w:r>
              <w:rPr>
                <w:color w:val="000000"/>
                <w:sz w:val="20"/>
              </w:rPr>
              <w:t>P03</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BC6E38B" w14:textId="77777777" w:rsidR="000C0149" w:rsidRDefault="00B62471">
            <w:pPr>
              <w:spacing w:before="60" w:after="60" w:line="240" w:lineRule="auto"/>
            </w:pPr>
            <w:r>
              <w:rPr>
                <w:color w:val="000000"/>
                <w:sz w:val="20"/>
              </w:rPr>
              <w:t>Clientes — Clientes y preferencias</w:t>
            </w:r>
          </w:p>
        </w:tc>
      </w:tr>
      <w:tr w:rsidR="000C0149" w14:paraId="6DD98E05"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690356E" w14:textId="77777777" w:rsidR="000C0149" w:rsidRDefault="00B62471">
            <w:pPr>
              <w:spacing w:before="60" w:after="60" w:line="240" w:lineRule="auto"/>
            </w:pPr>
            <w:r>
              <w:rPr>
                <w:color w:val="000000"/>
                <w:sz w:val="20"/>
              </w:rPr>
              <w:t>P04</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55EB885" w14:textId="77777777" w:rsidR="000C0149" w:rsidRDefault="00B62471">
            <w:pPr>
              <w:spacing w:before="60" w:after="60" w:line="240" w:lineRule="auto"/>
            </w:pPr>
            <w:r>
              <w:rPr>
                <w:color w:val="000000"/>
                <w:sz w:val="20"/>
              </w:rPr>
              <w:t>Catálogo — Catálogo y recetas</w:t>
            </w:r>
          </w:p>
        </w:tc>
      </w:tr>
      <w:tr w:rsidR="000C0149" w14:paraId="4360CB50"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E2A4F80" w14:textId="77777777" w:rsidR="000C0149" w:rsidRDefault="00B62471">
            <w:pPr>
              <w:spacing w:before="60" w:after="60" w:line="240" w:lineRule="auto"/>
            </w:pPr>
            <w:r>
              <w:rPr>
                <w:color w:val="000000"/>
                <w:sz w:val="20"/>
              </w:rPr>
              <w:t>P05</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838BABD" w14:textId="77777777" w:rsidR="000C0149" w:rsidRDefault="00B62471">
            <w:pPr>
              <w:spacing w:before="60" w:after="60" w:line="240" w:lineRule="auto"/>
            </w:pPr>
            <w:r>
              <w:rPr>
                <w:color w:val="000000"/>
                <w:sz w:val="20"/>
              </w:rPr>
              <w:t>Cotizaciones — Lista de propuestas</w:t>
            </w:r>
          </w:p>
        </w:tc>
      </w:tr>
      <w:tr w:rsidR="000C0149" w14:paraId="735E86C5"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364900E" w14:textId="77777777" w:rsidR="000C0149" w:rsidRDefault="00B62471">
            <w:pPr>
              <w:spacing w:before="60" w:after="60" w:line="240" w:lineRule="auto"/>
            </w:pPr>
            <w:r>
              <w:rPr>
                <w:color w:val="000000"/>
                <w:sz w:val="20"/>
              </w:rPr>
              <w:t>P06</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3F75AAD" w14:textId="77777777" w:rsidR="000C0149" w:rsidRDefault="00B62471">
            <w:pPr>
              <w:spacing w:before="60" w:after="60" w:line="240" w:lineRule="auto"/>
            </w:pPr>
            <w:r>
              <w:rPr>
                <w:color w:val="000000"/>
                <w:sz w:val="20"/>
              </w:rPr>
              <w:t>Nueva cotización — Cálculo y captura de alcance</w:t>
            </w:r>
          </w:p>
        </w:tc>
      </w:tr>
      <w:tr w:rsidR="000C0149" w14:paraId="78B346EA"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C653160" w14:textId="77777777" w:rsidR="000C0149" w:rsidRDefault="00B62471">
            <w:pPr>
              <w:spacing w:before="60" w:after="60" w:line="240" w:lineRule="auto"/>
            </w:pPr>
            <w:r>
              <w:rPr>
                <w:color w:val="000000"/>
                <w:sz w:val="20"/>
              </w:rPr>
              <w:t>P07</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123E274" w14:textId="77777777" w:rsidR="000C0149" w:rsidRDefault="00B62471">
            <w:pPr>
              <w:spacing w:before="60" w:after="60" w:line="240" w:lineRule="auto"/>
            </w:pPr>
            <w:r>
              <w:rPr>
                <w:color w:val="000000"/>
                <w:sz w:val="20"/>
              </w:rPr>
              <w:t>Detalle de propuesta — Aprobación e impresión</w:t>
            </w:r>
          </w:p>
        </w:tc>
      </w:tr>
      <w:tr w:rsidR="000C0149" w14:paraId="57D2E89E"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0B489DA" w14:textId="77777777" w:rsidR="000C0149" w:rsidRDefault="00B62471">
            <w:pPr>
              <w:spacing w:before="60" w:after="60" w:line="240" w:lineRule="auto"/>
            </w:pPr>
            <w:r>
              <w:rPr>
                <w:color w:val="000000"/>
                <w:sz w:val="20"/>
              </w:rPr>
              <w:t>P08</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91939FF" w14:textId="77777777" w:rsidR="000C0149" w:rsidRDefault="00B62471">
            <w:pPr>
              <w:spacing w:before="60" w:after="60" w:line="240" w:lineRule="auto"/>
            </w:pPr>
            <w:r>
              <w:rPr>
                <w:color w:val="000000"/>
                <w:sz w:val="20"/>
              </w:rPr>
              <w:t>Calendario — Agenda y filtros</w:t>
            </w:r>
          </w:p>
        </w:tc>
      </w:tr>
      <w:tr w:rsidR="000C0149" w14:paraId="3DEF5615"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132CE56" w14:textId="77777777" w:rsidR="000C0149" w:rsidRDefault="00B62471">
            <w:pPr>
              <w:spacing w:before="60" w:after="60" w:line="240" w:lineRule="auto"/>
            </w:pPr>
            <w:r>
              <w:rPr>
                <w:color w:val="000000"/>
                <w:sz w:val="20"/>
              </w:rPr>
              <w:t>P09</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522AA63" w14:textId="77777777" w:rsidR="000C0149" w:rsidRDefault="00B62471">
            <w:pPr>
              <w:spacing w:before="60" w:after="60" w:line="240" w:lineRule="auto"/>
            </w:pPr>
            <w:r>
              <w:rPr>
                <w:color w:val="000000"/>
                <w:sz w:val="20"/>
              </w:rPr>
              <w:t>Ficha del evento — Plan de evento y requerimientos</w:t>
            </w:r>
          </w:p>
        </w:tc>
      </w:tr>
      <w:tr w:rsidR="000C0149" w14:paraId="4D417999"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1C62D5C" w14:textId="77777777" w:rsidR="000C0149" w:rsidRDefault="00B62471">
            <w:pPr>
              <w:spacing w:before="60" w:after="60" w:line="240" w:lineRule="auto"/>
            </w:pPr>
            <w:r>
              <w:rPr>
                <w:color w:val="000000"/>
                <w:sz w:val="20"/>
              </w:rPr>
              <w:t>P10</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AC6F212" w14:textId="77777777" w:rsidR="000C0149" w:rsidRDefault="00B62471">
            <w:pPr>
              <w:spacing w:before="60" w:after="60" w:line="240" w:lineRule="auto"/>
            </w:pPr>
            <w:r>
              <w:rPr>
                <w:color w:val="000000"/>
                <w:sz w:val="20"/>
              </w:rPr>
              <w:t>Inventario — Stock y movimientos</w:t>
            </w:r>
          </w:p>
        </w:tc>
      </w:tr>
      <w:tr w:rsidR="000C0149" w14:paraId="28B4CC37"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3E2D359" w14:textId="77777777" w:rsidR="000C0149" w:rsidRDefault="00B62471">
            <w:pPr>
              <w:spacing w:before="60" w:after="60" w:line="240" w:lineRule="auto"/>
            </w:pPr>
            <w:r>
              <w:rPr>
                <w:color w:val="000000"/>
                <w:sz w:val="20"/>
              </w:rPr>
              <w:t>P11</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FD2E556" w14:textId="77777777" w:rsidR="000C0149" w:rsidRDefault="00B62471">
            <w:pPr>
              <w:spacing w:before="60" w:after="60" w:line="240" w:lineRule="auto"/>
            </w:pPr>
            <w:r>
              <w:rPr>
                <w:color w:val="000000"/>
                <w:sz w:val="20"/>
              </w:rPr>
              <w:t>Pagos y saldos — Cobros y anulaciones</w:t>
            </w:r>
          </w:p>
        </w:tc>
      </w:tr>
      <w:tr w:rsidR="000C0149" w14:paraId="6047AE5C"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B0B27C2" w14:textId="77777777" w:rsidR="000C0149" w:rsidRDefault="00B62471">
            <w:pPr>
              <w:spacing w:before="60" w:after="60" w:line="240" w:lineRule="auto"/>
            </w:pPr>
            <w:r>
              <w:rPr>
                <w:color w:val="000000"/>
                <w:sz w:val="20"/>
              </w:rPr>
              <w:t>P12</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60105C9" w14:textId="77777777" w:rsidR="000C0149" w:rsidRDefault="00B62471">
            <w:pPr>
              <w:spacing w:before="60" w:after="60" w:line="240" w:lineRule="auto"/>
            </w:pPr>
            <w:r>
              <w:rPr>
                <w:color w:val="000000"/>
                <w:sz w:val="20"/>
              </w:rPr>
              <w:t>Alertas — Seguimiento oportuno</w:t>
            </w:r>
          </w:p>
        </w:tc>
      </w:tr>
      <w:tr w:rsidR="000C0149" w14:paraId="4335127B"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8F8DE0F" w14:textId="77777777" w:rsidR="000C0149" w:rsidRDefault="00B62471">
            <w:pPr>
              <w:spacing w:before="60" w:after="60" w:line="240" w:lineRule="auto"/>
            </w:pPr>
            <w:r>
              <w:rPr>
                <w:color w:val="000000"/>
                <w:sz w:val="20"/>
              </w:rPr>
              <w:t>P13</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E6BA8BC" w14:textId="77777777" w:rsidR="000C0149" w:rsidRDefault="00B62471">
            <w:pPr>
              <w:spacing w:before="60" w:after="60" w:line="240" w:lineRule="auto"/>
            </w:pPr>
            <w:r>
              <w:rPr>
                <w:color w:val="000000"/>
                <w:sz w:val="20"/>
              </w:rPr>
              <w:t>Reportes — Reportes operativos y comerciales</w:t>
            </w:r>
          </w:p>
        </w:tc>
      </w:tr>
      <w:tr w:rsidR="000C0149" w14:paraId="2365060C"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612DEE2" w14:textId="77777777" w:rsidR="000C0149" w:rsidRDefault="00B62471">
            <w:pPr>
              <w:spacing w:before="60" w:after="60" w:line="240" w:lineRule="auto"/>
            </w:pPr>
            <w:r>
              <w:rPr>
                <w:color w:val="000000"/>
                <w:sz w:val="20"/>
              </w:rPr>
              <w:t>P14</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CFD7B02" w14:textId="77777777" w:rsidR="000C0149" w:rsidRDefault="00B62471">
            <w:pPr>
              <w:spacing w:before="60" w:after="60" w:line="240" w:lineRule="auto"/>
            </w:pPr>
            <w:r>
              <w:rPr>
                <w:color w:val="000000"/>
                <w:sz w:val="20"/>
              </w:rPr>
              <w:t>Usuarios y roles — Administración de accesos</w:t>
            </w:r>
          </w:p>
        </w:tc>
      </w:tr>
      <w:tr w:rsidR="000C0149" w14:paraId="52ED368D"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5A5B9D2" w14:textId="77777777" w:rsidR="000C0149" w:rsidRDefault="00B62471">
            <w:pPr>
              <w:spacing w:before="60" w:after="60" w:line="240" w:lineRule="auto"/>
            </w:pPr>
            <w:r>
              <w:rPr>
                <w:color w:val="000000"/>
                <w:sz w:val="20"/>
              </w:rPr>
              <w:t>P15</w:t>
            </w:r>
          </w:p>
        </w:tc>
        <w:tc>
          <w:tcPr>
            <w:tcW w:w="756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1D6A7B8" w14:textId="77777777" w:rsidR="000C0149" w:rsidRDefault="00B62471">
            <w:pPr>
              <w:spacing w:before="60" w:after="60" w:line="240" w:lineRule="auto"/>
            </w:pPr>
            <w:r>
              <w:rPr>
                <w:color w:val="000000"/>
                <w:sz w:val="20"/>
              </w:rPr>
              <w:t>Auditoría — Trazabilidad</w:t>
            </w:r>
          </w:p>
        </w:tc>
      </w:tr>
    </w:tbl>
    <w:p w14:paraId="7152B109" w14:textId="77777777" w:rsidR="000C0149" w:rsidRDefault="000C0149">
      <w:pPr>
        <w:spacing w:after="40" w:line="240" w:lineRule="auto"/>
      </w:pPr>
    </w:p>
    <w:p w14:paraId="0C5EA31B" w14:textId="77777777" w:rsidR="000C0149" w:rsidRDefault="00B62471">
      <w:r>
        <w:t xml:space="preserve">La cobertura del diseño es 15/15 requisitos funcionales. El 100% se refiere al alcance de esta SRS, incluida la administración explícita de usuarios; no equivale a aceptación de usuarios ni </w:t>
      </w:r>
      <w:r>
        <w:lastRenderedPageBreak/>
        <w:t>a cumplimiento demostrado de los objetivos de rendimiento, disponibilidad o satisfacción. Los anexos A y B permiten revisar cada alternativa y pantalla.</w:t>
      </w:r>
    </w:p>
    <w:p w14:paraId="25A3E79A" w14:textId="77777777" w:rsidR="000C0149" w:rsidRDefault="00B62471">
      <w:pPr>
        <w:pStyle w:val="Ttulo1"/>
        <w:pageBreakBefore/>
      </w:pPr>
      <w:bookmarkStart w:id="22" w:name="_Toc241921167"/>
      <w:r>
        <w:lastRenderedPageBreak/>
        <w:t>12 Reportes y documentación técnica</w:t>
      </w:r>
      <w:bookmarkEnd w:id="22"/>
    </w:p>
    <w:p w14:paraId="1BF8B98B" w14:textId="77777777" w:rsidR="000C0149" w:rsidRDefault="00B62471">
      <w:r>
        <w:t>El reporte comercial muestra ventas comprometidas, cobrado y saldo; no representa contabilidad ni facturación. Los filtros de ventas/cobros se aplican a la fecha del evento, los de propuestas a la fecha de creación y los de inventario a la fecha del movimiento. Eventos cancelados se excluyen de ventas y saldo operativo. El CSV de eventos escapa nombres que podrían convertirse en fórmulas de una hoja de cálculo.</w:t>
      </w:r>
    </w:p>
    <w:tbl>
      <w:tblPr>
        <w:tblW w:w="0" w:type="auto"/>
        <w:tblLayout w:type="fixed"/>
        <w:tblLook w:val="04A0" w:firstRow="1" w:lastRow="0" w:firstColumn="1" w:lastColumn="0" w:noHBand="0" w:noVBand="1"/>
      </w:tblPr>
      <w:tblGrid>
        <w:gridCol w:w="1800"/>
        <w:gridCol w:w="3600"/>
        <w:gridCol w:w="3168"/>
      </w:tblGrid>
      <w:tr w:rsidR="000C0149" w14:paraId="1F5758ED"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2FF2BE9F" w14:textId="77777777" w:rsidR="000C0149" w:rsidRDefault="00B62471">
            <w:pPr>
              <w:keepNext/>
              <w:spacing w:before="60" w:after="60" w:line="240" w:lineRule="auto"/>
            </w:pPr>
            <w:r>
              <w:rPr>
                <w:b/>
                <w:color w:val="FFFFFF"/>
                <w:sz w:val="20"/>
              </w:rPr>
              <w:t>Reporte</w:t>
            </w:r>
          </w:p>
        </w:tc>
        <w:tc>
          <w:tcPr>
            <w:tcW w:w="3600"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0E87AB49" w14:textId="77777777" w:rsidR="000C0149" w:rsidRDefault="00B62471">
            <w:pPr>
              <w:keepNext/>
              <w:spacing w:before="60" w:after="60" w:line="240" w:lineRule="auto"/>
            </w:pPr>
            <w:r>
              <w:rPr>
                <w:b/>
                <w:color w:val="FFFFFF"/>
                <w:sz w:val="20"/>
              </w:rPr>
              <w:t>Contenido</w:t>
            </w:r>
          </w:p>
        </w:tc>
        <w:tc>
          <w:tcPr>
            <w:tcW w:w="3168"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05C2DAFA" w14:textId="77777777" w:rsidR="000C0149" w:rsidRDefault="00B62471">
            <w:pPr>
              <w:keepNext/>
              <w:spacing w:before="60" w:after="60" w:line="240" w:lineRule="auto"/>
            </w:pPr>
            <w:r>
              <w:rPr>
                <w:b/>
                <w:color w:val="FFFFFF"/>
                <w:sz w:val="20"/>
              </w:rPr>
              <w:t>Uso</w:t>
            </w:r>
          </w:p>
        </w:tc>
      </w:tr>
      <w:tr w:rsidR="000C0149" w14:paraId="0203612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4FB4719" w14:textId="77777777" w:rsidR="000C0149" w:rsidRDefault="00B62471">
            <w:pPr>
              <w:spacing w:before="60" w:after="60" w:line="240" w:lineRule="auto"/>
            </w:pPr>
            <w:r>
              <w:rPr>
                <w:color w:val="000000"/>
                <w:sz w:val="20"/>
              </w:rPr>
              <w:t>Comercial</w:t>
            </w:r>
          </w:p>
        </w:tc>
        <w:tc>
          <w:tcPr>
            <w:tcW w:w="360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6E38377" w14:textId="77777777" w:rsidR="000C0149" w:rsidRDefault="00B62471">
            <w:pPr>
              <w:spacing w:before="60" w:after="60" w:line="240" w:lineRule="auto"/>
            </w:pPr>
            <w:r>
              <w:rPr>
                <w:color w:val="000000"/>
                <w:sz w:val="20"/>
              </w:rPr>
              <w:t>Total comprometido, cobros y saldo</w:t>
            </w:r>
          </w:p>
        </w:tc>
        <w:tc>
          <w:tcPr>
            <w:tcW w:w="316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41374FF6" w14:textId="77777777" w:rsidR="000C0149" w:rsidRDefault="00B62471">
            <w:pPr>
              <w:spacing w:before="60" w:after="60" w:line="240" w:lineRule="auto"/>
            </w:pPr>
            <w:r>
              <w:rPr>
                <w:color w:val="000000"/>
                <w:sz w:val="20"/>
              </w:rPr>
              <w:t>Seguimiento de compromisos y cobranza</w:t>
            </w:r>
          </w:p>
        </w:tc>
      </w:tr>
      <w:tr w:rsidR="000C0149" w14:paraId="5F66039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6B27493" w14:textId="77777777" w:rsidR="000C0149" w:rsidRDefault="00B62471">
            <w:pPr>
              <w:spacing w:before="60" w:after="60" w:line="240" w:lineRule="auto"/>
            </w:pPr>
            <w:r>
              <w:rPr>
                <w:color w:val="000000"/>
                <w:sz w:val="20"/>
              </w:rPr>
              <w:t>Cotizaciones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172F04B9" w14:textId="77777777" w:rsidR="000C0149" w:rsidRDefault="00B62471">
            <w:pPr>
              <w:spacing w:before="60" w:after="60" w:line="240" w:lineRule="auto"/>
            </w:pPr>
            <w:r>
              <w:rPr>
                <w:color w:val="000000"/>
                <w:sz w:val="20"/>
              </w:rPr>
              <w:t>Cantidad por estado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01D4E51C" w14:textId="77777777" w:rsidR="000C0149" w:rsidRDefault="00B62471">
            <w:pPr>
              <w:spacing w:before="60" w:after="60" w:line="240" w:lineRule="auto"/>
            </w:pPr>
            <w:r>
              <w:rPr>
                <w:color w:val="000000"/>
                <w:sz w:val="20"/>
              </w:rPr>
              <w:t>Revisión del flujo de propuestas</w:t>
            </w:r>
          </w:p>
        </w:tc>
      </w:tr>
      <w:tr w:rsidR="000C0149" w14:paraId="7864E2E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67A590D3" w14:textId="77777777" w:rsidR="000C0149" w:rsidRDefault="00B62471">
            <w:pPr>
              <w:spacing w:before="60" w:after="60" w:line="240" w:lineRule="auto"/>
            </w:pPr>
            <w:r>
              <w:rPr>
                <w:color w:val="000000"/>
                <w:sz w:val="20"/>
              </w:rPr>
              <w:t>Agenda</w:t>
            </w:r>
          </w:p>
        </w:tc>
        <w:tc>
          <w:tcPr>
            <w:tcW w:w="360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5B1E9FC" w14:textId="77777777" w:rsidR="000C0149" w:rsidRDefault="00B62471">
            <w:pPr>
              <w:spacing w:before="60" w:after="60" w:line="240" w:lineRule="auto"/>
            </w:pPr>
            <w:r>
              <w:rPr>
                <w:color w:val="000000"/>
                <w:sz w:val="20"/>
              </w:rPr>
              <w:t>Fecha, lugar, responsable y estado</w:t>
            </w:r>
          </w:p>
        </w:tc>
        <w:tc>
          <w:tcPr>
            <w:tcW w:w="316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256A41A3" w14:textId="77777777" w:rsidR="000C0149" w:rsidRDefault="00B62471">
            <w:pPr>
              <w:spacing w:before="60" w:after="60" w:line="240" w:lineRule="auto"/>
            </w:pPr>
            <w:r>
              <w:rPr>
                <w:color w:val="000000"/>
                <w:sz w:val="20"/>
              </w:rPr>
              <w:t>Planificación de servicios</w:t>
            </w:r>
          </w:p>
        </w:tc>
      </w:tr>
      <w:tr w:rsidR="000C0149" w14:paraId="660DEB7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5162A0B2" w14:textId="77777777" w:rsidR="000C0149" w:rsidRDefault="00B62471">
            <w:pPr>
              <w:spacing w:before="60" w:after="60" w:line="240" w:lineRule="auto"/>
            </w:pPr>
            <w:r>
              <w:rPr>
                <w:color w:val="000000"/>
                <w:sz w:val="20"/>
              </w:rPr>
              <w:t>Movimientos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4FBBBD95" w14:textId="77777777" w:rsidR="000C0149" w:rsidRDefault="00B62471">
            <w:pPr>
              <w:spacing w:before="60" w:after="60" w:line="240" w:lineRule="auto"/>
            </w:pPr>
            <w:r>
              <w:rPr>
                <w:color w:val="000000"/>
                <w:sz w:val="20"/>
              </w:rPr>
              <w:t>Fecha, insumo, tipo y cantidad</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7064CCB3" w14:textId="77777777" w:rsidR="000C0149" w:rsidRDefault="00B62471">
            <w:pPr>
              <w:spacing w:before="60" w:after="60" w:line="240" w:lineRule="auto"/>
            </w:pPr>
            <w:r>
              <w:rPr>
                <w:color w:val="000000"/>
                <w:sz w:val="20"/>
              </w:rPr>
              <w:t>Control de entradas y consumos</w:t>
            </w:r>
          </w:p>
        </w:tc>
      </w:tr>
      <w:tr w:rsidR="000C0149" w14:paraId="51B79A9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F0FC2A6" w14:textId="77777777" w:rsidR="000C0149" w:rsidRDefault="00B62471">
            <w:pPr>
              <w:spacing w:before="60" w:after="60" w:line="240" w:lineRule="auto"/>
            </w:pPr>
            <w:r>
              <w:rPr>
                <w:color w:val="000000"/>
                <w:sz w:val="20"/>
              </w:rPr>
              <w:t>Auditoría</w:t>
            </w:r>
          </w:p>
        </w:tc>
        <w:tc>
          <w:tcPr>
            <w:tcW w:w="3600"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5AAB2289" w14:textId="77777777" w:rsidR="000C0149" w:rsidRDefault="00B62471">
            <w:pPr>
              <w:spacing w:before="60" w:after="60" w:line="240" w:lineRule="auto"/>
            </w:pPr>
            <w:r>
              <w:rPr>
                <w:color w:val="000000"/>
                <w:sz w:val="20"/>
              </w:rPr>
              <w:t>Actor, acción, entidad y fecha</w:t>
            </w:r>
          </w:p>
        </w:tc>
        <w:tc>
          <w:tcPr>
            <w:tcW w:w="3168"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258BF81" w14:textId="77777777" w:rsidR="000C0149" w:rsidRDefault="00B62471">
            <w:pPr>
              <w:spacing w:before="60" w:after="60" w:line="240" w:lineRule="auto"/>
            </w:pPr>
            <w:r>
              <w:rPr>
                <w:color w:val="000000"/>
                <w:sz w:val="20"/>
              </w:rPr>
              <w:t>Revisión de operaciones críticas</w:t>
            </w:r>
          </w:p>
        </w:tc>
      </w:tr>
    </w:tbl>
    <w:p w14:paraId="0BB388D3" w14:textId="77777777" w:rsidR="000C0149" w:rsidRDefault="000C0149">
      <w:pPr>
        <w:spacing w:after="40" w:line="240" w:lineRule="auto"/>
      </w:pPr>
    </w:p>
    <w:p w14:paraId="0194CFF0" w14:textId="77777777" w:rsidR="000C0149" w:rsidRDefault="00B62471">
      <w:r>
        <w:t>La documentación Markdown desarrolla SRS, matriz, Charter, procesos, BD, UX/UI, arquitectura, manual, validación y guion. El README describe ejecución con JDK21/Maven y JAR, cuentas demo, persistencia H2 y migración MySQL. Los secretos de BD se configuran mediante variables de entorno. El servidor escucha en localhost; una exposición pública requiere proxy HTTPS, credenciales propias, respaldo y revisión de controles.</w:t>
      </w:r>
    </w:p>
    <w:p w14:paraId="44F9D007" w14:textId="77777777" w:rsidR="000C0149" w:rsidRDefault="00B62471">
      <w:pPr>
        <w:pStyle w:val="Ttulo2"/>
      </w:pPr>
      <w:r>
        <w:t>12.1 Trazabilidad del ejemplo demo</w:t>
      </w:r>
    </w:p>
    <w:p w14:paraId="3EAE6BF8" w14:textId="77777777" w:rsidR="000C0149" w:rsidRDefault="00B62471">
      <w:r>
        <w:t>Menú de S/35 para 50 personas: total S/1750; adelanto de S/500: saldo S/1250. La receta utiliza 0.12 kg de arroz y 0.20 kg de pollo por porción, produciendo requerimientos de 6 kg y 10 kg. La vista destaca faltante de pollo de 5 kg. Cada movimiento y cobro registra usuario y operación; la consulta de auditoría permite explicar el flujo durante la sustentación.</w:t>
      </w:r>
    </w:p>
    <w:p w14:paraId="4470DCB7" w14:textId="77777777" w:rsidR="000C0149" w:rsidRDefault="00B62471">
      <w:pPr>
        <w:pStyle w:val="Ttulo1"/>
        <w:pageBreakBefore/>
      </w:pPr>
      <w:bookmarkStart w:id="23" w:name="_Toc241921168"/>
      <w:r>
        <w:lastRenderedPageBreak/>
        <w:t>13 Implementación y verificación</w:t>
      </w:r>
      <w:bookmarkEnd w:id="23"/>
    </w:p>
    <w:p w14:paraId="38D0273B" w14:textId="77777777" w:rsidR="000C0149" w:rsidRDefault="00B62471">
      <w:r>
        <w:t>El piloto se construyó con Temurin Java 21.0.12.1, Maven 3.9.11, Spring Boot 3.5.6, JPA/Hibernate, Thymeleaf y Bootstrap local. H2 permite ejecutar la demostración sin instalar un servidor de base de datos. El perfil MySQL se entrega con DDL y validación de esquema. El paquete contiene código y aplicativo ejecutable.</w:t>
      </w:r>
    </w:p>
    <w:tbl>
      <w:tblPr>
        <w:tblW w:w="0" w:type="auto"/>
        <w:tblLayout w:type="fixed"/>
        <w:tblLook w:val="04A0" w:firstRow="1" w:lastRow="0" w:firstColumn="1" w:lastColumn="0" w:noHBand="0" w:noVBand="1"/>
      </w:tblPr>
      <w:tblGrid>
        <w:gridCol w:w="2232"/>
        <w:gridCol w:w="6336"/>
      </w:tblGrid>
      <w:tr w:rsidR="000C0149" w14:paraId="0305E932"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247DD89A" w14:textId="77777777" w:rsidR="000C0149" w:rsidRDefault="00B62471">
            <w:pPr>
              <w:keepNext/>
              <w:spacing w:before="60" w:after="60" w:line="240" w:lineRule="auto"/>
            </w:pPr>
            <w:r>
              <w:rPr>
                <w:b/>
                <w:color w:val="FFFFFF"/>
                <w:sz w:val="20"/>
              </w:rPr>
              <w:t>Grupo de prueba</w:t>
            </w:r>
          </w:p>
        </w:tc>
        <w:tc>
          <w:tcPr>
            <w:tcW w:w="6336" w:type="dxa"/>
            <w:tcBorders>
              <w:top w:val="single" w:sz="4" w:space="0" w:color="D9D9D9"/>
              <w:left w:val="single" w:sz="4" w:space="0" w:color="D9D9D9"/>
              <w:bottom w:val="single" w:sz="4" w:space="0" w:color="D9D9D9"/>
              <w:right w:val="single" w:sz="4" w:space="0" w:color="D9D9D9"/>
            </w:tcBorders>
            <w:shd w:val="clear" w:color="auto" w:fill="24465D"/>
            <w:tcMar>
              <w:top w:w="60" w:type="dxa"/>
              <w:left w:w="60" w:type="dxa"/>
              <w:bottom w:w="60" w:type="dxa"/>
              <w:right w:w="60" w:type="dxa"/>
            </w:tcMar>
          </w:tcPr>
          <w:p w14:paraId="0AEB6171" w14:textId="77777777" w:rsidR="000C0149" w:rsidRDefault="00B62471">
            <w:pPr>
              <w:keepNext/>
              <w:spacing w:before="60" w:after="60" w:line="240" w:lineRule="auto"/>
            </w:pPr>
            <w:r>
              <w:rPr>
                <w:b/>
                <w:color w:val="FFFFFF"/>
                <w:sz w:val="20"/>
              </w:rPr>
              <w:t>Resultado comprobado</w:t>
            </w:r>
          </w:p>
        </w:tc>
      </w:tr>
      <w:tr w:rsidR="000C0149" w14:paraId="35A59266"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4CFDF09" w14:textId="77777777" w:rsidR="000C0149" w:rsidRDefault="00B62471">
            <w:pPr>
              <w:spacing w:before="60" w:after="60" w:line="240" w:lineRule="auto"/>
            </w:pPr>
            <w:r>
              <w:rPr>
                <w:color w:val="000000"/>
                <w:sz w:val="20"/>
              </w:rPr>
              <w:t>Ciclo comercial</w:t>
            </w:r>
          </w:p>
        </w:tc>
        <w:tc>
          <w:tcPr>
            <w:tcW w:w="633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05AC14C6" w14:textId="77777777" w:rsidR="000C0149" w:rsidRDefault="00B62471">
            <w:pPr>
              <w:spacing w:before="60" w:after="60" w:line="240" w:lineRule="auto"/>
            </w:pPr>
            <w:r>
              <w:rPr>
                <w:color w:val="000000"/>
                <w:sz w:val="20"/>
              </w:rPr>
              <w:t>Cálculo, conservación de precios y evento único</w:t>
            </w:r>
          </w:p>
        </w:tc>
      </w:tr>
      <w:tr w:rsidR="000C0149" w14:paraId="6C1F8E9A"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BEE1BD0" w14:textId="77777777" w:rsidR="000C0149" w:rsidRDefault="00B62471">
            <w:pPr>
              <w:spacing w:before="60" w:after="60" w:line="240" w:lineRule="auto"/>
            </w:pPr>
            <w:r>
              <w:rPr>
                <w:color w:val="000000"/>
                <w:sz w:val="20"/>
              </w:rPr>
              <w:t>Pagos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8ADBC59" w14:textId="77777777" w:rsidR="000C0149" w:rsidRDefault="00B62471">
            <w:pPr>
              <w:spacing w:before="60" w:after="60" w:line="240" w:lineRule="auto"/>
            </w:pPr>
            <w:r>
              <w:rPr>
                <w:color w:val="000000"/>
                <w:sz w:val="20"/>
              </w:rPr>
              <w:t>Saldo, anulación, rechazo de sobrepago y fracción de centavo</w:t>
            </w:r>
          </w:p>
        </w:tc>
      </w:tr>
      <w:tr w:rsidR="000C0149" w14:paraId="1F661A58"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11AE95D8" w14:textId="77777777" w:rsidR="000C0149" w:rsidRDefault="00B62471">
            <w:pPr>
              <w:spacing w:before="60" w:after="60" w:line="240" w:lineRule="auto"/>
            </w:pPr>
            <w:r>
              <w:rPr>
                <w:color w:val="000000"/>
                <w:sz w:val="20"/>
              </w:rPr>
              <w:t>Inventario</w:t>
            </w:r>
          </w:p>
        </w:tc>
        <w:tc>
          <w:tcPr>
            <w:tcW w:w="633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1B74885" w14:textId="77777777" w:rsidR="000C0149" w:rsidRDefault="00B62471">
            <w:pPr>
              <w:spacing w:before="60" w:after="60" w:line="240" w:lineRule="auto"/>
            </w:pPr>
            <w:r>
              <w:rPr>
                <w:color w:val="000000"/>
                <w:sz w:val="20"/>
              </w:rPr>
              <w:t>Entrada/salida y rechazo de negativo sin autorización</w:t>
            </w:r>
          </w:p>
        </w:tc>
      </w:tr>
      <w:tr w:rsidR="000C0149" w14:paraId="05236253"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2B0D578B" w14:textId="77777777" w:rsidR="000C0149" w:rsidRDefault="00B62471">
            <w:pPr>
              <w:spacing w:before="60" w:after="60" w:line="240" w:lineRule="auto"/>
            </w:pPr>
            <w:r>
              <w:rPr>
                <w:color w:val="000000"/>
                <w:sz w:val="20"/>
              </w:rPr>
              <w:t>Validaciones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9E44477" w14:textId="77777777" w:rsidR="000C0149" w:rsidRDefault="00B62471">
            <w:pPr>
              <w:spacing w:before="60" w:after="60" w:line="240" w:lineRule="auto"/>
            </w:pPr>
            <w:r>
              <w:rPr>
                <w:color w:val="000000"/>
                <w:sz w:val="20"/>
              </w:rPr>
              <w:t>Vigencia, descuento, receta y cierre con saldo</w:t>
            </w:r>
          </w:p>
        </w:tc>
      </w:tr>
      <w:tr w:rsidR="000C0149" w14:paraId="741F18EC"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397FBC81" w14:textId="77777777" w:rsidR="000C0149" w:rsidRDefault="00B62471">
            <w:pPr>
              <w:spacing w:before="60" w:after="60" w:line="240" w:lineRule="auto"/>
            </w:pPr>
            <w:r>
              <w:rPr>
                <w:color w:val="000000"/>
                <w:sz w:val="20"/>
              </w:rPr>
              <w:t>Seguridad</w:t>
            </w:r>
          </w:p>
        </w:tc>
        <w:tc>
          <w:tcPr>
            <w:tcW w:w="6336" w:type="dxa"/>
            <w:tcBorders>
              <w:top w:val="single" w:sz="4" w:space="0" w:color="D9D9D9"/>
              <w:left w:val="single" w:sz="4" w:space="0" w:color="D9D9D9"/>
              <w:bottom w:val="single" w:sz="4" w:space="0" w:color="D9D9D9"/>
              <w:right w:val="single" w:sz="4" w:space="0" w:color="D9D9D9"/>
            </w:tcBorders>
            <w:shd w:val="clear" w:color="auto" w:fill="F3F5F2"/>
            <w:tcMar>
              <w:top w:w="60" w:type="dxa"/>
              <w:left w:w="60" w:type="dxa"/>
              <w:bottom w:w="60" w:type="dxa"/>
              <w:right w:w="60" w:type="dxa"/>
            </w:tcMar>
          </w:tcPr>
          <w:p w14:paraId="746F7D19" w14:textId="77777777" w:rsidR="000C0149" w:rsidRDefault="00B62471">
            <w:pPr>
              <w:spacing w:before="60" w:after="60" w:line="240" w:lineRule="auto"/>
            </w:pPr>
            <w:r>
              <w:rPr>
                <w:color w:val="000000"/>
                <w:sz w:val="20"/>
              </w:rPr>
              <w:t>Login real, CSRF, rutas y métodos según rol, último ADMIN</w:t>
            </w:r>
          </w:p>
        </w:tc>
      </w:tr>
      <w:tr w:rsidR="000C0149" w14:paraId="4AE0871C"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680C04DA" w14:textId="77777777" w:rsidR="000C0149" w:rsidRDefault="00B62471">
            <w:pPr>
              <w:spacing w:before="60" w:after="60" w:line="240" w:lineRule="auto"/>
            </w:pPr>
            <w:r>
              <w:rPr>
                <w:color w:val="000000"/>
                <w:sz w:val="20"/>
              </w:rPr>
              <w:t>Interfaz y exportación</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60" w:type="dxa"/>
              <w:left w:w="60" w:type="dxa"/>
              <w:bottom w:w="60" w:type="dxa"/>
              <w:right w:w="60" w:type="dxa"/>
            </w:tcMar>
          </w:tcPr>
          <w:p w14:paraId="3023076C" w14:textId="77777777" w:rsidR="000C0149" w:rsidRDefault="00B62471">
            <w:pPr>
              <w:spacing w:before="60" w:after="60" w:line="240" w:lineRule="auto"/>
            </w:pPr>
            <w:r>
              <w:rPr>
                <w:color w:val="000000"/>
                <w:sz w:val="20"/>
              </w:rPr>
              <w:t>21 rutas de administración cargadas y CSV seguro</w:t>
            </w:r>
          </w:p>
        </w:tc>
      </w:tr>
    </w:tbl>
    <w:p w14:paraId="22AC24F3" w14:textId="77777777" w:rsidR="000C0149" w:rsidRDefault="000C0149">
      <w:pPr>
        <w:spacing w:after="40" w:line="240" w:lineRule="auto"/>
      </w:pPr>
    </w:p>
    <w:p w14:paraId="411247B5" w14:textId="77777777" w:rsidR="000C0149" w:rsidRDefault="00B62471">
      <w:r>
        <w:t>La suite automatizada incluye 16 pruebas de integración, con cero fallos y cero errores sobre H2. También se comprobaron claves foráneas del DDL en el modo compatible con MySQL de H2 y revocación de sesión por cambio de rol. Se ejecutó el JAR y se capturaron 16 vistas de escritorio y una vista móvil. Las imágenes verifican presentación y navegación real; las pruebas automatizadas comprueban reglas del dominio y renderizado de vistas.</w:t>
      </w:r>
    </w:p>
    <w:p w14:paraId="7555C4E4" w14:textId="77777777" w:rsidR="000C0149" w:rsidRDefault="00B62471">
      <w:r>
        <w:t>Quedan pendientes la validación empresarial, pruebas con usuarios, accesibilidad formal, carga, disponibilidad, restauración de respaldo y servidor MySQL. Estos límites se registran para que la evidencia técnica no se confunda con resultados empresariales. El código del piloto conserva una única clase de servicio para sus reglas, ampliable por módulos en una evolución posterior.</w:t>
      </w:r>
    </w:p>
    <w:p w14:paraId="766F4C5F" w14:textId="77777777" w:rsidR="000C0149" w:rsidRDefault="00B62471">
      <w:pPr>
        <w:pStyle w:val="Ttulo2"/>
      </w:pPr>
      <w:r>
        <w:t>13.1 Plan de demostración</w:t>
      </w:r>
    </w:p>
    <w:p w14:paraId="26D1C7EF" w14:textId="77777777" w:rsidR="000C0149" w:rsidRDefault="00B62471">
      <w:r>
        <w:t>Ingresar, crear cliente y menú/receta, cotizar, aprobar, abrir calendario/evento, revisar requerimientos, registrar movimiento, cobrar y consultar reportes/auditoría. Alternar perfiles para mostrar restricciones. En un ejemplo de 100 personas, S/3500 menos S/100 con 18% de impuesto produce S/4012; esta regla está verificada automáticamente.</w:t>
      </w:r>
    </w:p>
    <w:p w14:paraId="58EFD332" w14:textId="77777777" w:rsidR="000C0149" w:rsidRDefault="00B62471">
      <w:pPr>
        <w:pStyle w:val="Ttulo1"/>
        <w:pageBreakBefore/>
      </w:pPr>
      <w:bookmarkStart w:id="24" w:name="_Toc241921169"/>
      <w:r>
        <w:lastRenderedPageBreak/>
        <w:t>14 Sustentación conclusiones y siguientes validaciones</w:t>
      </w:r>
      <w:bookmarkEnd w:id="24"/>
    </w:p>
    <w:p w14:paraId="038607EC" w14:textId="77777777" w:rsidR="000C0149" w:rsidRDefault="00B62471">
      <w:r>
        <w:t>La sustentación se propone en 23 minutos para respetar el límite aproximado de 25 minutos. Todos los integrantes deben participar. Reparto sugerido y sujeto a acuerdo: Juan Abel presenta contexto y alternativas en seis minutos; Hector Zenon desarrolla procesos y datos en siete; Carlos Daniel presenta interfaz, demo y validación en ocho; cierre compartido en dos.</w:t>
      </w:r>
    </w:p>
    <w:p w14:paraId="47EAABA5" w14:textId="77777777" w:rsidR="000C0149" w:rsidRDefault="00B62471">
      <w:r>
        <w:t>El diseño vincula el problema de dispersión con una solución que centraliza información y conserva trazabilidad. Charter, Gantt, BPMN, UML y ER permiten revisar estructura y flujo; la SRS y la matriz conectan reglas con pantallas y pruebas. El prototipo presenta el alcance completo de la versión académica, y el aplicativo confirma reglas críticas mediante una suite reproducible.</w:t>
      </w:r>
    </w:p>
    <w:p w14:paraId="10C7BAA7" w14:textId="77777777" w:rsidR="000C0149" w:rsidRDefault="00B62471">
      <w:r>
        <w:t>La coherencia con el APF1 se mantiene en contexto, horizonte de diez semanas, alternativas, requisitos originales y exclusiones. El avance añade detalle técnico y evidencia del piloto sin afirmar aceptación empresarial ni mejora medida. Antes del despliegue real se deben confirmar supuestos y reglas, medir línea base, probar MySQL/restauración y ejecutar pruebas con usuarios.</w:t>
      </w:r>
    </w:p>
    <w:p w14:paraId="595046BF" w14:textId="77777777" w:rsidR="000C0149" w:rsidRDefault="00B62471">
      <w:pPr>
        <w:pStyle w:val="Ttulo1"/>
        <w:pageBreakBefore/>
      </w:pPr>
      <w:bookmarkStart w:id="25" w:name="_Toc241921170"/>
      <w:r>
        <w:lastRenderedPageBreak/>
        <w:t>Referencias</w:t>
      </w:r>
      <w:bookmarkEnd w:id="25"/>
    </w:p>
    <w:p w14:paraId="77B7026C" w14:textId="77777777" w:rsidR="000C0149" w:rsidRDefault="00B62471">
      <w:pPr>
        <w:spacing w:line="288" w:lineRule="auto"/>
        <w:ind w:left="454" w:hanging="454"/>
      </w:pPr>
      <w:r>
        <w:t>Clan Rest Catering. (2026). Clan Rest Catering Avance de Proyecto Final 1 [Documento académico proporcionado].</w:t>
      </w:r>
    </w:p>
    <w:p w14:paraId="42E4DECC" w14:textId="77777777" w:rsidR="000C0149" w:rsidRDefault="00B62471">
      <w:pPr>
        <w:spacing w:line="288" w:lineRule="auto"/>
        <w:ind w:left="454" w:hanging="454"/>
      </w:pPr>
      <w:r>
        <w:t>Curso Integrador I Sistemas Software. (2026). Consigna y rúbrica para el Avance de Proyecto Final 2 [Material de evaluación proporcionado].</w:t>
      </w:r>
    </w:p>
    <w:p w14:paraId="614411CC" w14:textId="77777777" w:rsidR="000C0149" w:rsidRDefault="00B62471">
      <w:pPr>
        <w:spacing w:line="288" w:lineRule="auto"/>
        <w:ind w:left="454" w:hanging="454"/>
      </w:pPr>
      <w:r>
        <w:t>Object Management Group. (2014). Business Process Model and Notation version 2.0.2. https://www.omg.org/spec/BPMN/2.0.2/</w:t>
      </w:r>
    </w:p>
    <w:p w14:paraId="0B6BA936" w14:textId="77777777" w:rsidR="000C0149" w:rsidRDefault="00B62471">
      <w:pPr>
        <w:spacing w:line="288" w:lineRule="auto"/>
        <w:ind w:left="454" w:hanging="454"/>
      </w:pPr>
      <w:r>
        <w:t>Spring. (s. f.). Spring Boot system requirements. https://docs.spring.io/spring-boot/3.5/system-requirements.html</w:t>
      </w:r>
    </w:p>
    <w:p w14:paraId="3C4737E3" w14:textId="77777777" w:rsidR="000C0149" w:rsidRDefault="00B62471">
      <w:pPr>
        <w:spacing w:line="288" w:lineRule="auto"/>
        <w:ind w:left="454" w:hanging="454"/>
      </w:pPr>
      <w:r>
        <w:t>Spring. (s. f.). Cross Site Request Forgery CSRF. https://docs.spring.io/spring-security/reference/servlet/exploits/csrf.html</w:t>
      </w:r>
    </w:p>
    <w:p w14:paraId="1337CCF2" w14:textId="77777777" w:rsidR="000C0149" w:rsidRDefault="00B62471">
      <w:pPr>
        <w:spacing w:line="288" w:lineRule="auto"/>
        <w:ind w:left="454" w:hanging="454"/>
      </w:pPr>
      <w:r>
        <w:t>Spring. (s. f.). Password storage. https://docs.spring.io/spring-security/reference/features/authentication/password-storage.html</w:t>
      </w:r>
    </w:p>
    <w:p w14:paraId="5EBE0C58" w14:textId="77777777" w:rsidR="000C0149" w:rsidRDefault="00B62471">
      <w:pPr>
        <w:spacing w:line="288" w:lineRule="auto"/>
        <w:ind w:left="454" w:hanging="454"/>
      </w:pPr>
      <w:r>
        <w:t>Thymeleaf. (s. f.). Documentation. https://www.thymeleaf.org/documentation</w:t>
      </w:r>
    </w:p>
    <w:p w14:paraId="3BEC8128" w14:textId="77777777" w:rsidR="000C0149" w:rsidRDefault="00B62471">
      <w:pPr>
        <w:spacing w:line="288" w:lineRule="auto"/>
        <w:ind w:left="454" w:hanging="454"/>
      </w:pPr>
      <w:r>
        <w:t>Oracle. (s. f.). JDK 21 documentation. https://docs.oracle.com/en/java/javase/21/</w:t>
      </w:r>
    </w:p>
    <w:p w14:paraId="7B23B8AA" w14:textId="77777777" w:rsidR="000C0149" w:rsidRDefault="00B62471">
      <w:pPr>
        <w:spacing w:line="288" w:lineRule="auto"/>
        <w:ind w:left="454" w:hanging="454"/>
      </w:pPr>
      <w:r>
        <w:t>Oracle. (s. f.). MySQL documentation. https://dev.mysql.com/doc/</w:t>
      </w:r>
    </w:p>
    <w:p w14:paraId="2470497F" w14:textId="77777777" w:rsidR="000C0149" w:rsidRDefault="00B62471">
      <w:pPr>
        <w:spacing w:line="288" w:lineRule="auto"/>
        <w:ind w:left="454" w:hanging="454"/>
      </w:pPr>
      <w:r>
        <w:t>International Organization for Standardization. (2018). ISO IEC IEEE 29148 2018. https://www.iso.org/standard/72089.html</w:t>
      </w:r>
    </w:p>
    <w:p w14:paraId="02C04ACF" w14:textId="77777777" w:rsidR="000C0149" w:rsidRDefault="00B62471">
      <w:pPr>
        <w:pStyle w:val="Ttulo1"/>
        <w:pageBreakBefore/>
      </w:pPr>
      <w:bookmarkStart w:id="26" w:name="_Toc241921171"/>
      <w:r>
        <w:lastRenderedPageBreak/>
        <w:t>Anexo A Pantallas de las alternativas móvil y CRM</w:t>
      </w:r>
      <w:bookmarkEnd w:id="26"/>
    </w:p>
    <w:p w14:paraId="2602871F" w14:textId="77777777" w:rsidR="000C0149" w:rsidRDefault="00B62471">
      <w:r>
        <w:t>Cada opción tiene cinco pantallas diferenciadas. Los paneles agrupan submódulos para cubrir el mismo alcance: autenticación, clientes, catálogo, propuesta, eventos, stock, pagos, alertas, reportes, usuarios y auditoría. Son diseños conceptuales; Java 70% y 60% son objetivos de implementación. Las pantallas editables están en el mismo archivo .drawio del prototipo.</w:t>
      </w:r>
    </w:p>
    <w:p w14:paraId="4A067247" w14:textId="77777777" w:rsidR="000C0149" w:rsidRDefault="00B62471">
      <w:pPr>
        <w:pStyle w:val="Ttulo1"/>
        <w:pageBreakBefore/>
      </w:pPr>
      <w:bookmarkStart w:id="27" w:name="_Toc241921172"/>
      <w:r>
        <w:lastRenderedPageBreak/>
        <w:t>A2 1 Inicio móvil</w:t>
      </w:r>
      <w:bookmarkEnd w:id="27"/>
    </w:p>
    <w:p w14:paraId="745AD93E" w14:textId="77777777" w:rsidR="000C0149" w:rsidRDefault="00B62471">
      <w:pPr>
        <w:keepNext/>
        <w:spacing w:after="60" w:line="240" w:lineRule="auto"/>
      </w:pPr>
      <w:r>
        <w:rPr>
          <w:noProof/>
        </w:rPr>
        <w:drawing>
          <wp:inline distT="0" distB="0" distL="0" distR="0" wp14:anchorId="117599DD" wp14:editId="679C5B5F">
            <wp:extent cx="5577840" cy="36899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png"/>
                    <pic:cNvPicPr/>
                  </pic:nvPicPr>
                  <pic:blipFill>
                    <a:blip r:embed="rId15"/>
                    <a:stretch>
                      <a:fillRect/>
                    </a:stretch>
                  </pic:blipFill>
                  <pic:spPr>
                    <a:xfrm>
                      <a:off x="0" y="0"/>
                      <a:ext cx="5577840" cy="3689956"/>
                    </a:xfrm>
                    <a:prstGeom prst="rect">
                      <a:avLst/>
                    </a:prstGeom>
                  </pic:spPr>
                </pic:pic>
              </a:graphicData>
            </a:graphic>
          </wp:inline>
        </w:drawing>
      </w:r>
    </w:p>
    <w:p w14:paraId="5C4D1C5A" w14:textId="77777777" w:rsidR="000C0149" w:rsidRDefault="00B62471">
      <w:pPr>
        <w:spacing w:after="240" w:line="240" w:lineRule="auto"/>
      </w:pPr>
      <w:r>
        <w:rPr>
          <w:i/>
          <w:sz w:val="20"/>
        </w:rPr>
        <w:t>Figura A21. Aplicación móvil Java, pantalla 1.</w:t>
      </w:r>
    </w:p>
    <w:p w14:paraId="15459A37" w14:textId="77777777" w:rsidR="000C0149" w:rsidRDefault="00B62471">
      <w:r>
        <w:t>La navegación y los bloques funcionales muestran la organización de la alternativa. El diseño mantiene control por rol y vincula información comercial, operativa y financiera. Esta pantalla forma parte de la cobertura conceptual y no representa software implementado para esta alternativa.</w:t>
      </w:r>
    </w:p>
    <w:p w14:paraId="2A39EA93" w14:textId="77777777" w:rsidR="000C0149" w:rsidRDefault="00B62471">
      <w:pPr>
        <w:pStyle w:val="Ttulo1"/>
        <w:pageBreakBefore/>
      </w:pPr>
      <w:bookmarkStart w:id="28" w:name="_Toc241921173"/>
      <w:r>
        <w:lastRenderedPageBreak/>
        <w:t>A2 2 Pedido móvil</w:t>
      </w:r>
      <w:bookmarkEnd w:id="28"/>
    </w:p>
    <w:p w14:paraId="0AE8E4E5" w14:textId="77777777" w:rsidR="000C0149" w:rsidRDefault="00B62471">
      <w:pPr>
        <w:keepNext/>
        <w:spacing w:after="60" w:line="240" w:lineRule="auto"/>
      </w:pPr>
      <w:r>
        <w:rPr>
          <w:noProof/>
        </w:rPr>
        <w:drawing>
          <wp:inline distT="0" distB="0" distL="0" distR="0" wp14:anchorId="746A2C2B" wp14:editId="282D539A">
            <wp:extent cx="5577840" cy="36899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png"/>
                    <pic:cNvPicPr/>
                  </pic:nvPicPr>
                  <pic:blipFill>
                    <a:blip r:embed="rId16"/>
                    <a:stretch>
                      <a:fillRect/>
                    </a:stretch>
                  </pic:blipFill>
                  <pic:spPr>
                    <a:xfrm>
                      <a:off x="0" y="0"/>
                      <a:ext cx="5577840" cy="3689956"/>
                    </a:xfrm>
                    <a:prstGeom prst="rect">
                      <a:avLst/>
                    </a:prstGeom>
                  </pic:spPr>
                </pic:pic>
              </a:graphicData>
            </a:graphic>
          </wp:inline>
        </w:drawing>
      </w:r>
    </w:p>
    <w:p w14:paraId="23A1D05A" w14:textId="77777777" w:rsidR="000C0149" w:rsidRDefault="00B62471">
      <w:pPr>
        <w:spacing w:after="240" w:line="240" w:lineRule="auto"/>
      </w:pPr>
      <w:r>
        <w:rPr>
          <w:i/>
          <w:sz w:val="20"/>
        </w:rPr>
        <w:t>Figura A22. Aplicación móvil Java, pantalla 2.</w:t>
      </w:r>
    </w:p>
    <w:p w14:paraId="11C2D827" w14:textId="77777777" w:rsidR="000C0149" w:rsidRDefault="00B62471">
      <w:r>
        <w:t>La navegación y los bloques funcionales muestran la organización de la alternativa. El diseño mantiene control por rol y vincula información comercial, operativa y financiera. Esta pantalla forma parte de la cobertura conceptual y no representa software implementado para esta alternativa.</w:t>
      </w:r>
    </w:p>
    <w:p w14:paraId="7AEB0045" w14:textId="77777777" w:rsidR="000C0149" w:rsidRDefault="00B62471">
      <w:pPr>
        <w:pStyle w:val="Ttulo1"/>
        <w:pageBreakBefore/>
      </w:pPr>
      <w:bookmarkStart w:id="29" w:name="_Toc241921174"/>
      <w:r>
        <w:lastRenderedPageBreak/>
        <w:t>A2 3 Agenda móvil</w:t>
      </w:r>
      <w:bookmarkEnd w:id="29"/>
    </w:p>
    <w:p w14:paraId="2476486F" w14:textId="77777777" w:rsidR="000C0149" w:rsidRDefault="00B62471">
      <w:pPr>
        <w:keepNext/>
        <w:spacing w:after="60" w:line="240" w:lineRule="auto"/>
      </w:pPr>
      <w:r>
        <w:rPr>
          <w:noProof/>
        </w:rPr>
        <w:drawing>
          <wp:inline distT="0" distB="0" distL="0" distR="0" wp14:anchorId="6DECF6A9" wp14:editId="36BFA8AE">
            <wp:extent cx="5577840" cy="36899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3.png"/>
                    <pic:cNvPicPr/>
                  </pic:nvPicPr>
                  <pic:blipFill>
                    <a:blip r:embed="rId17"/>
                    <a:stretch>
                      <a:fillRect/>
                    </a:stretch>
                  </pic:blipFill>
                  <pic:spPr>
                    <a:xfrm>
                      <a:off x="0" y="0"/>
                      <a:ext cx="5577840" cy="3689956"/>
                    </a:xfrm>
                    <a:prstGeom prst="rect">
                      <a:avLst/>
                    </a:prstGeom>
                  </pic:spPr>
                </pic:pic>
              </a:graphicData>
            </a:graphic>
          </wp:inline>
        </w:drawing>
      </w:r>
    </w:p>
    <w:p w14:paraId="68C59D6B" w14:textId="77777777" w:rsidR="000C0149" w:rsidRDefault="00B62471">
      <w:pPr>
        <w:spacing w:after="240" w:line="240" w:lineRule="auto"/>
      </w:pPr>
      <w:r>
        <w:rPr>
          <w:i/>
          <w:sz w:val="20"/>
        </w:rPr>
        <w:t>Figura A23. Aplicación móvil Java, pantalla 3.</w:t>
      </w:r>
    </w:p>
    <w:p w14:paraId="0034FC93" w14:textId="77777777" w:rsidR="000C0149" w:rsidRDefault="00B62471">
      <w:r>
        <w:t>La navegación y los bloques funcionales muestran la organización de la alternativa. El diseño mantiene control por rol y vincula información comercial, operativa y financiera. Esta pantalla forma parte de la cobertura conceptual y no representa software implementado para esta alternativa.</w:t>
      </w:r>
    </w:p>
    <w:p w14:paraId="0BCA39B2" w14:textId="77777777" w:rsidR="000C0149" w:rsidRDefault="00B62471">
      <w:pPr>
        <w:pStyle w:val="Ttulo1"/>
        <w:pageBreakBefore/>
      </w:pPr>
      <w:bookmarkStart w:id="30" w:name="_Toc241921175"/>
      <w:r>
        <w:lastRenderedPageBreak/>
        <w:t>A2 4 Almacén móvil</w:t>
      </w:r>
      <w:bookmarkEnd w:id="30"/>
    </w:p>
    <w:p w14:paraId="68140E2C" w14:textId="77777777" w:rsidR="000C0149" w:rsidRDefault="00B62471">
      <w:pPr>
        <w:keepNext/>
        <w:spacing w:after="60" w:line="240" w:lineRule="auto"/>
      </w:pPr>
      <w:r>
        <w:rPr>
          <w:noProof/>
        </w:rPr>
        <w:drawing>
          <wp:inline distT="0" distB="0" distL="0" distR="0" wp14:anchorId="71B6FBA4" wp14:editId="13E0BA04">
            <wp:extent cx="5577840" cy="36899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4.png"/>
                    <pic:cNvPicPr/>
                  </pic:nvPicPr>
                  <pic:blipFill>
                    <a:blip r:embed="rId18"/>
                    <a:stretch>
                      <a:fillRect/>
                    </a:stretch>
                  </pic:blipFill>
                  <pic:spPr>
                    <a:xfrm>
                      <a:off x="0" y="0"/>
                      <a:ext cx="5577840" cy="3689956"/>
                    </a:xfrm>
                    <a:prstGeom prst="rect">
                      <a:avLst/>
                    </a:prstGeom>
                  </pic:spPr>
                </pic:pic>
              </a:graphicData>
            </a:graphic>
          </wp:inline>
        </w:drawing>
      </w:r>
    </w:p>
    <w:p w14:paraId="64709227" w14:textId="77777777" w:rsidR="000C0149" w:rsidRDefault="00B62471">
      <w:pPr>
        <w:spacing w:after="240" w:line="240" w:lineRule="auto"/>
      </w:pPr>
      <w:r>
        <w:rPr>
          <w:i/>
          <w:sz w:val="20"/>
        </w:rPr>
        <w:t>Figura A24. Aplicación móvil Java, pantalla 4.</w:t>
      </w:r>
    </w:p>
    <w:p w14:paraId="4DA3CD77" w14:textId="77777777" w:rsidR="000C0149" w:rsidRDefault="00B62471">
      <w:r>
        <w:t>La navegación y los bloques funcionales muestran la organización de la alternativa. El diseño mantiene control por rol y vincula información comercial, operativa y financiera. Esta pantalla forma parte de la cobertura conceptual y no representa software implementado para esta alternativa.</w:t>
      </w:r>
    </w:p>
    <w:p w14:paraId="200E2C45" w14:textId="77777777" w:rsidR="000C0149" w:rsidRDefault="00B62471">
      <w:pPr>
        <w:pStyle w:val="Ttulo1"/>
        <w:pageBreakBefore/>
      </w:pPr>
      <w:bookmarkStart w:id="31" w:name="_Toc241921176"/>
      <w:r>
        <w:lastRenderedPageBreak/>
        <w:t>A2 5 Control móvil</w:t>
      </w:r>
      <w:bookmarkEnd w:id="31"/>
    </w:p>
    <w:p w14:paraId="5AC504F8" w14:textId="77777777" w:rsidR="000C0149" w:rsidRDefault="00B62471">
      <w:pPr>
        <w:keepNext/>
        <w:spacing w:after="60" w:line="240" w:lineRule="auto"/>
      </w:pPr>
      <w:r>
        <w:rPr>
          <w:noProof/>
        </w:rPr>
        <w:drawing>
          <wp:inline distT="0" distB="0" distL="0" distR="0" wp14:anchorId="2F4CF39C" wp14:editId="362A7E71">
            <wp:extent cx="5577840" cy="36899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5.png"/>
                    <pic:cNvPicPr/>
                  </pic:nvPicPr>
                  <pic:blipFill>
                    <a:blip r:embed="rId19"/>
                    <a:stretch>
                      <a:fillRect/>
                    </a:stretch>
                  </pic:blipFill>
                  <pic:spPr>
                    <a:xfrm>
                      <a:off x="0" y="0"/>
                      <a:ext cx="5577840" cy="3689956"/>
                    </a:xfrm>
                    <a:prstGeom prst="rect">
                      <a:avLst/>
                    </a:prstGeom>
                  </pic:spPr>
                </pic:pic>
              </a:graphicData>
            </a:graphic>
          </wp:inline>
        </w:drawing>
      </w:r>
    </w:p>
    <w:p w14:paraId="535C76E2" w14:textId="77777777" w:rsidR="000C0149" w:rsidRDefault="00B62471">
      <w:pPr>
        <w:spacing w:after="240" w:line="240" w:lineRule="auto"/>
      </w:pPr>
      <w:r>
        <w:rPr>
          <w:i/>
          <w:sz w:val="20"/>
        </w:rPr>
        <w:t>Figura A25. Aplicación móvil Java, pantalla 5.</w:t>
      </w:r>
    </w:p>
    <w:p w14:paraId="1D499F4F" w14:textId="77777777" w:rsidR="000C0149" w:rsidRDefault="00B62471">
      <w:r>
        <w:t>La navegación y los bloques funcionales muestran la organización de la alternativa. El diseño mantiene control por rol y vincula información comercial, operativa y financiera. Esta pantalla forma parte de la cobertura conceptual y no representa software implementado para esta alternativa.</w:t>
      </w:r>
    </w:p>
    <w:p w14:paraId="2C71600F" w14:textId="77777777" w:rsidR="000C0149" w:rsidRDefault="00B62471">
      <w:pPr>
        <w:pStyle w:val="Ttulo1"/>
        <w:pageBreakBefore/>
      </w:pPr>
      <w:bookmarkStart w:id="32" w:name="_Toc241921177"/>
      <w:r>
        <w:lastRenderedPageBreak/>
        <w:t>A3 1 Panel CRM</w:t>
      </w:r>
      <w:bookmarkEnd w:id="32"/>
    </w:p>
    <w:p w14:paraId="147EE86F" w14:textId="77777777" w:rsidR="000C0149" w:rsidRDefault="00B62471">
      <w:pPr>
        <w:keepNext/>
        <w:spacing w:after="60" w:line="240" w:lineRule="auto"/>
      </w:pPr>
      <w:r>
        <w:rPr>
          <w:noProof/>
        </w:rPr>
        <w:drawing>
          <wp:inline distT="0" distB="0" distL="0" distR="0" wp14:anchorId="17417591" wp14:editId="4547FE36">
            <wp:extent cx="5577840" cy="36899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1.png"/>
                    <pic:cNvPicPr/>
                  </pic:nvPicPr>
                  <pic:blipFill>
                    <a:blip r:embed="rId20"/>
                    <a:stretch>
                      <a:fillRect/>
                    </a:stretch>
                  </pic:blipFill>
                  <pic:spPr>
                    <a:xfrm>
                      <a:off x="0" y="0"/>
                      <a:ext cx="5577840" cy="3689956"/>
                    </a:xfrm>
                    <a:prstGeom prst="rect">
                      <a:avLst/>
                    </a:prstGeom>
                  </pic:spPr>
                </pic:pic>
              </a:graphicData>
            </a:graphic>
          </wp:inline>
        </w:drawing>
      </w:r>
    </w:p>
    <w:p w14:paraId="63A79AA7" w14:textId="77777777" w:rsidR="000C0149" w:rsidRDefault="00B62471">
      <w:pPr>
        <w:spacing w:after="240" w:line="240" w:lineRule="auto"/>
      </w:pPr>
      <w:r>
        <w:rPr>
          <w:i/>
          <w:sz w:val="20"/>
        </w:rPr>
        <w:t>Figura A31. CRM con módulo operativo Java, pantalla 1.</w:t>
      </w:r>
    </w:p>
    <w:p w14:paraId="2FE4D894" w14:textId="77777777" w:rsidR="000C0149" w:rsidRDefault="00B62471">
      <w:r>
        <w:t>La navegación y los bloques funcionales muestran la organización de la alternativa. El diseño mantiene control por rol y vincula información comercial, operativa y financiera. Esta pantalla forma parte de la cobertura conceptual y no representa software implementado para esta alternativa.</w:t>
      </w:r>
    </w:p>
    <w:p w14:paraId="79556C6B" w14:textId="77777777" w:rsidR="000C0149" w:rsidRDefault="00B62471">
      <w:pPr>
        <w:pStyle w:val="Ttulo1"/>
        <w:pageBreakBefore/>
      </w:pPr>
      <w:bookmarkStart w:id="33" w:name="_Toc241921178"/>
      <w:r>
        <w:lastRenderedPageBreak/>
        <w:t>A3 2 Ficha comercial</w:t>
      </w:r>
      <w:bookmarkEnd w:id="33"/>
    </w:p>
    <w:p w14:paraId="5D2D5016" w14:textId="77777777" w:rsidR="000C0149" w:rsidRDefault="00B62471">
      <w:pPr>
        <w:keepNext/>
        <w:spacing w:after="60" w:line="240" w:lineRule="auto"/>
      </w:pPr>
      <w:r>
        <w:rPr>
          <w:noProof/>
        </w:rPr>
        <w:drawing>
          <wp:inline distT="0" distB="0" distL="0" distR="0" wp14:anchorId="75F042D8" wp14:editId="1D414185">
            <wp:extent cx="5577840" cy="36899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2.png"/>
                    <pic:cNvPicPr/>
                  </pic:nvPicPr>
                  <pic:blipFill>
                    <a:blip r:embed="rId21"/>
                    <a:stretch>
                      <a:fillRect/>
                    </a:stretch>
                  </pic:blipFill>
                  <pic:spPr>
                    <a:xfrm>
                      <a:off x="0" y="0"/>
                      <a:ext cx="5577840" cy="3689956"/>
                    </a:xfrm>
                    <a:prstGeom prst="rect">
                      <a:avLst/>
                    </a:prstGeom>
                  </pic:spPr>
                </pic:pic>
              </a:graphicData>
            </a:graphic>
          </wp:inline>
        </w:drawing>
      </w:r>
    </w:p>
    <w:p w14:paraId="2E6648B7" w14:textId="77777777" w:rsidR="000C0149" w:rsidRDefault="00B62471">
      <w:pPr>
        <w:spacing w:after="240" w:line="240" w:lineRule="auto"/>
      </w:pPr>
      <w:r>
        <w:rPr>
          <w:i/>
          <w:sz w:val="20"/>
        </w:rPr>
        <w:t>Figura A32. CRM con módulo operativo Java, pantalla 2.</w:t>
      </w:r>
    </w:p>
    <w:p w14:paraId="25005D76" w14:textId="77777777" w:rsidR="000C0149" w:rsidRDefault="00B62471">
      <w:r>
        <w:t>La navegación y los bloques funcionales muestran la organización de la alternativa. El diseño mantiene control por rol y vincula información comercial, operativa y financiera. Esta pantalla forma parte de la cobertura conceptual y no representa software implementado para esta alternativa.</w:t>
      </w:r>
    </w:p>
    <w:p w14:paraId="1A0E4E90" w14:textId="77777777" w:rsidR="000C0149" w:rsidRDefault="00B62471">
      <w:pPr>
        <w:pStyle w:val="Ttulo1"/>
        <w:pageBreakBefore/>
      </w:pPr>
      <w:bookmarkStart w:id="34" w:name="_Toc241921179"/>
      <w:r>
        <w:lastRenderedPageBreak/>
        <w:t>A3 3 Tablero operativo</w:t>
      </w:r>
      <w:bookmarkEnd w:id="34"/>
    </w:p>
    <w:p w14:paraId="31E8A3DC" w14:textId="77777777" w:rsidR="000C0149" w:rsidRDefault="00B62471">
      <w:pPr>
        <w:keepNext/>
        <w:spacing w:after="60" w:line="240" w:lineRule="auto"/>
      </w:pPr>
      <w:r>
        <w:rPr>
          <w:noProof/>
        </w:rPr>
        <w:drawing>
          <wp:inline distT="0" distB="0" distL="0" distR="0" wp14:anchorId="6B7B5844" wp14:editId="75F61772">
            <wp:extent cx="5577840" cy="36899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3.png"/>
                    <pic:cNvPicPr/>
                  </pic:nvPicPr>
                  <pic:blipFill>
                    <a:blip r:embed="rId22"/>
                    <a:stretch>
                      <a:fillRect/>
                    </a:stretch>
                  </pic:blipFill>
                  <pic:spPr>
                    <a:xfrm>
                      <a:off x="0" y="0"/>
                      <a:ext cx="5577840" cy="3689956"/>
                    </a:xfrm>
                    <a:prstGeom prst="rect">
                      <a:avLst/>
                    </a:prstGeom>
                  </pic:spPr>
                </pic:pic>
              </a:graphicData>
            </a:graphic>
          </wp:inline>
        </w:drawing>
      </w:r>
    </w:p>
    <w:p w14:paraId="44E2F594" w14:textId="77777777" w:rsidR="000C0149" w:rsidRDefault="00B62471">
      <w:pPr>
        <w:spacing w:after="240" w:line="240" w:lineRule="auto"/>
      </w:pPr>
      <w:r>
        <w:rPr>
          <w:i/>
          <w:sz w:val="20"/>
        </w:rPr>
        <w:t>Figura A33. CRM con módulo operativo Java, pantalla 3.</w:t>
      </w:r>
    </w:p>
    <w:p w14:paraId="51F4139E" w14:textId="77777777" w:rsidR="000C0149" w:rsidRDefault="00B62471">
      <w:r>
        <w:t>La navegación y los bloques funcionales muestran la organización de la alternativa. El diseño mantiene control por rol y vincula información comercial, operativa y financiera. Esta pantalla forma parte de la cobertura conceptual y no representa software implementado para esta alternativa.</w:t>
      </w:r>
    </w:p>
    <w:p w14:paraId="1BA180F9" w14:textId="77777777" w:rsidR="000C0149" w:rsidRDefault="00B62471">
      <w:pPr>
        <w:pStyle w:val="Ttulo1"/>
        <w:pageBreakBefore/>
      </w:pPr>
      <w:bookmarkStart w:id="35" w:name="_Toc241921180"/>
      <w:r>
        <w:lastRenderedPageBreak/>
        <w:t>A3 4 Recursos CRM</w:t>
      </w:r>
      <w:bookmarkEnd w:id="35"/>
    </w:p>
    <w:p w14:paraId="1DDD8B81" w14:textId="77777777" w:rsidR="000C0149" w:rsidRDefault="00B62471">
      <w:pPr>
        <w:keepNext/>
        <w:spacing w:after="60" w:line="240" w:lineRule="auto"/>
      </w:pPr>
      <w:r>
        <w:rPr>
          <w:noProof/>
        </w:rPr>
        <w:drawing>
          <wp:inline distT="0" distB="0" distL="0" distR="0" wp14:anchorId="7CEE5C3C" wp14:editId="5F555252">
            <wp:extent cx="5577840" cy="36899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4.png"/>
                    <pic:cNvPicPr/>
                  </pic:nvPicPr>
                  <pic:blipFill>
                    <a:blip r:embed="rId23"/>
                    <a:stretch>
                      <a:fillRect/>
                    </a:stretch>
                  </pic:blipFill>
                  <pic:spPr>
                    <a:xfrm>
                      <a:off x="0" y="0"/>
                      <a:ext cx="5577840" cy="3689956"/>
                    </a:xfrm>
                    <a:prstGeom prst="rect">
                      <a:avLst/>
                    </a:prstGeom>
                  </pic:spPr>
                </pic:pic>
              </a:graphicData>
            </a:graphic>
          </wp:inline>
        </w:drawing>
      </w:r>
    </w:p>
    <w:p w14:paraId="573D8C6F" w14:textId="77777777" w:rsidR="000C0149" w:rsidRDefault="00B62471">
      <w:pPr>
        <w:spacing w:after="240" w:line="240" w:lineRule="auto"/>
      </w:pPr>
      <w:r>
        <w:rPr>
          <w:i/>
          <w:sz w:val="20"/>
        </w:rPr>
        <w:t>Figura A34. CRM con módulo operativo Java, pantalla 4.</w:t>
      </w:r>
    </w:p>
    <w:p w14:paraId="6F415D7B" w14:textId="77777777" w:rsidR="000C0149" w:rsidRDefault="00B62471">
      <w:r>
        <w:t>La navegación y los bloques funcionales muestran la organización de la alternativa. El diseño mantiene control por rol y vincula información comercial, operativa y financiera. Esta pantalla forma parte de la cobertura conceptual y no representa software implementado para esta alternativa.</w:t>
      </w:r>
    </w:p>
    <w:p w14:paraId="39AC2BC0" w14:textId="77777777" w:rsidR="000C0149" w:rsidRDefault="00B62471">
      <w:pPr>
        <w:pStyle w:val="Ttulo1"/>
        <w:pageBreakBefore/>
      </w:pPr>
      <w:bookmarkStart w:id="36" w:name="_Toc241921181"/>
      <w:r>
        <w:lastRenderedPageBreak/>
        <w:t>A3 5 Finanzas y gobierno</w:t>
      </w:r>
      <w:bookmarkEnd w:id="36"/>
    </w:p>
    <w:p w14:paraId="1D17262A" w14:textId="77777777" w:rsidR="000C0149" w:rsidRDefault="00B62471">
      <w:pPr>
        <w:keepNext/>
        <w:spacing w:after="60" w:line="240" w:lineRule="auto"/>
      </w:pPr>
      <w:r>
        <w:rPr>
          <w:noProof/>
        </w:rPr>
        <w:drawing>
          <wp:inline distT="0" distB="0" distL="0" distR="0" wp14:anchorId="6743FC9D" wp14:editId="363EF14C">
            <wp:extent cx="5577840" cy="36899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5.png"/>
                    <pic:cNvPicPr/>
                  </pic:nvPicPr>
                  <pic:blipFill>
                    <a:blip r:embed="rId24"/>
                    <a:stretch>
                      <a:fillRect/>
                    </a:stretch>
                  </pic:blipFill>
                  <pic:spPr>
                    <a:xfrm>
                      <a:off x="0" y="0"/>
                      <a:ext cx="5577840" cy="3689956"/>
                    </a:xfrm>
                    <a:prstGeom prst="rect">
                      <a:avLst/>
                    </a:prstGeom>
                  </pic:spPr>
                </pic:pic>
              </a:graphicData>
            </a:graphic>
          </wp:inline>
        </w:drawing>
      </w:r>
    </w:p>
    <w:p w14:paraId="1C1FE2B1" w14:textId="77777777" w:rsidR="000C0149" w:rsidRDefault="00B62471">
      <w:pPr>
        <w:spacing w:after="240" w:line="240" w:lineRule="auto"/>
      </w:pPr>
      <w:r>
        <w:rPr>
          <w:i/>
          <w:sz w:val="20"/>
        </w:rPr>
        <w:t>Figura A35. CRM con módulo operativo Java, pantalla 5.</w:t>
      </w:r>
    </w:p>
    <w:p w14:paraId="0E485414" w14:textId="77777777" w:rsidR="000C0149" w:rsidRDefault="00B62471">
      <w:r>
        <w:t>La navegación y los bloques funcionales muestran la organización de la alternativa. El diseño mantiene control por rol y vincula información comercial, operativa y financiera. Esta pantalla forma parte de la cobertura conceptual y no representa software implementado para esta alternativa.</w:t>
      </w:r>
    </w:p>
    <w:p w14:paraId="07CE4A74" w14:textId="77777777" w:rsidR="000C0149" w:rsidRDefault="00B62471">
      <w:pPr>
        <w:pStyle w:val="Ttulo1"/>
        <w:pageBreakBefore/>
      </w:pPr>
      <w:bookmarkStart w:id="37" w:name="_Toc241921182"/>
      <w:r>
        <w:lastRenderedPageBreak/>
        <w:t>Anexo B Mockups de la solución seleccionada</w:t>
      </w:r>
      <w:bookmarkEnd w:id="37"/>
    </w:p>
    <w:p w14:paraId="100AE6B0" w14:textId="77777777" w:rsidR="000C0149" w:rsidRDefault="00B62471">
      <w:r>
        <w:t>Quince pantallas desarrollan el alcance RF-01 a RF-15. El archivo HTML permite recorrer el flujo y el .drawio conserva objetos editables. Los conceptos se concretan en las vistas del aplicativo Java. La matriz de trazabilidad indica los requisitos de cada pantalla.</w:t>
      </w:r>
    </w:p>
    <w:p w14:paraId="0D40974D" w14:textId="77777777" w:rsidR="000C0149" w:rsidRDefault="00B62471">
      <w:pPr>
        <w:pStyle w:val="Ttulo1"/>
        <w:pageBreakBefore/>
      </w:pPr>
      <w:bookmarkStart w:id="38" w:name="_Toc241921183"/>
      <w:r>
        <w:lastRenderedPageBreak/>
        <w:t>P01 Acceso</w:t>
      </w:r>
      <w:bookmarkEnd w:id="38"/>
    </w:p>
    <w:p w14:paraId="01F922A5" w14:textId="77777777" w:rsidR="000C0149" w:rsidRDefault="00B62471">
      <w:pPr>
        <w:keepNext/>
        <w:spacing w:after="60" w:line="240" w:lineRule="auto"/>
      </w:pPr>
      <w:r>
        <w:rPr>
          <w:noProof/>
        </w:rPr>
        <w:drawing>
          <wp:inline distT="0" distB="0" distL="0" distR="0" wp14:anchorId="27BBB76B" wp14:editId="6778504C">
            <wp:extent cx="5577840" cy="368995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png"/>
                    <pic:cNvPicPr/>
                  </pic:nvPicPr>
                  <pic:blipFill>
                    <a:blip r:embed="rId25"/>
                    <a:stretch>
                      <a:fillRect/>
                    </a:stretch>
                  </pic:blipFill>
                  <pic:spPr>
                    <a:xfrm>
                      <a:off x="0" y="0"/>
                      <a:ext cx="5577840" cy="3689956"/>
                    </a:xfrm>
                    <a:prstGeom prst="rect">
                      <a:avLst/>
                    </a:prstGeom>
                  </pic:spPr>
                </pic:pic>
              </a:graphicData>
            </a:graphic>
          </wp:inline>
        </w:drawing>
      </w:r>
    </w:p>
    <w:p w14:paraId="4DB2B3DC" w14:textId="77777777" w:rsidR="000C0149" w:rsidRDefault="00B62471">
      <w:pPr>
        <w:spacing w:after="240" w:line="240" w:lineRule="auto"/>
      </w:pPr>
      <w:r>
        <w:rPr>
          <w:i/>
          <w:sz w:val="20"/>
        </w:rPr>
        <w:t>Figura P01. Mockup de acceso.</w:t>
      </w:r>
    </w:p>
    <w:p w14:paraId="5BAAE74C" w14:textId="77777777" w:rsidR="000C0149" w:rsidRDefault="00B62471">
      <w:r>
        <w:t>Autenticación y cierre de sesión. La pantalla organiza las siguientes acciones y datos: Usuario; Contraseña; Ingresar.</w:t>
      </w:r>
    </w:p>
    <w:p w14:paraId="4678406D"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0E4C6C11" w14:textId="77777777" w:rsidR="000C0149" w:rsidRDefault="00B62471">
      <w:pPr>
        <w:pStyle w:val="Ttulo1"/>
        <w:pageBreakBefore/>
      </w:pPr>
      <w:bookmarkStart w:id="39" w:name="_Toc241921184"/>
      <w:r>
        <w:lastRenderedPageBreak/>
        <w:t>P02 Panel principal</w:t>
      </w:r>
      <w:bookmarkEnd w:id="39"/>
    </w:p>
    <w:p w14:paraId="24DA932E" w14:textId="77777777" w:rsidR="000C0149" w:rsidRDefault="00B62471">
      <w:pPr>
        <w:keepNext/>
        <w:spacing w:after="60" w:line="240" w:lineRule="auto"/>
      </w:pPr>
      <w:r>
        <w:rPr>
          <w:noProof/>
        </w:rPr>
        <w:drawing>
          <wp:inline distT="0" distB="0" distL="0" distR="0" wp14:anchorId="0DAD57F1" wp14:editId="4E137458">
            <wp:extent cx="5577840" cy="36899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png"/>
                    <pic:cNvPicPr/>
                  </pic:nvPicPr>
                  <pic:blipFill>
                    <a:blip r:embed="rId26"/>
                    <a:stretch>
                      <a:fillRect/>
                    </a:stretch>
                  </pic:blipFill>
                  <pic:spPr>
                    <a:xfrm>
                      <a:off x="0" y="0"/>
                      <a:ext cx="5577840" cy="3689956"/>
                    </a:xfrm>
                    <a:prstGeom prst="rect">
                      <a:avLst/>
                    </a:prstGeom>
                  </pic:spPr>
                </pic:pic>
              </a:graphicData>
            </a:graphic>
          </wp:inline>
        </w:drawing>
      </w:r>
    </w:p>
    <w:p w14:paraId="704D1EBB" w14:textId="77777777" w:rsidR="000C0149" w:rsidRDefault="00B62471">
      <w:pPr>
        <w:spacing w:after="240" w:line="240" w:lineRule="auto"/>
      </w:pPr>
      <w:r>
        <w:rPr>
          <w:i/>
          <w:sz w:val="20"/>
        </w:rPr>
        <w:t>Figura P02. Mockup de panel principal.</w:t>
      </w:r>
    </w:p>
    <w:p w14:paraId="59A0CFA9" w14:textId="77777777" w:rsidR="000C0149" w:rsidRDefault="00B62471">
      <w:r>
        <w:t>Indicadores y navegación. La pantalla organiza las siguientes acciones y datos: Clientes 1 · Cotizaciones 1 · Eventos 1; Próximo servicio: almuerzo corporativo; Stock bajo: pollo · Saldo S/ 1250.</w:t>
      </w:r>
    </w:p>
    <w:p w14:paraId="094B7D9C"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301E7CC6" w14:textId="77777777" w:rsidR="000C0149" w:rsidRDefault="00B62471">
      <w:pPr>
        <w:pStyle w:val="Ttulo1"/>
        <w:pageBreakBefore/>
      </w:pPr>
      <w:bookmarkStart w:id="40" w:name="_Toc241921185"/>
      <w:r>
        <w:lastRenderedPageBreak/>
        <w:t>P03 Clientes</w:t>
      </w:r>
      <w:bookmarkEnd w:id="40"/>
    </w:p>
    <w:p w14:paraId="1CA58D20" w14:textId="77777777" w:rsidR="000C0149" w:rsidRDefault="00B62471">
      <w:pPr>
        <w:keepNext/>
        <w:spacing w:after="60" w:line="240" w:lineRule="auto"/>
      </w:pPr>
      <w:r>
        <w:rPr>
          <w:noProof/>
        </w:rPr>
        <w:drawing>
          <wp:inline distT="0" distB="0" distL="0" distR="0" wp14:anchorId="5B632BDC" wp14:editId="0696733D">
            <wp:extent cx="5577840" cy="368995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png"/>
                    <pic:cNvPicPr/>
                  </pic:nvPicPr>
                  <pic:blipFill>
                    <a:blip r:embed="rId27"/>
                    <a:stretch>
                      <a:fillRect/>
                    </a:stretch>
                  </pic:blipFill>
                  <pic:spPr>
                    <a:xfrm>
                      <a:off x="0" y="0"/>
                      <a:ext cx="5577840" cy="3689956"/>
                    </a:xfrm>
                    <a:prstGeom prst="rect">
                      <a:avLst/>
                    </a:prstGeom>
                  </pic:spPr>
                </pic:pic>
              </a:graphicData>
            </a:graphic>
          </wp:inline>
        </w:drawing>
      </w:r>
    </w:p>
    <w:p w14:paraId="1623CC42" w14:textId="77777777" w:rsidR="000C0149" w:rsidRDefault="00B62471">
      <w:pPr>
        <w:spacing w:after="240" w:line="240" w:lineRule="auto"/>
      </w:pPr>
      <w:r>
        <w:rPr>
          <w:i/>
          <w:sz w:val="20"/>
        </w:rPr>
        <w:t>Figura P03. Mockup de clientes.</w:t>
      </w:r>
    </w:p>
    <w:p w14:paraId="765FCC53" w14:textId="77777777" w:rsidR="000C0149" w:rsidRDefault="00B62471">
      <w:r>
        <w:t>Clientes y preferencias. La pantalla organiza las siguientes acciones y datos: Buscar por nombre; Nombre · documento · teléfono · correo; Preferencias · activo · historial; Nuevo cliente / editar.</w:t>
      </w:r>
    </w:p>
    <w:p w14:paraId="542E8FE0"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19526ACE" w14:textId="77777777" w:rsidR="000C0149" w:rsidRDefault="00B62471">
      <w:pPr>
        <w:pStyle w:val="Ttulo1"/>
        <w:pageBreakBefore/>
      </w:pPr>
      <w:bookmarkStart w:id="41" w:name="_Toc241921186"/>
      <w:r>
        <w:lastRenderedPageBreak/>
        <w:t>P04 Catálogo</w:t>
      </w:r>
      <w:bookmarkEnd w:id="41"/>
    </w:p>
    <w:p w14:paraId="09D81FEE" w14:textId="77777777" w:rsidR="000C0149" w:rsidRDefault="00B62471">
      <w:pPr>
        <w:keepNext/>
        <w:spacing w:after="60" w:line="240" w:lineRule="auto"/>
      </w:pPr>
      <w:r>
        <w:rPr>
          <w:noProof/>
        </w:rPr>
        <w:drawing>
          <wp:inline distT="0" distB="0" distL="0" distR="0" wp14:anchorId="54CF963E" wp14:editId="3AC3B35F">
            <wp:extent cx="5577840" cy="368995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png"/>
                    <pic:cNvPicPr/>
                  </pic:nvPicPr>
                  <pic:blipFill>
                    <a:blip r:embed="rId28"/>
                    <a:stretch>
                      <a:fillRect/>
                    </a:stretch>
                  </pic:blipFill>
                  <pic:spPr>
                    <a:xfrm>
                      <a:off x="0" y="0"/>
                      <a:ext cx="5577840" cy="3689956"/>
                    </a:xfrm>
                    <a:prstGeom prst="rect">
                      <a:avLst/>
                    </a:prstGeom>
                  </pic:spPr>
                </pic:pic>
              </a:graphicData>
            </a:graphic>
          </wp:inline>
        </w:drawing>
      </w:r>
    </w:p>
    <w:p w14:paraId="434D9EB0" w14:textId="77777777" w:rsidR="000C0149" w:rsidRDefault="00B62471">
      <w:pPr>
        <w:spacing w:after="240" w:line="240" w:lineRule="auto"/>
      </w:pPr>
      <w:r>
        <w:rPr>
          <w:i/>
          <w:sz w:val="20"/>
        </w:rPr>
        <w:t>Figura P04. Mockup de catálogo.</w:t>
      </w:r>
    </w:p>
    <w:p w14:paraId="13CDACBE" w14:textId="77777777" w:rsidR="000C0149" w:rsidRDefault="00B62471">
      <w:r>
        <w:t>Catálogo y recetas. La pantalla organiza las siguientes acciones y datos: Paquetes · menús · platos · extras · insumos; Nombre · tipo · unidad · precio · mínimo; Agregar composición y cantidad por porción; Desactivar / guardar.</w:t>
      </w:r>
    </w:p>
    <w:p w14:paraId="5468B097"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4F4B7A34" w14:textId="77777777" w:rsidR="000C0149" w:rsidRDefault="00B62471">
      <w:pPr>
        <w:pStyle w:val="Ttulo1"/>
        <w:pageBreakBefore/>
      </w:pPr>
      <w:bookmarkStart w:id="42" w:name="_Toc241921187"/>
      <w:r>
        <w:lastRenderedPageBreak/>
        <w:t>P05 Cotizaciones</w:t>
      </w:r>
      <w:bookmarkEnd w:id="42"/>
    </w:p>
    <w:p w14:paraId="1D9C0591" w14:textId="77777777" w:rsidR="000C0149" w:rsidRDefault="00B62471">
      <w:pPr>
        <w:keepNext/>
        <w:spacing w:after="60" w:line="240" w:lineRule="auto"/>
      </w:pPr>
      <w:r>
        <w:rPr>
          <w:noProof/>
        </w:rPr>
        <w:drawing>
          <wp:inline distT="0" distB="0" distL="0" distR="0" wp14:anchorId="00C51E1B" wp14:editId="25209613">
            <wp:extent cx="5577840" cy="36899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png"/>
                    <pic:cNvPicPr/>
                  </pic:nvPicPr>
                  <pic:blipFill>
                    <a:blip r:embed="rId29"/>
                    <a:stretch>
                      <a:fillRect/>
                    </a:stretch>
                  </pic:blipFill>
                  <pic:spPr>
                    <a:xfrm>
                      <a:off x="0" y="0"/>
                      <a:ext cx="5577840" cy="3689956"/>
                    </a:xfrm>
                    <a:prstGeom prst="rect">
                      <a:avLst/>
                    </a:prstGeom>
                  </pic:spPr>
                </pic:pic>
              </a:graphicData>
            </a:graphic>
          </wp:inline>
        </w:drawing>
      </w:r>
    </w:p>
    <w:p w14:paraId="058E5C01" w14:textId="77777777" w:rsidR="000C0149" w:rsidRDefault="00B62471">
      <w:pPr>
        <w:spacing w:after="240" w:line="240" w:lineRule="auto"/>
      </w:pPr>
      <w:r>
        <w:rPr>
          <w:i/>
          <w:sz w:val="20"/>
        </w:rPr>
        <w:t>Figura P05. Mockup de cotizaciones.</w:t>
      </w:r>
    </w:p>
    <w:p w14:paraId="416C3B0D" w14:textId="77777777" w:rsidR="000C0149" w:rsidRDefault="00B62471">
      <w:r>
        <w:t>Lista de propuestas. La pantalla organiza las siguientes acciones y datos: Código · cliente · asistentes · vigencia · estado; Filtrar por estado; Nueva propuesta · abrir detalle.</w:t>
      </w:r>
    </w:p>
    <w:p w14:paraId="70222D66"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6A348D6D" w14:textId="77777777" w:rsidR="000C0149" w:rsidRDefault="00B62471">
      <w:pPr>
        <w:pStyle w:val="Ttulo1"/>
        <w:pageBreakBefore/>
      </w:pPr>
      <w:bookmarkStart w:id="43" w:name="_Toc241921188"/>
      <w:r>
        <w:lastRenderedPageBreak/>
        <w:t>P06 Nueva cotización</w:t>
      </w:r>
      <w:bookmarkEnd w:id="43"/>
    </w:p>
    <w:p w14:paraId="7D2273AC" w14:textId="77777777" w:rsidR="000C0149" w:rsidRDefault="00B62471">
      <w:pPr>
        <w:keepNext/>
        <w:spacing w:after="60" w:line="240" w:lineRule="auto"/>
      </w:pPr>
      <w:r>
        <w:rPr>
          <w:noProof/>
        </w:rPr>
        <w:drawing>
          <wp:inline distT="0" distB="0" distL="0" distR="0" wp14:anchorId="6E2A2D71" wp14:editId="631E4BE3">
            <wp:extent cx="5577840" cy="368995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png"/>
                    <pic:cNvPicPr/>
                  </pic:nvPicPr>
                  <pic:blipFill>
                    <a:blip r:embed="rId30"/>
                    <a:stretch>
                      <a:fillRect/>
                    </a:stretch>
                  </pic:blipFill>
                  <pic:spPr>
                    <a:xfrm>
                      <a:off x="0" y="0"/>
                      <a:ext cx="5577840" cy="3689956"/>
                    </a:xfrm>
                    <a:prstGeom prst="rect">
                      <a:avLst/>
                    </a:prstGeom>
                  </pic:spPr>
                </pic:pic>
              </a:graphicData>
            </a:graphic>
          </wp:inline>
        </w:drawing>
      </w:r>
    </w:p>
    <w:p w14:paraId="2DBC8EF6" w14:textId="77777777" w:rsidR="000C0149" w:rsidRDefault="00B62471">
      <w:pPr>
        <w:spacing w:after="240" w:line="240" w:lineRule="auto"/>
      </w:pPr>
      <w:r>
        <w:rPr>
          <w:i/>
          <w:sz w:val="20"/>
        </w:rPr>
        <w:t>Figura P06. Mockup de nueva cotización.</w:t>
      </w:r>
    </w:p>
    <w:p w14:paraId="35C54869" w14:textId="77777777" w:rsidR="000C0149" w:rsidRDefault="00B62471">
      <w:r>
        <w:t>Cálculo y captura de alcance. La pantalla organiza las siguientes acciones y datos: Cliente · menú/paquete · asistentes; Fecha y hora · lugar · restricciones; Extra · cantidad · descuento S/ · impuesto %; Crear propuesta calculada.</w:t>
      </w:r>
    </w:p>
    <w:p w14:paraId="6C77C433"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49AED37C" w14:textId="77777777" w:rsidR="000C0149" w:rsidRDefault="00B62471">
      <w:pPr>
        <w:pStyle w:val="Ttulo1"/>
        <w:pageBreakBefore/>
      </w:pPr>
      <w:bookmarkStart w:id="44" w:name="_Toc241921189"/>
      <w:r>
        <w:lastRenderedPageBreak/>
        <w:t>P07 Detalle de propuesta</w:t>
      </w:r>
      <w:bookmarkEnd w:id="44"/>
    </w:p>
    <w:p w14:paraId="52F418BB" w14:textId="77777777" w:rsidR="000C0149" w:rsidRDefault="00B62471">
      <w:pPr>
        <w:keepNext/>
        <w:spacing w:after="60" w:line="240" w:lineRule="auto"/>
      </w:pPr>
      <w:r>
        <w:rPr>
          <w:noProof/>
        </w:rPr>
        <w:drawing>
          <wp:inline distT="0" distB="0" distL="0" distR="0" wp14:anchorId="1C52210E" wp14:editId="15CAC48B">
            <wp:extent cx="5577840" cy="368995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png"/>
                    <pic:cNvPicPr/>
                  </pic:nvPicPr>
                  <pic:blipFill>
                    <a:blip r:embed="rId31"/>
                    <a:stretch>
                      <a:fillRect/>
                    </a:stretch>
                  </pic:blipFill>
                  <pic:spPr>
                    <a:xfrm>
                      <a:off x="0" y="0"/>
                      <a:ext cx="5577840" cy="3689956"/>
                    </a:xfrm>
                    <a:prstGeom prst="rect">
                      <a:avLst/>
                    </a:prstGeom>
                  </pic:spPr>
                </pic:pic>
              </a:graphicData>
            </a:graphic>
          </wp:inline>
        </w:drawing>
      </w:r>
    </w:p>
    <w:p w14:paraId="7965B238" w14:textId="77777777" w:rsidR="000C0149" w:rsidRDefault="00B62471">
      <w:pPr>
        <w:spacing w:after="240" w:line="240" w:lineRule="auto"/>
      </w:pPr>
      <w:r>
        <w:rPr>
          <w:i/>
          <w:sz w:val="20"/>
        </w:rPr>
        <w:t>Figura P07. Mockup de detalle de propuesta.</w:t>
      </w:r>
    </w:p>
    <w:p w14:paraId="4D730AF3" w14:textId="77777777" w:rsidR="000C0149" w:rsidRDefault="00B62471">
      <w:r>
        <w:t>Aprobación e impresión. La pantalla organiza las siguientes acciones y datos: COT-000001 · Cliente demo · 50 asistentes; Conceptos · cantidad · precio histórico · subtotal; Descuento · impuesto · Total S/ 1750; Enviar · rechazar · imprimir PDF · aprobar y convertir.</w:t>
      </w:r>
    </w:p>
    <w:p w14:paraId="5177E8D0"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002B59EB" w14:textId="77777777" w:rsidR="000C0149" w:rsidRDefault="00B62471">
      <w:pPr>
        <w:pStyle w:val="Ttulo1"/>
        <w:pageBreakBefore/>
      </w:pPr>
      <w:bookmarkStart w:id="45" w:name="_Toc241921190"/>
      <w:r>
        <w:lastRenderedPageBreak/>
        <w:t>P08 Calendario</w:t>
      </w:r>
      <w:bookmarkEnd w:id="45"/>
    </w:p>
    <w:p w14:paraId="1A25447F" w14:textId="77777777" w:rsidR="000C0149" w:rsidRDefault="00B62471">
      <w:pPr>
        <w:keepNext/>
        <w:spacing w:after="60" w:line="240" w:lineRule="auto"/>
      </w:pPr>
      <w:r>
        <w:rPr>
          <w:noProof/>
        </w:rPr>
        <w:drawing>
          <wp:inline distT="0" distB="0" distL="0" distR="0" wp14:anchorId="1EE2D3A7" wp14:editId="7EDE6842">
            <wp:extent cx="5577840" cy="368995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png"/>
                    <pic:cNvPicPr/>
                  </pic:nvPicPr>
                  <pic:blipFill>
                    <a:blip r:embed="rId32"/>
                    <a:stretch>
                      <a:fillRect/>
                    </a:stretch>
                  </pic:blipFill>
                  <pic:spPr>
                    <a:xfrm>
                      <a:off x="0" y="0"/>
                      <a:ext cx="5577840" cy="3689956"/>
                    </a:xfrm>
                    <a:prstGeom prst="rect">
                      <a:avLst/>
                    </a:prstGeom>
                  </pic:spPr>
                </pic:pic>
              </a:graphicData>
            </a:graphic>
          </wp:inline>
        </w:drawing>
      </w:r>
    </w:p>
    <w:p w14:paraId="22C1717D" w14:textId="77777777" w:rsidR="000C0149" w:rsidRDefault="00B62471">
      <w:pPr>
        <w:spacing w:after="240" w:line="240" w:lineRule="auto"/>
      </w:pPr>
      <w:r>
        <w:rPr>
          <w:i/>
          <w:sz w:val="20"/>
        </w:rPr>
        <w:t>Figura P08. Mockup de calendario.</w:t>
      </w:r>
    </w:p>
    <w:p w14:paraId="722B96D7" w14:textId="77777777" w:rsidR="000C0149" w:rsidRDefault="00B62471">
      <w:r>
        <w:t>Agenda y filtros. La pantalla organiza las siguientes acciones y datos: Mes · desde · hasta · estado · responsable; Calendario mensual con eventos por día; Agenda: fecha · lugar · responsable · abrir ficha.</w:t>
      </w:r>
    </w:p>
    <w:p w14:paraId="0D469EA2"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69406F50" w14:textId="77777777" w:rsidR="000C0149" w:rsidRDefault="00B62471">
      <w:pPr>
        <w:pStyle w:val="Ttulo1"/>
        <w:pageBreakBefore/>
      </w:pPr>
      <w:bookmarkStart w:id="46" w:name="_Toc241921191"/>
      <w:r>
        <w:lastRenderedPageBreak/>
        <w:t>P09 Ficha del evento</w:t>
      </w:r>
      <w:bookmarkEnd w:id="46"/>
    </w:p>
    <w:p w14:paraId="67FB2E52" w14:textId="77777777" w:rsidR="000C0149" w:rsidRDefault="00B62471">
      <w:pPr>
        <w:keepNext/>
        <w:spacing w:after="60" w:line="240" w:lineRule="auto"/>
      </w:pPr>
      <w:r>
        <w:rPr>
          <w:noProof/>
        </w:rPr>
        <w:drawing>
          <wp:inline distT="0" distB="0" distL="0" distR="0" wp14:anchorId="3552ADD4" wp14:editId="3FE36F9D">
            <wp:extent cx="5577840" cy="368995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png"/>
                    <pic:cNvPicPr/>
                  </pic:nvPicPr>
                  <pic:blipFill>
                    <a:blip r:embed="rId33"/>
                    <a:stretch>
                      <a:fillRect/>
                    </a:stretch>
                  </pic:blipFill>
                  <pic:spPr>
                    <a:xfrm>
                      <a:off x="0" y="0"/>
                      <a:ext cx="5577840" cy="3689956"/>
                    </a:xfrm>
                    <a:prstGeom prst="rect">
                      <a:avLst/>
                    </a:prstGeom>
                  </pic:spPr>
                </pic:pic>
              </a:graphicData>
            </a:graphic>
          </wp:inline>
        </w:drawing>
      </w:r>
    </w:p>
    <w:p w14:paraId="2A2CECF6" w14:textId="77777777" w:rsidR="000C0149" w:rsidRDefault="00B62471">
      <w:pPr>
        <w:spacing w:after="240" w:line="240" w:lineRule="auto"/>
      </w:pPr>
      <w:r>
        <w:rPr>
          <w:i/>
          <w:sz w:val="20"/>
        </w:rPr>
        <w:t>Figura P09. Mockup de ficha del evento.</w:t>
      </w:r>
    </w:p>
    <w:p w14:paraId="188B65CC" w14:textId="77777777" w:rsidR="000C0149" w:rsidRDefault="00B62471">
      <w:r>
        <w:t>Plan de evento y requerimientos. La pantalla organiza las siguientes acciones y datos: Fecha · lugar · responsable · estado; Servicio · restricciones · personal · equipos · notas; Tareas: descripción · responsable · fecha · terminado; Receta: insumo · necesario · stock · faltante.</w:t>
      </w:r>
    </w:p>
    <w:p w14:paraId="36CD0113"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71AF180E" w14:textId="77777777" w:rsidR="000C0149" w:rsidRDefault="00B62471">
      <w:pPr>
        <w:pStyle w:val="Ttulo1"/>
        <w:pageBreakBefore/>
      </w:pPr>
      <w:bookmarkStart w:id="47" w:name="_Toc241921192"/>
      <w:r>
        <w:lastRenderedPageBreak/>
        <w:t>P10 Inventario</w:t>
      </w:r>
      <w:bookmarkEnd w:id="47"/>
    </w:p>
    <w:p w14:paraId="653ACF57" w14:textId="77777777" w:rsidR="000C0149" w:rsidRDefault="00B62471">
      <w:pPr>
        <w:keepNext/>
        <w:spacing w:after="60" w:line="240" w:lineRule="auto"/>
      </w:pPr>
      <w:r>
        <w:rPr>
          <w:noProof/>
        </w:rPr>
        <w:drawing>
          <wp:inline distT="0" distB="0" distL="0" distR="0" wp14:anchorId="133DAC76" wp14:editId="400DD6DA">
            <wp:extent cx="5577840" cy="368995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png"/>
                    <pic:cNvPicPr/>
                  </pic:nvPicPr>
                  <pic:blipFill>
                    <a:blip r:embed="rId34"/>
                    <a:stretch>
                      <a:fillRect/>
                    </a:stretch>
                  </pic:blipFill>
                  <pic:spPr>
                    <a:xfrm>
                      <a:off x="0" y="0"/>
                      <a:ext cx="5577840" cy="3689956"/>
                    </a:xfrm>
                    <a:prstGeom prst="rect">
                      <a:avLst/>
                    </a:prstGeom>
                  </pic:spPr>
                </pic:pic>
              </a:graphicData>
            </a:graphic>
          </wp:inline>
        </w:drawing>
      </w:r>
    </w:p>
    <w:p w14:paraId="1C3118FF" w14:textId="77777777" w:rsidR="000C0149" w:rsidRDefault="00B62471">
      <w:pPr>
        <w:spacing w:after="240" w:line="240" w:lineRule="auto"/>
      </w:pPr>
      <w:r>
        <w:rPr>
          <w:i/>
          <w:sz w:val="20"/>
        </w:rPr>
        <w:t>Figura P10. Mockup de inventario.</w:t>
      </w:r>
    </w:p>
    <w:p w14:paraId="2298A0B1" w14:textId="77777777" w:rsidR="000C0149" w:rsidRDefault="00B62471">
      <w:r>
        <w:t>Stock y movimientos. La pantalla organiza las siguientes acciones y datos: Insumo · unidad · stock · mínimo · alerta; Entrada / salida / ajuste firmado · cantidad; Evento opcional · motivo · autorización ADMIN; Historial: fecha · usuario · stock resultante.</w:t>
      </w:r>
    </w:p>
    <w:p w14:paraId="545966AA"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04C462BA" w14:textId="77777777" w:rsidR="000C0149" w:rsidRDefault="00B62471">
      <w:pPr>
        <w:pStyle w:val="Ttulo1"/>
        <w:pageBreakBefore/>
      </w:pPr>
      <w:bookmarkStart w:id="48" w:name="_Toc241921193"/>
      <w:r>
        <w:lastRenderedPageBreak/>
        <w:t>P11 Pagos y saldos</w:t>
      </w:r>
      <w:bookmarkEnd w:id="48"/>
    </w:p>
    <w:p w14:paraId="7D0C1A50" w14:textId="77777777" w:rsidR="000C0149" w:rsidRDefault="00B62471">
      <w:pPr>
        <w:keepNext/>
        <w:spacing w:after="60" w:line="240" w:lineRule="auto"/>
      </w:pPr>
      <w:r>
        <w:rPr>
          <w:noProof/>
        </w:rPr>
        <w:drawing>
          <wp:inline distT="0" distB="0" distL="0" distR="0" wp14:anchorId="6DF83492" wp14:editId="6605BAE6">
            <wp:extent cx="5577840" cy="368995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png"/>
                    <pic:cNvPicPr/>
                  </pic:nvPicPr>
                  <pic:blipFill>
                    <a:blip r:embed="rId35"/>
                    <a:stretch>
                      <a:fillRect/>
                    </a:stretch>
                  </pic:blipFill>
                  <pic:spPr>
                    <a:xfrm>
                      <a:off x="0" y="0"/>
                      <a:ext cx="5577840" cy="3689956"/>
                    </a:xfrm>
                    <a:prstGeom prst="rect">
                      <a:avLst/>
                    </a:prstGeom>
                  </pic:spPr>
                </pic:pic>
              </a:graphicData>
            </a:graphic>
          </wp:inline>
        </w:drawing>
      </w:r>
    </w:p>
    <w:p w14:paraId="545A575D" w14:textId="77777777" w:rsidR="000C0149" w:rsidRDefault="00B62471">
      <w:pPr>
        <w:spacing w:after="240" w:line="240" w:lineRule="auto"/>
      </w:pPr>
      <w:r>
        <w:rPr>
          <w:i/>
          <w:sz w:val="20"/>
        </w:rPr>
        <w:t>Figura P11. Mockup de pagos y saldos.</w:t>
      </w:r>
    </w:p>
    <w:p w14:paraId="28D65EA2" w14:textId="77777777" w:rsidR="000C0149" w:rsidRDefault="00B62471">
      <w:r>
        <w:t>Cobros y anulaciones. La pantalla organiza las siguientes acciones y datos: Evento · cliente · total · saldo; Monto · fecha · método · referencia; Historial de adelantos y cobros; Anular con motivo solo ADMIN.</w:t>
      </w:r>
    </w:p>
    <w:p w14:paraId="42F92A25"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6BD2973E" w14:textId="77777777" w:rsidR="000C0149" w:rsidRDefault="00B62471">
      <w:pPr>
        <w:pStyle w:val="Ttulo1"/>
        <w:pageBreakBefore/>
      </w:pPr>
      <w:bookmarkStart w:id="49" w:name="_Toc241921194"/>
      <w:r>
        <w:lastRenderedPageBreak/>
        <w:t>P12 Alertas</w:t>
      </w:r>
      <w:bookmarkEnd w:id="49"/>
    </w:p>
    <w:p w14:paraId="09012282" w14:textId="77777777" w:rsidR="000C0149" w:rsidRDefault="00B62471">
      <w:pPr>
        <w:keepNext/>
        <w:spacing w:after="60" w:line="240" w:lineRule="auto"/>
      </w:pPr>
      <w:r>
        <w:rPr>
          <w:noProof/>
        </w:rPr>
        <w:drawing>
          <wp:inline distT="0" distB="0" distL="0" distR="0" wp14:anchorId="04DFFF1F" wp14:editId="204AFB84">
            <wp:extent cx="5577840" cy="368995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png"/>
                    <pic:cNvPicPr/>
                  </pic:nvPicPr>
                  <pic:blipFill>
                    <a:blip r:embed="rId36"/>
                    <a:stretch>
                      <a:fillRect/>
                    </a:stretch>
                  </pic:blipFill>
                  <pic:spPr>
                    <a:xfrm>
                      <a:off x="0" y="0"/>
                      <a:ext cx="5577840" cy="3689956"/>
                    </a:xfrm>
                    <a:prstGeom prst="rect">
                      <a:avLst/>
                    </a:prstGeom>
                  </pic:spPr>
                </pic:pic>
              </a:graphicData>
            </a:graphic>
          </wp:inline>
        </w:drawing>
      </w:r>
    </w:p>
    <w:p w14:paraId="0B9587CF" w14:textId="77777777" w:rsidR="000C0149" w:rsidRDefault="00B62471">
      <w:pPr>
        <w:spacing w:after="240" w:line="240" w:lineRule="auto"/>
      </w:pPr>
      <w:r>
        <w:rPr>
          <w:i/>
          <w:sz w:val="20"/>
        </w:rPr>
        <w:t>Figura P12. Mockup de alertas.</w:t>
      </w:r>
    </w:p>
    <w:p w14:paraId="0287B49E" w14:textId="77777777" w:rsidR="000C0149" w:rsidRDefault="00B62471">
      <w:r>
        <w:t>Seguimiento oportuno. La pantalla organiza las siguientes acciones y datos: Eventos próximos en 7 días; Stock igual o inferior al mínimo; Saldos pendientes · tareas vencidas; Abrir eventos e inventario desde navegación.</w:t>
      </w:r>
    </w:p>
    <w:p w14:paraId="2B28CF84"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57ADC4AF" w14:textId="77777777" w:rsidR="000C0149" w:rsidRDefault="00B62471">
      <w:pPr>
        <w:pStyle w:val="Ttulo1"/>
        <w:pageBreakBefore/>
      </w:pPr>
      <w:bookmarkStart w:id="50" w:name="_Toc241921195"/>
      <w:r>
        <w:lastRenderedPageBreak/>
        <w:t>P13 Reportes</w:t>
      </w:r>
      <w:bookmarkEnd w:id="50"/>
    </w:p>
    <w:p w14:paraId="405F543A" w14:textId="77777777" w:rsidR="000C0149" w:rsidRDefault="00B62471">
      <w:pPr>
        <w:keepNext/>
        <w:spacing w:after="60" w:line="240" w:lineRule="auto"/>
      </w:pPr>
      <w:r>
        <w:rPr>
          <w:noProof/>
        </w:rPr>
        <w:drawing>
          <wp:inline distT="0" distB="0" distL="0" distR="0" wp14:anchorId="779FB3B8" wp14:editId="44BE7F99">
            <wp:extent cx="5577840" cy="36899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png"/>
                    <pic:cNvPicPr/>
                  </pic:nvPicPr>
                  <pic:blipFill>
                    <a:blip r:embed="rId37"/>
                    <a:stretch>
                      <a:fillRect/>
                    </a:stretch>
                  </pic:blipFill>
                  <pic:spPr>
                    <a:xfrm>
                      <a:off x="0" y="0"/>
                      <a:ext cx="5577840" cy="3689956"/>
                    </a:xfrm>
                    <a:prstGeom prst="rect">
                      <a:avLst/>
                    </a:prstGeom>
                  </pic:spPr>
                </pic:pic>
              </a:graphicData>
            </a:graphic>
          </wp:inline>
        </w:drawing>
      </w:r>
    </w:p>
    <w:p w14:paraId="242F0911" w14:textId="77777777" w:rsidR="000C0149" w:rsidRDefault="00B62471">
      <w:pPr>
        <w:spacing w:after="240" w:line="240" w:lineRule="auto"/>
      </w:pPr>
      <w:r>
        <w:rPr>
          <w:i/>
          <w:sz w:val="20"/>
        </w:rPr>
        <w:t>Figura P13. Mockup de reportes.</w:t>
      </w:r>
    </w:p>
    <w:p w14:paraId="3B7B9C68" w14:textId="77777777" w:rsidR="000C0149" w:rsidRDefault="00B62471">
      <w:r>
        <w:t>Reportes operativos y comerciales. La pantalla organiza las siguientes acciones y datos: Desde · hasta · ventas · cobros · saldos; Cotizaciones por estado · eventos · movimientos; Exportar eventos CSV · imprimir.</w:t>
      </w:r>
    </w:p>
    <w:p w14:paraId="102C0359"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03891E57" w14:textId="77777777" w:rsidR="000C0149" w:rsidRDefault="00B62471">
      <w:pPr>
        <w:pStyle w:val="Ttulo1"/>
        <w:pageBreakBefore/>
      </w:pPr>
      <w:bookmarkStart w:id="51" w:name="_Toc241921196"/>
      <w:r>
        <w:lastRenderedPageBreak/>
        <w:t>P14 Usuarios y roles</w:t>
      </w:r>
      <w:bookmarkEnd w:id="51"/>
    </w:p>
    <w:p w14:paraId="3E5D9B24" w14:textId="77777777" w:rsidR="000C0149" w:rsidRDefault="00B62471">
      <w:pPr>
        <w:keepNext/>
        <w:spacing w:after="60" w:line="240" w:lineRule="auto"/>
      </w:pPr>
      <w:r>
        <w:rPr>
          <w:noProof/>
        </w:rPr>
        <w:drawing>
          <wp:inline distT="0" distB="0" distL="0" distR="0" wp14:anchorId="5B31DDD5" wp14:editId="231818A3">
            <wp:extent cx="5577840" cy="368995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png"/>
                    <pic:cNvPicPr/>
                  </pic:nvPicPr>
                  <pic:blipFill>
                    <a:blip r:embed="rId38"/>
                    <a:stretch>
                      <a:fillRect/>
                    </a:stretch>
                  </pic:blipFill>
                  <pic:spPr>
                    <a:xfrm>
                      <a:off x="0" y="0"/>
                      <a:ext cx="5577840" cy="3689956"/>
                    </a:xfrm>
                    <a:prstGeom prst="rect">
                      <a:avLst/>
                    </a:prstGeom>
                  </pic:spPr>
                </pic:pic>
              </a:graphicData>
            </a:graphic>
          </wp:inline>
        </w:drawing>
      </w:r>
    </w:p>
    <w:p w14:paraId="28157C03" w14:textId="77777777" w:rsidR="000C0149" w:rsidRDefault="00B62471">
      <w:pPr>
        <w:spacing w:after="240" w:line="240" w:lineRule="auto"/>
      </w:pPr>
      <w:r>
        <w:rPr>
          <w:i/>
          <w:sz w:val="20"/>
        </w:rPr>
        <w:t>Figura P14. Mockup de usuarios y roles.</w:t>
      </w:r>
    </w:p>
    <w:p w14:paraId="5B4340F3" w14:textId="77777777" w:rsidR="000C0149" w:rsidRDefault="00B62471">
      <w:r>
        <w:t>Administración de accesos. La pantalla organiza las siguientes acciones y datos: Usuario · nombre · rol · activo; Nueva cuenta · cambiar contraseña; ADMIN · COORDINADOR · ALMACEN; Guardar y revocar sesión obsoleta.</w:t>
      </w:r>
    </w:p>
    <w:p w14:paraId="3E1F9D84"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5DEAB8BA" w14:textId="77777777" w:rsidR="000C0149" w:rsidRDefault="00B62471">
      <w:pPr>
        <w:pStyle w:val="Ttulo1"/>
        <w:pageBreakBefore/>
      </w:pPr>
      <w:bookmarkStart w:id="52" w:name="_Toc241921197"/>
      <w:r>
        <w:lastRenderedPageBreak/>
        <w:t>P15 Auditoría</w:t>
      </w:r>
      <w:bookmarkEnd w:id="52"/>
    </w:p>
    <w:p w14:paraId="10BDA75E" w14:textId="77777777" w:rsidR="000C0149" w:rsidRDefault="00B62471">
      <w:pPr>
        <w:keepNext/>
        <w:spacing w:after="60" w:line="240" w:lineRule="auto"/>
      </w:pPr>
      <w:r>
        <w:rPr>
          <w:noProof/>
        </w:rPr>
        <w:drawing>
          <wp:inline distT="0" distB="0" distL="0" distR="0" wp14:anchorId="6E75DA09" wp14:editId="3A3A8DA5">
            <wp:extent cx="5577840" cy="368995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png"/>
                    <pic:cNvPicPr/>
                  </pic:nvPicPr>
                  <pic:blipFill>
                    <a:blip r:embed="rId39"/>
                    <a:stretch>
                      <a:fillRect/>
                    </a:stretch>
                  </pic:blipFill>
                  <pic:spPr>
                    <a:xfrm>
                      <a:off x="0" y="0"/>
                      <a:ext cx="5577840" cy="3689956"/>
                    </a:xfrm>
                    <a:prstGeom prst="rect">
                      <a:avLst/>
                    </a:prstGeom>
                  </pic:spPr>
                </pic:pic>
              </a:graphicData>
            </a:graphic>
          </wp:inline>
        </w:drawing>
      </w:r>
    </w:p>
    <w:p w14:paraId="56CA74EC" w14:textId="77777777" w:rsidR="000C0149" w:rsidRDefault="00B62471">
      <w:pPr>
        <w:spacing w:after="240" w:line="240" w:lineRule="auto"/>
      </w:pPr>
      <w:r>
        <w:rPr>
          <w:i/>
          <w:sz w:val="20"/>
        </w:rPr>
        <w:t>Figura P15. Mockup de auditoría.</w:t>
      </w:r>
    </w:p>
    <w:p w14:paraId="2FF46F48" w14:textId="77777777" w:rsidR="000C0149" w:rsidRDefault="00B62471">
      <w:r>
        <w:t>Trazabilidad. La pantalla organiza las siguientes acciones y datos: Fecha · actor · acción · entidad · ID · detalle; Últimas 200 operaciones críticas; Consulta sin edición ni eliminación.</w:t>
      </w:r>
    </w:p>
    <w:p w14:paraId="4F5DE610" w14:textId="77777777" w:rsidR="000C0149" w:rsidRDefault="00B62471">
      <w:r>
        <w:t>Validación propuesta: el usuario del rol correspondiente identifica los datos requeridos, completa la tarea y comprueba el resultado o mensaje de rechazo. La aprobación del diseño debe registrar observaciones y cambios, sin confundir el recorrido conceptual con aceptación empresarial.</w:t>
      </w:r>
    </w:p>
    <w:p w14:paraId="604FC389" w14:textId="77777777" w:rsidR="000C0149" w:rsidRDefault="00B62471">
      <w:pPr>
        <w:pStyle w:val="Ttulo1"/>
        <w:pageBreakBefore/>
      </w:pPr>
      <w:bookmarkStart w:id="53" w:name="_Toc241921198"/>
      <w:r>
        <w:lastRenderedPageBreak/>
        <w:t>Anexo C Evidencia del aplicativo en ejecución</w:t>
      </w:r>
      <w:bookmarkEnd w:id="53"/>
    </w:p>
    <w:p w14:paraId="6F0D42CC" w14:textId="77777777" w:rsidR="000C0149" w:rsidRDefault="00B62471">
      <w:pPr>
        <w:pStyle w:val="Ttulo2"/>
      </w:pPr>
      <w:r>
        <w:t>Panel con indicadores y alertas</w:t>
      </w:r>
    </w:p>
    <w:p w14:paraId="6AC878C1" w14:textId="77777777" w:rsidR="000C0149" w:rsidRDefault="00B62471">
      <w:pPr>
        <w:keepNext/>
        <w:spacing w:after="60" w:line="240" w:lineRule="auto"/>
      </w:pPr>
      <w:r>
        <w:rPr>
          <w:noProof/>
        </w:rPr>
        <w:drawing>
          <wp:inline distT="0" distB="0" distL="0" distR="0" wp14:anchorId="7358CEE0" wp14:editId="310562B5">
            <wp:extent cx="5577840" cy="3873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crop.png"/>
                    <pic:cNvPicPr/>
                  </pic:nvPicPr>
                  <pic:blipFill>
                    <a:blip r:embed="rId40"/>
                    <a:stretch>
                      <a:fillRect/>
                    </a:stretch>
                  </pic:blipFill>
                  <pic:spPr>
                    <a:xfrm>
                      <a:off x="0" y="0"/>
                      <a:ext cx="5577840" cy="3873500"/>
                    </a:xfrm>
                    <a:prstGeom prst="rect">
                      <a:avLst/>
                    </a:prstGeom>
                  </pic:spPr>
                </pic:pic>
              </a:graphicData>
            </a:graphic>
          </wp:inline>
        </w:drawing>
      </w:r>
    </w:p>
    <w:p w14:paraId="27CD6CA4" w14:textId="77777777" w:rsidR="000C0149" w:rsidRDefault="00B62471">
      <w:pPr>
        <w:spacing w:after="240" w:line="240" w:lineRule="auto"/>
      </w:pPr>
      <w:r>
        <w:rPr>
          <w:i/>
          <w:sz w:val="20"/>
        </w:rPr>
        <w:t>Figura C. Panel con indicadores y alertas. Captura real del piloto, datos ficticios.</w:t>
      </w:r>
    </w:p>
    <w:p w14:paraId="0ECD920B" w14:textId="77777777" w:rsidR="000C0149" w:rsidRDefault="00B62471">
      <w:r>
        <w:br w:type="page"/>
      </w:r>
    </w:p>
    <w:p w14:paraId="7F6867E4" w14:textId="77777777" w:rsidR="000C0149" w:rsidRDefault="00B62471">
      <w:pPr>
        <w:pStyle w:val="Ttulo2"/>
      </w:pPr>
      <w:r>
        <w:lastRenderedPageBreak/>
        <w:t>Documento de propuesta con precios históricos</w:t>
      </w:r>
    </w:p>
    <w:p w14:paraId="636682FF" w14:textId="77777777" w:rsidR="000C0149" w:rsidRDefault="00B62471">
      <w:pPr>
        <w:keepNext/>
        <w:spacing w:after="60" w:line="240" w:lineRule="auto"/>
      </w:pPr>
      <w:r>
        <w:rPr>
          <w:noProof/>
        </w:rPr>
        <w:drawing>
          <wp:inline distT="0" distB="0" distL="0" distR="0" wp14:anchorId="36A892FF" wp14:editId="7C1C00EC">
            <wp:extent cx="5577840" cy="3873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uesta-crop.png"/>
                    <pic:cNvPicPr/>
                  </pic:nvPicPr>
                  <pic:blipFill>
                    <a:blip r:embed="rId41"/>
                    <a:stretch>
                      <a:fillRect/>
                    </a:stretch>
                  </pic:blipFill>
                  <pic:spPr>
                    <a:xfrm>
                      <a:off x="0" y="0"/>
                      <a:ext cx="5577840" cy="3873500"/>
                    </a:xfrm>
                    <a:prstGeom prst="rect">
                      <a:avLst/>
                    </a:prstGeom>
                  </pic:spPr>
                </pic:pic>
              </a:graphicData>
            </a:graphic>
          </wp:inline>
        </w:drawing>
      </w:r>
    </w:p>
    <w:p w14:paraId="6EBC6380" w14:textId="77777777" w:rsidR="000C0149" w:rsidRDefault="00B62471">
      <w:pPr>
        <w:spacing w:after="240" w:line="240" w:lineRule="auto"/>
      </w:pPr>
      <w:r>
        <w:rPr>
          <w:i/>
          <w:sz w:val="20"/>
        </w:rPr>
        <w:t>Figura C. Documento de propuesta con precios históricos. Captura real del piloto, datos ficticios.</w:t>
      </w:r>
    </w:p>
    <w:p w14:paraId="4C4210CC" w14:textId="77777777" w:rsidR="000C0149" w:rsidRDefault="00B62471">
      <w:r>
        <w:br w:type="page"/>
      </w:r>
    </w:p>
    <w:p w14:paraId="1D8B4026" w14:textId="77777777" w:rsidR="000C0149" w:rsidRDefault="00B62471">
      <w:pPr>
        <w:pStyle w:val="Ttulo2"/>
      </w:pPr>
      <w:r>
        <w:lastRenderedPageBreak/>
        <w:t>Calendario mensual de servicios</w:t>
      </w:r>
    </w:p>
    <w:p w14:paraId="0228A3B6" w14:textId="77777777" w:rsidR="000C0149" w:rsidRDefault="00B62471">
      <w:pPr>
        <w:keepNext/>
        <w:spacing w:after="60" w:line="240" w:lineRule="auto"/>
      </w:pPr>
      <w:r>
        <w:rPr>
          <w:noProof/>
        </w:rPr>
        <w:drawing>
          <wp:inline distT="0" distB="0" distL="0" distR="0" wp14:anchorId="595C5817" wp14:editId="46AC5C06">
            <wp:extent cx="5577840" cy="3873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ndario-crop.png"/>
                    <pic:cNvPicPr/>
                  </pic:nvPicPr>
                  <pic:blipFill>
                    <a:blip r:embed="rId42"/>
                    <a:stretch>
                      <a:fillRect/>
                    </a:stretch>
                  </pic:blipFill>
                  <pic:spPr>
                    <a:xfrm>
                      <a:off x="0" y="0"/>
                      <a:ext cx="5577840" cy="3873500"/>
                    </a:xfrm>
                    <a:prstGeom prst="rect">
                      <a:avLst/>
                    </a:prstGeom>
                  </pic:spPr>
                </pic:pic>
              </a:graphicData>
            </a:graphic>
          </wp:inline>
        </w:drawing>
      </w:r>
    </w:p>
    <w:p w14:paraId="6C1D2F8B" w14:textId="77777777" w:rsidR="000C0149" w:rsidRDefault="00B62471">
      <w:pPr>
        <w:spacing w:after="240" w:line="240" w:lineRule="auto"/>
      </w:pPr>
      <w:r>
        <w:rPr>
          <w:i/>
          <w:sz w:val="20"/>
        </w:rPr>
        <w:t>Figura C. Calendario mensual de servicios. Captura real del piloto, datos ficticios.</w:t>
      </w:r>
    </w:p>
    <w:p w14:paraId="36B5CAB4" w14:textId="77777777" w:rsidR="000C0149" w:rsidRDefault="00B62471">
      <w:r>
        <w:br w:type="page"/>
      </w:r>
    </w:p>
    <w:p w14:paraId="772E38D3" w14:textId="77777777" w:rsidR="000C0149" w:rsidRDefault="00B62471">
      <w:pPr>
        <w:pStyle w:val="Ttulo2"/>
      </w:pPr>
      <w:r>
        <w:lastRenderedPageBreak/>
        <w:t>Existencias y registro de movimientos</w:t>
      </w:r>
    </w:p>
    <w:p w14:paraId="4346E3E6" w14:textId="77777777" w:rsidR="000C0149" w:rsidRDefault="00B62471">
      <w:pPr>
        <w:keepNext/>
        <w:spacing w:after="60" w:line="240" w:lineRule="auto"/>
      </w:pPr>
      <w:r>
        <w:rPr>
          <w:noProof/>
        </w:rPr>
        <w:drawing>
          <wp:inline distT="0" distB="0" distL="0" distR="0" wp14:anchorId="5D531AB5" wp14:editId="58348B5D">
            <wp:extent cx="5577840" cy="3873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ario-crop.png"/>
                    <pic:cNvPicPr/>
                  </pic:nvPicPr>
                  <pic:blipFill>
                    <a:blip r:embed="rId43"/>
                    <a:stretch>
                      <a:fillRect/>
                    </a:stretch>
                  </pic:blipFill>
                  <pic:spPr>
                    <a:xfrm>
                      <a:off x="0" y="0"/>
                      <a:ext cx="5577840" cy="3873500"/>
                    </a:xfrm>
                    <a:prstGeom prst="rect">
                      <a:avLst/>
                    </a:prstGeom>
                  </pic:spPr>
                </pic:pic>
              </a:graphicData>
            </a:graphic>
          </wp:inline>
        </w:drawing>
      </w:r>
    </w:p>
    <w:p w14:paraId="11A1C21A" w14:textId="77777777" w:rsidR="000C0149" w:rsidRDefault="00B62471">
      <w:pPr>
        <w:spacing w:after="240" w:line="240" w:lineRule="auto"/>
      </w:pPr>
      <w:r>
        <w:rPr>
          <w:i/>
          <w:sz w:val="20"/>
        </w:rPr>
        <w:t>Figura C. Existencias y registro de movimientos. Captura real del piloto, datos ficticios.</w:t>
      </w:r>
    </w:p>
    <w:p w14:paraId="05A0273B" w14:textId="77777777" w:rsidR="000C0149" w:rsidRDefault="00B62471">
      <w:r>
        <w:br w:type="page"/>
      </w:r>
    </w:p>
    <w:p w14:paraId="6C0DB65B" w14:textId="77777777" w:rsidR="000C0149" w:rsidRDefault="00B62471">
      <w:pPr>
        <w:pStyle w:val="Ttulo2"/>
      </w:pPr>
      <w:r>
        <w:lastRenderedPageBreak/>
        <w:t>Pagos y saldos</w:t>
      </w:r>
    </w:p>
    <w:p w14:paraId="6519BC8A" w14:textId="77777777" w:rsidR="000C0149" w:rsidRDefault="00B62471">
      <w:pPr>
        <w:keepNext/>
        <w:spacing w:after="60" w:line="240" w:lineRule="auto"/>
      </w:pPr>
      <w:r>
        <w:rPr>
          <w:noProof/>
        </w:rPr>
        <w:drawing>
          <wp:inline distT="0" distB="0" distL="0" distR="0" wp14:anchorId="72D3410E" wp14:editId="2D73A0DC">
            <wp:extent cx="5577840" cy="3873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os-crop.png"/>
                    <pic:cNvPicPr/>
                  </pic:nvPicPr>
                  <pic:blipFill>
                    <a:blip r:embed="rId44"/>
                    <a:stretch>
                      <a:fillRect/>
                    </a:stretch>
                  </pic:blipFill>
                  <pic:spPr>
                    <a:xfrm>
                      <a:off x="0" y="0"/>
                      <a:ext cx="5577840" cy="3873500"/>
                    </a:xfrm>
                    <a:prstGeom prst="rect">
                      <a:avLst/>
                    </a:prstGeom>
                  </pic:spPr>
                </pic:pic>
              </a:graphicData>
            </a:graphic>
          </wp:inline>
        </w:drawing>
      </w:r>
    </w:p>
    <w:p w14:paraId="2762E129" w14:textId="77777777" w:rsidR="000C0149" w:rsidRDefault="00B62471">
      <w:pPr>
        <w:spacing w:after="240" w:line="240" w:lineRule="auto"/>
      </w:pPr>
      <w:r>
        <w:rPr>
          <w:i/>
          <w:sz w:val="20"/>
        </w:rPr>
        <w:t>Figura C. Pagos y saldos. Captura real del piloto, datos ficticios.</w:t>
      </w:r>
    </w:p>
    <w:p w14:paraId="1764B25F" w14:textId="77777777" w:rsidR="000C0149" w:rsidRDefault="00B62471">
      <w:r>
        <w:br w:type="page"/>
      </w:r>
    </w:p>
    <w:p w14:paraId="0D1B9D23" w14:textId="77777777" w:rsidR="000C0149" w:rsidRDefault="00B62471">
      <w:pPr>
        <w:pStyle w:val="Ttulo2"/>
      </w:pPr>
      <w:r>
        <w:lastRenderedPageBreak/>
        <w:t>Reportes comerciales y operativos</w:t>
      </w:r>
    </w:p>
    <w:p w14:paraId="77680B26" w14:textId="77777777" w:rsidR="000C0149" w:rsidRDefault="00B62471">
      <w:pPr>
        <w:keepNext/>
        <w:spacing w:after="60" w:line="240" w:lineRule="auto"/>
      </w:pPr>
      <w:r>
        <w:rPr>
          <w:noProof/>
        </w:rPr>
        <w:drawing>
          <wp:inline distT="0" distB="0" distL="0" distR="0" wp14:anchorId="47EEEB9E" wp14:editId="33D1E21E">
            <wp:extent cx="5577840" cy="3873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s-crop.png"/>
                    <pic:cNvPicPr/>
                  </pic:nvPicPr>
                  <pic:blipFill>
                    <a:blip r:embed="rId45"/>
                    <a:stretch>
                      <a:fillRect/>
                    </a:stretch>
                  </pic:blipFill>
                  <pic:spPr>
                    <a:xfrm>
                      <a:off x="0" y="0"/>
                      <a:ext cx="5577840" cy="3873500"/>
                    </a:xfrm>
                    <a:prstGeom prst="rect">
                      <a:avLst/>
                    </a:prstGeom>
                  </pic:spPr>
                </pic:pic>
              </a:graphicData>
            </a:graphic>
          </wp:inline>
        </w:drawing>
      </w:r>
    </w:p>
    <w:p w14:paraId="6D809CEC" w14:textId="77777777" w:rsidR="000C0149" w:rsidRDefault="00B62471">
      <w:pPr>
        <w:spacing w:after="240" w:line="240" w:lineRule="auto"/>
      </w:pPr>
      <w:r>
        <w:rPr>
          <w:i/>
          <w:sz w:val="20"/>
        </w:rPr>
        <w:t>Figura C. Reportes comerciales y operativos. Captura real del piloto, datos ficticios.</w:t>
      </w:r>
    </w:p>
    <w:p w14:paraId="7A110E21" w14:textId="77777777" w:rsidR="000C0149" w:rsidRDefault="00B62471">
      <w:pPr>
        <w:pStyle w:val="Ttulo1"/>
        <w:pageBreakBefore/>
      </w:pPr>
      <w:bookmarkStart w:id="54" w:name="_Toc241921199"/>
      <w:r>
        <w:lastRenderedPageBreak/>
        <w:t>Anexo D Archivos de entrega y ejecución</w:t>
      </w:r>
      <w:bookmarkEnd w:id="54"/>
    </w:p>
    <w:p w14:paraId="7B5806B0" w14:textId="77777777" w:rsidR="000C0149" w:rsidRDefault="00B62471">
      <w:r>
        <w:t>Aplicativo: clanrest-1.0.0.jar y src. Inicio portable: INICIAR_CLANREST.cmd y runtime. Código: pom.xml, entidades, repositorios, servicio, controladores, seguridad y plantillas. Diseño: diagramas/*.bpmn, *.drawio, *.png, *.mmd y Gantt.csv. Prototipo: ClanRest_Mockups.drawio, index.html y 25 PNG. Base de datos: DDL, dataset opcional y procedimiento de permisos/respaldo. Documentación: README y diez documentos Markdown adicionales con matriz CSV.</w:t>
      </w:r>
    </w:p>
    <w:p w14:paraId="7B059421" w14:textId="77777777" w:rsidR="000C0149" w:rsidRDefault="00B62471">
      <w:r>
        <w:t>Para ejecutar, abrir el lanzador y visitar http://127.0.0.1:8080. Cuentas demo: admin, coordinador y almacen; contraseña común ClanRest2026!. El perfil H2 persiste datos en data/. Para recompilar con Java 21/Maven: mvn test, mvn package y java -Duser.timezone=America/Lima -jar target/clanrest-1.0.0.jar. El README contiene migración MySQL y solución de problemas.</w:t>
      </w:r>
    </w:p>
    <w:p w14:paraId="2010C27B" w14:textId="77777777" w:rsidR="000C0149" w:rsidRDefault="00B62471">
      <w:r>
        <w:t>Los hashes BCrypt, roles y controles de servicio están implementados. Antes de usar datos reales, reemplazar cuentas demo, configurar secretos propios y revisar despliegue, privacidad y respaldo. El proyecto se entrega para uso académico local, con la evidencia y limitaciones descritas en el capítulo de verificación.</w:t>
      </w:r>
    </w:p>
    <w:sectPr w:rsidR="000C0149"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44BA1" w14:textId="77777777" w:rsidR="00B62471" w:rsidRDefault="00B62471">
      <w:pPr>
        <w:spacing w:after="0" w:line="240" w:lineRule="auto"/>
      </w:pPr>
      <w:r>
        <w:separator/>
      </w:r>
    </w:p>
  </w:endnote>
  <w:endnote w:type="continuationSeparator" w:id="0">
    <w:p w14:paraId="317FAB0B" w14:textId="77777777" w:rsidR="00B62471" w:rsidRDefault="00B62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D83ED" w14:textId="77777777" w:rsidR="00B62471" w:rsidRDefault="00B62471">
      <w:pPr>
        <w:spacing w:after="0" w:line="240" w:lineRule="auto"/>
      </w:pPr>
      <w:r>
        <w:separator/>
      </w:r>
    </w:p>
  </w:footnote>
  <w:footnote w:type="continuationSeparator" w:id="0">
    <w:p w14:paraId="3F1113C5" w14:textId="77777777" w:rsidR="00B62471" w:rsidRDefault="00B624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8185" w14:textId="77777777" w:rsidR="000C0149" w:rsidRDefault="00B62471">
    <w:pPr>
      <w:pStyle w:val="Encabezado"/>
      <w:jc w:val="right"/>
    </w:pPr>
    <w:r>
      <w:fldChar w:fldCharType="begin"/>
    </w:r>
    <w:r>
      <w:instrText>PAGE</w:instrText>
    </w:r>
    <w:r>
      <w:fldChar w:fldCharType="separate"/>
    </w:r>
    <w:r w:rsidR="005F45E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89412794">
    <w:abstractNumId w:val="8"/>
  </w:num>
  <w:num w:numId="2" w16cid:durableId="2002468553">
    <w:abstractNumId w:val="6"/>
  </w:num>
  <w:num w:numId="3" w16cid:durableId="433474835">
    <w:abstractNumId w:val="5"/>
  </w:num>
  <w:num w:numId="4" w16cid:durableId="729113323">
    <w:abstractNumId w:val="4"/>
  </w:num>
  <w:num w:numId="5" w16cid:durableId="1220940241">
    <w:abstractNumId w:val="7"/>
  </w:num>
  <w:num w:numId="6" w16cid:durableId="554049811">
    <w:abstractNumId w:val="3"/>
  </w:num>
  <w:num w:numId="7" w16cid:durableId="2711087">
    <w:abstractNumId w:val="2"/>
  </w:num>
  <w:num w:numId="8" w16cid:durableId="567156123">
    <w:abstractNumId w:val="1"/>
  </w:num>
  <w:num w:numId="9" w16cid:durableId="1485777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149"/>
    <w:rsid w:val="0015074B"/>
    <w:rsid w:val="0029639D"/>
    <w:rsid w:val="002A03DB"/>
    <w:rsid w:val="00326F90"/>
    <w:rsid w:val="005F45E5"/>
    <w:rsid w:val="00AA1D8D"/>
    <w:rsid w:val="00B47730"/>
    <w:rsid w:val="00B624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5D8A5"/>
  <w14:defaultImageDpi w14:val="300"/>
  <w15:docId w15:val="{60954CB8-6B94-4B46-84D7-FF27EE447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after="300" w:line="240" w:lineRule="auto"/>
      <w:contextualSpacing/>
    </w:pPr>
    <w:rPr>
      <w:rFonts w:asciiTheme="majorHAnsi" w:eastAsiaTheme="majorEastAsia" w:hAnsiTheme="majorHAnsi" w:cstheme="majorBidi"/>
      <w:color w:val="000000"/>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pPr>
    <w:rPr>
      <w:rFonts w:asciiTheme="majorHAnsi" w:eastAsiaTheme="majorEastAsia" w:hAnsiTheme="majorHAnsi" w:cstheme="majorBidi"/>
      <w:i/>
      <w:iCs/>
      <w:color w:val="000000"/>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F45E5"/>
    <w:pPr>
      <w:spacing w:after="100"/>
    </w:pPr>
  </w:style>
  <w:style w:type="character" w:styleId="Hipervnculo">
    <w:name w:val="Hyperlink"/>
    <w:basedOn w:val="Fuentedeprrafopredeter"/>
    <w:uiPriority w:val="99"/>
    <w:unhideWhenUsed/>
    <w:rsid w:val="005F45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8588</Words>
  <Characters>47238</Characters>
  <Application>Microsoft Office Word</Application>
  <DocSecurity>0</DocSecurity>
  <Lines>393</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de Proyecto Final 2 ClanRest Gestión</dc:title>
  <dc:subject/>
  <dc:creator>Juan Abel Coveñas Fernandez; Hector Zenon Huamani Paxi; Carlos Daniel Requejo Tello</dc:creator>
  <cp:keywords/>
  <dc:description>generated by python-docx</dc:description>
  <cp:lastModifiedBy>ALUMNO - CARLOS DANIEL REQUEJO TELLO</cp:lastModifiedBy>
  <cp:revision>2</cp:revision>
  <dcterms:created xsi:type="dcterms:W3CDTF">2013-12-23T23:15:00Z</dcterms:created>
  <dcterms:modified xsi:type="dcterms:W3CDTF">2026-10-03T16:57:00Z</dcterms:modified>
  <cp:category/>
</cp:coreProperties>
</file>