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6B3167" w:rsidRDefault="001A6C78" w:rsidP="003B2F2B">
      <w:pPr>
        <w:pStyle w:val="2"/>
        <w:ind w:left="-1417" w:firstLine="540"/>
        <w:jc w:val="center"/>
        <w:rPr>
          <w:lang w:val="en-US"/>
        </w:rPr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B43DDA">
        <w:rPr>
          <w:lang w:val="en-US"/>
        </w:rPr>
        <w:t>7</w:t>
      </w:r>
    </w:p>
    <w:p w:rsidR="00F575B7" w:rsidRPr="00F575B7" w:rsidRDefault="00F575B7" w:rsidP="00F575B7"/>
    <w:p w:rsidR="006B3167" w:rsidRDefault="00B43DDA" w:rsidP="00F233C1">
      <w:pPr>
        <w:pStyle w:val="3"/>
        <w:tabs>
          <w:tab w:val="left" w:pos="5292"/>
        </w:tabs>
        <w:ind w:left="-567"/>
        <w:jc w:val="center"/>
        <w:rPr>
          <w:lang w:val="en-US"/>
        </w:rPr>
      </w:pPr>
      <w:bookmarkStart w:id="0" w:name="_30j0zll" w:colFirst="0" w:colLast="0"/>
      <w:bookmarkStart w:id="1" w:name="_17dp8vu" w:colFirst="0" w:colLast="0"/>
      <w:bookmarkEnd w:id="0"/>
      <w:bookmarkEnd w:id="1"/>
      <w:r>
        <w:t xml:space="preserve">Простір імен </w:t>
      </w:r>
      <w:proofErr w:type="spellStart"/>
      <w:r>
        <w:t>System.Drawing</w:t>
      </w:r>
      <w:proofErr w:type="spellEnd"/>
      <w:r w:rsidR="006B3167">
        <w:t xml:space="preserve"> </w:t>
      </w:r>
    </w:p>
    <w:p w:rsidR="00F233C1" w:rsidRDefault="00F233C1" w:rsidP="00F233C1">
      <w:pPr>
        <w:pStyle w:val="3"/>
        <w:tabs>
          <w:tab w:val="left" w:pos="5292"/>
        </w:tabs>
        <w:ind w:left="-567"/>
        <w:jc w:val="center"/>
      </w:pPr>
      <w:r>
        <w:t>Мета роботи:</w:t>
      </w:r>
    </w:p>
    <w:p w:rsidR="006B3167" w:rsidRDefault="00B43DDA" w:rsidP="00B43DDA">
      <w:pPr>
        <w:pStyle w:val="3"/>
        <w:ind w:left="540"/>
      </w:pPr>
      <w:r>
        <w:t xml:space="preserve">Навчитись використовувати класи з простору імен </w:t>
      </w:r>
      <w:proofErr w:type="spellStart"/>
      <w:r>
        <w:t>System.Drawing</w:t>
      </w:r>
      <w:proofErr w:type="spellEnd"/>
      <w:r>
        <w:t xml:space="preserve"> для рисування на формі</w:t>
      </w:r>
    </w:p>
    <w:p w:rsidR="00F233C1" w:rsidRDefault="00F233C1" w:rsidP="00F233C1">
      <w:pPr>
        <w:pStyle w:val="normal"/>
      </w:pPr>
    </w:p>
    <w:p w:rsidR="00F233C1" w:rsidRPr="00F233C1" w:rsidRDefault="00F233C1" w:rsidP="00F233C1">
      <w:pPr>
        <w:pStyle w:val="normal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F233C1" w:rsidRPr="00B43DDA" w:rsidRDefault="00B43DDA" w:rsidP="00B43DDA">
      <w:pPr>
        <w:pStyle w:val="normal"/>
        <w:ind w:left="708"/>
        <w:rPr>
          <w:lang w:val="en-US"/>
        </w:rPr>
      </w:pPr>
      <w:r>
        <w:t xml:space="preserve">Використовуючи класи з простору імен </w:t>
      </w:r>
      <w:proofErr w:type="spellStart"/>
      <w:r>
        <w:t>System.Drawing</w:t>
      </w:r>
      <w:proofErr w:type="spellEnd"/>
      <w:r>
        <w:t xml:space="preserve"> нарисувати графік на формі. Потрібно реалізувати програму, яка буде рисувати графік на формі в залежності від розмірів вікна. Тобто при зміні розмірів вікна форми - графік повинен бути перерисований в новому масштабі.</w:t>
      </w:r>
    </w:p>
    <w:p w:rsidR="00B43DDA" w:rsidRDefault="00B43DDA" w:rsidP="00394386">
      <w:pPr>
        <w:pStyle w:val="normal"/>
        <w:ind w:left="-1417" w:firstLine="823"/>
        <w:jc w:val="center"/>
        <w:rPr>
          <w:lang w:val="en-US"/>
        </w:rPr>
      </w:pPr>
      <w:r w:rsidRPr="00B43DDA">
        <w:rPr>
          <w:lang w:val="en-US"/>
        </w:rPr>
        <w:drawing>
          <wp:inline distT="0" distB="0" distL="114300" distR="114300">
            <wp:extent cx="914400" cy="419100"/>
            <wp:effectExtent l="0" t="0" r="0" b="0"/>
            <wp:docPr id="181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3DDA">
        <w:rPr>
          <w:lang w:val="en-US"/>
        </w:rPr>
        <w:drawing>
          <wp:inline distT="0" distB="0" distL="114300" distR="114300">
            <wp:extent cx="809625" cy="209550"/>
            <wp:effectExtent l="0" t="0" r="0" b="0"/>
            <wp:docPr id="176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43DDA">
        <w:rPr>
          <w:lang w:val="en-US"/>
        </w:rPr>
        <w:drawing>
          <wp:inline distT="0" distB="0" distL="114300" distR="114300">
            <wp:extent cx="561975" cy="209550"/>
            <wp:effectExtent l="0" t="0" r="0" b="0"/>
            <wp:docPr id="172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DDA" w:rsidRPr="00B43DDA" w:rsidRDefault="00B43DDA" w:rsidP="00394386">
      <w:pPr>
        <w:pStyle w:val="normal"/>
        <w:ind w:left="-1417" w:firstLine="823"/>
        <w:jc w:val="center"/>
        <w:rPr>
          <w:lang w:val="en-US"/>
        </w:rPr>
      </w:pPr>
    </w:p>
    <w:p w:rsidR="003B2F2B" w:rsidRDefault="00394386" w:rsidP="006B3167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Default="00F57466" w:rsidP="006B3167">
      <w:pPr>
        <w:pStyle w:val="normal"/>
        <w:ind w:left="-567"/>
        <w:jc w:val="center"/>
      </w:pPr>
      <w:r>
        <w:rPr>
          <w:lang w:val="en-US"/>
        </w:rPr>
        <w:t>//</w:t>
      </w:r>
      <w:r w:rsidR="00B43DDA">
        <w:rPr>
          <w:lang w:val="en-US"/>
        </w:rPr>
        <w:t>Form1.Designer.cs</w:t>
      </w:r>
    </w:p>
    <w:p w:rsidR="00394386" w:rsidRPr="00394386" w:rsidRDefault="00394386" w:rsidP="00F57466">
      <w:pPr>
        <w:pStyle w:val="normal"/>
      </w:pP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Lab07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Form1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designer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variable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.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System.ComponentModel.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IContainer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components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Clean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up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any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resources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being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used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.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name=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disposing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managed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resources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should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disposed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otherwise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.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disposing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disposing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components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))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components.Dispose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disposing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Windows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Designer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generated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code</w:t>
      </w:r>
      <w:proofErr w:type="spellEnd"/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method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Designer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support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do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not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modify</w:t>
      </w:r>
      <w:proofErr w:type="spellEnd"/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contents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of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method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code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editor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.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&gt;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SuspendLayout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Form1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AutoScaleDimensions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SizeF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(8F, 20F);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AutoScaleMode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.Font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ClientSize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(800, 450);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"Графік функцій"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Resize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+= Form1_Resize;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ResumeLayout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endregion</w:t>
      </w:r>
      <w:proofErr w:type="spellEnd"/>
    </w:p>
    <w:p w:rsidR="00B43DDA" w:rsidRDefault="00B43DDA" w:rsidP="00B43DD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B3167" w:rsidRDefault="00B43DDA" w:rsidP="00B43DDA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P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391AEA" w:rsidRPr="007877A1" w:rsidRDefault="00391AEA" w:rsidP="006B3167">
      <w:pPr>
        <w:pStyle w:val="normal"/>
        <w:ind w:left="2009" w:firstLine="823"/>
        <w:rPr>
          <w:rFonts w:eastAsiaTheme="minorEastAsia"/>
          <w:lang w:val="en-US"/>
        </w:rPr>
      </w:pPr>
      <w:proofErr w:type="spellStart"/>
      <w:r>
        <w:t>Скрін</w:t>
      </w:r>
      <w:proofErr w:type="spellEnd"/>
      <w:r>
        <w:t xml:space="preserve">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B43DDA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6120765" cy="36058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A1" w:rsidRDefault="007877A1" w:rsidP="003B2F2B">
      <w:pPr>
        <w:pStyle w:val="normal"/>
        <w:ind w:left="-1417" w:firstLine="823"/>
        <w:jc w:val="center"/>
        <w:rPr>
          <w:lang w:val="en-US"/>
        </w:rPr>
      </w:pPr>
    </w:p>
    <w:p w:rsidR="00B43DDA" w:rsidRDefault="00B43DDA" w:rsidP="003B2F2B">
      <w:pPr>
        <w:pStyle w:val="normal"/>
        <w:ind w:left="-1417" w:firstLine="823"/>
        <w:jc w:val="center"/>
        <w:rPr>
          <w:lang w:val="en-US"/>
        </w:rPr>
      </w:pPr>
    </w:p>
    <w:p w:rsidR="00B43DDA" w:rsidRPr="00B43DDA" w:rsidRDefault="00B43DDA" w:rsidP="003B2F2B">
      <w:pPr>
        <w:pStyle w:val="normal"/>
        <w:ind w:left="-1417" w:firstLine="823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Full</w:t>
      </w:r>
      <w:proofErr w:type="spellStart"/>
      <w:r>
        <w:rPr>
          <w:rFonts w:eastAsiaTheme="minorEastAsia"/>
        </w:rPr>
        <w:t>скрін</w:t>
      </w:r>
      <w:proofErr w:type="spellEnd"/>
    </w:p>
    <w:p w:rsidR="00B43DDA" w:rsidRDefault="00B43DDA" w:rsidP="003B2F2B">
      <w:pPr>
        <w:pStyle w:val="normal"/>
        <w:ind w:left="-1417" w:firstLine="82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20765" cy="32402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DA" w:rsidRPr="007877A1" w:rsidRDefault="00B43DDA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lastRenderedPageBreak/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3B2F2B" w:rsidRPr="00543725" w:rsidRDefault="00543725" w:rsidP="00543725">
      <w:pPr>
        <w:ind w:left="142"/>
        <w:rPr>
          <w:rFonts w:eastAsiaTheme="minorEastAsia"/>
        </w:rPr>
      </w:pPr>
      <w:r>
        <w:t xml:space="preserve">В ході виконання роботи було створено найпростіший додаток на основі технологій </w:t>
      </w:r>
      <w:r>
        <w:rPr>
          <w:lang w:val="en-US"/>
        </w:rPr>
        <w:t xml:space="preserve">Windows Forms. </w:t>
      </w:r>
      <w:r>
        <w:t>Було використано елементи керування текстове поле та кнопка для взаємодії з користувачем</w:t>
      </w:r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</w:t>
      </w:r>
      <w:r>
        <w:t>Ввід користувача перевіряється на коректність</w:t>
      </w:r>
      <w:r>
        <w:rPr>
          <w:rFonts w:eastAsiaTheme="minorEastAsia"/>
          <w:lang w:val="en-US"/>
        </w:rPr>
        <w:t>.</w:t>
      </w:r>
    </w:p>
    <w:p w:rsidR="001A6C78" w:rsidRPr="003B2F2B" w:rsidRDefault="001A6C78" w:rsidP="003B2F2B">
      <w:pPr>
        <w:ind w:left="-1417" w:firstLine="823"/>
        <w:jc w:val="center"/>
        <w:rPr>
          <w:lang w:val="en-US"/>
        </w:rPr>
      </w:pPr>
    </w:p>
    <w:sectPr w:rsidR="001A6C78" w:rsidRPr="003B2F2B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46F03"/>
    <w:rsid w:val="00074D98"/>
    <w:rsid w:val="000819FE"/>
    <w:rsid w:val="00101D9C"/>
    <w:rsid w:val="001A6C78"/>
    <w:rsid w:val="00215EFB"/>
    <w:rsid w:val="0022177B"/>
    <w:rsid w:val="0033216C"/>
    <w:rsid w:val="00391AEA"/>
    <w:rsid w:val="00394386"/>
    <w:rsid w:val="003B2F2B"/>
    <w:rsid w:val="0050457E"/>
    <w:rsid w:val="00543725"/>
    <w:rsid w:val="005C677A"/>
    <w:rsid w:val="006349D7"/>
    <w:rsid w:val="006B3167"/>
    <w:rsid w:val="007877A1"/>
    <w:rsid w:val="007A429E"/>
    <w:rsid w:val="0088304C"/>
    <w:rsid w:val="00996097"/>
    <w:rsid w:val="009C1CC4"/>
    <w:rsid w:val="00A3112D"/>
    <w:rsid w:val="00A66199"/>
    <w:rsid w:val="00B05A9C"/>
    <w:rsid w:val="00B43DDA"/>
    <w:rsid w:val="00BA4398"/>
    <w:rsid w:val="00BA53F9"/>
    <w:rsid w:val="00C30D66"/>
    <w:rsid w:val="00CA7A63"/>
    <w:rsid w:val="00CB00DE"/>
    <w:rsid w:val="00D77DEB"/>
    <w:rsid w:val="00E238E1"/>
    <w:rsid w:val="00F233C1"/>
    <w:rsid w:val="00F57466"/>
    <w:rsid w:val="00F575B7"/>
    <w:rsid w:val="00FB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1332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2024-11-19T14:22:00Z</dcterms:created>
  <dcterms:modified xsi:type="dcterms:W3CDTF">2024-11-19T14:30:00Z</dcterms:modified>
</cp:coreProperties>
</file>