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center"/>
        <w:tblLook w:firstColumn="1" w:firstRow="1" w:lastColumn="0" w:lastRow="0" w:noHBand="0" w:noVBand="1" w:val="04A0"/>
        <w:tblBorders>
          <w:top w:val="none" w:sz="0" w:space="0" w:color="FFFFFF"/>
          <w:bottom w:val="none" w:sz="0" w:space="0" w:color="FFFFFF"/>
          <w:left w:val="none" w:sz="0" w:space="0" w:color="FFFFFF"/>
          <w:right w:val="none" w:sz="0" w:space="0" w:color="FFFFFF"/>
          <w:insideH w:val="none" w:sz="0" w:space="0" w:color="FFFFFF"/>
          <w:insideV w:val="none" w:sz="0" w:space="0" w:color="FFFFFF"/>
        </w:tblBorders>
      </w:tblPr>
      <w:tblGrid>
        <w:gridCol w:w="3264"/>
        <w:gridCol w:w="3264"/>
        <w:gridCol w:w="3264"/>
      </w:tblGrid>
      <w:tr>
        <w:tc>
          <w:tcPr>
            <w:tcW w:type="dxa" w:w="3096"/>
            <w:vAlign w:val="center"/>
            <w:shd w:fill="FFFFFF"/>
            <w:tcMar>
              <w:top w:w="30" w:type="dxa"/>
              <w:bottom w:w="30" w:type="dxa"/>
              <w:left w:w="40" w:type="dxa"/>
              <w:right w:w="40" w:type="dxa"/>
            </w:tcMar>
          </w:tcPr>
          <w:p>
            <w:pPr>
              <w:spacing w:before="0" w:after="60"/>
              <w:jc w:val="center"/>
            </w:pPr>
            <w:r>
              <w:drawing>
                <wp:inline xmlns:a="http://schemas.openxmlformats.org/drawingml/2006/main" xmlns:pic="http://schemas.openxmlformats.org/drawingml/2006/picture">
                  <wp:extent cx="1719072" cy="802234"/>
                  <wp:docPr id="11" name="Picture 11"/>
                  <wp:cNvGraphicFramePr>
                    <a:graphicFrameLocks noChangeAspect="1"/>
                  </wp:cNvGraphicFramePr>
                  <a:graphic>
                    <a:graphicData uri="http://schemas.openxmlformats.org/drawingml/2006/picture">
                      <pic:pic>
                        <pic:nvPicPr>
                          <pic:cNvPr id="0" name="cover_selcuk.png"/>
                          <pic:cNvPicPr/>
                        </pic:nvPicPr>
                        <pic:blipFill>
                          <a:blip r:embed="rId20"/>
                          <a:stretch>
                            <a:fillRect/>
                          </a:stretch>
                        </pic:blipFill>
                        <pic:spPr>
                          <a:xfrm>
                            <a:off x="0" y="0"/>
                            <a:ext cx="1719072" cy="802234"/>
                          </a:xfrm>
                          <a:prstGeom prst="rect"/>
                        </pic:spPr>
                      </pic:pic>
                    </a:graphicData>
                  </a:graphic>
                </wp:inline>
              </w:drawing>
            </w:r>
          </w:p>
          <w:p>
            <w:pPr>
              <w:spacing w:before="0" w:after="0"/>
              <w:jc w:val="center"/>
            </w:pPr>
            <w:r>
              <w:rPr>
                <w:rFonts w:ascii="Calibri" w:hAnsi="Calibri"/>
                <w:b/>
                <w:color w:val="1E3A8A"/>
                <w:sz w:val="16"/>
              </w:rPr>
              <w:t>T.C. SELÇUK ÜNİVERSİTESİ</w:t>
              <w:br/>
              <w:t>Teknoloji Fakültesi</w:t>
            </w:r>
          </w:p>
        </w:tc>
        <w:tc>
          <w:tcPr>
            <w:tcW w:type="dxa" w:w="3096"/>
            <w:vAlign w:val="center"/>
            <w:shd w:fill="FFFFFF"/>
            <w:tcMar>
              <w:top w:w="30" w:type="dxa"/>
              <w:bottom w:w="30" w:type="dxa"/>
              <w:left w:w="40" w:type="dxa"/>
              <w:right w:w="40" w:type="dxa"/>
            </w:tcMar>
          </w:tcPr>
          <w:p>
            <w:pPr>
              <w:spacing w:before="0" w:after="60"/>
              <w:jc w:val="center"/>
            </w:pPr>
            <w:r>
              <w:drawing>
                <wp:inline xmlns:a="http://schemas.openxmlformats.org/drawingml/2006/main" xmlns:pic="http://schemas.openxmlformats.org/drawingml/2006/picture">
                  <wp:extent cx="1719072" cy="802234"/>
                  <wp:docPr id="12" name="Picture 12"/>
                  <wp:cNvGraphicFramePr>
                    <a:graphicFrameLocks noChangeAspect="1"/>
                  </wp:cNvGraphicFramePr>
                  <a:graphic>
                    <a:graphicData uri="http://schemas.openxmlformats.org/drawingml/2006/picture">
                      <pic:pic>
                        <pic:nvPicPr>
                          <pic:cNvPr id="0" name="cover_aaes.png"/>
                          <pic:cNvPicPr/>
                        </pic:nvPicPr>
                        <pic:blipFill>
                          <a:blip r:embed="rId21"/>
                          <a:stretch>
                            <a:fillRect/>
                          </a:stretch>
                        </pic:blipFill>
                        <pic:spPr>
                          <a:xfrm>
                            <a:off x="0" y="0"/>
                            <a:ext cx="1719072" cy="802234"/>
                          </a:xfrm>
                          <a:prstGeom prst="rect"/>
                        </pic:spPr>
                      </pic:pic>
                    </a:graphicData>
                  </a:graphic>
                </wp:inline>
              </w:drawing>
            </w:r>
          </w:p>
          <w:p>
            <w:pPr>
              <w:spacing w:before="0" w:after="0"/>
              <w:jc w:val="center"/>
            </w:pPr>
            <w:r>
              <w:rPr>
                <w:rFonts w:ascii="Calibri" w:hAnsi="Calibri"/>
                <w:b/>
                <w:color w:val="1E3A8A"/>
                <w:sz w:val="16"/>
              </w:rPr>
              <w:t>AAES İLERİ MÜHENDİSLİK</w:t>
              <w:br/>
              <w:t>Savunma ve Havacılık San. Tic. Ltd. Şti.</w:t>
            </w:r>
          </w:p>
        </w:tc>
        <w:tc>
          <w:tcPr>
            <w:tcW w:type="dxa" w:w="3096"/>
            <w:vAlign w:val="center"/>
            <w:shd w:fill="FFFFFF"/>
            <w:tcMar>
              <w:top w:w="30" w:type="dxa"/>
              <w:bottom w:w="30" w:type="dxa"/>
              <w:left w:w="40" w:type="dxa"/>
              <w:right w:w="40" w:type="dxa"/>
            </w:tcMar>
          </w:tcPr>
          <w:p>
            <w:pPr>
              <w:spacing w:before="0" w:after="60"/>
              <w:jc w:val="center"/>
            </w:pPr>
            <w:r>
              <w:drawing>
                <wp:inline xmlns:a="http://schemas.openxmlformats.org/drawingml/2006/main" xmlns:pic="http://schemas.openxmlformats.org/drawingml/2006/picture">
                  <wp:extent cx="1719072" cy="802234"/>
                  <wp:docPr id="13" name="Picture 13"/>
                  <wp:cNvGraphicFramePr>
                    <a:graphicFrameLocks noChangeAspect="1"/>
                  </wp:cNvGraphicFramePr>
                  <a:graphic>
                    <a:graphicData uri="http://schemas.openxmlformats.org/drawingml/2006/picture">
                      <pic:pic>
                        <pic:nvPicPr>
                          <pic:cNvPr id="0" name="cover_drohytech.png"/>
                          <pic:cNvPicPr/>
                        </pic:nvPicPr>
                        <pic:blipFill>
                          <a:blip r:embed="rId22"/>
                          <a:stretch>
                            <a:fillRect/>
                          </a:stretch>
                        </pic:blipFill>
                        <pic:spPr>
                          <a:xfrm>
                            <a:off x="0" y="0"/>
                            <a:ext cx="1719072" cy="802234"/>
                          </a:xfrm>
                          <a:prstGeom prst="rect"/>
                        </pic:spPr>
                      </pic:pic>
                    </a:graphicData>
                  </a:graphic>
                </wp:inline>
              </w:drawing>
            </w:r>
          </w:p>
          <w:p>
            <w:pPr>
              <w:spacing w:before="0" w:after="0"/>
              <w:jc w:val="center"/>
            </w:pPr>
            <w:r>
              <w:rPr>
                <w:rFonts w:ascii="Calibri" w:hAnsi="Calibri"/>
                <w:b/>
                <w:color w:val="1E3A8A"/>
                <w:sz w:val="16"/>
              </w:rPr>
              <w:t>DROHYTECH</w:t>
              <w:br/>
              <w:t>İHA ve Otonom Sistem Teknolojileri</w:t>
            </w:r>
          </w:p>
        </w:tc>
      </w:tr>
    </w:tbl>
    <w:p>
      <w:pPr>
        <w:spacing w:before="160" w:after="40"/>
        <w:jc w:val="center"/>
      </w:pPr>
      <w:r>
        <w:rPr>
          <w:rFonts w:ascii="Calibri" w:hAnsi="Calibri"/>
          <w:b/>
          <w:color w:val="0F2C59"/>
          <w:sz w:val="26"/>
        </w:rPr>
        <w:t>T.C.</w:t>
        <w:br/>
        <w:t>SELÇUK ÜNİVERSİTESİ</w:t>
        <w:br/>
        <w:t>TEKNOLOJİ FAKÜLTESİ</w:t>
        <w:br/>
        <w:t>BİLGİSAYAR MÜHENDİSLİĞİ BÖLÜMÜ</w:t>
      </w:r>
    </w:p>
    <w:p>
      <w:pPr>
        <w:spacing w:before="60" w:after="200"/>
        <w:jc w:val="center"/>
      </w:pPr>
      <w:r>
        <w:rPr>
          <w:rFonts w:ascii="Calibri" w:hAnsi="Calibri"/>
          <w:b/>
          <w:color w:val="2563EB"/>
          <w:sz w:val="20"/>
        </w:rPr>
        <w:t>İŞLETMEDE MESLEKİ EĞİTİM (İME) — TEKNİK PROJE VE ARAŞTIRMA RAPORU</w:t>
      </w:r>
    </w:p>
    <w:tbl>
      <w:tblPr>
        <w:tblW w:type="auto" w:w="0"/>
        <w:jc w:val="center"/>
        <w:tblLook w:firstColumn="1" w:firstRow="1" w:lastColumn="0" w:lastRow="0" w:noHBand="0" w:noVBand="1" w:val="04A0"/>
        <w:tblBorders>
          <w:top w:val="single" w:sz="12" w:space="0" w:color="1E3A8A"/>
          <w:bottom w:val="single" w:sz="12" w:space="0" w:color="1E3A8A"/>
          <w:left w:val="single" w:sz="12" w:space="0" w:color="1E3A8A"/>
          <w:right w:val="single" w:sz="12" w:space="0" w:color="1E3A8A"/>
          <w:insideH w:val="single" w:sz="12" w:space="0" w:color="1E3A8A"/>
          <w:insideV w:val="single" w:sz="12" w:space="0" w:color="1E3A8A"/>
        </w:tblBorders>
      </w:tblPr>
      <w:tblGrid>
        <w:gridCol w:w="9792"/>
      </w:tblGrid>
      <w:tr>
        <w:tc>
          <w:tcPr>
            <w:tcW w:type="dxa" w:w="9288"/>
            <w:shd w:fill="F8FAFC"/>
            <w:tcMar>
              <w:top w:w="150" w:type="dxa"/>
              <w:bottom w:w="150" w:type="dxa"/>
              <w:left w:w="180" w:type="dxa"/>
              <w:right w:w="180" w:type="dxa"/>
            </w:tcMar>
          </w:tcPr>
          <w:p>
            <w:pPr>
              <w:spacing w:before="40" w:after="120"/>
              <w:jc w:val="center"/>
            </w:pPr>
            <w:r>
              <w:rPr>
                <w:rFonts w:ascii="Calibri" w:hAnsi="Calibri"/>
                <w:b/>
                <w:color w:val="0F2C59"/>
                <w:sz w:val="30"/>
              </w:rPr>
              <w:t>İHA TELEMETRİ ANALİZ VE GÖRSELLEŞTİRME UYGULAMASI:</w:t>
              <w:br/>
              <w:t>LİTERATÜR TARAMASI, SİSTEM MİMARİSİ VE TEKNİK TASARIM RAPORU</w:t>
            </w:r>
          </w:p>
          <w:p>
            <w:pPr>
              <w:spacing w:before="40" w:after="120"/>
              <w:jc w:val="center"/>
            </w:pPr>
            <w:r>
              <w:rPr>
                <w:rFonts w:ascii="Calibri" w:hAnsi="Calibri"/>
                <w:i/>
                <w:color w:val="334155"/>
                <w:sz w:val="22"/>
              </w:rPr>
              <w:t>Uçuş Sonrası (Post-Flight) Veri Doğrulama, Kısmi Kurtarma (Partial Recovery),</w:t>
              <w:br/>
              <w:t>Zaman Serisi Anomali Analizi ve Bağımsız CSV Senaryo Üretici Ekosistemi</w:t>
            </w:r>
          </w:p>
          <w:p>
            <w:pPr>
              <w:spacing w:before="40" w:after="40"/>
              <w:jc w:val="center"/>
            </w:pPr>
            <w:r>
              <w:rPr>
                <w:rFonts w:ascii="Calibri" w:hAnsi="Calibri"/>
                <w:b/>
                <w:color w:val="15803D"/>
                <w:sz w:val="18"/>
              </w:rPr>
              <w:t>Sürüm v1.6.0  •  Otomatik Doğrulama: 35 Pytest Senaryosu (%100 Başarılı)</w:t>
            </w:r>
          </w:p>
        </w:tc>
      </w:tr>
    </w:tbl>
    <w:p>
      <w:pPr>
        <w:spacing w:before="160" w:after="80"/>
        <w:jc w:val="center"/>
      </w:pP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4896"/>
        <w:gridCol w:w="4896"/>
      </w:tblGrid>
      <w:tr>
        <w:tc>
          <w:tcPr>
            <w:tcW w:type="dxa" w:w="3384"/>
            <w:shd w:fill="0F2C59"/>
            <w:tcMar>
              <w:top w:w="60" w:type="dxa"/>
              <w:bottom w:w="60" w:type="dxa"/>
              <w:left w:w="100" w:type="dxa"/>
              <w:right w:w="100" w:type="dxa"/>
            </w:tcMar>
          </w:tcPr>
          <w:p>
            <w:pPr>
              <w:spacing w:before="20" w:after="20"/>
            </w:pPr>
            <w:r>
              <w:rPr>
                <w:rFonts w:ascii="Calibri" w:hAnsi="Calibri"/>
                <w:b/>
                <w:color w:val="FFFFFF"/>
                <w:sz w:val="18"/>
              </w:rPr>
              <w:t>Kurumsal Künye ve Proje Bilgisi</w:t>
            </w:r>
          </w:p>
        </w:tc>
        <w:tc>
          <w:tcPr>
            <w:tcW w:type="dxa" w:w="5904"/>
            <w:shd w:fill="0F2C59"/>
            <w:tcMar>
              <w:top w:w="60" w:type="dxa"/>
              <w:bottom w:w="60" w:type="dxa"/>
              <w:left w:w="100" w:type="dxa"/>
              <w:right w:w="100" w:type="dxa"/>
            </w:tcMar>
          </w:tcPr>
          <w:p>
            <w:pPr>
              <w:spacing w:before="20" w:after="20"/>
            </w:pPr>
            <w:r>
              <w:rPr>
                <w:rFonts w:ascii="Calibri" w:hAnsi="Calibri"/>
                <w:b/>
                <w:color w:val="FFFFFF"/>
                <w:sz w:val="18"/>
              </w:rPr>
              <w:t>Detay</w:t>
            </w:r>
          </w:p>
        </w:tc>
      </w:tr>
      <w:tr>
        <w:tc>
          <w:tcPr>
            <w:tcW w:type="dxa" w:w="3384"/>
            <w:shd w:fill="F8FAFC"/>
            <w:tcMar>
              <w:top w:w="55" w:type="dxa"/>
              <w:bottom w:w="55" w:type="dxa"/>
              <w:left w:w="100" w:type="dxa"/>
              <w:right w:w="100" w:type="dxa"/>
            </w:tcMar>
          </w:tcPr>
          <w:p>
            <w:pPr>
              <w:spacing w:before="20" w:after="20"/>
            </w:pPr>
            <w:r>
              <w:rPr>
                <w:rFonts w:ascii="Calibri" w:hAnsi="Calibri"/>
                <w:b/>
                <w:color w:val="0F2C59"/>
                <w:sz w:val="18"/>
              </w:rPr>
              <w:t>Hazırlayan Öğrenci</w:t>
            </w:r>
          </w:p>
        </w:tc>
        <w:tc>
          <w:tcPr>
            <w:tcW w:type="dxa" w:w="5904"/>
            <w:shd w:fill="F8FAFC"/>
            <w:tcMar>
              <w:top w:w="55" w:type="dxa"/>
              <w:bottom w:w="55" w:type="dxa"/>
              <w:left w:w="100" w:type="dxa"/>
              <w:right w:w="100" w:type="dxa"/>
            </w:tcMar>
          </w:tcPr>
          <w:p>
            <w:pPr>
              <w:spacing w:before="20" w:after="20"/>
            </w:pPr>
            <w:r>
              <w:rPr>
                <w:rFonts w:ascii="Calibri" w:hAnsi="Calibri"/>
                <w:b w:val="0"/>
                <w:color w:val="1E293B"/>
                <w:sz w:val="18"/>
              </w:rPr>
              <w:t>Mehmet Akif ÜREY (Öğrenci No: 233311066)</w:t>
            </w:r>
          </w:p>
        </w:tc>
      </w:tr>
      <w:tr>
        <w:tc>
          <w:tcPr>
            <w:tcW w:type="dxa" w:w="3384"/>
            <w:shd w:fill="FFFFFF"/>
            <w:tcMar>
              <w:top w:w="55" w:type="dxa"/>
              <w:bottom w:w="55" w:type="dxa"/>
              <w:left w:w="100" w:type="dxa"/>
              <w:right w:w="100" w:type="dxa"/>
            </w:tcMar>
          </w:tcPr>
          <w:p>
            <w:pPr>
              <w:spacing w:before="20" w:after="20"/>
            </w:pPr>
            <w:r>
              <w:rPr>
                <w:rFonts w:ascii="Calibri" w:hAnsi="Calibri"/>
                <w:b/>
                <w:color w:val="0F2C59"/>
                <w:sz w:val="18"/>
              </w:rPr>
              <w:t>Üniversite / Fakülte / Bölüm</w:t>
            </w:r>
          </w:p>
        </w:tc>
        <w:tc>
          <w:tcPr>
            <w:tcW w:type="dxa" w:w="5904"/>
            <w:shd w:fill="FFFFFF"/>
            <w:tcMar>
              <w:top w:w="55" w:type="dxa"/>
              <w:bottom w:w="55" w:type="dxa"/>
              <w:left w:w="100" w:type="dxa"/>
              <w:right w:w="100" w:type="dxa"/>
            </w:tcMar>
          </w:tcPr>
          <w:p>
            <w:pPr>
              <w:spacing w:before="20" w:after="20"/>
            </w:pPr>
            <w:r>
              <w:rPr>
                <w:rFonts w:ascii="Calibri" w:hAnsi="Calibri"/>
                <w:b w:val="0"/>
                <w:color w:val="1E293B"/>
                <w:sz w:val="18"/>
              </w:rPr>
              <w:t>Selçuk Üniversitesi / Teknoloji Fakültesi / Bilgisayar Mühendisliği Bölümü</w:t>
            </w:r>
          </w:p>
        </w:tc>
      </w:tr>
      <w:tr>
        <w:tc>
          <w:tcPr>
            <w:tcW w:type="dxa" w:w="3384"/>
            <w:shd w:fill="F8FAFC"/>
            <w:tcMar>
              <w:top w:w="55" w:type="dxa"/>
              <w:bottom w:w="55" w:type="dxa"/>
              <w:left w:w="100" w:type="dxa"/>
              <w:right w:w="100" w:type="dxa"/>
            </w:tcMar>
          </w:tcPr>
          <w:p>
            <w:pPr>
              <w:spacing w:before="20" w:after="20"/>
            </w:pPr>
            <w:r>
              <w:rPr>
                <w:rFonts w:ascii="Calibri" w:hAnsi="Calibri"/>
                <w:b/>
                <w:color w:val="0F2C59"/>
                <w:sz w:val="18"/>
              </w:rPr>
              <w:t>İlgili Kurum / Şirket</w:t>
            </w:r>
          </w:p>
        </w:tc>
        <w:tc>
          <w:tcPr>
            <w:tcW w:type="dxa" w:w="5904"/>
            <w:shd w:fill="F8FAFC"/>
            <w:tcMar>
              <w:top w:w="55" w:type="dxa"/>
              <w:bottom w:w="55" w:type="dxa"/>
              <w:left w:w="100" w:type="dxa"/>
              <w:right w:w="100" w:type="dxa"/>
            </w:tcMar>
          </w:tcPr>
          <w:p>
            <w:pPr>
              <w:spacing w:before="20" w:after="20"/>
            </w:pPr>
            <w:r>
              <w:rPr>
                <w:rFonts w:ascii="Calibri" w:hAnsi="Calibri"/>
                <w:b w:val="0"/>
                <w:color w:val="1E293B"/>
                <w:sz w:val="18"/>
              </w:rPr>
              <w:t>AAES İleri Mühendislik San. ve Tic. Ltd. Şti. — Drohytech İHA Teknolojileri</w:t>
            </w:r>
          </w:p>
        </w:tc>
      </w:tr>
      <w:tr>
        <w:tc>
          <w:tcPr>
            <w:tcW w:type="dxa" w:w="3384"/>
            <w:shd w:fill="FFFFFF"/>
            <w:tcMar>
              <w:top w:w="55" w:type="dxa"/>
              <w:bottom w:w="55" w:type="dxa"/>
              <w:left w:w="100" w:type="dxa"/>
              <w:right w:w="100" w:type="dxa"/>
            </w:tcMar>
          </w:tcPr>
          <w:p>
            <w:pPr>
              <w:spacing w:before="20" w:after="20"/>
            </w:pPr>
            <w:r>
              <w:rPr>
                <w:rFonts w:ascii="Calibri" w:hAnsi="Calibri"/>
                <w:b/>
                <w:color w:val="0F2C59"/>
                <w:sz w:val="18"/>
              </w:rPr>
              <w:t>Değerlendirici / Proje Yürütücüsü</w:t>
            </w:r>
          </w:p>
        </w:tc>
        <w:tc>
          <w:tcPr>
            <w:tcW w:type="dxa" w:w="5904"/>
            <w:shd w:fill="FFFFFF"/>
            <w:tcMar>
              <w:top w:w="55" w:type="dxa"/>
              <w:bottom w:w="55" w:type="dxa"/>
              <w:left w:w="100" w:type="dxa"/>
              <w:right w:w="100" w:type="dxa"/>
            </w:tcMar>
          </w:tcPr>
          <w:p>
            <w:pPr>
              <w:spacing w:before="20" w:after="20"/>
            </w:pPr>
            <w:r>
              <w:rPr>
                <w:rFonts w:ascii="Calibri" w:hAnsi="Calibri"/>
                <w:b w:val="0"/>
                <w:color w:val="1E293B"/>
                <w:sz w:val="18"/>
              </w:rPr>
              <w:t>Can YILMAZ</w:t>
            </w:r>
          </w:p>
        </w:tc>
      </w:tr>
      <w:tr>
        <w:tc>
          <w:tcPr>
            <w:tcW w:type="dxa" w:w="3384"/>
            <w:shd w:fill="F8FAFC"/>
            <w:tcMar>
              <w:top w:w="55" w:type="dxa"/>
              <w:bottom w:w="55" w:type="dxa"/>
              <w:left w:w="100" w:type="dxa"/>
              <w:right w:w="100" w:type="dxa"/>
            </w:tcMar>
          </w:tcPr>
          <w:p>
            <w:pPr>
              <w:spacing w:before="20" w:after="20"/>
            </w:pPr>
            <w:r>
              <w:rPr>
                <w:rFonts w:ascii="Calibri" w:hAnsi="Calibri"/>
                <w:b/>
                <w:color w:val="0F2C59"/>
                <w:sz w:val="18"/>
              </w:rPr>
              <w:t>Teslim Tarihi</w:t>
            </w:r>
          </w:p>
        </w:tc>
        <w:tc>
          <w:tcPr>
            <w:tcW w:type="dxa" w:w="5904"/>
            <w:shd w:fill="F8FAFC"/>
            <w:tcMar>
              <w:top w:w="55" w:type="dxa"/>
              <w:bottom w:w="55" w:type="dxa"/>
              <w:left w:w="100" w:type="dxa"/>
              <w:right w:w="100" w:type="dxa"/>
            </w:tcMar>
          </w:tcPr>
          <w:p>
            <w:pPr>
              <w:spacing w:before="20" w:after="20"/>
            </w:pPr>
            <w:r>
              <w:rPr>
                <w:rFonts w:ascii="Calibri" w:hAnsi="Calibri"/>
                <w:b w:val="0"/>
                <w:color w:val="1E293B"/>
                <w:sz w:val="18"/>
              </w:rPr>
              <w:t>20 Ekim 2026 Salı</w:t>
            </w:r>
          </w:p>
        </w:tc>
      </w:tr>
      <w:tr>
        <w:tc>
          <w:tcPr>
            <w:tcW w:type="dxa" w:w="3384"/>
            <w:shd w:fill="FFFFFF"/>
            <w:tcMar>
              <w:top w:w="55" w:type="dxa"/>
              <w:bottom w:w="55" w:type="dxa"/>
              <w:left w:w="100" w:type="dxa"/>
              <w:right w:w="100" w:type="dxa"/>
            </w:tcMar>
          </w:tcPr>
          <w:p>
            <w:pPr>
              <w:spacing w:before="20" w:after="20"/>
            </w:pPr>
            <w:r>
              <w:rPr>
                <w:rFonts w:ascii="Calibri" w:hAnsi="Calibri"/>
                <w:b/>
                <w:color w:val="0F2C59"/>
                <w:sz w:val="18"/>
              </w:rPr>
              <w:t>Yazılım Sürümü ve Teknoloji Yığını</w:t>
            </w:r>
          </w:p>
        </w:tc>
        <w:tc>
          <w:tcPr>
            <w:tcW w:type="dxa" w:w="5904"/>
            <w:shd w:fill="FFFFFF"/>
            <w:tcMar>
              <w:top w:w="55" w:type="dxa"/>
              <w:bottom w:w="55" w:type="dxa"/>
              <w:left w:w="100" w:type="dxa"/>
              <w:right w:w="100" w:type="dxa"/>
            </w:tcMar>
          </w:tcPr>
          <w:p>
            <w:pPr>
              <w:spacing w:before="20" w:after="20"/>
            </w:pPr>
            <w:r>
              <w:rPr>
                <w:rFonts w:ascii="Calibri" w:hAnsi="Calibri"/>
                <w:b w:val="0"/>
                <w:color w:val="1E293B"/>
                <w:sz w:val="18"/>
              </w:rPr>
              <w:t>v1.6.0 — Python 3.12, CustomTkinter, Pandas, NumPy, Matplotlib, Pillow, Pytest</w:t>
            </w:r>
          </w:p>
        </w:tc>
      </w:tr>
      <w:tr>
        <w:tc>
          <w:tcPr>
            <w:tcW w:type="dxa" w:w="3384"/>
            <w:shd w:fill="F8FAFC"/>
            <w:tcMar>
              <w:top w:w="55" w:type="dxa"/>
              <w:bottom w:w="55" w:type="dxa"/>
              <w:left w:w="100" w:type="dxa"/>
              <w:right w:w="100" w:type="dxa"/>
            </w:tcMar>
          </w:tcPr>
          <w:p>
            <w:pPr>
              <w:spacing w:before="20" w:after="20"/>
            </w:pPr>
            <w:r>
              <w:rPr>
                <w:rFonts w:ascii="Calibri" w:hAnsi="Calibri"/>
                <w:b/>
                <w:color w:val="0F2C59"/>
                <w:sz w:val="18"/>
              </w:rPr>
              <w:t>Ana Proje ve Ek Uygulama Yapısı</w:t>
            </w:r>
          </w:p>
        </w:tc>
        <w:tc>
          <w:tcPr>
            <w:tcW w:type="dxa" w:w="5904"/>
            <w:shd w:fill="F8FAFC"/>
            <w:tcMar>
              <w:top w:w="55" w:type="dxa"/>
              <w:bottom w:w="55" w:type="dxa"/>
              <w:left w:w="100" w:type="dxa"/>
              <w:right w:w="100" w:type="dxa"/>
            </w:tcMar>
          </w:tcPr>
          <w:p>
            <w:pPr>
              <w:spacing w:before="20" w:after="20"/>
            </w:pPr>
            <w:r>
              <w:rPr>
                <w:rFonts w:ascii="Calibri" w:hAnsi="Calibri"/>
                <w:b w:val="0"/>
                <w:color w:val="1E293B"/>
                <w:sz w:val="18"/>
              </w:rPr>
              <w:t>İHA Telemetri Analiz İstasyonu (Ana Dizin) &amp; CSV Senaryo Üretici (csv_senaryo_uretici/)</w:t>
            </w:r>
          </w:p>
        </w:tc>
      </w:tr>
      <w:tr>
        <w:tc>
          <w:tcPr>
            <w:tcW w:type="dxa" w:w="3384"/>
            <w:shd w:fill="FFFFFF"/>
            <w:tcMar>
              <w:top w:w="55" w:type="dxa"/>
              <w:bottom w:w="55" w:type="dxa"/>
              <w:left w:w="100" w:type="dxa"/>
              <w:right w:w="100" w:type="dxa"/>
            </w:tcMar>
          </w:tcPr>
          <w:p>
            <w:pPr>
              <w:spacing w:before="20" w:after="20"/>
            </w:pPr>
            <w:r>
              <w:rPr>
                <w:rFonts w:ascii="Calibri" w:hAnsi="Calibri"/>
                <w:b/>
                <w:color w:val="0F2C59"/>
                <w:sz w:val="18"/>
              </w:rPr>
              <w:t>Otomatik Test ve Görsel Kapsamı</w:t>
            </w:r>
          </w:p>
        </w:tc>
        <w:tc>
          <w:tcPr>
            <w:tcW w:type="dxa" w:w="5904"/>
            <w:shd w:fill="FFFFFF"/>
            <w:tcMar>
              <w:top w:w="55" w:type="dxa"/>
              <w:bottom w:w="55" w:type="dxa"/>
              <w:left w:w="100" w:type="dxa"/>
              <w:right w:w="100" w:type="dxa"/>
            </w:tcMar>
          </w:tcPr>
          <w:p>
            <w:pPr>
              <w:spacing w:before="20" w:after="20"/>
            </w:pPr>
            <w:r>
              <w:rPr>
                <w:rFonts w:ascii="Calibri" w:hAnsi="Calibri"/>
                <w:b w:val="0"/>
                <w:color w:val="1E293B"/>
                <w:sz w:val="18"/>
              </w:rPr>
              <w:t>35 Otomatik Test (10 Zorunlu + 5 Ek Senaryo + 20 Birim Testi) + 10 Canlı Ekran Görüntüsü</w:t>
            </w:r>
          </w:p>
        </w:tc>
      </w:tr>
    </w:tbl>
    <w:p>
      <w:pPr>
        <w:spacing w:before="240" w:after="0"/>
        <w:jc w:val="center"/>
      </w:pPr>
      <w:r>
        <w:rPr>
          <w:rFonts w:ascii="Calibri" w:hAnsi="Calibri"/>
          <w:b/>
          <w:color w:val="0F2C59"/>
          <w:sz w:val="22"/>
        </w:rPr>
        <w:t>KONYA — EKİM 2026</w:t>
      </w:r>
    </w:p>
    <w:p>
      <w:pPr>
        <w:spacing w:before="0" w:after="0"/>
      </w:pPr>
      <w:r>
        <w:br w:type="page"/>
      </w:r>
    </w:p>
    <w:p w14:paraId="497C1BC7" w14:textId="77777777" w:rsidR="006A4F07" w:rsidRPr="00FF10DE" w:rsidRDefault="00000000" w:rsidP="00FF10DE">
      <w:pPr>
        <w:pStyle w:val="Balk1"/>
        <w:keepNext/>
        <w:jc w:val="both"/>
        <w:rPr>
          <w:rFonts w:ascii="Arial" w:hAnsi="Arial" w:cs="Arial"/>
        </w:rPr>
      </w:pPr>
      <w:r w:rsidRPr="00FF10DE">
        <w:rPr>
          <w:rFonts w:ascii="Arial" w:hAnsi="Arial" w:cs="Arial"/>
          <w:color w:val="0B1526"/>
          <w:sz w:val="30"/>
        </w:rPr>
        <w:t>ÖZET (ABSTRACT)</w:t>
      </w:r>
    </w:p>
    <w:p w14:paraId="39426B19" w14:textId="507EF8F1" w:rsidR="006A4F07" w:rsidRPr="00FF10DE" w:rsidRDefault="00000000" w:rsidP="00FF10DE">
      <w:pPr>
        <w:spacing w:after="120"/>
        <w:jc w:val="both"/>
        <w:rPr>
          <w:rFonts w:ascii="Arial" w:hAnsi="Arial" w:cs="Arial"/>
        </w:rPr>
      </w:pPr>
      <w:r w:rsidRPr="00FF10DE">
        <w:rPr>
          <w:rFonts w:ascii="Arial" w:hAnsi="Arial" w:cs="Arial"/>
          <w:b/>
          <w:color w:val="0B1526"/>
          <w:sz w:val="20"/>
        </w:rPr>
        <w:t xml:space="preserve">Öz (Türkçe): </w:t>
      </w:r>
      <w:r w:rsidRPr="00FF10DE">
        <w:rPr>
          <w:rFonts w:ascii="Arial" w:hAnsi="Arial" w:cs="Arial"/>
          <w:color w:val="212529"/>
          <w:sz w:val="20"/>
        </w:rPr>
        <w:t xml:space="preserve">İnsansız Hava Araçları (İHA), görev icrası süresince uçuş kontrol bilgisayarı (otopilot) ile yer kontrol istasyonu (YKİ / GCS) arasında kesintisiz telemetri akışı üreten siber-fiziksel sistemlerdir [1], [3]. Ancak kablosuz radyo frekans (RF) bağlantılarında meydana gelen paket kayıpları, gecikme sıçramaları, sensör arızaları ve ayrıştırıcı kusurları, kaydedilen CSV dosyalarında eksik sütunlara, bozuk satırlara, sınır dışı fiziksel değerlere ve olağan dışı zaman boşluklarına (timestamp gaps) yol açmaktadır [2]. Bu projede, CSV formatındaki İHA telemetri verilerini okuyan, </w:t>
      </w:r>
      <w:r w:rsidR="00FF10DE" w:rsidRPr="00FF10DE">
        <w:rPr>
          <w:rFonts w:ascii="Arial" w:hAnsi="Arial" w:cs="Arial"/>
          <w:color w:val="212529"/>
          <w:sz w:val="20"/>
        </w:rPr>
        <w:t xml:space="preserve">deterministic </w:t>
      </w:r>
      <w:r w:rsidRPr="00FF10DE">
        <w:rPr>
          <w:rFonts w:ascii="Arial" w:hAnsi="Arial" w:cs="Arial"/>
          <w:color w:val="212529"/>
          <w:sz w:val="20"/>
        </w:rPr>
        <w:t xml:space="preserve">doğrulama süzgecinden geçiren, kısmen hatalı dosyalarda geçerli kayıtları kurtararak (partial recovery) istatistiksel uçuş analizlerini gerçekleştiren ve sonuçları zaman serisi grafikleriyle görselleştiren modern bir masaüstü uygulaması (İHA Telemetri Analiz </w:t>
      </w:r>
      <w:r w:rsidR="00FF10DE">
        <w:rPr>
          <w:rFonts w:ascii="Arial" w:hAnsi="Arial" w:cs="Arial"/>
          <w:color w:val="212529"/>
          <w:sz w:val="20"/>
        </w:rPr>
        <w:t xml:space="preserve">Uygulama </w:t>
      </w:r>
      <w:r w:rsidRPr="00FF10DE">
        <w:rPr>
          <w:rFonts w:ascii="Arial" w:hAnsi="Arial" w:cs="Arial"/>
          <w:color w:val="212529"/>
          <w:sz w:val="20"/>
        </w:rPr>
        <w:t>v1.6.0) geliştirilmiştir. Buna ek olarak, sistemi uçtan uca sınamak amacıyla 14 farklı uçuş ve hata senaryosunu sıralı klasörleme mimarisiyle üretebilen bağımsız bir 'İHA Telemetri CSV Senaryo Üretici' masaüstü uygulaması tasarlanmıştır. Bu raporda; gerçekleştirilen literatür araştırması, kütüphane seçim gerekçeleri, geliştirme sürecinde karşılaşılan teknik zorluklar/hatalar ve bunların çözüm yolları her görev başlığı altında A-B-C disipliniyle sunulmaktadır.</w:t>
      </w:r>
    </w:p>
    <w:p w14:paraId="2E6417D2" w14:textId="7575B01D" w:rsidR="00FF10DE" w:rsidRPr="00FF10DE" w:rsidRDefault="00000000" w:rsidP="00FF10DE">
      <w:pPr>
        <w:spacing w:after="120"/>
        <w:jc w:val="both"/>
        <w:rPr>
          <w:rFonts w:ascii="Arial" w:hAnsi="Arial" w:cs="Arial"/>
        </w:rPr>
      </w:pPr>
      <w:r w:rsidRPr="00FF10DE">
        <w:rPr>
          <w:rFonts w:ascii="Arial" w:hAnsi="Arial" w:cs="Arial"/>
          <w:b/>
          <w:color w:val="0B1526"/>
          <w:sz w:val="20"/>
        </w:rPr>
        <w:t xml:space="preserve">Abstract (English): </w:t>
      </w:r>
      <w:r w:rsidR="00FF10DE" w:rsidRPr="00FF10DE">
        <w:rPr>
          <w:rFonts w:ascii="Arial" w:hAnsi="Arial" w:cs="Arial"/>
          <w:color w:val="212529"/>
          <w:sz w:val="20"/>
        </w:rPr>
        <w:t xml:space="preserve">Unmanned Aerial Vehicles (UAVs) are cyber-physical systems that generate a continuous stream of telemetry data between the flight control computer (autopilot) and the ground control station (GCS) throughout their mission execution [1], [3]. However, packet losses occurring in </w:t>
      </w:r>
      <w:r w:rsidR="00FF10DE" w:rsidRPr="00FF10DE">
        <w:rPr>
          <w:rFonts w:ascii="Arial" w:hAnsi="Arial" w:cs="Arial"/>
          <w:color w:val="212529"/>
          <w:sz w:val="20"/>
        </w:rPr>
        <w:lastRenderedPageBreak/>
        <w:t>wireless radio frequency (RF) links, latency spikes, sensor malfunctions, and parser flaws lead to missing columns, corrupted rows, out-of-bounds physical values, and anomalous timestamp gaps in the recorded CSV files [2]. In this project, a modern desktop application (UAV Telemetry Analysis Application v1.6.0) has been developed to read UAV telemetry data in CSV format, pass it through a deterministic validation filter, perform statistical flight analyses by achieving partial recovery in partially corrupted files, and visualize the results using time-series graphs. In addition, to test the system end-to-end, an independent 'UAV Telemetry CSV Scenario Generator' desktop application was designed, capable of producing 14 distinct flight and error scenarios via an ordered folder-nesting architecture. This report presents the conducted literature review, library selection rationales, technical difficulties/errors encountered during the development process, and their corresponding solutions under each task heading following an A-B-C discipline.</w:t>
      </w:r>
    </w:p>
    <w:p w14:paraId="3970CFF8" w14:textId="0973DEE8" w:rsidR="006A4F07" w:rsidRPr="00FF10DE" w:rsidRDefault="00000000" w:rsidP="00FF10DE">
      <w:pPr>
        <w:pStyle w:val="Balk1"/>
        <w:keepNext/>
        <w:jc w:val="both"/>
        <w:rPr>
          <w:rFonts w:ascii="Arial" w:hAnsi="Arial" w:cs="Arial"/>
        </w:rPr>
      </w:pPr>
      <w:r w:rsidRPr="00FF10DE">
        <w:rPr>
          <w:rFonts w:ascii="Arial" w:hAnsi="Arial" w:cs="Arial"/>
          <w:color w:val="0B1526"/>
          <w:sz w:val="30"/>
        </w:rPr>
        <w:t xml:space="preserve">PROJE GENEL GEREKSİNİM KONTROL LİSTESİ </w:t>
      </w:r>
    </w:p>
    <w:p w14:paraId="37E727DF" w14:textId="77777777" w:rsidR="006A4F07" w:rsidRPr="00FF10DE" w:rsidRDefault="00000000" w:rsidP="00FF10DE">
      <w:pPr>
        <w:spacing w:after="120"/>
        <w:jc w:val="both"/>
        <w:rPr>
          <w:rFonts w:ascii="Arial" w:hAnsi="Arial" w:cs="Arial"/>
        </w:rPr>
      </w:pPr>
      <w:r w:rsidRPr="00FF10DE">
        <w:rPr>
          <w:rFonts w:ascii="Arial" w:hAnsi="Arial" w:cs="Arial"/>
          <w:color w:val="212529"/>
          <w:sz w:val="20"/>
        </w:rPr>
        <w:t>Aşağıdaki kontrol listesi, görev şartnamesindeki 7 ana bölümün ve proje yürütücüsü Can YILMAZ tarafından belirtilen tüm teslimat kriterlerinin karşılanma durumunu özetlemektedir. Raporun devam eden bölümlerinde her bir madde; (A) Araştırma Sonuçları, (B) İlk Deneme ve Eklenen Özellikler, (C) Karşılaşılan Sorunlar ve Çözüm Yolu yapısıyla detaylandırılmıştır.</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152"/>
        <w:gridCol w:w="4176"/>
        <w:gridCol w:w="1584"/>
        <w:gridCol w:w="2736"/>
      </w:tblGrid>
      <w:tr w:rsidR="006A4F07" w:rsidRPr="00FF10DE" w14:paraId="17EBAC05" w14:textId="77777777">
        <w:trPr>
          <w:jc w:val="center"/>
          <w:tblHeader/>
          <w:cantSplit/>
        </w:trPr>
        <w:tc>
          <w:tcPr>
            <w:tcW w:w="1152" w:type="dxa"/>
            <w:shd w:val="clear" w:color="auto" w:fill="0B1526"/>
            <w:tcMar>
              <w:top w:w="120" w:type="dxa"/>
              <w:left w:w="140" w:type="dxa"/>
              <w:bottom w:w="120" w:type="dxa"/>
              <w:right w:w="140" w:type="dxa"/>
            </w:tcMar>
            <w:vAlign w:val="center"/>
          </w:tcPr>
          <w:p w14:paraId="39F17A7E" w14:textId="77777777" w:rsidR="006A4F07" w:rsidRPr="00FF10DE" w:rsidRDefault="00000000" w:rsidP="00FF10DE">
            <w:pPr>
              <w:jc w:val="both"/>
              <w:rPr>
                <w:rFonts w:ascii="Arial" w:hAnsi="Arial" w:cs="Arial"/>
              </w:rPr>
            </w:pPr>
            <w:r w:rsidRPr="00FF10DE">
              <w:rPr>
                <w:rFonts w:ascii="Arial" w:hAnsi="Arial" w:cs="Arial"/>
                <w:b/>
                <w:color w:val="FFFFFF"/>
                <w:sz w:val="20"/>
              </w:rPr>
              <w:t>Bölüm</w:t>
            </w:r>
          </w:p>
        </w:tc>
        <w:tc>
          <w:tcPr>
            <w:tcW w:w="4176" w:type="dxa"/>
            <w:shd w:val="clear" w:color="auto" w:fill="0B1526"/>
            <w:tcMar>
              <w:top w:w="120" w:type="dxa"/>
              <w:left w:w="140" w:type="dxa"/>
              <w:bottom w:w="120" w:type="dxa"/>
              <w:right w:w="140" w:type="dxa"/>
            </w:tcMar>
            <w:vAlign w:val="center"/>
          </w:tcPr>
          <w:p w14:paraId="7FF4FD80" w14:textId="77777777" w:rsidR="006A4F07" w:rsidRPr="00FF10DE" w:rsidRDefault="00000000" w:rsidP="00FF10DE">
            <w:pPr>
              <w:jc w:val="both"/>
              <w:rPr>
                <w:rFonts w:ascii="Arial" w:hAnsi="Arial" w:cs="Arial"/>
              </w:rPr>
            </w:pPr>
            <w:r w:rsidRPr="00FF10DE">
              <w:rPr>
                <w:rFonts w:ascii="Arial" w:hAnsi="Arial" w:cs="Arial"/>
                <w:b/>
                <w:color w:val="FFFFFF"/>
                <w:sz w:val="20"/>
              </w:rPr>
              <w:t>Şartname / Değerlendirici Gereksinimi</w:t>
            </w:r>
          </w:p>
        </w:tc>
        <w:tc>
          <w:tcPr>
            <w:tcW w:w="1584" w:type="dxa"/>
            <w:shd w:val="clear" w:color="auto" w:fill="0B1526"/>
            <w:tcMar>
              <w:top w:w="120" w:type="dxa"/>
              <w:left w:w="140" w:type="dxa"/>
              <w:bottom w:w="120" w:type="dxa"/>
              <w:right w:w="140" w:type="dxa"/>
            </w:tcMar>
            <w:vAlign w:val="center"/>
          </w:tcPr>
          <w:p w14:paraId="74AE0D82" w14:textId="77777777" w:rsidR="006A4F07" w:rsidRPr="00FF10DE" w:rsidRDefault="00000000" w:rsidP="00FF10DE">
            <w:pPr>
              <w:jc w:val="both"/>
              <w:rPr>
                <w:rFonts w:ascii="Arial" w:hAnsi="Arial" w:cs="Arial"/>
              </w:rPr>
            </w:pPr>
            <w:r w:rsidRPr="00FF10DE">
              <w:rPr>
                <w:rFonts w:ascii="Arial" w:hAnsi="Arial" w:cs="Arial"/>
                <w:b/>
                <w:color w:val="FFFFFF"/>
                <w:sz w:val="20"/>
              </w:rPr>
              <w:t>Durum</w:t>
            </w:r>
          </w:p>
        </w:tc>
        <w:tc>
          <w:tcPr>
            <w:tcW w:w="2736" w:type="dxa"/>
            <w:shd w:val="clear" w:color="auto" w:fill="0B1526"/>
            <w:tcMar>
              <w:top w:w="120" w:type="dxa"/>
              <w:left w:w="140" w:type="dxa"/>
              <w:bottom w:w="120" w:type="dxa"/>
              <w:right w:w="140" w:type="dxa"/>
            </w:tcMar>
            <w:vAlign w:val="center"/>
          </w:tcPr>
          <w:p w14:paraId="544937BA" w14:textId="77777777" w:rsidR="006A4F07" w:rsidRPr="00FF10DE" w:rsidRDefault="00000000" w:rsidP="00FF10DE">
            <w:pPr>
              <w:jc w:val="both"/>
              <w:rPr>
                <w:rFonts w:ascii="Arial" w:hAnsi="Arial" w:cs="Arial"/>
              </w:rPr>
            </w:pPr>
            <w:r w:rsidRPr="00FF10DE">
              <w:rPr>
                <w:rFonts w:ascii="Arial" w:hAnsi="Arial" w:cs="Arial"/>
                <w:b/>
                <w:color w:val="FFFFFF"/>
                <w:sz w:val="20"/>
              </w:rPr>
              <w:t>Kapsanan Modül / Kanıt</w:t>
            </w:r>
          </w:p>
        </w:tc>
      </w:tr>
      <w:tr w:rsidR="006A4F07" w:rsidRPr="00FF10DE" w14:paraId="36AFD0B1" w14:textId="77777777">
        <w:trPr>
          <w:jc w:val="center"/>
          <w:cantSplit/>
        </w:trPr>
        <w:tc>
          <w:tcPr>
            <w:tcW w:w="1152" w:type="dxa"/>
            <w:shd w:val="clear" w:color="auto" w:fill="FFFFFF"/>
            <w:tcMar>
              <w:top w:w="90" w:type="dxa"/>
              <w:left w:w="120" w:type="dxa"/>
              <w:bottom w:w="90" w:type="dxa"/>
              <w:right w:w="120" w:type="dxa"/>
            </w:tcMar>
            <w:vAlign w:val="center"/>
          </w:tcPr>
          <w:p w14:paraId="4733004D" w14:textId="77777777" w:rsidR="006A4F07" w:rsidRPr="00FF10DE" w:rsidRDefault="00000000" w:rsidP="00FF10DE">
            <w:pPr>
              <w:jc w:val="both"/>
              <w:rPr>
                <w:rFonts w:ascii="Arial" w:hAnsi="Arial" w:cs="Arial"/>
              </w:rPr>
            </w:pPr>
            <w:r w:rsidRPr="00FF10DE">
              <w:rPr>
                <w:rFonts w:ascii="Arial" w:hAnsi="Arial" w:cs="Arial"/>
                <w:color w:val="212529"/>
                <w:sz w:val="18"/>
              </w:rPr>
              <w:t>Bölüm 1</w:t>
            </w:r>
          </w:p>
        </w:tc>
        <w:tc>
          <w:tcPr>
            <w:tcW w:w="4176" w:type="dxa"/>
            <w:shd w:val="clear" w:color="auto" w:fill="FFFFFF"/>
            <w:tcMar>
              <w:top w:w="90" w:type="dxa"/>
              <w:left w:w="120" w:type="dxa"/>
              <w:bottom w:w="90" w:type="dxa"/>
              <w:right w:w="120" w:type="dxa"/>
            </w:tcMar>
            <w:vAlign w:val="center"/>
          </w:tcPr>
          <w:p w14:paraId="0A9F6491" w14:textId="77777777" w:rsidR="006A4F07" w:rsidRPr="00FF10DE" w:rsidRDefault="00000000" w:rsidP="00FF10DE">
            <w:pPr>
              <w:jc w:val="both"/>
              <w:rPr>
                <w:rFonts w:ascii="Arial" w:hAnsi="Arial" w:cs="Arial"/>
              </w:rPr>
            </w:pPr>
            <w:r w:rsidRPr="00FF10DE">
              <w:rPr>
                <w:rFonts w:ascii="Arial" w:hAnsi="Arial" w:cs="Arial"/>
                <w:color w:val="212529"/>
                <w:sz w:val="18"/>
              </w:rPr>
              <w:t>CSV telemetri okuma, doğrulama, analiz ve görselleştirme masaüstü uygulaması + Ekstra CSV Üretici uygulama</w:t>
            </w:r>
          </w:p>
        </w:tc>
        <w:tc>
          <w:tcPr>
            <w:tcW w:w="1584" w:type="dxa"/>
            <w:shd w:val="clear" w:color="auto" w:fill="FFFFFF"/>
            <w:tcMar>
              <w:top w:w="90" w:type="dxa"/>
              <w:left w:w="120" w:type="dxa"/>
              <w:bottom w:w="90" w:type="dxa"/>
              <w:right w:w="120" w:type="dxa"/>
            </w:tcMar>
            <w:vAlign w:val="center"/>
          </w:tcPr>
          <w:p w14:paraId="1FE1B2F2"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c>
          <w:tcPr>
            <w:tcW w:w="2736" w:type="dxa"/>
            <w:shd w:val="clear" w:color="auto" w:fill="FFFFFF"/>
            <w:tcMar>
              <w:top w:w="90" w:type="dxa"/>
              <w:left w:w="120" w:type="dxa"/>
              <w:bottom w:w="90" w:type="dxa"/>
              <w:right w:w="120" w:type="dxa"/>
            </w:tcMar>
            <w:vAlign w:val="center"/>
          </w:tcPr>
          <w:p w14:paraId="309A9E18" w14:textId="77777777" w:rsidR="006A4F07" w:rsidRPr="00FF10DE" w:rsidRDefault="00000000" w:rsidP="00FF10DE">
            <w:pPr>
              <w:jc w:val="both"/>
              <w:rPr>
                <w:rFonts w:ascii="Arial" w:hAnsi="Arial" w:cs="Arial"/>
              </w:rPr>
            </w:pPr>
            <w:r w:rsidRPr="00FF10DE">
              <w:rPr>
                <w:rFonts w:ascii="Arial" w:hAnsi="Arial" w:cs="Arial"/>
                <w:color w:val="212529"/>
                <w:sz w:val="18"/>
              </w:rPr>
              <w:t>gui_app.py &amp; csv_senaryo_uretici/app.py</w:t>
            </w:r>
          </w:p>
        </w:tc>
      </w:tr>
      <w:tr w:rsidR="006A4F07" w:rsidRPr="00FF10DE" w14:paraId="6F710436" w14:textId="77777777">
        <w:trPr>
          <w:jc w:val="center"/>
          <w:cantSplit/>
        </w:trPr>
        <w:tc>
          <w:tcPr>
            <w:tcW w:w="1152" w:type="dxa"/>
            <w:shd w:val="clear" w:color="auto" w:fill="F8F9FA"/>
            <w:tcMar>
              <w:top w:w="90" w:type="dxa"/>
              <w:left w:w="120" w:type="dxa"/>
              <w:bottom w:w="90" w:type="dxa"/>
              <w:right w:w="120" w:type="dxa"/>
            </w:tcMar>
            <w:vAlign w:val="center"/>
          </w:tcPr>
          <w:p w14:paraId="11E5E534" w14:textId="77777777" w:rsidR="006A4F07" w:rsidRPr="00FF10DE" w:rsidRDefault="00000000" w:rsidP="00FF10DE">
            <w:pPr>
              <w:jc w:val="both"/>
              <w:rPr>
                <w:rFonts w:ascii="Arial" w:hAnsi="Arial" w:cs="Arial"/>
              </w:rPr>
            </w:pPr>
            <w:r w:rsidRPr="00FF10DE">
              <w:rPr>
                <w:rFonts w:ascii="Arial" w:hAnsi="Arial" w:cs="Arial"/>
                <w:color w:val="212529"/>
                <w:sz w:val="18"/>
              </w:rPr>
              <w:t>Bölüm 2</w:t>
            </w:r>
          </w:p>
        </w:tc>
        <w:tc>
          <w:tcPr>
            <w:tcW w:w="4176" w:type="dxa"/>
            <w:shd w:val="clear" w:color="auto" w:fill="F8F9FA"/>
            <w:tcMar>
              <w:top w:w="90" w:type="dxa"/>
              <w:left w:w="120" w:type="dxa"/>
              <w:bottom w:w="90" w:type="dxa"/>
              <w:right w:w="120" w:type="dxa"/>
            </w:tcMar>
            <w:vAlign w:val="center"/>
          </w:tcPr>
          <w:p w14:paraId="3B96B9A2" w14:textId="77777777" w:rsidR="006A4F07" w:rsidRPr="00FF10DE" w:rsidRDefault="00000000" w:rsidP="00FF10DE">
            <w:pPr>
              <w:jc w:val="both"/>
              <w:rPr>
                <w:rFonts w:ascii="Arial" w:hAnsi="Arial" w:cs="Arial"/>
              </w:rPr>
            </w:pPr>
            <w:r w:rsidRPr="00FF10DE">
              <w:rPr>
                <w:rFonts w:ascii="Arial" w:hAnsi="Arial" w:cs="Arial"/>
                <w:color w:val="212529"/>
                <w:sz w:val="18"/>
              </w:rPr>
              <w:t>9 zorunlu telemetri alanının (timestamp..yaw) fiziksel/havacılık anlamlarının araştırılması ve örnek CSV üretimi</w:t>
            </w:r>
          </w:p>
        </w:tc>
        <w:tc>
          <w:tcPr>
            <w:tcW w:w="1584" w:type="dxa"/>
            <w:shd w:val="clear" w:color="auto" w:fill="F8F9FA"/>
            <w:tcMar>
              <w:top w:w="90" w:type="dxa"/>
              <w:left w:w="120" w:type="dxa"/>
              <w:bottom w:w="90" w:type="dxa"/>
              <w:right w:w="120" w:type="dxa"/>
            </w:tcMar>
            <w:vAlign w:val="center"/>
          </w:tcPr>
          <w:p w14:paraId="205C491B"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c>
          <w:tcPr>
            <w:tcW w:w="2736" w:type="dxa"/>
            <w:shd w:val="clear" w:color="auto" w:fill="F8F9FA"/>
            <w:tcMar>
              <w:top w:w="90" w:type="dxa"/>
              <w:left w:w="120" w:type="dxa"/>
              <w:bottom w:w="90" w:type="dxa"/>
              <w:right w:w="120" w:type="dxa"/>
            </w:tcMar>
            <w:vAlign w:val="center"/>
          </w:tcPr>
          <w:p w14:paraId="0F6D4EB4" w14:textId="77777777" w:rsidR="006A4F07" w:rsidRPr="00FF10DE" w:rsidRDefault="00000000" w:rsidP="00FF10DE">
            <w:pPr>
              <w:jc w:val="both"/>
              <w:rPr>
                <w:rFonts w:ascii="Arial" w:hAnsi="Arial" w:cs="Arial"/>
              </w:rPr>
            </w:pPr>
            <w:r w:rsidRPr="00FF10DE">
              <w:rPr>
                <w:rFonts w:ascii="Arial" w:hAnsi="Arial" w:cs="Arial"/>
                <w:color w:val="212529"/>
                <w:sz w:val="18"/>
              </w:rPr>
              <w:t>Tablo 2.1, Tablo 2.2 ve 14 Senaryolu CSV Seti</w:t>
            </w:r>
          </w:p>
        </w:tc>
      </w:tr>
      <w:tr w:rsidR="006A4F07" w:rsidRPr="00FF10DE" w14:paraId="6F311895" w14:textId="77777777">
        <w:trPr>
          <w:jc w:val="center"/>
          <w:cantSplit/>
        </w:trPr>
        <w:tc>
          <w:tcPr>
            <w:tcW w:w="1152" w:type="dxa"/>
            <w:shd w:val="clear" w:color="auto" w:fill="FFFFFF"/>
            <w:tcMar>
              <w:top w:w="90" w:type="dxa"/>
              <w:left w:w="120" w:type="dxa"/>
              <w:bottom w:w="90" w:type="dxa"/>
              <w:right w:w="120" w:type="dxa"/>
            </w:tcMar>
            <w:vAlign w:val="center"/>
          </w:tcPr>
          <w:p w14:paraId="5DBB8DFE" w14:textId="77777777" w:rsidR="006A4F07" w:rsidRPr="00FF10DE" w:rsidRDefault="00000000" w:rsidP="00FF10DE">
            <w:pPr>
              <w:jc w:val="both"/>
              <w:rPr>
                <w:rFonts w:ascii="Arial" w:hAnsi="Arial" w:cs="Arial"/>
              </w:rPr>
            </w:pPr>
            <w:r w:rsidRPr="00FF10DE">
              <w:rPr>
                <w:rFonts w:ascii="Arial" w:hAnsi="Arial" w:cs="Arial"/>
                <w:color w:val="212529"/>
                <w:sz w:val="18"/>
              </w:rPr>
              <w:t>Bölüm 3</w:t>
            </w:r>
          </w:p>
        </w:tc>
        <w:tc>
          <w:tcPr>
            <w:tcW w:w="4176" w:type="dxa"/>
            <w:shd w:val="clear" w:color="auto" w:fill="FFFFFF"/>
            <w:tcMar>
              <w:top w:w="90" w:type="dxa"/>
              <w:left w:w="120" w:type="dxa"/>
              <w:bottom w:w="90" w:type="dxa"/>
              <w:right w:w="120" w:type="dxa"/>
            </w:tcMar>
            <w:vAlign w:val="center"/>
          </w:tcPr>
          <w:p w14:paraId="7F432535" w14:textId="77777777" w:rsidR="006A4F07" w:rsidRPr="00FF10DE" w:rsidRDefault="00000000" w:rsidP="00FF10DE">
            <w:pPr>
              <w:jc w:val="both"/>
              <w:rPr>
                <w:rFonts w:ascii="Arial" w:hAnsi="Arial" w:cs="Arial"/>
              </w:rPr>
            </w:pPr>
            <w:r w:rsidRPr="00FF10DE">
              <w:rPr>
                <w:rFonts w:ascii="Arial" w:hAnsi="Arial" w:cs="Arial"/>
                <w:color w:val="212529"/>
                <w:sz w:val="18"/>
              </w:rPr>
              <w:t>Grafik arayüz (Dosya seçme, analiz, tablo, 3x1 grafik, hata raporu, açıklayıcı popup'lar ve Ham CSV sekmesi)</w:t>
            </w:r>
          </w:p>
        </w:tc>
        <w:tc>
          <w:tcPr>
            <w:tcW w:w="1584" w:type="dxa"/>
            <w:shd w:val="clear" w:color="auto" w:fill="FFFFFF"/>
            <w:tcMar>
              <w:top w:w="90" w:type="dxa"/>
              <w:left w:w="120" w:type="dxa"/>
              <w:bottom w:w="90" w:type="dxa"/>
              <w:right w:w="120" w:type="dxa"/>
            </w:tcMar>
            <w:vAlign w:val="center"/>
          </w:tcPr>
          <w:p w14:paraId="4DF75D96"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c>
          <w:tcPr>
            <w:tcW w:w="2736" w:type="dxa"/>
            <w:shd w:val="clear" w:color="auto" w:fill="FFFFFF"/>
            <w:tcMar>
              <w:top w:w="90" w:type="dxa"/>
              <w:left w:w="120" w:type="dxa"/>
              <w:bottom w:w="90" w:type="dxa"/>
              <w:right w:w="120" w:type="dxa"/>
            </w:tcMar>
            <w:vAlign w:val="center"/>
          </w:tcPr>
          <w:p w14:paraId="25CE1CBC" w14:textId="77777777" w:rsidR="006A4F07" w:rsidRPr="00FF10DE" w:rsidRDefault="00000000" w:rsidP="00FF10DE">
            <w:pPr>
              <w:jc w:val="both"/>
              <w:rPr>
                <w:rFonts w:ascii="Arial" w:hAnsi="Arial" w:cs="Arial"/>
              </w:rPr>
            </w:pPr>
            <w:r w:rsidRPr="00FF10DE">
              <w:rPr>
                <w:rFonts w:ascii="Arial" w:hAnsi="Arial" w:cs="Arial"/>
                <w:color w:val="212529"/>
                <w:sz w:val="18"/>
              </w:rPr>
              <w:t>CustomTkinter 4 Sekmeli GUI + 7 KPI Kartı</w:t>
            </w:r>
          </w:p>
        </w:tc>
      </w:tr>
      <w:tr w:rsidR="006A4F07" w:rsidRPr="00FF10DE" w14:paraId="78984483" w14:textId="77777777">
        <w:trPr>
          <w:jc w:val="center"/>
          <w:cantSplit/>
        </w:trPr>
        <w:tc>
          <w:tcPr>
            <w:tcW w:w="1152" w:type="dxa"/>
            <w:shd w:val="clear" w:color="auto" w:fill="F8F9FA"/>
            <w:tcMar>
              <w:top w:w="90" w:type="dxa"/>
              <w:left w:w="120" w:type="dxa"/>
              <w:bottom w:w="90" w:type="dxa"/>
              <w:right w:w="120" w:type="dxa"/>
            </w:tcMar>
            <w:vAlign w:val="center"/>
          </w:tcPr>
          <w:p w14:paraId="4989067D" w14:textId="77777777" w:rsidR="006A4F07" w:rsidRPr="00FF10DE" w:rsidRDefault="00000000" w:rsidP="00FF10DE">
            <w:pPr>
              <w:jc w:val="both"/>
              <w:rPr>
                <w:rFonts w:ascii="Arial" w:hAnsi="Arial" w:cs="Arial"/>
              </w:rPr>
            </w:pPr>
            <w:r w:rsidRPr="00FF10DE">
              <w:rPr>
                <w:rFonts w:ascii="Arial" w:hAnsi="Arial" w:cs="Arial"/>
                <w:color w:val="212529"/>
                <w:sz w:val="18"/>
              </w:rPr>
              <w:t>Bölüm 4</w:t>
            </w:r>
          </w:p>
        </w:tc>
        <w:tc>
          <w:tcPr>
            <w:tcW w:w="4176" w:type="dxa"/>
            <w:shd w:val="clear" w:color="auto" w:fill="F8F9FA"/>
            <w:tcMar>
              <w:top w:w="90" w:type="dxa"/>
              <w:left w:w="120" w:type="dxa"/>
              <w:bottom w:w="90" w:type="dxa"/>
              <w:right w:w="120" w:type="dxa"/>
            </w:tcMar>
            <w:vAlign w:val="center"/>
          </w:tcPr>
          <w:p w14:paraId="28CAB4B7" w14:textId="77777777" w:rsidR="006A4F07" w:rsidRPr="00FF10DE" w:rsidRDefault="00000000" w:rsidP="00FF10DE">
            <w:pPr>
              <w:jc w:val="both"/>
              <w:rPr>
                <w:rFonts w:ascii="Arial" w:hAnsi="Arial" w:cs="Arial"/>
              </w:rPr>
            </w:pPr>
            <w:r w:rsidRPr="00FF10DE">
              <w:rPr>
                <w:rFonts w:ascii="Arial" w:hAnsi="Arial" w:cs="Arial"/>
                <w:color w:val="212529"/>
                <w:sz w:val="18"/>
              </w:rPr>
              <w:t>9 hata sınıfının tespiti, sessizce atlamama, kısmi kurtarma (partial recovery) ve detaylı satır bazlı hata raporu</w:t>
            </w:r>
          </w:p>
        </w:tc>
        <w:tc>
          <w:tcPr>
            <w:tcW w:w="1584" w:type="dxa"/>
            <w:shd w:val="clear" w:color="auto" w:fill="F8F9FA"/>
            <w:tcMar>
              <w:top w:w="90" w:type="dxa"/>
              <w:left w:w="120" w:type="dxa"/>
              <w:bottom w:w="90" w:type="dxa"/>
              <w:right w:w="120" w:type="dxa"/>
            </w:tcMar>
            <w:vAlign w:val="center"/>
          </w:tcPr>
          <w:p w14:paraId="03839904"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c>
          <w:tcPr>
            <w:tcW w:w="2736" w:type="dxa"/>
            <w:shd w:val="clear" w:color="auto" w:fill="F8F9FA"/>
            <w:tcMar>
              <w:top w:w="90" w:type="dxa"/>
              <w:left w:w="120" w:type="dxa"/>
              <w:bottom w:w="90" w:type="dxa"/>
              <w:right w:w="120" w:type="dxa"/>
            </w:tcMar>
            <w:vAlign w:val="center"/>
          </w:tcPr>
          <w:p w14:paraId="6A91DB55" w14:textId="77777777" w:rsidR="006A4F07" w:rsidRPr="00FF10DE" w:rsidRDefault="00000000" w:rsidP="00FF10DE">
            <w:pPr>
              <w:jc w:val="both"/>
              <w:rPr>
                <w:rFonts w:ascii="Arial" w:hAnsi="Arial" w:cs="Arial"/>
              </w:rPr>
            </w:pPr>
            <w:r w:rsidRPr="00FF10DE">
              <w:rPr>
                <w:rFonts w:ascii="Arial" w:hAnsi="Arial" w:cs="Arial"/>
                <w:color w:val="212529"/>
                <w:sz w:val="18"/>
              </w:rPr>
              <w:t>telemetry_validator.py (İki Katmanlı Doğrulama)</w:t>
            </w:r>
          </w:p>
        </w:tc>
      </w:tr>
      <w:tr w:rsidR="006A4F07" w:rsidRPr="00FF10DE" w14:paraId="5873BB19" w14:textId="77777777">
        <w:trPr>
          <w:jc w:val="center"/>
          <w:cantSplit/>
        </w:trPr>
        <w:tc>
          <w:tcPr>
            <w:tcW w:w="1152" w:type="dxa"/>
            <w:shd w:val="clear" w:color="auto" w:fill="FFFFFF"/>
            <w:tcMar>
              <w:top w:w="90" w:type="dxa"/>
              <w:left w:w="120" w:type="dxa"/>
              <w:bottom w:w="90" w:type="dxa"/>
              <w:right w:w="120" w:type="dxa"/>
            </w:tcMar>
            <w:vAlign w:val="center"/>
          </w:tcPr>
          <w:p w14:paraId="0489405E" w14:textId="77777777" w:rsidR="006A4F07" w:rsidRPr="00FF10DE" w:rsidRDefault="00000000" w:rsidP="00FF10DE">
            <w:pPr>
              <w:jc w:val="both"/>
              <w:rPr>
                <w:rFonts w:ascii="Arial" w:hAnsi="Arial" w:cs="Arial"/>
              </w:rPr>
            </w:pPr>
            <w:r w:rsidRPr="00FF10DE">
              <w:rPr>
                <w:rFonts w:ascii="Arial" w:hAnsi="Arial" w:cs="Arial"/>
                <w:color w:val="212529"/>
                <w:sz w:val="18"/>
              </w:rPr>
              <w:t>Bölüm 5</w:t>
            </w:r>
          </w:p>
        </w:tc>
        <w:tc>
          <w:tcPr>
            <w:tcW w:w="4176" w:type="dxa"/>
            <w:shd w:val="clear" w:color="auto" w:fill="FFFFFF"/>
            <w:tcMar>
              <w:top w:w="90" w:type="dxa"/>
              <w:left w:w="120" w:type="dxa"/>
              <w:bottom w:w="90" w:type="dxa"/>
              <w:right w:w="120" w:type="dxa"/>
            </w:tcMar>
            <w:vAlign w:val="center"/>
          </w:tcPr>
          <w:p w14:paraId="2077037B" w14:textId="77777777" w:rsidR="006A4F07" w:rsidRPr="00FF10DE" w:rsidRDefault="00000000" w:rsidP="00FF10DE">
            <w:pPr>
              <w:jc w:val="both"/>
              <w:rPr>
                <w:rFonts w:ascii="Arial" w:hAnsi="Arial" w:cs="Arial"/>
              </w:rPr>
            </w:pPr>
            <w:r w:rsidRPr="00FF10DE">
              <w:rPr>
                <w:rFonts w:ascii="Arial" w:hAnsi="Arial" w:cs="Arial"/>
                <w:color w:val="212529"/>
                <w:sz w:val="18"/>
              </w:rPr>
              <w:t>İrtifa (ort/min/maks), hız (ort), batarya (min) analizi ve zaman boşluğu (gap) eşiği seçimi + gerekçelendirmesi</w:t>
            </w:r>
          </w:p>
        </w:tc>
        <w:tc>
          <w:tcPr>
            <w:tcW w:w="1584" w:type="dxa"/>
            <w:shd w:val="clear" w:color="auto" w:fill="FFFFFF"/>
            <w:tcMar>
              <w:top w:w="90" w:type="dxa"/>
              <w:left w:w="120" w:type="dxa"/>
              <w:bottom w:w="90" w:type="dxa"/>
              <w:right w:w="120" w:type="dxa"/>
            </w:tcMar>
            <w:vAlign w:val="center"/>
          </w:tcPr>
          <w:p w14:paraId="10CD5B68"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c>
          <w:tcPr>
            <w:tcW w:w="2736" w:type="dxa"/>
            <w:shd w:val="clear" w:color="auto" w:fill="FFFFFF"/>
            <w:tcMar>
              <w:top w:w="90" w:type="dxa"/>
              <w:left w:w="120" w:type="dxa"/>
              <w:bottom w:w="90" w:type="dxa"/>
              <w:right w:w="120" w:type="dxa"/>
            </w:tcMar>
            <w:vAlign w:val="center"/>
          </w:tcPr>
          <w:p w14:paraId="31385077" w14:textId="77777777" w:rsidR="006A4F07" w:rsidRPr="00FF10DE" w:rsidRDefault="00000000" w:rsidP="00FF10DE">
            <w:pPr>
              <w:jc w:val="both"/>
              <w:rPr>
                <w:rFonts w:ascii="Arial" w:hAnsi="Arial" w:cs="Arial"/>
              </w:rPr>
            </w:pPr>
            <w:r w:rsidRPr="00FF10DE">
              <w:rPr>
                <w:rFonts w:ascii="Arial" w:hAnsi="Arial" w:cs="Arial"/>
                <w:color w:val="212529"/>
                <w:sz w:val="18"/>
              </w:rPr>
              <w:t>telemetry_analyzer.py (3.0 sn Eşik + Kırmızı Şerit)</w:t>
            </w:r>
          </w:p>
        </w:tc>
      </w:tr>
      <w:tr w:rsidR="006A4F07" w:rsidRPr="00FF10DE" w14:paraId="33E536A1" w14:textId="77777777">
        <w:trPr>
          <w:jc w:val="center"/>
          <w:cantSplit/>
        </w:trPr>
        <w:tc>
          <w:tcPr>
            <w:tcW w:w="1152" w:type="dxa"/>
            <w:shd w:val="clear" w:color="auto" w:fill="F8F9FA"/>
            <w:tcMar>
              <w:top w:w="90" w:type="dxa"/>
              <w:left w:w="120" w:type="dxa"/>
              <w:bottom w:w="90" w:type="dxa"/>
              <w:right w:w="120" w:type="dxa"/>
            </w:tcMar>
            <w:vAlign w:val="center"/>
          </w:tcPr>
          <w:p w14:paraId="6ADD8E10" w14:textId="77777777" w:rsidR="006A4F07" w:rsidRPr="00FF10DE" w:rsidRDefault="00000000" w:rsidP="00FF10DE">
            <w:pPr>
              <w:jc w:val="both"/>
              <w:rPr>
                <w:rFonts w:ascii="Arial" w:hAnsi="Arial" w:cs="Arial"/>
              </w:rPr>
            </w:pPr>
            <w:r w:rsidRPr="00FF10DE">
              <w:rPr>
                <w:rFonts w:ascii="Arial" w:hAnsi="Arial" w:cs="Arial"/>
                <w:color w:val="212529"/>
                <w:sz w:val="18"/>
              </w:rPr>
              <w:t>Bölüm 6</w:t>
            </w:r>
          </w:p>
        </w:tc>
        <w:tc>
          <w:tcPr>
            <w:tcW w:w="4176" w:type="dxa"/>
            <w:shd w:val="clear" w:color="auto" w:fill="F8F9FA"/>
            <w:tcMar>
              <w:top w:w="90" w:type="dxa"/>
              <w:left w:w="120" w:type="dxa"/>
              <w:bottom w:w="90" w:type="dxa"/>
              <w:right w:w="120" w:type="dxa"/>
            </w:tcMar>
            <w:vAlign w:val="center"/>
          </w:tcPr>
          <w:p w14:paraId="509FEFCD" w14:textId="77777777" w:rsidR="006A4F07" w:rsidRPr="00FF10DE" w:rsidRDefault="00000000" w:rsidP="00FF10DE">
            <w:pPr>
              <w:jc w:val="both"/>
              <w:rPr>
                <w:rFonts w:ascii="Arial" w:hAnsi="Arial" w:cs="Arial"/>
              </w:rPr>
            </w:pPr>
            <w:r w:rsidRPr="00FF10DE">
              <w:rPr>
                <w:rFonts w:ascii="Arial" w:hAnsi="Arial" w:cs="Arial"/>
                <w:color w:val="212529"/>
                <w:sz w:val="18"/>
              </w:rPr>
              <w:t>En az 10 zorunlu + 3 ek otomatik test (pytest) ve 5 arayüz hata senaryosunun ekran görüntüleriyle doğrulanması</w:t>
            </w:r>
          </w:p>
        </w:tc>
        <w:tc>
          <w:tcPr>
            <w:tcW w:w="1584" w:type="dxa"/>
            <w:shd w:val="clear" w:color="auto" w:fill="F8F9FA"/>
            <w:tcMar>
              <w:top w:w="90" w:type="dxa"/>
              <w:left w:w="120" w:type="dxa"/>
              <w:bottom w:w="90" w:type="dxa"/>
              <w:right w:w="120" w:type="dxa"/>
            </w:tcMar>
            <w:vAlign w:val="center"/>
          </w:tcPr>
          <w:p w14:paraId="22BF6C35"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c>
          <w:tcPr>
            <w:tcW w:w="2736" w:type="dxa"/>
            <w:shd w:val="clear" w:color="auto" w:fill="F8F9FA"/>
            <w:tcMar>
              <w:top w:w="90" w:type="dxa"/>
              <w:left w:w="120" w:type="dxa"/>
              <w:bottom w:w="90" w:type="dxa"/>
              <w:right w:w="120" w:type="dxa"/>
            </w:tcMar>
            <w:vAlign w:val="center"/>
          </w:tcPr>
          <w:p w14:paraId="24A6F3D7" w14:textId="77777777" w:rsidR="006A4F07" w:rsidRPr="00FF10DE" w:rsidRDefault="00000000" w:rsidP="00FF10DE">
            <w:pPr>
              <w:jc w:val="both"/>
              <w:rPr>
                <w:rFonts w:ascii="Arial" w:hAnsi="Arial" w:cs="Arial"/>
              </w:rPr>
            </w:pPr>
            <w:r w:rsidRPr="00FF10DE">
              <w:rPr>
                <w:rFonts w:ascii="Arial" w:hAnsi="Arial" w:cs="Arial"/>
                <w:color w:val="212529"/>
                <w:sz w:val="18"/>
              </w:rPr>
              <w:t>tests/ (35 Otomatik Test — %100 PASSED)</w:t>
            </w:r>
          </w:p>
        </w:tc>
      </w:tr>
      <w:tr w:rsidR="006A4F07" w:rsidRPr="00FF10DE" w14:paraId="23CFBBC9" w14:textId="77777777">
        <w:trPr>
          <w:jc w:val="center"/>
          <w:cantSplit/>
        </w:trPr>
        <w:tc>
          <w:tcPr>
            <w:tcW w:w="1152" w:type="dxa"/>
            <w:shd w:val="clear" w:color="auto" w:fill="FFFFFF"/>
            <w:tcMar>
              <w:top w:w="90" w:type="dxa"/>
              <w:left w:w="120" w:type="dxa"/>
              <w:bottom w:w="90" w:type="dxa"/>
              <w:right w:w="120" w:type="dxa"/>
            </w:tcMar>
            <w:vAlign w:val="center"/>
          </w:tcPr>
          <w:p w14:paraId="7B6D88D0" w14:textId="77777777" w:rsidR="006A4F07" w:rsidRPr="00FF10DE" w:rsidRDefault="00000000" w:rsidP="00FF10DE">
            <w:pPr>
              <w:jc w:val="both"/>
              <w:rPr>
                <w:rFonts w:ascii="Arial" w:hAnsi="Arial" w:cs="Arial"/>
              </w:rPr>
            </w:pPr>
            <w:r w:rsidRPr="00FF10DE">
              <w:rPr>
                <w:rFonts w:ascii="Arial" w:hAnsi="Arial" w:cs="Arial"/>
                <w:color w:val="212529"/>
                <w:sz w:val="18"/>
              </w:rPr>
              <w:lastRenderedPageBreak/>
              <w:t>Bölüm 7</w:t>
            </w:r>
          </w:p>
        </w:tc>
        <w:tc>
          <w:tcPr>
            <w:tcW w:w="4176" w:type="dxa"/>
            <w:shd w:val="clear" w:color="auto" w:fill="FFFFFF"/>
            <w:tcMar>
              <w:top w:w="90" w:type="dxa"/>
              <w:left w:w="120" w:type="dxa"/>
              <w:bottom w:w="90" w:type="dxa"/>
              <w:right w:w="120" w:type="dxa"/>
            </w:tcMar>
            <w:vAlign w:val="center"/>
          </w:tcPr>
          <w:p w14:paraId="34269AF5" w14:textId="77777777" w:rsidR="006A4F07" w:rsidRPr="00FF10DE" w:rsidRDefault="00000000" w:rsidP="00FF10DE">
            <w:pPr>
              <w:jc w:val="both"/>
              <w:rPr>
                <w:rFonts w:ascii="Arial" w:hAnsi="Arial" w:cs="Arial"/>
              </w:rPr>
            </w:pPr>
            <w:r w:rsidRPr="00FF10DE">
              <w:rPr>
                <w:rFonts w:ascii="Arial" w:hAnsi="Arial" w:cs="Arial"/>
                <w:color w:val="212529"/>
                <w:sz w:val="18"/>
              </w:rPr>
              <w:t>Kütüphane araştırması (Amaç, Neden, Alternatifler, Avantaj/Dezavantaj) + Karşılaşılan Zorluklar ve Çözüm Yolları</w:t>
            </w:r>
          </w:p>
        </w:tc>
        <w:tc>
          <w:tcPr>
            <w:tcW w:w="1584" w:type="dxa"/>
            <w:shd w:val="clear" w:color="auto" w:fill="FFFFFF"/>
            <w:tcMar>
              <w:top w:w="90" w:type="dxa"/>
              <w:left w:w="120" w:type="dxa"/>
              <w:bottom w:w="90" w:type="dxa"/>
              <w:right w:w="120" w:type="dxa"/>
            </w:tcMar>
            <w:vAlign w:val="center"/>
          </w:tcPr>
          <w:p w14:paraId="48138B89"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c>
          <w:tcPr>
            <w:tcW w:w="2736" w:type="dxa"/>
            <w:shd w:val="clear" w:color="auto" w:fill="FFFFFF"/>
            <w:tcMar>
              <w:top w:w="90" w:type="dxa"/>
              <w:left w:w="120" w:type="dxa"/>
              <w:bottom w:w="90" w:type="dxa"/>
              <w:right w:w="120" w:type="dxa"/>
            </w:tcMar>
            <w:vAlign w:val="center"/>
          </w:tcPr>
          <w:p w14:paraId="30DCDB24" w14:textId="77777777" w:rsidR="006A4F07" w:rsidRPr="00FF10DE" w:rsidRDefault="00000000" w:rsidP="00FF10DE">
            <w:pPr>
              <w:jc w:val="both"/>
              <w:rPr>
                <w:rFonts w:ascii="Arial" w:hAnsi="Arial" w:cs="Arial"/>
              </w:rPr>
            </w:pPr>
            <w:r w:rsidRPr="00FF10DE">
              <w:rPr>
                <w:rFonts w:ascii="Arial" w:hAnsi="Arial" w:cs="Arial"/>
                <w:color w:val="212529"/>
                <w:sz w:val="18"/>
              </w:rPr>
              <w:t>Bölüm 3.A, 7.A, Tablo 7.1 ve Tüm (C) Alt Başlıkları</w:t>
            </w:r>
          </w:p>
        </w:tc>
      </w:tr>
    </w:tbl>
    <w:p w14:paraId="7363E156" w14:textId="77777777" w:rsidR="006A4F07" w:rsidRPr="00FF10DE" w:rsidRDefault="006A4F07" w:rsidP="00FF10DE">
      <w:pPr>
        <w:jc w:val="both"/>
        <w:rPr>
          <w:rFonts w:ascii="Arial" w:hAnsi="Arial" w:cs="Arial"/>
        </w:rPr>
      </w:pPr>
    </w:p>
    <w:p w14:paraId="59C89FD8" w14:textId="77777777" w:rsidR="006A4F07" w:rsidRPr="00FF10DE" w:rsidRDefault="00000000" w:rsidP="00FF10DE">
      <w:pPr>
        <w:pStyle w:val="Balk1"/>
        <w:keepNext/>
        <w:jc w:val="both"/>
        <w:rPr>
          <w:rFonts w:ascii="Arial" w:hAnsi="Arial" w:cs="Arial"/>
        </w:rPr>
      </w:pPr>
      <w:r w:rsidRPr="00FF10DE">
        <w:rPr>
          <w:rFonts w:ascii="Arial" w:hAnsi="Arial" w:cs="Arial"/>
          <w:color w:val="0B1526"/>
          <w:sz w:val="30"/>
        </w:rPr>
        <w:t>1. Görevin Amacı, İHA Telemetri Mimarisi ve Ekstra CSV Senaryo Üretici</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584"/>
        <w:gridCol w:w="6336"/>
        <w:gridCol w:w="1728"/>
      </w:tblGrid>
      <w:tr w:rsidR="006A4F07" w:rsidRPr="00FF10DE" w14:paraId="6B32CAA1" w14:textId="77777777">
        <w:trPr>
          <w:jc w:val="center"/>
          <w:tblHeader/>
          <w:cantSplit/>
        </w:trPr>
        <w:tc>
          <w:tcPr>
            <w:tcW w:w="1584" w:type="dxa"/>
            <w:shd w:val="clear" w:color="auto" w:fill="0B1526"/>
            <w:tcMar>
              <w:top w:w="120" w:type="dxa"/>
              <w:left w:w="140" w:type="dxa"/>
              <w:bottom w:w="120" w:type="dxa"/>
              <w:right w:w="140" w:type="dxa"/>
            </w:tcMar>
            <w:vAlign w:val="center"/>
          </w:tcPr>
          <w:p w14:paraId="00A90833" w14:textId="77777777" w:rsidR="006A4F07" w:rsidRPr="00FF10DE" w:rsidRDefault="00000000" w:rsidP="00FF10DE">
            <w:pPr>
              <w:keepNext/>
              <w:jc w:val="both"/>
              <w:rPr>
                <w:rFonts w:ascii="Arial" w:hAnsi="Arial" w:cs="Arial"/>
              </w:rPr>
            </w:pPr>
            <w:r w:rsidRPr="00FF10DE">
              <w:rPr>
                <w:rFonts w:ascii="Arial" w:hAnsi="Arial" w:cs="Arial"/>
                <w:b/>
                <w:color w:val="FFFFFF"/>
                <w:sz w:val="20"/>
              </w:rPr>
              <w:t>Kontrol Kodu</w:t>
            </w:r>
          </w:p>
        </w:tc>
        <w:tc>
          <w:tcPr>
            <w:tcW w:w="6336" w:type="dxa"/>
            <w:shd w:val="clear" w:color="auto" w:fill="0B1526"/>
            <w:tcMar>
              <w:top w:w="120" w:type="dxa"/>
              <w:left w:w="140" w:type="dxa"/>
              <w:bottom w:w="120" w:type="dxa"/>
              <w:right w:w="140" w:type="dxa"/>
            </w:tcMar>
            <w:vAlign w:val="center"/>
          </w:tcPr>
          <w:p w14:paraId="6FAC4120" w14:textId="77777777" w:rsidR="006A4F07" w:rsidRPr="00FF10DE" w:rsidRDefault="00000000" w:rsidP="00FF10DE">
            <w:pPr>
              <w:keepNext/>
              <w:jc w:val="both"/>
              <w:rPr>
                <w:rFonts w:ascii="Arial" w:hAnsi="Arial" w:cs="Arial"/>
              </w:rPr>
            </w:pPr>
            <w:r w:rsidRPr="00FF10DE">
              <w:rPr>
                <w:rFonts w:ascii="Arial" w:hAnsi="Arial" w:cs="Arial"/>
                <w:b/>
                <w:color w:val="FFFFFF"/>
                <w:sz w:val="20"/>
              </w:rPr>
              <w:t>Bölüm 1 Gereksinim Maddesi</w:t>
            </w:r>
          </w:p>
        </w:tc>
        <w:tc>
          <w:tcPr>
            <w:tcW w:w="1728" w:type="dxa"/>
            <w:shd w:val="clear" w:color="auto" w:fill="0B1526"/>
            <w:tcMar>
              <w:top w:w="120" w:type="dxa"/>
              <w:left w:w="140" w:type="dxa"/>
              <w:bottom w:w="120" w:type="dxa"/>
              <w:right w:w="140" w:type="dxa"/>
            </w:tcMar>
            <w:vAlign w:val="center"/>
          </w:tcPr>
          <w:p w14:paraId="3E4B5619" w14:textId="77777777" w:rsidR="006A4F07" w:rsidRPr="00FF10DE" w:rsidRDefault="00000000" w:rsidP="00FF10DE">
            <w:pPr>
              <w:keepNext/>
              <w:jc w:val="both"/>
              <w:rPr>
                <w:rFonts w:ascii="Arial" w:hAnsi="Arial" w:cs="Arial"/>
              </w:rPr>
            </w:pPr>
            <w:r w:rsidRPr="00FF10DE">
              <w:rPr>
                <w:rFonts w:ascii="Arial" w:hAnsi="Arial" w:cs="Arial"/>
                <w:b/>
                <w:color w:val="FFFFFF"/>
                <w:sz w:val="20"/>
              </w:rPr>
              <w:t>Durum</w:t>
            </w:r>
          </w:p>
        </w:tc>
      </w:tr>
      <w:tr w:rsidR="006A4F07" w:rsidRPr="00FF10DE" w14:paraId="2A5194A3" w14:textId="77777777">
        <w:trPr>
          <w:jc w:val="center"/>
          <w:cantSplit/>
        </w:trPr>
        <w:tc>
          <w:tcPr>
            <w:tcW w:w="1584" w:type="dxa"/>
            <w:shd w:val="clear" w:color="auto" w:fill="FFFFFF"/>
            <w:tcMar>
              <w:top w:w="90" w:type="dxa"/>
              <w:left w:w="120" w:type="dxa"/>
              <w:bottom w:w="90" w:type="dxa"/>
              <w:right w:w="120" w:type="dxa"/>
            </w:tcMar>
            <w:vAlign w:val="center"/>
          </w:tcPr>
          <w:p w14:paraId="1694829E" w14:textId="77777777" w:rsidR="006A4F07" w:rsidRPr="00FF10DE" w:rsidRDefault="00000000" w:rsidP="00FF10DE">
            <w:pPr>
              <w:keepNext/>
              <w:jc w:val="both"/>
              <w:rPr>
                <w:rFonts w:ascii="Arial" w:hAnsi="Arial" w:cs="Arial"/>
              </w:rPr>
            </w:pPr>
            <w:r w:rsidRPr="00FF10DE">
              <w:rPr>
                <w:rFonts w:ascii="Arial" w:hAnsi="Arial" w:cs="Arial"/>
                <w:color w:val="212529"/>
                <w:sz w:val="18"/>
              </w:rPr>
              <w:t>CHK-1.1</w:t>
            </w:r>
          </w:p>
        </w:tc>
        <w:tc>
          <w:tcPr>
            <w:tcW w:w="6336" w:type="dxa"/>
            <w:shd w:val="clear" w:color="auto" w:fill="FFFFFF"/>
            <w:tcMar>
              <w:top w:w="90" w:type="dxa"/>
              <w:left w:w="120" w:type="dxa"/>
              <w:bottom w:w="90" w:type="dxa"/>
              <w:right w:w="120" w:type="dxa"/>
            </w:tcMar>
            <w:vAlign w:val="center"/>
          </w:tcPr>
          <w:p w14:paraId="5A63B240" w14:textId="77777777" w:rsidR="006A4F07" w:rsidRPr="00FF10DE" w:rsidRDefault="00000000" w:rsidP="00FF10DE">
            <w:pPr>
              <w:keepNext/>
              <w:jc w:val="both"/>
              <w:rPr>
                <w:rFonts w:ascii="Arial" w:hAnsi="Arial" w:cs="Arial"/>
              </w:rPr>
            </w:pPr>
            <w:r w:rsidRPr="00FF10DE">
              <w:rPr>
                <w:rFonts w:ascii="Arial" w:hAnsi="Arial" w:cs="Arial"/>
                <w:color w:val="212529"/>
                <w:sz w:val="18"/>
              </w:rPr>
              <w:t>Gerçek İHA'ya bağlanmadan örnek CSV verileri üzerinden çalışan çevrimdışı masaüstü analiz istasyonu</w:t>
            </w:r>
          </w:p>
        </w:tc>
        <w:tc>
          <w:tcPr>
            <w:tcW w:w="1728" w:type="dxa"/>
            <w:shd w:val="clear" w:color="auto" w:fill="FFFFFF"/>
            <w:tcMar>
              <w:top w:w="90" w:type="dxa"/>
              <w:left w:w="120" w:type="dxa"/>
              <w:bottom w:w="90" w:type="dxa"/>
              <w:right w:w="120" w:type="dxa"/>
            </w:tcMar>
            <w:vAlign w:val="center"/>
          </w:tcPr>
          <w:p w14:paraId="3DBA2CB3"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650D584F" w14:textId="77777777">
        <w:trPr>
          <w:jc w:val="center"/>
          <w:cantSplit/>
        </w:trPr>
        <w:tc>
          <w:tcPr>
            <w:tcW w:w="1584" w:type="dxa"/>
            <w:shd w:val="clear" w:color="auto" w:fill="F8F9FA"/>
            <w:tcMar>
              <w:top w:w="90" w:type="dxa"/>
              <w:left w:w="120" w:type="dxa"/>
              <w:bottom w:w="90" w:type="dxa"/>
              <w:right w:w="120" w:type="dxa"/>
            </w:tcMar>
            <w:vAlign w:val="center"/>
          </w:tcPr>
          <w:p w14:paraId="16C0013E" w14:textId="77777777" w:rsidR="006A4F07" w:rsidRPr="00FF10DE" w:rsidRDefault="00000000" w:rsidP="00FF10DE">
            <w:pPr>
              <w:keepNext/>
              <w:jc w:val="both"/>
              <w:rPr>
                <w:rFonts w:ascii="Arial" w:hAnsi="Arial" w:cs="Arial"/>
              </w:rPr>
            </w:pPr>
            <w:r w:rsidRPr="00FF10DE">
              <w:rPr>
                <w:rFonts w:ascii="Arial" w:hAnsi="Arial" w:cs="Arial"/>
                <w:color w:val="212529"/>
                <w:sz w:val="18"/>
              </w:rPr>
              <w:t>CHK-1.2</w:t>
            </w:r>
          </w:p>
        </w:tc>
        <w:tc>
          <w:tcPr>
            <w:tcW w:w="6336" w:type="dxa"/>
            <w:shd w:val="clear" w:color="auto" w:fill="F8F9FA"/>
            <w:tcMar>
              <w:top w:w="90" w:type="dxa"/>
              <w:left w:w="120" w:type="dxa"/>
              <w:bottom w:w="90" w:type="dxa"/>
              <w:right w:w="120" w:type="dxa"/>
            </w:tcMar>
            <w:vAlign w:val="center"/>
          </w:tcPr>
          <w:p w14:paraId="5EFC5AB3" w14:textId="77777777" w:rsidR="006A4F07" w:rsidRPr="00FF10DE" w:rsidRDefault="00000000" w:rsidP="00FF10DE">
            <w:pPr>
              <w:keepNext/>
              <w:jc w:val="both"/>
              <w:rPr>
                <w:rFonts w:ascii="Arial" w:hAnsi="Arial" w:cs="Arial"/>
              </w:rPr>
            </w:pPr>
            <w:r w:rsidRPr="00FF10DE">
              <w:rPr>
                <w:rFonts w:ascii="Arial" w:hAnsi="Arial" w:cs="Arial"/>
                <w:color w:val="212529"/>
                <w:sz w:val="18"/>
              </w:rPr>
              <w:t>MAVLink ve STANAG 4586 standartlarına uygun uçuş sonrası (post-flight) tarama ve tanılama mimarisi</w:t>
            </w:r>
          </w:p>
        </w:tc>
        <w:tc>
          <w:tcPr>
            <w:tcW w:w="1728" w:type="dxa"/>
            <w:shd w:val="clear" w:color="auto" w:fill="F8F9FA"/>
            <w:tcMar>
              <w:top w:w="90" w:type="dxa"/>
              <w:left w:w="120" w:type="dxa"/>
              <w:bottom w:w="90" w:type="dxa"/>
              <w:right w:w="120" w:type="dxa"/>
            </w:tcMar>
            <w:vAlign w:val="center"/>
          </w:tcPr>
          <w:p w14:paraId="12306131"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5714EAC7" w14:textId="77777777">
        <w:trPr>
          <w:jc w:val="center"/>
          <w:cantSplit/>
        </w:trPr>
        <w:tc>
          <w:tcPr>
            <w:tcW w:w="1584" w:type="dxa"/>
            <w:shd w:val="clear" w:color="auto" w:fill="FFFFFF"/>
            <w:tcMar>
              <w:top w:w="90" w:type="dxa"/>
              <w:left w:w="120" w:type="dxa"/>
              <w:bottom w:w="90" w:type="dxa"/>
              <w:right w:w="120" w:type="dxa"/>
            </w:tcMar>
            <w:vAlign w:val="center"/>
          </w:tcPr>
          <w:p w14:paraId="4C01C1CA" w14:textId="77777777" w:rsidR="006A4F07" w:rsidRPr="00FF10DE" w:rsidRDefault="00000000" w:rsidP="00FF10DE">
            <w:pPr>
              <w:jc w:val="both"/>
              <w:rPr>
                <w:rFonts w:ascii="Arial" w:hAnsi="Arial" w:cs="Arial"/>
              </w:rPr>
            </w:pPr>
            <w:r w:rsidRPr="00FF10DE">
              <w:rPr>
                <w:rFonts w:ascii="Arial" w:hAnsi="Arial" w:cs="Arial"/>
                <w:color w:val="212529"/>
                <w:sz w:val="18"/>
              </w:rPr>
              <w:t>CHK-1.3</w:t>
            </w:r>
          </w:p>
        </w:tc>
        <w:tc>
          <w:tcPr>
            <w:tcW w:w="6336" w:type="dxa"/>
            <w:shd w:val="clear" w:color="auto" w:fill="FFFFFF"/>
            <w:tcMar>
              <w:top w:w="90" w:type="dxa"/>
              <w:left w:w="120" w:type="dxa"/>
              <w:bottom w:w="90" w:type="dxa"/>
              <w:right w:w="120" w:type="dxa"/>
            </w:tcMar>
            <w:vAlign w:val="center"/>
          </w:tcPr>
          <w:p w14:paraId="7A743C38" w14:textId="77777777" w:rsidR="006A4F07" w:rsidRPr="00FF10DE" w:rsidRDefault="00000000" w:rsidP="00FF10DE">
            <w:pPr>
              <w:jc w:val="both"/>
              <w:rPr>
                <w:rFonts w:ascii="Arial" w:hAnsi="Arial" w:cs="Arial"/>
              </w:rPr>
            </w:pPr>
            <w:r w:rsidRPr="00FF10DE">
              <w:rPr>
                <w:rFonts w:ascii="Arial" w:hAnsi="Arial" w:cs="Arial"/>
                <w:color w:val="212529"/>
                <w:sz w:val="18"/>
              </w:rPr>
              <w:t>Ekstra: Geçerli ve hatalı test verileri üreten bağımsız CSV Senaryo Üretici uygulaması (ayrı klasörde)</w:t>
            </w:r>
          </w:p>
        </w:tc>
        <w:tc>
          <w:tcPr>
            <w:tcW w:w="1728" w:type="dxa"/>
            <w:shd w:val="clear" w:color="auto" w:fill="FFFFFF"/>
            <w:tcMar>
              <w:top w:w="90" w:type="dxa"/>
              <w:left w:w="120" w:type="dxa"/>
              <w:bottom w:w="90" w:type="dxa"/>
              <w:right w:w="120" w:type="dxa"/>
            </w:tcMar>
            <w:vAlign w:val="center"/>
          </w:tcPr>
          <w:p w14:paraId="58372861"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bl>
    <w:p w14:paraId="587FB074" w14:textId="77777777" w:rsidR="006A4F07" w:rsidRPr="00FF10DE" w:rsidRDefault="006A4F07" w:rsidP="00FF10DE">
      <w:pPr>
        <w:jc w:val="both"/>
        <w:rPr>
          <w:rFonts w:ascii="Arial" w:hAnsi="Arial" w:cs="Arial"/>
        </w:rPr>
      </w:pPr>
    </w:p>
    <w:p w14:paraId="35A13C04"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1.A. Araştırma Sonuçları ve Literatür İncelemesi</w:t>
      </w:r>
    </w:p>
    <w:p w14:paraId="0588322F" w14:textId="77777777" w:rsidR="006A4F07" w:rsidRPr="00FF10DE" w:rsidRDefault="00000000" w:rsidP="00FF10DE">
      <w:pPr>
        <w:spacing w:after="120"/>
        <w:jc w:val="both"/>
        <w:rPr>
          <w:rFonts w:ascii="Arial" w:hAnsi="Arial" w:cs="Arial"/>
        </w:rPr>
      </w:pPr>
      <w:r w:rsidRPr="00FF10DE">
        <w:rPr>
          <w:rFonts w:ascii="Arial" w:hAnsi="Arial" w:cs="Arial"/>
          <w:color w:val="212529"/>
          <w:sz w:val="20"/>
        </w:rPr>
        <w:t>Akademik ve endüstriyel literatür incelendiğinde, İHA telemetri sistemlerinin iki temel protokol standardı etrafında şekillendiği görülmektedir: açık kaynaklı otopilot ekosistemlerinde (ArduPilot, PX4) endüstri standardı olan MAVLink (Micro Air Vehicle Link) protokolü [4], [5] ve askeri/müttefik operasyonlarda birlikte çalışabilirliği tanımlayan NATO STANAG 4586 standardı [3]. Tipik bir MAVLink telemetri akışında küresel konum mesajları (GLOBAL_POSITION_INT, Mesaj #33) 2–10 Hz, gövde yönelim mesajları (ATTITUDE, Mesaj #30) 10–50 Hz, batarya ve sistem durumu (SYS_STATUS, Mesaj #1) 5–10 Hz ve bağlantı canlılığını doğrulayan kalp atışı (HEARTBEAT, Mesaj #0) paketleri 1 Hz frekansında yayımlanmaktadır [5]. NATO STANAG 4586 mimarisinde ise sistem; İnsan-Bilgisayar Arayüzü (HCI), Çekirdek İHA Kontrol Sistemi (CUCS), Veri Bağı Arayüzü (DLI) ve Araca Özgü Modül (VSM) olmak üzere dört katmana ayrılmakta ve 5 Birlikte Çalışabilirlik Seviyesi (LOI 1–5) tanımlanmaktadır [3]. Bu proje kapsamında geliştirilen masaüstü yazılımı, STANAG 4586 HCI/CUCS katmanlarının çevrimdışı görev tekrarı ve uçuş sonrası tanılama (interpretable post-flight screening and diagnostic pipeline) işlevini yerine getirmektedir [1], [2].</w:t>
      </w:r>
    </w:p>
    <w:p w14:paraId="54F9E88D" w14:textId="707760CF" w:rsidR="006A4F07" w:rsidRPr="00FF10DE" w:rsidRDefault="00000000" w:rsidP="00FF10DE">
      <w:pPr>
        <w:spacing w:after="120"/>
        <w:jc w:val="both"/>
        <w:rPr>
          <w:rFonts w:ascii="Arial" w:hAnsi="Arial" w:cs="Arial"/>
        </w:rPr>
      </w:pPr>
      <w:r w:rsidRPr="00FF10DE">
        <w:rPr>
          <w:rFonts w:ascii="Arial" w:hAnsi="Arial" w:cs="Arial"/>
          <w:color w:val="212529"/>
          <w:sz w:val="20"/>
        </w:rPr>
        <w:t xml:space="preserve">Literatürdeki deneysel çalışmalar [1], [2], yer kontrol istasyonunda kaydedilen telemetri günlüklerinin (.tlog ve bunlardan dışa aktarılan .csv dosyaları) kablosuz RF radyo kanalının kısıtlarını doğrudan yansıttığını ortaya koymaktadır. RF gölgelenmeleri, paket kayıpları (packet loss), gecikme sıçramaları (latency spikes) ve ayrıştırıcı kusurları (parser artefacts) CSV kayıtlarında bozuk satırlara ve zaman boşluklarına neden olmaktadır [2], [10]. Bu nedenle analiz yazılımının ham CSV verisini doğrudan istatistiksel hesaplamaya sokmadan önce katı bir doğrulama süzgecinden geçirmesi </w:t>
      </w:r>
      <w:r w:rsidR="00451AAC">
        <w:rPr>
          <w:rFonts w:ascii="Arial" w:hAnsi="Arial" w:cs="Arial"/>
          <w:color w:val="212529"/>
          <w:sz w:val="20"/>
        </w:rPr>
        <w:t>önemli</w:t>
      </w:r>
      <w:r w:rsidRPr="00FF10DE">
        <w:rPr>
          <w:rFonts w:ascii="Arial" w:hAnsi="Arial" w:cs="Arial"/>
          <w:color w:val="212529"/>
          <w:sz w:val="20"/>
        </w:rPr>
        <w:t xml:space="preserve"> uçuş emniyeti gereksinimidir.</w:t>
      </w:r>
    </w:p>
    <w:p w14:paraId="125B3AE6"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lastRenderedPageBreak/>
        <w:t>1.B. İlk Deneme, Uygulama Geliştirme ve Eklenen Özellikler</w:t>
      </w:r>
    </w:p>
    <w:p w14:paraId="50EF3C95" w14:textId="0397582D" w:rsidR="006A4F07" w:rsidRPr="00FF10DE" w:rsidRDefault="00000000" w:rsidP="00FF10DE">
      <w:pPr>
        <w:spacing w:after="120"/>
        <w:jc w:val="both"/>
        <w:rPr>
          <w:rFonts w:ascii="Arial" w:hAnsi="Arial" w:cs="Arial"/>
        </w:rPr>
      </w:pPr>
      <w:r w:rsidRPr="00FF10DE">
        <w:rPr>
          <w:rFonts w:ascii="Arial" w:hAnsi="Arial" w:cs="Arial"/>
          <w:color w:val="212529"/>
          <w:sz w:val="20"/>
        </w:rPr>
        <w:t>İlk aşamada yalnızca temel CSV okuma ve grafik çizimi yapan tekil bir prototip oluşturulmuştur. Ancak görev şartnamesinin 2. bölümünde yer alan '(Ekstra CSV dosyası oluşturan bir uygulama yapılmak istenirse yapılabilir)' maddesi doğrultusunda, projeye ikinci bir bağımsız masaüstü uygulaması olarak 'İHA Telemetri CSV Senaryo Üretici (v1.6.0)' eklenmiştir. Can Bey'in yönlendirmesiyle bu ekstra uygulama, ana proje ile aynı depo içerisinde 'csv_senaryo_uretici/' alt klasöründe modüler olarak konumlandırılmıştır. Uygulama; %100 geçerli uçuş, zaman kesintili uçuş, karışık hatalı uçuş, negatif hız, batarya sınır ihlali, koordinat ihlali, sayısal alanda metin, boş alanlar, bozuk zaman damgası, açısal ihlaller, eksik sütun, sıfır geçerli kayıt, 0 bayt boş dosya ve bozuk CSV sözdizimi dahil olmak üzere 14 farklı senaryoda sentetik</w:t>
      </w:r>
      <w:r w:rsidR="00451AAC">
        <w:rPr>
          <w:rFonts w:ascii="Arial" w:hAnsi="Arial" w:cs="Arial"/>
          <w:color w:val="212529"/>
          <w:sz w:val="20"/>
        </w:rPr>
        <w:t xml:space="preserve"> (yapay)</w:t>
      </w:r>
      <w:r w:rsidRPr="00FF10DE">
        <w:rPr>
          <w:rFonts w:ascii="Arial" w:hAnsi="Arial" w:cs="Arial"/>
          <w:color w:val="212529"/>
          <w:sz w:val="20"/>
        </w:rPr>
        <w:t xml:space="preserve"> veri üretebilmektedir.</w:t>
      </w:r>
    </w:p>
    <w:p w14:paraId="04F3EE5C"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1.C. Karşılaşılan Sorunlar, İzlenen Çözüm Yolu ve Sonuç</w:t>
      </w:r>
    </w:p>
    <w:p w14:paraId="1D0BE4D0" w14:textId="77777777" w:rsidR="006A4F07" w:rsidRPr="00FF10DE" w:rsidRDefault="00000000" w:rsidP="00FF10DE">
      <w:pPr>
        <w:keepNext/>
        <w:spacing w:after="120"/>
        <w:jc w:val="both"/>
        <w:rPr>
          <w:rFonts w:ascii="Arial" w:hAnsi="Arial" w:cs="Arial"/>
        </w:rPr>
      </w:pPr>
      <w:r w:rsidRPr="00FF10DE">
        <w:rPr>
          <w:rFonts w:ascii="Arial" w:hAnsi="Arial" w:cs="Arial"/>
          <w:b/>
          <w:color w:val="0B1526"/>
          <w:sz w:val="20"/>
        </w:rPr>
        <w:t xml:space="preserve">Karşılaşılan Sorun 1.1 (Önizleme Butonu ve Klasör Numaralandırma Çakışması): </w:t>
      </w:r>
      <w:r w:rsidRPr="00FF10DE">
        <w:rPr>
          <w:rFonts w:ascii="Arial" w:hAnsi="Arial" w:cs="Arial"/>
          <w:color w:val="212529"/>
          <w:sz w:val="20"/>
        </w:rPr>
        <w:t>Geliştirme sırasında CSV Senaryo Üretici arayüzünde iki önemli kullanılabilirlik ve dosya yönetimi sorunuyla karşılaşılmıştır:</w:t>
      </w:r>
    </w:p>
    <w:p w14:paraId="6C55CB8A" w14:textId="77777777" w:rsidR="006A4F07" w:rsidRPr="00FF10DE" w:rsidRDefault="00000000" w:rsidP="00FF10DE">
      <w:pPr>
        <w:spacing w:after="120"/>
        <w:jc w:val="both"/>
        <w:rPr>
          <w:rFonts w:ascii="Arial" w:hAnsi="Arial" w:cs="Arial"/>
        </w:rPr>
      </w:pPr>
      <w:r w:rsidRPr="00FF10DE">
        <w:rPr>
          <w:rFonts w:ascii="Arial" w:hAnsi="Arial" w:cs="Arial"/>
          <w:color w:val="212529"/>
          <w:sz w:val="20"/>
        </w:rPr>
        <w:t>İlk prototipte kullanıcı açılır menüden yeni bir senaryo seçtiğinde sağdaki tablo kendiliğinden güncellenmiyor, ayrıca 'Veriyi Önizle' butonuna basılması gerekiyordu. Daha önemlisi, toplu CSV üretimi yapıldığında dosyalar mevcut klasörün üzerine yazılıyor veya numaralı klasörlerden biri (örneğin 'Üretilen Klasör 1') kullanıcı tarafından silindiğinde klasör sayısı baz alındığı için numaralandırma sırası bozuluyordu.</w:t>
      </w:r>
    </w:p>
    <w:p w14:paraId="115034B4" w14:textId="77777777" w:rsidR="00451AAC" w:rsidRDefault="00000000" w:rsidP="00FF10DE">
      <w:pPr>
        <w:keepNext/>
        <w:spacing w:after="120"/>
        <w:jc w:val="both"/>
        <w:rPr>
          <w:rFonts w:ascii="Arial" w:hAnsi="Arial" w:cs="Arial"/>
          <w:b/>
          <w:color w:val="0B1526"/>
          <w:sz w:val="21"/>
        </w:rPr>
      </w:pPr>
      <w:r w:rsidRPr="00FF10DE">
        <w:rPr>
          <w:rFonts w:ascii="Arial" w:hAnsi="Arial" w:cs="Arial"/>
          <w:b/>
          <w:color w:val="0B1526"/>
          <w:sz w:val="20"/>
        </w:rPr>
        <w:t>İzlenen Çözüm Yolu ve Sonuç (</w:t>
      </w:r>
      <w:r w:rsidRPr="00FF10DE">
        <w:rPr>
          <w:rFonts w:ascii="Segoe UI Symbol" w:hAnsi="Segoe UI Symbol" w:cs="Segoe UI Symbol"/>
          <w:b/>
          <w:color w:val="0B1526"/>
          <w:sz w:val="20"/>
        </w:rPr>
        <w:t>☑</w:t>
      </w:r>
      <w:r w:rsidRPr="00FF10DE">
        <w:rPr>
          <w:rFonts w:ascii="Arial" w:hAnsi="Arial" w:cs="Arial"/>
          <w:b/>
          <w:color w:val="0B1526"/>
          <w:sz w:val="20"/>
        </w:rPr>
        <w:t xml:space="preserve"> Çözüldü): </w:t>
      </w:r>
    </w:p>
    <w:p w14:paraId="751DB618" w14:textId="77777777" w:rsidR="00451AAC" w:rsidRDefault="00000000" w:rsidP="00FF10DE">
      <w:pPr>
        <w:spacing w:after="120"/>
        <w:jc w:val="both"/>
        <w:rPr>
          <w:rFonts w:ascii="Arial" w:hAnsi="Arial" w:cs="Arial"/>
          <w:color w:val="212529"/>
          <w:sz w:val="21"/>
        </w:rPr>
      </w:pPr>
      <w:r w:rsidRPr="00FF10DE">
        <w:rPr>
          <w:rFonts w:ascii="Arial" w:hAnsi="Arial" w:cs="Arial"/>
          <w:color w:val="212529"/>
          <w:sz w:val="20"/>
        </w:rPr>
        <w:t xml:space="preserve">1) Açılır kutu (ComboBox) seçim olayına doğrudan otomatik önizleme tetikleyicisi (_on_scenario_changed -&gt; preview_data_action) bağlanarak senaryo değiştirildiği anda tablonun ve ham CSV metninin güncellenmesi sağlandı. </w:t>
      </w:r>
    </w:p>
    <w:p w14:paraId="326E4E04" w14:textId="4D0287BA" w:rsidR="006A4F07" w:rsidRPr="00FF10DE" w:rsidRDefault="00000000" w:rsidP="00FF10DE">
      <w:pPr>
        <w:spacing w:after="120"/>
        <w:jc w:val="both"/>
        <w:rPr>
          <w:rFonts w:ascii="Arial" w:hAnsi="Arial" w:cs="Arial"/>
        </w:rPr>
      </w:pPr>
      <w:r w:rsidRPr="00FF10DE">
        <w:rPr>
          <w:rFonts w:ascii="Arial" w:hAnsi="Arial" w:cs="Arial"/>
          <w:color w:val="212529"/>
          <w:sz w:val="20"/>
        </w:rPr>
        <w:t>2) Klasör numaralandırması için 'get_next_sequence_number()' algoritması geliştirildi. Bu algoritma hedef dizindeki mevcut klasör isimlerini Düzenli İfadeler (Regex: r'^Üretilen Klasör\s+(\d+)') ile tarayarak en büyük sayıyı (max_seq) bulmakta ve her zaman (max_seq + 1) numarasıyla 'Üretilen Klasör N - YYYY-MM-DD_HH-MM-SS' formatında yeni klasör açmaktadır. Örneğin Klasör 1 ve 2 varken Klasör 1 silinse bile sıradaki üretim Klasör 3'ten devam etmekte; yeni bir hedef dizine geçildiğinde ise 1'den başlamaktadır.</w:t>
      </w:r>
    </w:p>
    <w:tbl>
      <w:tblPr>
        <w:tblW w:w="0" w:type="auto"/>
        <w:jc w:val="center"/>
        <w:tblLook w:val="04A0" w:firstRow="1" w:lastRow="0" w:firstColumn="1" w:lastColumn="0" w:noHBand="0" w:noVBand="1"/>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792"/>
      </w:tblGrid>
      <w:tr w:rsidR="006A4F07" w:rsidRPr="00FF10DE" w14:paraId="531486C7" w14:textId="77777777">
        <w:trPr>
          <w:jc w:val="center"/>
          <w:cantSplit/>
        </w:trPr>
        <w:tc>
          <w:tcPr>
            <w:tcW w:w="9792" w:type="dxa"/>
            <w:shd w:fill="FFFFFF"/>
            <w:tcMar>
              <w:top w:w="50" w:type="dxa"/>
              <w:bottom w:w="50" w:type="dxa"/>
              <w:left w:w="50" w:type="dxa"/>
              <w:right w:w="50" w:type="dxa"/>
            </w:tcMar>
          </w:tcPr>
          <w:p>
            <w:pPr>
              <w:keepNext/>
              <w:spacing w:before="40" w:after="40"/>
              <w:jc w:val="center"/>
            </w:pPr>
            <w:r/>
            <w:r>
              <w:drawing>
                <wp:inline xmlns:a="http://schemas.openxmlformats.org/drawingml/2006/main" xmlns:pic="http://schemas.openxmlformats.org/drawingml/2006/picture">
                  <wp:extent cx="5440680" cy="3671410"/>
                  <wp:docPr id="1" name="Picture 1"/>
                  <wp:cNvGraphicFramePr>
                    <a:graphicFrameLocks noChangeAspect="1"/>
                  </wp:cNvGraphicFramePr>
                  <a:graphic>
                    <a:graphicData uri="http://schemas.openxmlformats.org/drawingml/2006/picture">
                      <pic:pic>
                        <pic:nvPicPr>
                          <pic:cNvPr id="0" name="01_csv_senaryo_uretici_arayuzu.png"/>
                          <pic:cNvPicPr/>
                        </pic:nvPicPr>
                        <pic:blipFill>
                          <a:blip r:embed="rId10"/>
                          <a:stretch>
                            <a:fillRect/>
                          </a:stretch>
                        </pic:blipFill>
                        <pic:spPr>
                          <a:xfrm>
                            <a:off x="0" y="0"/>
                            <a:ext cx="5440680" cy="3671410"/>
                          </a:xfrm>
                          <a:prstGeom prst="rect"/>
                        </pic:spPr>
                      </pic:pic>
                    </a:graphicData>
                  </a:graphic>
                </wp:inline>
              </w:drawing>
            </w:r>
          </w:p>
        </w:tc>
      </w:tr>
    </w:tbl>
    <w:p w14:paraId="55836F43" w14:textId="77777777" w:rsidR="006A4F07" w:rsidRPr="00FF10DE" w:rsidRDefault="00000000" w:rsidP="00FF10DE">
      <w:pPr>
        <w:spacing w:before="80" w:after="280"/>
        <w:jc w:val="both"/>
        <w:rPr>
          <w:rFonts w:ascii="Arial" w:hAnsi="Arial" w:cs="Arial"/>
        </w:rPr>
      </w:pPr>
      <w:r w:rsidRPr="00FF10DE">
        <w:rPr>
          <w:rFonts w:ascii="Arial" w:hAnsi="Arial" w:cs="Arial"/>
          <w:b/>
          <w:i/>
          <w:color w:val="495057"/>
          <w:sz w:val="18"/>
        </w:rPr>
        <w:lastRenderedPageBreak/>
        <w:t>Şekil 1.1: İHA Telemetri Analiz İstasyonu Animasyonlu Açılış Ekranı (Splash Screen) ve CSV Senaryo Üretici Arayüzü</w:t>
      </w:r>
    </w:p>
    <w:p w14:paraId="2E50378E" w14:textId="77777777" w:rsidR="006A4F07" w:rsidRPr="00FF10DE" w:rsidRDefault="00000000" w:rsidP="00FF10DE">
      <w:pPr>
        <w:pStyle w:val="Balk1"/>
        <w:keepNext/>
        <w:jc w:val="both"/>
        <w:rPr>
          <w:rFonts w:ascii="Arial" w:hAnsi="Arial" w:cs="Arial"/>
        </w:rPr>
      </w:pPr>
      <w:r w:rsidRPr="00FF10DE">
        <w:rPr>
          <w:rFonts w:ascii="Arial" w:hAnsi="Arial" w:cs="Arial"/>
          <w:color w:val="0B1526"/>
          <w:sz w:val="30"/>
        </w:rPr>
        <w:t>2. CSV Veri Formatı, Koordinat Sistemleri ve 6-DOF Uçuş Dinamiği</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584"/>
        <w:gridCol w:w="6336"/>
        <w:gridCol w:w="1728"/>
      </w:tblGrid>
      <w:tr w:rsidR="006A4F07" w:rsidRPr="00FF10DE" w14:paraId="23E91219" w14:textId="77777777">
        <w:trPr>
          <w:jc w:val="center"/>
          <w:tblHeader/>
          <w:cantSplit/>
        </w:trPr>
        <w:tc>
          <w:tcPr>
            <w:tcW w:w="1584" w:type="dxa"/>
            <w:shd w:val="clear" w:color="auto" w:fill="0B1526"/>
            <w:tcMar>
              <w:top w:w="120" w:type="dxa"/>
              <w:left w:w="140" w:type="dxa"/>
              <w:bottom w:w="120" w:type="dxa"/>
              <w:right w:w="140" w:type="dxa"/>
            </w:tcMar>
            <w:vAlign w:val="center"/>
          </w:tcPr>
          <w:p w14:paraId="567010BC" w14:textId="77777777" w:rsidR="006A4F07" w:rsidRPr="00FF10DE" w:rsidRDefault="00000000" w:rsidP="00FF10DE">
            <w:pPr>
              <w:keepNext/>
              <w:jc w:val="both"/>
              <w:rPr>
                <w:rFonts w:ascii="Arial" w:hAnsi="Arial" w:cs="Arial"/>
              </w:rPr>
            </w:pPr>
            <w:r w:rsidRPr="00FF10DE">
              <w:rPr>
                <w:rFonts w:ascii="Arial" w:hAnsi="Arial" w:cs="Arial"/>
                <w:b/>
                <w:color w:val="FFFFFF"/>
                <w:sz w:val="20"/>
              </w:rPr>
              <w:t>Kontrol Kodu</w:t>
            </w:r>
          </w:p>
        </w:tc>
        <w:tc>
          <w:tcPr>
            <w:tcW w:w="6336" w:type="dxa"/>
            <w:shd w:val="clear" w:color="auto" w:fill="0B1526"/>
            <w:tcMar>
              <w:top w:w="120" w:type="dxa"/>
              <w:left w:w="140" w:type="dxa"/>
              <w:bottom w:w="120" w:type="dxa"/>
              <w:right w:w="140" w:type="dxa"/>
            </w:tcMar>
            <w:vAlign w:val="center"/>
          </w:tcPr>
          <w:p w14:paraId="243EE772" w14:textId="77777777" w:rsidR="006A4F07" w:rsidRPr="00FF10DE" w:rsidRDefault="00000000" w:rsidP="00FF10DE">
            <w:pPr>
              <w:keepNext/>
              <w:jc w:val="both"/>
              <w:rPr>
                <w:rFonts w:ascii="Arial" w:hAnsi="Arial" w:cs="Arial"/>
              </w:rPr>
            </w:pPr>
            <w:r w:rsidRPr="00FF10DE">
              <w:rPr>
                <w:rFonts w:ascii="Arial" w:hAnsi="Arial" w:cs="Arial"/>
                <w:b/>
                <w:color w:val="FFFFFF"/>
                <w:sz w:val="20"/>
              </w:rPr>
              <w:t>Bölüm 2 Gereksinim Maddesi</w:t>
            </w:r>
          </w:p>
        </w:tc>
        <w:tc>
          <w:tcPr>
            <w:tcW w:w="1728" w:type="dxa"/>
            <w:shd w:val="clear" w:color="auto" w:fill="0B1526"/>
            <w:tcMar>
              <w:top w:w="120" w:type="dxa"/>
              <w:left w:w="140" w:type="dxa"/>
              <w:bottom w:w="120" w:type="dxa"/>
              <w:right w:w="140" w:type="dxa"/>
            </w:tcMar>
            <w:vAlign w:val="center"/>
          </w:tcPr>
          <w:p w14:paraId="1C41D084" w14:textId="77777777" w:rsidR="006A4F07" w:rsidRPr="00FF10DE" w:rsidRDefault="00000000" w:rsidP="00FF10DE">
            <w:pPr>
              <w:keepNext/>
              <w:jc w:val="both"/>
              <w:rPr>
                <w:rFonts w:ascii="Arial" w:hAnsi="Arial" w:cs="Arial"/>
              </w:rPr>
            </w:pPr>
            <w:r w:rsidRPr="00FF10DE">
              <w:rPr>
                <w:rFonts w:ascii="Arial" w:hAnsi="Arial" w:cs="Arial"/>
                <w:b/>
                <w:color w:val="FFFFFF"/>
                <w:sz w:val="20"/>
              </w:rPr>
              <w:t>Durum</w:t>
            </w:r>
          </w:p>
        </w:tc>
      </w:tr>
      <w:tr w:rsidR="006A4F07" w:rsidRPr="00FF10DE" w14:paraId="77DAC557" w14:textId="77777777">
        <w:trPr>
          <w:jc w:val="center"/>
          <w:cantSplit/>
        </w:trPr>
        <w:tc>
          <w:tcPr>
            <w:tcW w:w="1584" w:type="dxa"/>
            <w:shd w:val="clear" w:color="auto" w:fill="FFFFFF"/>
            <w:tcMar>
              <w:top w:w="90" w:type="dxa"/>
              <w:left w:w="120" w:type="dxa"/>
              <w:bottom w:w="90" w:type="dxa"/>
              <w:right w:w="120" w:type="dxa"/>
            </w:tcMar>
            <w:vAlign w:val="center"/>
          </w:tcPr>
          <w:p w14:paraId="3F682120" w14:textId="77777777" w:rsidR="006A4F07" w:rsidRPr="00FF10DE" w:rsidRDefault="00000000" w:rsidP="00FF10DE">
            <w:pPr>
              <w:keepNext/>
              <w:jc w:val="both"/>
              <w:rPr>
                <w:rFonts w:ascii="Arial" w:hAnsi="Arial" w:cs="Arial"/>
              </w:rPr>
            </w:pPr>
            <w:r w:rsidRPr="00FF10DE">
              <w:rPr>
                <w:rFonts w:ascii="Arial" w:hAnsi="Arial" w:cs="Arial"/>
                <w:color w:val="212529"/>
                <w:sz w:val="18"/>
              </w:rPr>
              <w:t>CHK-2.1</w:t>
            </w:r>
          </w:p>
        </w:tc>
        <w:tc>
          <w:tcPr>
            <w:tcW w:w="6336" w:type="dxa"/>
            <w:shd w:val="clear" w:color="auto" w:fill="FFFFFF"/>
            <w:tcMar>
              <w:top w:w="90" w:type="dxa"/>
              <w:left w:w="120" w:type="dxa"/>
              <w:bottom w:w="90" w:type="dxa"/>
              <w:right w:w="120" w:type="dxa"/>
            </w:tcMar>
            <w:vAlign w:val="center"/>
          </w:tcPr>
          <w:p w14:paraId="18CB8C83" w14:textId="77777777" w:rsidR="006A4F07" w:rsidRPr="00FF10DE" w:rsidRDefault="00000000" w:rsidP="00FF10DE">
            <w:pPr>
              <w:keepNext/>
              <w:jc w:val="both"/>
              <w:rPr>
                <w:rFonts w:ascii="Arial" w:hAnsi="Arial" w:cs="Arial"/>
              </w:rPr>
            </w:pPr>
            <w:r w:rsidRPr="00FF10DE">
              <w:rPr>
                <w:rFonts w:ascii="Arial" w:hAnsi="Arial" w:cs="Arial"/>
                <w:color w:val="212529"/>
                <w:sz w:val="18"/>
              </w:rPr>
              <w:t>9 zorunlu telemetri sütununun (timestamp, altitude, speed, battery_pct, longitude, latitude, pitch, roll, yaw) desteklenmesi</w:t>
            </w:r>
          </w:p>
        </w:tc>
        <w:tc>
          <w:tcPr>
            <w:tcW w:w="1728" w:type="dxa"/>
            <w:shd w:val="clear" w:color="auto" w:fill="FFFFFF"/>
            <w:tcMar>
              <w:top w:w="90" w:type="dxa"/>
              <w:left w:w="120" w:type="dxa"/>
              <w:bottom w:w="90" w:type="dxa"/>
              <w:right w:w="120" w:type="dxa"/>
            </w:tcMar>
            <w:vAlign w:val="center"/>
          </w:tcPr>
          <w:p w14:paraId="53DA46CB"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57101280" w14:textId="77777777">
        <w:trPr>
          <w:jc w:val="center"/>
          <w:cantSplit/>
        </w:trPr>
        <w:tc>
          <w:tcPr>
            <w:tcW w:w="1584" w:type="dxa"/>
            <w:shd w:val="clear" w:color="auto" w:fill="F8F9FA"/>
            <w:tcMar>
              <w:top w:w="90" w:type="dxa"/>
              <w:left w:w="120" w:type="dxa"/>
              <w:bottom w:w="90" w:type="dxa"/>
              <w:right w:w="120" w:type="dxa"/>
            </w:tcMar>
            <w:vAlign w:val="center"/>
          </w:tcPr>
          <w:p w14:paraId="1ED19484" w14:textId="77777777" w:rsidR="006A4F07" w:rsidRPr="00FF10DE" w:rsidRDefault="00000000" w:rsidP="00FF10DE">
            <w:pPr>
              <w:keepNext/>
              <w:jc w:val="both"/>
              <w:rPr>
                <w:rFonts w:ascii="Arial" w:hAnsi="Arial" w:cs="Arial"/>
              </w:rPr>
            </w:pPr>
            <w:r w:rsidRPr="00FF10DE">
              <w:rPr>
                <w:rFonts w:ascii="Arial" w:hAnsi="Arial" w:cs="Arial"/>
                <w:color w:val="212529"/>
                <w:sz w:val="18"/>
              </w:rPr>
              <w:t>CHK-2.2</w:t>
            </w:r>
          </w:p>
        </w:tc>
        <w:tc>
          <w:tcPr>
            <w:tcW w:w="6336" w:type="dxa"/>
            <w:shd w:val="clear" w:color="auto" w:fill="F8F9FA"/>
            <w:tcMar>
              <w:top w:w="90" w:type="dxa"/>
              <w:left w:w="120" w:type="dxa"/>
              <w:bottom w:w="90" w:type="dxa"/>
              <w:right w:w="120" w:type="dxa"/>
            </w:tcMar>
            <w:vAlign w:val="center"/>
          </w:tcPr>
          <w:p w14:paraId="693B53CF" w14:textId="77777777" w:rsidR="006A4F07" w:rsidRPr="00FF10DE" w:rsidRDefault="00000000" w:rsidP="00FF10DE">
            <w:pPr>
              <w:keepNext/>
              <w:jc w:val="both"/>
              <w:rPr>
                <w:rFonts w:ascii="Arial" w:hAnsi="Arial" w:cs="Arial"/>
              </w:rPr>
            </w:pPr>
            <w:r w:rsidRPr="00FF10DE">
              <w:rPr>
                <w:rFonts w:ascii="Arial" w:hAnsi="Arial" w:cs="Arial"/>
                <w:color w:val="212529"/>
                <w:sz w:val="18"/>
              </w:rPr>
              <w:t>Her bir telemetri verisinin ne anlama geldiğinin havacılık literatürüne göre araştırılıp açıklanması</w:t>
            </w:r>
          </w:p>
        </w:tc>
        <w:tc>
          <w:tcPr>
            <w:tcW w:w="1728" w:type="dxa"/>
            <w:shd w:val="clear" w:color="auto" w:fill="F8F9FA"/>
            <w:tcMar>
              <w:top w:w="90" w:type="dxa"/>
              <w:left w:w="120" w:type="dxa"/>
              <w:bottom w:w="90" w:type="dxa"/>
              <w:right w:w="120" w:type="dxa"/>
            </w:tcMar>
            <w:vAlign w:val="center"/>
          </w:tcPr>
          <w:p w14:paraId="240B0D75"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7857C3FF" w14:textId="77777777">
        <w:trPr>
          <w:jc w:val="center"/>
          <w:cantSplit/>
        </w:trPr>
        <w:tc>
          <w:tcPr>
            <w:tcW w:w="1584" w:type="dxa"/>
            <w:shd w:val="clear" w:color="auto" w:fill="FFFFFF"/>
            <w:tcMar>
              <w:top w:w="90" w:type="dxa"/>
              <w:left w:w="120" w:type="dxa"/>
              <w:bottom w:w="90" w:type="dxa"/>
              <w:right w:w="120" w:type="dxa"/>
            </w:tcMar>
            <w:vAlign w:val="center"/>
          </w:tcPr>
          <w:p w14:paraId="1EA29FE7" w14:textId="77777777" w:rsidR="006A4F07" w:rsidRPr="00FF10DE" w:rsidRDefault="00000000" w:rsidP="00FF10DE">
            <w:pPr>
              <w:jc w:val="both"/>
              <w:rPr>
                <w:rFonts w:ascii="Arial" w:hAnsi="Arial" w:cs="Arial"/>
              </w:rPr>
            </w:pPr>
            <w:r w:rsidRPr="00FF10DE">
              <w:rPr>
                <w:rFonts w:ascii="Arial" w:hAnsi="Arial" w:cs="Arial"/>
                <w:color w:val="212529"/>
                <w:sz w:val="18"/>
              </w:rPr>
              <w:t>CHK-2.3</w:t>
            </w:r>
          </w:p>
        </w:tc>
        <w:tc>
          <w:tcPr>
            <w:tcW w:w="6336" w:type="dxa"/>
            <w:shd w:val="clear" w:color="auto" w:fill="FFFFFF"/>
            <w:tcMar>
              <w:top w:w="90" w:type="dxa"/>
              <w:left w:w="120" w:type="dxa"/>
              <w:bottom w:w="90" w:type="dxa"/>
              <w:right w:w="120" w:type="dxa"/>
            </w:tcMar>
            <w:vAlign w:val="center"/>
          </w:tcPr>
          <w:p w14:paraId="5FDD2DDE" w14:textId="77777777" w:rsidR="006A4F07" w:rsidRPr="00FF10DE" w:rsidRDefault="00000000" w:rsidP="00FF10DE">
            <w:pPr>
              <w:jc w:val="both"/>
              <w:rPr>
                <w:rFonts w:ascii="Arial" w:hAnsi="Arial" w:cs="Arial"/>
              </w:rPr>
            </w:pPr>
            <w:r w:rsidRPr="00FF10DE">
              <w:rPr>
                <w:rFonts w:ascii="Arial" w:hAnsi="Arial" w:cs="Arial"/>
                <w:color w:val="212529"/>
                <w:sz w:val="18"/>
              </w:rPr>
              <w:t>Ham CSV verisi ile doğrulama sonrası ayıklanmış geçerli verinin arayüzde şeffaf biçimde ayrıştırılması</w:t>
            </w:r>
          </w:p>
        </w:tc>
        <w:tc>
          <w:tcPr>
            <w:tcW w:w="1728" w:type="dxa"/>
            <w:shd w:val="clear" w:color="auto" w:fill="FFFFFF"/>
            <w:tcMar>
              <w:top w:w="90" w:type="dxa"/>
              <w:left w:w="120" w:type="dxa"/>
              <w:bottom w:w="90" w:type="dxa"/>
              <w:right w:w="120" w:type="dxa"/>
            </w:tcMar>
            <w:vAlign w:val="center"/>
          </w:tcPr>
          <w:p w14:paraId="43358C65"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bl>
    <w:p w14:paraId="5A070E83" w14:textId="77777777" w:rsidR="006A4F07" w:rsidRPr="00FF10DE" w:rsidRDefault="006A4F07" w:rsidP="00FF10DE">
      <w:pPr>
        <w:jc w:val="both"/>
        <w:rPr>
          <w:rFonts w:ascii="Arial" w:hAnsi="Arial" w:cs="Arial"/>
        </w:rPr>
      </w:pPr>
    </w:p>
    <w:p w14:paraId="5BC4A19D"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2.A. Araştırma Sonuçları ve Literatür İncelemesi</w:t>
      </w:r>
    </w:p>
    <w:p w14:paraId="2178DEB3" w14:textId="77777777" w:rsidR="006A4F07" w:rsidRPr="00FF10DE" w:rsidRDefault="00000000" w:rsidP="00FF10DE">
      <w:pPr>
        <w:spacing w:after="120"/>
        <w:jc w:val="both"/>
        <w:rPr>
          <w:rFonts w:ascii="Arial" w:hAnsi="Arial" w:cs="Arial"/>
        </w:rPr>
      </w:pPr>
      <w:r w:rsidRPr="00FF10DE">
        <w:rPr>
          <w:rFonts w:ascii="Arial" w:hAnsi="Arial" w:cs="Arial"/>
          <w:color w:val="212529"/>
          <w:sz w:val="20"/>
        </w:rPr>
        <w:t xml:space="preserve">İHA navigasyon ve telemetri sistemlerinde hava aracının uzaydaki konumunu, hızını ve yönelimini matematiksel olarak tanımlamak için üç temel referans çerçevesi eşgüdümlü olarak kullanılmaktadır [6]–[8]: (1) Küresel Jeodezik Çerçeve (WGS-84), GPS/GNSS alıcılarından elde edilen enlem (latitude, φ </w:t>
      </w:r>
      <w:r w:rsidRPr="00FF10DE">
        <w:rPr>
          <w:rFonts w:ascii="Cambria Math" w:hAnsi="Cambria Math" w:cs="Cambria Math"/>
          <w:color w:val="212529"/>
          <w:sz w:val="20"/>
        </w:rPr>
        <w:t>∈</w:t>
      </w:r>
      <w:r w:rsidRPr="00FF10DE">
        <w:rPr>
          <w:rFonts w:ascii="Arial" w:hAnsi="Arial" w:cs="Arial"/>
          <w:color w:val="212529"/>
          <w:sz w:val="20"/>
        </w:rPr>
        <w:t xml:space="preserve"> [-90°, +90°]), boylam (longitude, λ </w:t>
      </w:r>
      <w:r w:rsidRPr="00FF10DE">
        <w:rPr>
          <w:rFonts w:ascii="Cambria Math" w:hAnsi="Cambria Math" w:cs="Cambria Math"/>
          <w:color w:val="212529"/>
          <w:sz w:val="20"/>
        </w:rPr>
        <w:t>∈</w:t>
      </w:r>
      <w:r w:rsidRPr="00FF10DE">
        <w:rPr>
          <w:rFonts w:ascii="Arial" w:hAnsi="Arial" w:cs="Arial"/>
          <w:color w:val="212529"/>
          <w:sz w:val="20"/>
        </w:rPr>
        <w:t xml:space="preserve"> [-180°, +180°]) ve irtifa (altitude) parametrelerinin tanımlandığı küresel elipsoid referans sistemidir [6]. (2) Yerel Ataletsel Çerçeve (NED - North-East-Down), X ekseninin Kuzey, Y ekseninin Doğu ve Z ekseninin yerçekimi yönünde Aşağıyı gösterdiği yerel kartezyen sistemdir [7]. (3) Gövde Eksen Takımı (Body Frame), orijini İHA kütle merkezinde bulunan ve burun (ileri), sağ kanat ve gövde altını işaret eden hareketli eksen sistemidir [7], [8].</w:t>
      </w:r>
    </w:p>
    <w:p w14:paraId="35044AA0" w14:textId="77777777" w:rsidR="006A4F07" w:rsidRPr="00FF10DE" w:rsidRDefault="00000000" w:rsidP="00FF10DE">
      <w:pPr>
        <w:spacing w:after="120"/>
        <w:jc w:val="both"/>
        <w:rPr>
          <w:rFonts w:ascii="Arial" w:hAnsi="Arial" w:cs="Arial"/>
        </w:rPr>
      </w:pPr>
      <w:r w:rsidRPr="00FF10DE">
        <w:rPr>
          <w:rFonts w:ascii="Arial" w:hAnsi="Arial" w:cs="Arial"/>
          <w:color w:val="212529"/>
          <w:sz w:val="20"/>
        </w:rPr>
        <w:t xml:space="preserve">Hava aracının yerel NED çerçevesine göre 3 boyutlu yönelimi (attitude) üç Euler açısı ile temsil edilir: Roll (φ, boyuna X ekseni etrafında yatış), Pitch (θ, yanal Y ekseni etrafında yunuslama) ve Yaw (ψ, dikey Z ekseni etrafında sapma/baş açısı) [7], [8]. Standart havacılık kabullerinde ataletsel çerçeveden gövde çerçevesine geçiş Z-Y-X (Yaw -&gt; Pitch -&gt; Roll) dönüş sırasıyla yapılır. Gövde açısal hız vektörü ile Euler açılarının türevleri arasındaki dönüşüm matrisinin determinantı det(W) = -cos(θ) olduğundan, yunuslama açısının θ = ±90° değerine ulaşması durumunda matris tekilleşmekte (Gimbal Lock / Çerçeve </w:t>
      </w:r>
      <w:r w:rsidRPr="00FF10DE">
        <w:rPr>
          <w:rFonts w:ascii="Arial" w:hAnsi="Arial" w:cs="Arial"/>
          <w:color w:val="212529"/>
          <w:sz w:val="20"/>
        </w:rPr>
        <w:lastRenderedPageBreak/>
        <w:t>Kilitlenmesi) ve Roll ile Yaw eksenleri çakışmaktadır [7]. Görev kapsamında işlenen 9 telemetri parametresinin teknik spesifikasyonu Tablo 2.1'de sentezlenmiştir.</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322"/>
        <w:gridCol w:w="2407"/>
        <w:gridCol w:w="3398"/>
        <w:gridCol w:w="1244"/>
        <w:gridCol w:w="1701"/>
      </w:tblGrid>
      <w:tr w:rsidR="006A4F07" w:rsidRPr="00FF10DE" w14:paraId="455AA219" w14:textId="77777777">
        <w:trPr>
          <w:jc w:val="center"/>
          <w:tblHeader/>
          <w:cantSplit/>
        </w:trPr>
        <w:tc>
          <w:tcPr>
            <w:tcW w:w="1440" w:type="dxa"/>
            <w:shd w:val="clear" w:color="auto" w:fill="0B1526"/>
            <w:tcMar>
              <w:top w:w="120" w:type="dxa"/>
              <w:left w:w="140" w:type="dxa"/>
              <w:bottom w:w="120" w:type="dxa"/>
              <w:right w:w="140" w:type="dxa"/>
            </w:tcMar>
            <w:vAlign w:val="center"/>
          </w:tcPr>
          <w:p w14:paraId="00AFAE8D" w14:textId="77777777" w:rsidR="006A4F07" w:rsidRPr="00FF10DE" w:rsidRDefault="00000000" w:rsidP="00FF10DE">
            <w:pPr>
              <w:jc w:val="both"/>
              <w:rPr>
                <w:rFonts w:ascii="Arial" w:hAnsi="Arial" w:cs="Arial"/>
              </w:rPr>
            </w:pPr>
            <w:r w:rsidRPr="00FF10DE">
              <w:rPr>
                <w:rFonts w:ascii="Arial" w:hAnsi="Arial" w:cs="Arial"/>
                <w:b/>
                <w:color w:val="FFFFFF"/>
                <w:sz w:val="20"/>
              </w:rPr>
              <w:t>CSV Sütun Adı</w:t>
            </w:r>
          </w:p>
        </w:tc>
        <w:tc>
          <w:tcPr>
            <w:tcW w:w="3168" w:type="dxa"/>
            <w:shd w:val="clear" w:color="auto" w:fill="0B1526"/>
            <w:tcMar>
              <w:top w:w="120" w:type="dxa"/>
              <w:left w:w="140" w:type="dxa"/>
              <w:bottom w:w="120" w:type="dxa"/>
              <w:right w:w="140" w:type="dxa"/>
            </w:tcMar>
            <w:vAlign w:val="center"/>
          </w:tcPr>
          <w:p w14:paraId="6EC80334" w14:textId="77777777" w:rsidR="006A4F07" w:rsidRPr="00FF10DE" w:rsidRDefault="00000000" w:rsidP="00FF10DE">
            <w:pPr>
              <w:jc w:val="both"/>
              <w:rPr>
                <w:rFonts w:ascii="Arial" w:hAnsi="Arial" w:cs="Arial"/>
              </w:rPr>
            </w:pPr>
            <w:r w:rsidRPr="00FF10DE">
              <w:rPr>
                <w:rFonts w:ascii="Arial" w:hAnsi="Arial" w:cs="Arial"/>
                <w:b/>
                <w:color w:val="FFFFFF"/>
                <w:sz w:val="20"/>
              </w:rPr>
              <w:t>Fiziksel ve Havacılık Tanımı</w:t>
            </w:r>
          </w:p>
        </w:tc>
        <w:tc>
          <w:tcPr>
            <w:tcW w:w="2016" w:type="dxa"/>
            <w:shd w:val="clear" w:color="auto" w:fill="0B1526"/>
            <w:tcMar>
              <w:top w:w="120" w:type="dxa"/>
              <w:left w:w="140" w:type="dxa"/>
              <w:bottom w:w="120" w:type="dxa"/>
              <w:right w:w="140" w:type="dxa"/>
            </w:tcMar>
            <w:vAlign w:val="center"/>
          </w:tcPr>
          <w:p w14:paraId="0A2FD3A3" w14:textId="77777777" w:rsidR="006A4F07" w:rsidRPr="00FF10DE" w:rsidRDefault="00000000" w:rsidP="00FF10DE">
            <w:pPr>
              <w:jc w:val="both"/>
              <w:rPr>
                <w:rFonts w:ascii="Arial" w:hAnsi="Arial" w:cs="Arial"/>
              </w:rPr>
            </w:pPr>
            <w:r w:rsidRPr="00FF10DE">
              <w:rPr>
                <w:rFonts w:ascii="Arial" w:hAnsi="Arial" w:cs="Arial"/>
                <w:b/>
                <w:color w:val="FFFFFF"/>
                <w:sz w:val="20"/>
              </w:rPr>
              <w:t>İlgili MAVLink Mesajı [5]</w:t>
            </w:r>
          </w:p>
        </w:tc>
        <w:tc>
          <w:tcPr>
            <w:tcW w:w="1152" w:type="dxa"/>
            <w:shd w:val="clear" w:color="auto" w:fill="0B1526"/>
            <w:tcMar>
              <w:top w:w="120" w:type="dxa"/>
              <w:left w:w="140" w:type="dxa"/>
              <w:bottom w:w="120" w:type="dxa"/>
              <w:right w:w="140" w:type="dxa"/>
            </w:tcMar>
            <w:vAlign w:val="center"/>
          </w:tcPr>
          <w:p w14:paraId="67D6C8E3" w14:textId="77777777" w:rsidR="006A4F07" w:rsidRPr="00FF10DE" w:rsidRDefault="00000000" w:rsidP="00FF10DE">
            <w:pPr>
              <w:jc w:val="both"/>
              <w:rPr>
                <w:rFonts w:ascii="Arial" w:hAnsi="Arial" w:cs="Arial"/>
              </w:rPr>
            </w:pPr>
            <w:r w:rsidRPr="00FF10DE">
              <w:rPr>
                <w:rFonts w:ascii="Arial" w:hAnsi="Arial" w:cs="Arial"/>
                <w:b/>
                <w:color w:val="FFFFFF"/>
                <w:sz w:val="20"/>
              </w:rPr>
              <w:t>Birim</w:t>
            </w:r>
          </w:p>
        </w:tc>
        <w:tc>
          <w:tcPr>
            <w:tcW w:w="1872" w:type="dxa"/>
            <w:shd w:val="clear" w:color="auto" w:fill="0B1526"/>
            <w:tcMar>
              <w:top w:w="120" w:type="dxa"/>
              <w:left w:w="140" w:type="dxa"/>
              <w:bottom w:w="120" w:type="dxa"/>
              <w:right w:w="140" w:type="dxa"/>
            </w:tcMar>
            <w:vAlign w:val="center"/>
          </w:tcPr>
          <w:p w14:paraId="35E5A0E8" w14:textId="77777777" w:rsidR="006A4F07" w:rsidRPr="00FF10DE" w:rsidRDefault="00000000" w:rsidP="00FF10DE">
            <w:pPr>
              <w:jc w:val="both"/>
              <w:rPr>
                <w:rFonts w:ascii="Arial" w:hAnsi="Arial" w:cs="Arial"/>
              </w:rPr>
            </w:pPr>
            <w:r w:rsidRPr="00FF10DE">
              <w:rPr>
                <w:rFonts w:ascii="Arial" w:hAnsi="Arial" w:cs="Arial"/>
                <w:b/>
                <w:color w:val="FFFFFF"/>
                <w:sz w:val="20"/>
              </w:rPr>
              <w:t>Geçerli Değer Sınırı / Kural</w:t>
            </w:r>
          </w:p>
        </w:tc>
      </w:tr>
      <w:tr w:rsidR="006A4F07" w:rsidRPr="00FF10DE" w14:paraId="55F5EF60" w14:textId="77777777">
        <w:trPr>
          <w:jc w:val="center"/>
          <w:cantSplit/>
        </w:trPr>
        <w:tc>
          <w:tcPr>
            <w:tcW w:w="1440" w:type="dxa"/>
            <w:shd w:val="clear" w:color="auto" w:fill="FFFFFF"/>
            <w:tcMar>
              <w:top w:w="90" w:type="dxa"/>
              <w:left w:w="120" w:type="dxa"/>
              <w:bottom w:w="90" w:type="dxa"/>
              <w:right w:w="120" w:type="dxa"/>
            </w:tcMar>
            <w:vAlign w:val="center"/>
          </w:tcPr>
          <w:p w14:paraId="41096D4D" w14:textId="77777777" w:rsidR="006A4F07" w:rsidRPr="00FF10DE" w:rsidRDefault="00000000" w:rsidP="00FF10DE">
            <w:pPr>
              <w:jc w:val="both"/>
              <w:rPr>
                <w:rFonts w:ascii="Arial" w:hAnsi="Arial" w:cs="Arial"/>
              </w:rPr>
            </w:pPr>
            <w:r w:rsidRPr="00FF10DE">
              <w:rPr>
                <w:rFonts w:ascii="Arial" w:hAnsi="Arial" w:cs="Arial"/>
                <w:color w:val="212529"/>
                <w:sz w:val="18"/>
              </w:rPr>
              <w:t>timestamp</w:t>
            </w:r>
          </w:p>
        </w:tc>
        <w:tc>
          <w:tcPr>
            <w:tcW w:w="3168" w:type="dxa"/>
            <w:shd w:val="clear" w:color="auto" w:fill="FFFFFF"/>
            <w:tcMar>
              <w:top w:w="90" w:type="dxa"/>
              <w:left w:w="120" w:type="dxa"/>
              <w:bottom w:w="90" w:type="dxa"/>
              <w:right w:w="120" w:type="dxa"/>
            </w:tcMar>
            <w:vAlign w:val="center"/>
          </w:tcPr>
          <w:p w14:paraId="21B3031C" w14:textId="77777777" w:rsidR="006A4F07" w:rsidRPr="00FF10DE" w:rsidRDefault="00000000" w:rsidP="00FF10DE">
            <w:pPr>
              <w:jc w:val="both"/>
              <w:rPr>
                <w:rFonts w:ascii="Arial" w:hAnsi="Arial" w:cs="Arial"/>
              </w:rPr>
            </w:pPr>
            <w:r w:rsidRPr="00FF10DE">
              <w:rPr>
                <w:rFonts w:ascii="Arial" w:hAnsi="Arial" w:cs="Arial"/>
                <w:color w:val="212529"/>
                <w:sz w:val="18"/>
              </w:rPr>
              <w:t>Telemetri paketinin oluşturulduğu veya YKİ tarafından kaydedildiği zaman damgası.</w:t>
            </w:r>
          </w:p>
        </w:tc>
        <w:tc>
          <w:tcPr>
            <w:tcW w:w="2016" w:type="dxa"/>
            <w:shd w:val="clear" w:color="auto" w:fill="FFFFFF"/>
            <w:tcMar>
              <w:top w:w="90" w:type="dxa"/>
              <w:left w:w="120" w:type="dxa"/>
              <w:bottom w:w="90" w:type="dxa"/>
              <w:right w:w="120" w:type="dxa"/>
            </w:tcMar>
            <w:vAlign w:val="center"/>
          </w:tcPr>
          <w:p w14:paraId="6B8AFE5E" w14:textId="77777777" w:rsidR="006A4F07" w:rsidRPr="00FF10DE" w:rsidRDefault="00000000" w:rsidP="00FF10DE">
            <w:pPr>
              <w:jc w:val="both"/>
              <w:rPr>
                <w:rFonts w:ascii="Arial" w:hAnsi="Arial" w:cs="Arial"/>
              </w:rPr>
            </w:pPr>
            <w:r w:rsidRPr="00FF10DE">
              <w:rPr>
                <w:rFonts w:ascii="Arial" w:hAnsi="Arial" w:cs="Arial"/>
                <w:color w:val="212529"/>
                <w:sz w:val="18"/>
              </w:rPr>
              <w:t>GLOBAL_POSITION_INT / SYSTEM_TIME</w:t>
            </w:r>
          </w:p>
        </w:tc>
        <w:tc>
          <w:tcPr>
            <w:tcW w:w="1152" w:type="dxa"/>
            <w:shd w:val="clear" w:color="auto" w:fill="FFFFFF"/>
            <w:tcMar>
              <w:top w:w="90" w:type="dxa"/>
              <w:left w:w="120" w:type="dxa"/>
              <w:bottom w:w="90" w:type="dxa"/>
              <w:right w:w="120" w:type="dxa"/>
            </w:tcMar>
            <w:vAlign w:val="center"/>
          </w:tcPr>
          <w:p w14:paraId="4E4D5B00" w14:textId="77777777" w:rsidR="006A4F07" w:rsidRPr="00FF10DE" w:rsidRDefault="00000000" w:rsidP="00FF10DE">
            <w:pPr>
              <w:jc w:val="both"/>
              <w:rPr>
                <w:rFonts w:ascii="Arial" w:hAnsi="Arial" w:cs="Arial"/>
              </w:rPr>
            </w:pPr>
            <w:r w:rsidRPr="00FF10DE">
              <w:rPr>
                <w:rFonts w:ascii="Arial" w:hAnsi="Arial" w:cs="Arial"/>
                <w:color w:val="212529"/>
                <w:sz w:val="18"/>
              </w:rPr>
              <w:t>ISO-8601 (Tarih/Saat)</w:t>
            </w:r>
          </w:p>
        </w:tc>
        <w:tc>
          <w:tcPr>
            <w:tcW w:w="1872" w:type="dxa"/>
            <w:shd w:val="clear" w:color="auto" w:fill="FFFFFF"/>
            <w:tcMar>
              <w:top w:w="90" w:type="dxa"/>
              <w:left w:w="120" w:type="dxa"/>
              <w:bottom w:w="90" w:type="dxa"/>
              <w:right w:w="120" w:type="dxa"/>
            </w:tcMar>
            <w:vAlign w:val="center"/>
          </w:tcPr>
          <w:p w14:paraId="08A8FCC6" w14:textId="77777777" w:rsidR="006A4F07" w:rsidRPr="00FF10DE" w:rsidRDefault="00000000" w:rsidP="00FF10DE">
            <w:pPr>
              <w:jc w:val="both"/>
              <w:rPr>
                <w:rFonts w:ascii="Arial" w:hAnsi="Arial" w:cs="Arial"/>
              </w:rPr>
            </w:pPr>
            <w:r w:rsidRPr="00FF10DE">
              <w:rPr>
                <w:rFonts w:ascii="Arial" w:hAnsi="Arial" w:cs="Arial"/>
                <w:color w:val="212529"/>
                <w:sz w:val="18"/>
              </w:rPr>
              <w:t>Çözümlenebilir tarih; Δt &gt; 0 (kronolojik)</w:t>
            </w:r>
          </w:p>
        </w:tc>
      </w:tr>
      <w:tr w:rsidR="006A4F07" w:rsidRPr="00FF10DE" w14:paraId="086F4D98" w14:textId="77777777">
        <w:trPr>
          <w:jc w:val="center"/>
          <w:cantSplit/>
        </w:trPr>
        <w:tc>
          <w:tcPr>
            <w:tcW w:w="1440" w:type="dxa"/>
            <w:shd w:val="clear" w:color="auto" w:fill="F8F9FA"/>
            <w:tcMar>
              <w:top w:w="90" w:type="dxa"/>
              <w:left w:w="120" w:type="dxa"/>
              <w:bottom w:w="90" w:type="dxa"/>
              <w:right w:w="120" w:type="dxa"/>
            </w:tcMar>
            <w:vAlign w:val="center"/>
          </w:tcPr>
          <w:p w14:paraId="56ED1F99" w14:textId="77777777" w:rsidR="006A4F07" w:rsidRPr="00FF10DE" w:rsidRDefault="00000000" w:rsidP="00FF10DE">
            <w:pPr>
              <w:jc w:val="both"/>
              <w:rPr>
                <w:rFonts w:ascii="Arial" w:hAnsi="Arial" w:cs="Arial"/>
              </w:rPr>
            </w:pPr>
            <w:r w:rsidRPr="00FF10DE">
              <w:rPr>
                <w:rFonts w:ascii="Arial" w:hAnsi="Arial" w:cs="Arial"/>
                <w:color w:val="212529"/>
                <w:sz w:val="18"/>
              </w:rPr>
              <w:t>altitude</w:t>
            </w:r>
          </w:p>
        </w:tc>
        <w:tc>
          <w:tcPr>
            <w:tcW w:w="3168" w:type="dxa"/>
            <w:shd w:val="clear" w:color="auto" w:fill="F8F9FA"/>
            <w:tcMar>
              <w:top w:w="90" w:type="dxa"/>
              <w:left w:w="120" w:type="dxa"/>
              <w:bottom w:w="90" w:type="dxa"/>
              <w:right w:w="120" w:type="dxa"/>
            </w:tcMar>
            <w:vAlign w:val="center"/>
          </w:tcPr>
          <w:p w14:paraId="61E215BC" w14:textId="77777777" w:rsidR="006A4F07" w:rsidRPr="00FF10DE" w:rsidRDefault="00000000" w:rsidP="00FF10DE">
            <w:pPr>
              <w:jc w:val="both"/>
              <w:rPr>
                <w:rFonts w:ascii="Arial" w:hAnsi="Arial" w:cs="Arial"/>
              </w:rPr>
            </w:pPr>
            <w:r w:rsidRPr="00FF10DE">
              <w:rPr>
                <w:rFonts w:ascii="Arial" w:hAnsi="Arial" w:cs="Arial"/>
                <w:color w:val="212529"/>
                <w:sz w:val="18"/>
              </w:rPr>
              <w:t>Hava aracının referans düzlemden (AGL kalkış noktası veya MSL deniz seviyesi) dikey yüksekliği.</w:t>
            </w:r>
          </w:p>
        </w:tc>
        <w:tc>
          <w:tcPr>
            <w:tcW w:w="2016" w:type="dxa"/>
            <w:shd w:val="clear" w:color="auto" w:fill="F8F9FA"/>
            <w:tcMar>
              <w:top w:w="90" w:type="dxa"/>
              <w:left w:w="120" w:type="dxa"/>
              <w:bottom w:w="90" w:type="dxa"/>
              <w:right w:w="120" w:type="dxa"/>
            </w:tcMar>
            <w:vAlign w:val="center"/>
          </w:tcPr>
          <w:p w14:paraId="3968AF61" w14:textId="77777777" w:rsidR="006A4F07" w:rsidRPr="00FF10DE" w:rsidRDefault="00000000" w:rsidP="00FF10DE">
            <w:pPr>
              <w:jc w:val="both"/>
              <w:rPr>
                <w:rFonts w:ascii="Arial" w:hAnsi="Arial" w:cs="Arial"/>
              </w:rPr>
            </w:pPr>
            <w:r w:rsidRPr="00FF10DE">
              <w:rPr>
                <w:rFonts w:ascii="Arial" w:hAnsi="Arial" w:cs="Arial"/>
                <w:color w:val="212529"/>
                <w:sz w:val="18"/>
              </w:rPr>
              <w:t>GLOBAL_POSITION_INT.relative_alt / VFR_HUD.alt</w:t>
            </w:r>
          </w:p>
        </w:tc>
        <w:tc>
          <w:tcPr>
            <w:tcW w:w="1152" w:type="dxa"/>
            <w:shd w:val="clear" w:color="auto" w:fill="F8F9FA"/>
            <w:tcMar>
              <w:top w:w="90" w:type="dxa"/>
              <w:left w:w="120" w:type="dxa"/>
              <w:bottom w:w="90" w:type="dxa"/>
              <w:right w:w="120" w:type="dxa"/>
            </w:tcMar>
            <w:vAlign w:val="center"/>
          </w:tcPr>
          <w:p w14:paraId="001CED2A" w14:textId="77777777" w:rsidR="006A4F07" w:rsidRPr="00FF10DE" w:rsidRDefault="00000000" w:rsidP="00FF10DE">
            <w:pPr>
              <w:jc w:val="both"/>
              <w:rPr>
                <w:rFonts w:ascii="Arial" w:hAnsi="Arial" w:cs="Arial"/>
              </w:rPr>
            </w:pPr>
            <w:r w:rsidRPr="00FF10DE">
              <w:rPr>
                <w:rFonts w:ascii="Arial" w:hAnsi="Arial" w:cs="Arial"/>
                <w:color w:val="212529"/>
                <w:sz w:val="18"/>
              </w:rPr>
              <w:t>Metre (m)</w:t>
            </w:r>
          </w:p>
        </w:tc>
        <w:tc>
          <w:tcPr>
            <w:tcW w:w="1872" w:type="dxa"/>
            <w:shd w:val="clear" w:color="auto" w:fill="F8F9FA"/>
            <w:tcMar>
              <w:top w:w="90" w:type="dxa"/>
              <w:left w:w="120" w:type="dxa"/>
              <w:bottom w:w="90" w:type="dxa"/>
              <w:right w:w="120" w:type="dxa"/>
            </w:tcMar>
            <w:vAlign w:val="center"/>
          </w:tcPr>
          <w:p w14:paraId="70C31E53" w14:textId="77777777" w:rsidR="006A4F07" w:rsidRPr="00FF10DE" w:rsidRDefault="00000000" w:rsidP="00FF10DE">
            <w:pPr>
              <w:jc w:val="both"/>
              <w:rPr>
                <w:rFonts w:ascii="Arial" w:hAnsi="Arial" w:cs="Arial"/>
              </w:rPr>
            </w:pPr>
            <w:r w:rsidRPr="00FF10DE">
              <w:rPr>
                <w:rFonts w:ascii="Arial" w:hAnsi="Arial" w:cs="Arial"/>
                <w:color w:val="212529"/>
                <w:sz w:val="18"/>
              </w:rPr>
              <w:t>Gerçek sayı; [-500.0, 50000.0] m</w:t>
            </w:r>
          </w:p>
        </w:tc>
      </w:tr>
      <w:tr w:rsidR="006A4F07" w:rsidRPr="00FF10DE" w14:paraId="50A02CFD" w14:textId="77777777">
        <w:trPr>
          <w:jc w:val="center"/>
          <w:cantSplit/>
        </w:trPr>
        <w:tc>
          <w:tcPr>
            <w:tcW w:w="1440" w:type="dxa"/>
            <w:shd w:val="clear" w:color="auto" w:fill="FFFFFF"/>
            <w:tcMar>
              <w:top w:w="90" w:type="dxa"/>
              <w:left w:w="120" w:type="dxa"/>
              <w:bottom w:w="90" w:type="dxa"/>
              <w:right w:w="120" w:type="dxa"/>
            </w:tcMar>
            <w:vAlign w:val="center"/>
          </w:tcPr>
          <w:p w14:paraId="31007040" w14:textId="77777777" w:rsidR="006A4F07" w:rsidRPr="00FF10DE" w:rsidRDefault="00000000" w:rsidP="00FF10DE">
            <w:pPr>
              <w:jc w:val="both"/>
              <w:rPr>
                <w:rFonts w:ascii="Arial" w:hAnsi="Arial" w:cs="Arial"/>
              </w:rPr>
            </w:pPr>
            <w:r w:rsidRPr="00FF10DE">
              <w:rPr>
                <w:rFonts w:ascii="Arial" w:hAnsi="Arial" w:cs="Arial"/>
                <w:color w:val="212529"/>
                <w:sz w:val="18"/>
              </w:rPr>
              <w:t>speed</w:t>
            </w:r>
          </w:p>
        </w:tc>
        <w:tc>
          <w:tcPr>
            <w:tcW w:w="3168" w:type="dxa"/>
            <w:shd w:val="clear" w:color="auto" w:fill="FFFFFF"/>
            <w:tcMar>
              <w:top w:w="90" w:type="dxa"/>
              <w:left w:w="120" w:type="dxa"/>
              <w:bottom w:w="90" w:type="dxa"/>
              <w:right w:w="120" w:type="dxa"/>
            </w:tcMar>
            <w:vAlign w:val="center"/>
          </w:tcPr>
          <w:p w14:paraId="78DF0B48" w14:textId="77777777" w:rsidR="006A4F07" w:rsidRPr="00FF10DE" w:rsidRDefault="00000000" w:rsidP="00FF10DE">
            <w:pPr>
              <w:jc w:val="both"/>
              <w:rPr>
                <w:rFonts w:ascii="Arial" w:hAnsi="Arial" w:cs="Arial"/>
              </w:rPr>
            </w:pPr>
            <w:r w:rsidRPr="00FF10DE">
              <w:rPr>
                <w:rFonts w:ascii="Arial" w:hAnsi="Arial" w:cs="Arial"/>
                <w:color w:val="212529"/>
                <w:sz w:val="18"/>
              </w:rPr>
              <w:t>Hava aracının yer referans çerçevesindeki bileşke hız büyüklüğü (Ground Speed / Airspeed).</w:t>
            </w:r>
          </w:p>
        </w:tc>
        <w:tc>
          <w:tcPr>
            <w:tcW w:w="2016" w:type="dxa"/>
            <w:shd w:val="clear" w:color="auto" w:fill="FFFFFF"/>
            <w:tcMar>
              <w:top w:w="90" w:type="dxa"/>
              <w:left w:w="120" w:type="dxa"/>
              <w:bottom w:w="90" w:type="dxa"/>
              <w:right w:w="120" w:type="dxa"/>
            </w:tcMar>
            <w:vAlign w:val="center"/>
          </w:tcPr>
          <w:p w14:paraId="1FC0C6AA" w14:textId="77777777" w:rsidR="006A4F07" w:rsidRPr="00FF10DE" w:rsidRDefault="00000000" w:rsidP="00FF10DE">
            <w:pPr>
              <w:jc w:val="both"/>
              <w:rPr>
                <w:rFonts w:ascii="Arial" w:hAnsi="Arial" w:cs="Arial"/>
              </w:rPr>
            </w:pPr>
            <w:r w:rsidRPr="00FF10DE">
              <w:rPr>
                <w:rFonts w:ascii="Arial" w:hAnsi="Arial" w:cs="Arial"/>
                <w:color w:val="212529"/>
                <w:sz w:val="18"/>
              </w:rPr>
              <w:t>VFR_HUD.groundspeed</w:t>
            </w:r>
          </w:p>
        </w:tc>
        <w:tc>
          <w:tcPr>
            <w:tcW w:w="1152" w:type="dxa"/>
            <w:shd w:val="clear" w:color="auto" w:fill="FFFFFF"/>
            <w:tcMar>
              <w:top w:w="90" w:type="dxa"/>
              <w:left w:w="120" w:type="dxa"/>
              <w:bottom w:w="90" w:type="dxa"/>
              <w:right w:w="120" w:type="dxa"/>
            </w:tcMar>
            <w:vAlign w:val="center"/>
          </w:tcPr>
          <w:p w14:paraId="419224D3" w14:textId="77777777" w:rsidR="006A4F07" w:rsidRPr="00FF10DE" w:rsidRDefault="00000000" w:rsidP="00FF10DE">
            <w:pPr>
              <w:jc w:val="both"/>
              <w:rPr>
                <w:rFonts w:ascii="Arial" w:hAnsi="Arial" w:cs="Arial"/>
              </w:rPr>
            </w:pPr>
            <w:r w:rsidRPr="00FF10DE">
              <w:rPr>
                <w:rFonts w:ascii="Arial" w:hAnsi="Arial" w:cs="Arial"/>
                <w:color w:val="212529"/>
                <w:sz w:val="18"/>
              </w:rPr>
              <w:t>Metre/sn (m/s)</w:t>
            </w:r>
          </w:p>
        </w:tc>
        <w:tc>
          <w:tcPr>
            <w:tcW w:w="1872" w:type="dxa"/>
            <w:shd w:val="clear" w:color="auto" w:fill="FFFFFF"/>
            <w:tcMar>
              <w:top w:w="90" w:type="dxa"/>
              <w:left w:w="120" w:type="dxa"/>
              <w:bottom w:w="90" w:type="dxa"/>
              <w:right w:w="120" w:type="dxa"/>
            </w:tcMar>
            <w:vAlign w:val="center"/>
          </w:tcPr>
          <w:p w14:paraId="1E9B8DEB" w14:textId="77777777" w:rsidR="006A4F07" w:rsidRPr="00FF10DE" w:rsidRDefault="00000000" w:rsidP="00FF10DE">
            <w:pPr>
              <w:jc w:val="both"/>
              <w:rPr>
                <w:rFonts w:ascii="Arial" w:hAnsi="Arial" w:cs="Arial"/>
              </w:rPr>
            </w:pPr>
            <w:r w:rsidRPr="00FF10DE">
              <w:rPr>
                <w:rFonts w:ascii="Arial" w:hAnsi="Arial" w:cs="Arial"/>
                <w:color w:val="212529"/>
                <w:sz w:val="18"/>
              </w:rPr>
              <w:t>speed ≥ 0.0 m/s (Negatif olamaz)</w:t>
            </w:r>
          </w:p>
        </w:tc>
      </w:tr>
      <w:tr w:rsidR="006A4F07" w:rsidRPr="00FF10DE" w14:paraId="5C376B48" w14:textId="77777777">
        <w:trPr>
          <w:jc w:val="center"/>
          <w:cantSplit/>
        </w:trPr>
        <w:tc>
          <w:tcPr>
            <w:tcW w:w="1440" w:type="dxa"/>
            <w:shd w:val="clear" w:color="auto" w:fill="F8F9FA"/>
            <w:tcMar>
              <w:top w:w="90" w:type="dxa"/>
              <w:left w:w="120" w:type="dxa"/>
              <w:bottom w:w="90" w:type="dxa"/>
              <w:right w:w="120" w:type="dxa"/>
            </w:tcMar>
            <w:vAlign w:val="center"/>
          </w:tcPr>
          <w:p w14:paraId="2BEABDBA" w14:textId="77777777" w:rsidR="006A4F07" w:rsidRPr="00FF10DE" w:rsidRDefault="00000000" w:rsidP="00FF10DE">
            <w:pPr>
              <w:jc w:val="both"/>
              <w:rPr>
                <w:rFonts w:ascii="Arial" w:hAnsi="Arial" w:cs="Arial"/>
              </w:rPr>
            </w:pPr>
            <w:r w:rsidRPr="00FF10DE">
              <w:rPr>
                <w:rFonts w:ascii="Arial" w:hAnsi="Arial" w:cs="Arial"/>
                <w:color w:val="212529"/>
                <w:sz w:val="18"/>
              </w:rPr>
              <w:t>battery_pct</w:t>
            </w:r>
          </w:p>
        </w:tc>
        <w:tc>
          <w:tcPr>
            <w:tcW w:w="3168" w:type="dxa"/>
            <w:shd w:val="clear" w:color="auto" w:fill="F8F9FA"/>
            <w:tcMar>
              <w:top w:w="90" w:type="dxa"/>
              <w:left w:w="120" w:type="dxa"/>
              <w:bottom w:w="90" w:type="dxa"/>
              <w:right w:w="120" w:type="dxa"/>
            </w:tcMar>
            <w:vAlign w:val="center"/>
          </w:tcPr>
          <w:p w14:paraId="677D5DE9" w14:textId="77777777" w:rsidR="006A4F07" w:rsidRPr="00FF10DE" w:rsidRDefault="00000000" w:rsidP="00FF10DE">
            <w:pPr>
              <w:jc w:val="both"/>
              <w:rPr>
                <w:rFonts w:ascii="Arial" w:hAnsi="Arial" w:cs="Arial"/>
              </w:rPr>
            </w:pPr>
            <w:r w:rsidRPr="00FF10DE">
              <w:rPr>
                <w:rFonts w:ascii="Arial" w:hAnsi="Arial" w:cs="Arial"/>
                <w:color w:val="212529"/>
                <w:sz w:val="18"/>
              </w:rPr>
              <w:t>Bataryanın kalan kullanılabilir enerji kapasitesinin yüzdesel oranı (State of Charge - SoC).</w:t>
            </w:r>
          </w:p>
        </w:tc>
        <w:tc>
          <w:tcPr>
            <w:tcW w:w="2016" w:type="dxa"/>
            <w:shd w:val="clear" w:color="auto" w:fill="F8F9FA"/>
            <w:tcMar>
              <w:top w:w="90" w:type="dxa"/>
              <w:left w:w="120" w:type="dxa"/>
              <w:bottom w:w="90" w:type="dxa"/>
              <w:right w:w="120" w:type="dxa"/>
            </w:tcMar>
            <w:vAlign w:val="center"/>
          </w:tcPr>
          <w:p w14:paraId="4F88AF93" w14:textId="77777777" w:rsidR="006A4F07" w:rsidRPr="00FF10DE" w:rsidRDefault="00000000" w:rsidP="00FF10DE">
            <w:pPr>
              <w:jc w:val="both"/>
              <w:rPr>
                <w:rFonts w:ascii="Arial" w:hAnsi="Arial" w:cs="Arial"/>
              </w:rPr>
            </w:pPr>
            <w:r w:rsidRPr="00FF10DE">
              <w:rPr>
                <w:rFonts w:ascii="Arial" w:hAnsi="Arial" w:cs="Arial"/>
                <w:color w:val="212529"/>
                <w:sz w:val="18"/>
              </w:rPr>
              <w:t>SYS_STATUS.battery_remaining</w:t>
            </w:r>
          </w:p>
        </w:tc>
        <w:tc>
          <w:tcPr>
            <w:tcW w:w="1152" w:type="dxa"/>
            <w:shd w:val="clear" w:color="auto" w:fill="F8F9FA"/>
            <w:tcMar>
              <w:top w:w="90" w:type="dxa"/>
              <w:left w:w="120" w:type="dxa"/>
              <w:bottom w:w="90" w:type="dxa"/>
              <w:right w:w="120" w:type="dxa"/>
            </w:tcMar>
            <w:vAlign w:val="center"/>
          </w:tcPr>
          <w:p w14:paraId="49C484E0" w14:textId="77777777" w:rsidR="006A4F07" w:rsidRPr="00FF10DE" w:rsidRDefault="00000000" w:rsidP="00FF10DE">
            <w:pPr>
              <w:jc w:val="both"/>
              <w:rPr>
                <w:rFonts w:ascii="Arial" w:hAnsi="Arial" w:cs="Arial"/>
              </w:rPr>
            </w:pPr>
            <w:r w:rsidRPr="00FF10DE">
              <w:rPr>
                <w:rFonts w:ascii="Arial" w:hAnsi="Arial" w:cs="Arial"/>
                <w:color w:val="212529"/>
                <w:sz w:val="18"/>
              </w:rPr>
              <w:t>Yüzde (%)</w:t>
            </w:r>
          </w:p>
        </w:tc>
        <w:tc>
          <w:tcPr>
            <w:tcW w:w="1872" w:type="dxa"/>
            <w:shd w:val="clear" w:color="auto" w:fill="F8F9FA"/>
            <w:tcMar>
              <w:top w:w="90" w:type="dxa"/>
              <w:left w:w="120" w:type="dxa"/>
              <w:bottom w:w="90" w:type="dxa"/>
              <w:right w:w="120" w:type="dxa"/>
            </w:tcMar>
            <w:vAlign w:val="center"/>
          </w:tcPr>
          <w:p w14:paraId="132A637D" w14:textId="77777777" w:rsidR="006A4F07" w:rsidRPr="00FF10DE" w:rsidRDefault="00000000" w:rsidP="00FF10DE">
            <w:pPr>
              <w:jc w:val="both"/>
              <w:rPr>
                <w:rFonts w:ascii="Arial" w:hAnsi="Arial" w:cs="Arial"/>
              </w:rPr>
            </w:pPr>
            <w:r w:rsidRPr="00FF10DE">
              <w:rPr>
                <w:rFonts w:ascii="Arial" w:hAnsi="Arial" w:cs="Arial"/>
                <w:color w:val="212529"/>
                <w:sz w:val="18"/>
              </w:rPr>
              <w:t>0.0 ≤ battery_pct ≤ 100.0</w:t>
            </w:r>
          </w:p>
        </w:tc>
      </w:tr>
      <w:tr w:rsidR="006A4F07" w:rsidRPr="00FF10DE" w14:paraId="20CC5668" w14:textId="77777777">
        <w:trPr>
          <w:jc w:val="center"/>
          <w:cantSplit/>
        </w:trPr>
        <w:tc>
          <w:tcPr>
            <w:tcW w:w="1440" w:type="dxa"/>
            <w:shd w:val="clear" w:color="auto" w:fill="FFFFFF"/>
            <w:tcMar>
              <w:top w:w="90" w:type="dxa"/>
              <w:left w:w="120" w:type="dxa"/>
              <w:bottom w:w="90" w:type="dxa"/>
              <w:right w:w="120" w:type="dxa"/>
            </w:tcMar>
            <w:vAlign w:val="center"/>
          </w:tcPr>
          <w:p w14:paraId="551B7DD3" w14:textId="77777777" w:rsidR="006A4F07" w:rsidRPr="00FF10DE" w:rsidRDefault="00000000" w:rsidP="00FF10DE">
            <w:pPr>
              <w:jc w:val="both"/>
              <w:rPr>
                <w:rFonts w:ascii="Arial" w:hAnsi="Arial" w:cs="Arial"/>
              </w:rPr>
            </w:pPr>
            <w:r w:rsidRPr="00FF10DE">
              <w:rPr>
                <w:rFonts w:ascii="Arial" w:hAnsi="Arial" w:cs="Arial"/>
                <w:color w:val="212529"/>
                <w:sz w:val="18"/>
              </w:rPr>
              <w:t>longitude</w:t>
            </w:r>
          </w:p>
        </w:tc>
        <w:tc>
          <w:tcPr>
            <w:tcW w:w="3168" w:type="dxa"/>
            <w:shd w:val="clear" w:color="auto" w:fill="FFFFFF"/>
            <w:tcMar>
              <w:top w:w="90" w:type="dxa"/>
              <w:left w:w="120" w:type="dxa"/>
              <w:bottom w:w="90" w:type="dxa"/>
              <w:right w:w="120" w:type="dxa"/>
            </w:tcMar>
            <w:vAlign w:val="center"/>
          </w:tcPr>
          <w:p w14:paraId="1AB6EB3C" w14:textId="77777777" w:rsidR="006A4F07" w:rsidRPr="00FF10DE" w:rsidRDefault="00000000" w:rsidP="00FF10DE">
            <w:pPr>
              <w:jc w:val="both"/>
              <w:rPr>
                <w:rFonts w:ascii="Arial" w:hAnsi="Arial" w:cs="Arial"/>
              </w:rPr>
            </w:pPr>
            <w:r w:rsidRPr="00FF10DE">
              <w:rPr>
                <w:rFonts w:ascii="Arial" w:hAnsi="Arial" w:cs="Arial"/>
                <w:color w:val="212529"/>
                <w:sz w:val="18"/>
              </w:rPr>
              <w:t>Başlangıç Meridyeni'ne (Greenwich) göre doğu-batı küresel açısal konumu (λ).</w:t>
            </w:r>
          </w:p>
        </w:tc>
        <w:tc>
          <w:tcPr>
            <w:tcW w:w="2016" w:type="dxa"/>
            <w:shd w:val="clear" w:color="auto" w:fill="FFFFFF"/>
            <w:tcMar>
              <w:top w:w="90" w:type="dxa"/>
              <w:left w:w="120" w:type="dxa"/>
              <w:bottom w:w="90" w:type="dxa"/>
              <w:right w:w="120" w:type="dxa"/>
            </w:tcMar>
            <w:vAlign w:val="center"/>
          </w:tcPr>
          <w:p w14:paraId="766B1FA1" w14:textId="77777777" w:rsidR="006A4F07" w:rsidRPr="00FF10DE" w:rsidRDefault="00000000" w:rsidP="00FF10DE">
            <w:pPr>
              <w:jc w:val="both"/>
              <w:rPr>
                <w:rFonts w:ascii="Arial" w:hAnsi="Arial" w:cs="Arial"/>
              </w:rPr>
            </w:pPr>
            <w:r w:rsidRPr="00FF10DE">
              <w:rPr>
                <w:rFonts w:ascii="Arial" w:hAnsi="Arial" w:cs="Arial"/>
                <w:color w:val="212529"/>
                <w:sz w:val="18"/>
              </w:rPr>
              <w:t>GLOBAL_POSITION_INT.lon</w:t>
            </w:r>
          </w:p>
        </w:tc>
        <w:tc>
          <w:tcPr>
            <w:tcW w:w="1152" w:type="dxa"/>
            <w:shd w:val="clear" w:color="auto" w:fill="FFFFFF"/>
            <w:tcMar>
              <w:top w:w="90" w:type="dxa"/>
              <w:left w:w="120" w:type="dxa"/>
              <w:bottom w:w="90" w:type="dxa"/>
              <w:right w:w="120" w:type="dxa"/>
            </w:tcMar>
            <w:vAlign w:val="center"/>
          </w:tcPr>
          <w:p w14:paraId="06A96498" w14:textId="77777777" w:rsidR="006A4F07" w:rsidRPr="00FF10DE" w:rsidRDefault="00000000" w:rsidP="00FF10DE">
            <w:pPr>
              <w:jc w:val="both"/>
              <w:rPr>
                <w:rFonts w:ascii="Arial" w:hAnsi="Arial" w:cs="Arial"/>
              </w:rPr>
            </w:pPr>
            <w:r w:rsidRPr="00FF10DE">
              <w:rPr>
                <w:rFonts w:ascii="Arial" w:hAnsi="Arial" w:cs="Arial"/>
                <w:color w:val="212529"/>
                <w:sz w:val="18"/>
              </w:rPr>
              <w:t>Derece (°)</w:t>
            </w:r>
          </w:p>
        </w:tc>
        <w:tc>
          <w:tcPr>
            <w:tcW w:w="1872" w:type="dxa"/>
            <w:shd w:val="clear" w:color="auto" w:fill="FFFFFF"/>
            <w:tcMar>
              <w:top w:w="90" w:type="dxa"/>
              <w:left w:w="120" w:type="dxa"/>
              <w:bottom w:w="90" w:type="dxa"/>
              <w:right w:w="120" w:type="dxa"/>
            </w:tcMar>
            <w:vAlign w:val="center"/>
          </w:tcPr>
          <w:p w14:paraId="2B84CD7F" w14:textId="77777777" w:rsidR="006A4F07" w:rsidRPr="00FF10DE" w:rsidRDefault="00000000" w:rsidP="00FF10DE">
            <w:pPr>
              <w:jc w:val="both"/>
              <w:rPr>
                <w:rFonts w:ascii="Arial" w:hAnsi="Arial" w:cs="Arial"/>
              </w:rPr>
            </w:pPr>
            <w:r w:rsidRPr="00FF10DE">
              <w:rPr>
                <w:rFonts w:ascii="Arial" w:hAnsi="Arial" w:cs="Arial"/>
                <w:color w:val="212529"/>
                <w:sz w:val="18"/>
              </w:rPr>
              <w:t>-180.0° ≤ longitude ≤ +180.0°</w:t>
            </w:r>
          </w:p>
        </w:tc>
      </w:tr>
      <w:tr w:rsidR="006A4F07" w:rsidRPr="00FF10DE" w14:paraId="7FE9AB20" w14:textId="77777777">
        <w:trPr>
          <w:jc w:val="center"/>
          <w:cantSplit/>
        </w:trPr>
        <w:tc>
          <w:tcPr>
            <w:tcW w:w="1440" w:type="dxa"/>
            <w:shd w:val="clear" w:color="auto" w:fill="F8F9FA"/>
            <w:tcMar>
              <w:top w:w="90" w:type="dxa"/>
              <w:left w:w="120" w:type="dxa"/>
              <w:bottom w:w="90" w:type="dxa"/>
              <w:right w:w="120" w:type="dxa"/>
            </w:tcMar>
            <w:vAlign w:val="center"/>
          </w:tcPr>
          <w:p w14:paraId="5A1BA261" w14:textId="77777777" w:rsidR="006A4F07" w:rsidRPr="00FF10DE" w:rsidRDefault="00000000" w:rsidP="00FF10DE">
            <w:pPr>
              <w:jc w:val="both"/>
              <w:rPr>
                <w:rFonts w:ascii="Arial" w:hAnsi="Arial" w:cs="Arial"/>
              </w:rPr>
            </w:pPr>
            <w:r w:rsidRPr="00FF10DE">
              <w:rPr>
                <w:rFonts w:ascii="Arial" w:hAnsi="Arial" w:cs="Arial"/>
                <w:color w:val="212529"/>
                <w:sz w:val="18"/>
              </w:rPr>
              <w:t>latitude</w:t>
            </w:r>
          </w:p>
        </w:tc>
        <w:tc>
          <w:tcPr>
            <w:tcW w:w="3168" w:type="dxa"/>
            <w:shd w:val="clear" w:color="auto" w:fill="F8F9FA"/>
            <w:tcMar>
              <w:top w:w="90" w:type="dxa"/>
              <w:left w:w="120" w:type="dxa"/>
              <w:bottom w:w="90" w:type="dxa"/>
              <w:right w:w="120" w:type="dxa"/>
            </w:tcMar>
            <w:vAlign w:val="center"/>
          </w:tcPr>
          <w:p w14:paraId="713151D4" w14:textId="77777777" w:rsidR="006A4F07" w:rsidRPr="00FF10DE" w:rsidRDefault="00000000" w:rsidP="00FF10DE">
            <w:pPr>
              <w:jc w:val="both"/>
              <w:rPr>
                <w:rFonts w:ascii="Arial" w:hAnsi="Arial" w:cs="Arial"/>
              </w:rPr>
            </w:pPr>
            <w:r w:rsidRPr="00FF10DE">
              <w:rPr>
                <w:rFonts w:ascii="Arial" w:hAnsi="Arial" w:cs="Arial"/>
                <w:color w:val="212529"/>
                <w:sz w:val="18"/>
              </w:rPr>
              <w:t>Ekvator düzlemine göre kuzey-güney küresel açısal konumu (φ).</w:t>
            </w:r>
          </w:p>
        </w:tc>
        <w:tc>
          <w:tcPr>
            <w:tcW w:w="2016" w:type="dxa"/>
            <w:shd w:val="clear" w:color="auto" w:fill="F8F9FA"/>
            <w:tcMar>
              <w:top w:w="90" w:type="dxa"/>
              <w:left w:w="120" w:type="dxa"/>
              <w:bottom w:w="90" w:type="dxa"/>
              <w:right w:w="120" w:type="dxa"/>
            </w:tcMar>
            <w:vAlign w:val="center"/>
          </w:tcPr>
          <w:p w14:paraId="0C1D361E" w14:textId="77777777" w:rsidR="006A4F07" w:rsidRPr="00FF10DE" w:rsidRDefault="00000000" w:rsidP="00FF10DE">
            <w:pPr>
              <w:jc w:val="both"/>
              <w:rPr>
                <w:rFonts w:ascii="Arial" w:hAnsi="Arial" w:cs="Arial"/>
              </w:rPr>
            </w:pPr>
            <w:r w:rsidRPr="00FF10DE">
              <w:rPr>
                <w:rFonts w:ascii="Arial" w:hAnsi="Arial" w:cs="Arial"/>
                <w:color w:val="212529"/>
                <w:sz w:val="18"/>
              </w:rPr>
              <w:t>GLOBAL_POSITION_INT.lat</w:t>
            </w:r>
          </w:p>
        </w:tc>
        <w:tc>
          <w:tcPr>
            <w:tcW w:w="1152" w:type="dxa"/>
            <w:shd w:val="clear" w:color="auto" w:fill="F8F9FA"/>
            <w:tcMar>
              <w:top w:w="90" w:type="dxa"/>
              <w:left w:w="120" w:type="dxa"/>
              <w:bottom w:w="90" w:type="dxa"/>
              <w:right w:w="120" w:type="dxa"/>
            </w:tcMar>
            <w:vAlign w:val="center"/>
          </w:tcPr>
          <w:p w14:paraId="57B1D95D" w14:textId="77777777" w:rsidR="006A4F07" w:rsidRPr="00FF10DE" w:rsidRDefault="00000000" w:rsidP="00FF10DE">
            <w:pPr>
              <w:jc w:val="both"/>
              <w:rPr>
                <w:rFonts w:ascii="Arial" w:hAnsi="Arial" w:cs="Arial"/>
              </w:rPr>
            </w:pPr>
            <w:r w:rsidRPr="00FF10DE">
              <w:rPr>
                <w:rFonts w:ascii="Arial" w:hAnsi="Arial" w:cs="Arial"/>
                <w:color w:val="212529"/>
                <w:sz w:val="18"/>
              </w:rPr>
              <w:t>Derece (°)</w:t>
            </w:r>
          </w:p>
        </w:tc>
        <w:tc>
          <w:tcPr>
            <w:tcW w:w="1872" w:type="dxa"/>
            <w:shd w:val="clear" w:color="auto" w:fill="F8F9FA"/>
            <w:tcMar>
              <w:top w:w="90" w:type="dxa"/>
              <w:left w:w="120" w:type="dxa"/>
              <w:bottom w:w="90" w:type="dxa"/>
              <w:right w:w="120" w:type="dxa"/>
            </w:tcMar>
            <w:vAlign w:val="center"/>
          </w:tcPr>
          <w:p w14:paraId="5CECB507" w14:textId="77777777" w:rsidR="006A4F07" w:rsidRPr="00FF10DE" w:rsidRDefault="00000000" w:rsidP="00FF10DE">
            <w:pPr>
              <w:jc w:val="both"/>
              <w:rPr>
                <w:rFonts w:ascii="Arial" w:hAnsi="Arial" w:cs="Arial"/>
              </w:rPr>
            </w:pPr>
            <w:r w:rsidRPr="00FF10DE">
              <w:rPr>
                <w:rFonts w:ascii="Arial" w:hAnsi="Arial" w:cs="Arial"/>
                <w:color w:val="212529"/>
                <w:sz w:val="18"/>
              </w:rPr>
              <w:t>-90.0° ≤ latitude ≤ +90.0°</w:t>
            </w:r>
          </w:p>
        </w:tc>
      </w:tr>
      <w:tr w:rsidR="006A4F07" w:rsidRPr="00FF10DE" w14:paraId="199B888B" w14:textId="77777777">
        <w:trPr>
          <w:jc w:val="center"/>
          <w:cantSplit/>
        </w:trPr>
        <w:tc>
          <w:tcPr>
            <w:tcW w:w="1440" w:type="dxa"/>
            <w:shd w:val="clear" w:color="auto" w:fill="FFFFFF"/>
            <w:tcMar>
              <w:top w:w="90" w:type="dxa"/>
              <w:left w:w="120" w:type="dxa"/>
              <w:bottom w:w="90" w:type="dxa"/>
              <w:right w:w="120" w:type="dxa"/>
            </w:tcMar>
            <w:vAlign w:val="center"/>
          </w:tcPr>
          <w:p w14:paraId="4256E5CF" w14:textId="77777777" w:rsidR="006A4F07" w:rsidRPr="00FF10DE" w:rsidRDefault="00000000" w:rsidP="00FF10DE">
            <w:pPr>
              <w:jc w:val="both"/>
              <w:rPr>
                <w:rFonts w:ascii="Arial" w:hAnsi="Arial" w:cs="Arial"/>
              </w:rPr>
            </w:pPr>
            <w:r w:rsidRPr="00FF10DE">
              <w:rPr>
                <w:rFonts w:ascii="Arial" w:hAnsi="Arial" w:cs="Arial"/>
                <w:color w:val="212529"/>
                <w:sz w:val="18"/>
              </w:rPr>
              <w:t>pitch</w:t>
            </w:r>
          </w:p>
        </w:tc>
        <w:tc>
          <w:tcPr>
            <w:tcW w:w="3168" w:type="dxa"/>
            <w:shd w:val="clear" w:color="auto" w:fill="FFFFFF"/>
            <w:tcMar>
              <w:top w:w="90" w:type="dxa"/>
              <w:left w:w="120" w:type="dxa"/>
              <w:bottom w:w="90" w:type="dxa"/>
              <w:right w:w="120" w:type="dxa"/>
            </w:tcMar>
            <w:vAlign w:val="center"/>
          </w:tcPr>
          <w:p w14:paraId="1ABB015B" w14:textId="77777777" w:rsidR="006A4F07" w:rsidRPr="00FF10DE" w:rsidRDefault="00000000" w:rsidP="00FF10DE">
            <w:pPr>
              <w:jc w:val="both"/>
              <w:rPr>
                <w:rFonts w:ascii="Arial" w:hAnsi="Arial" w:cs="Arial"/>
              </w:rPr>
            </w:pPr>
            <w:r w:rsidRPr="00FF10DE">
              <w:rPr>
                <w:rFonts w:ascii="Arial" w:hAnsi="Arial" w:cs="Arial"/>
                <w:color w:val="212529"/>
                <w:sz w:val="18"/>
              </w:rPr>
              <w:t>Gövde yanal (Y) ekseni etrafındaki yunuslama (burun aşağı/yukarı eğilme) açısı (θ).</w:t>
            </w:r>
          </w:p>
        </w:tc>
        <w:tc>
          <w:tcPr>
            <w:tcW w:w="2016" w:type="dxa"/>
            <w:shd w:val="clear" w:color="auto" w:fill="FFFFFF"/>
            <w:tcMar>
              <w:top w:w="90" w:type="dxa"/>
              <w:left w:w="120" w:type="dxa"/>
              <w:bottom w:w="90" w:type="dxa"/>
              <w:right w:w="120" w:type="dxa"/>
            </w:tcMar>
            <w:vAlign w:val="center"/>
          </w:tcPr>
          <w:p w14:paraId="132FBAA8" w14:textId="77777777" w:rsidR="006A4F07" w:rsidRPr="00FF10DE" w:rsidRDefault="00000000" w:rsidP="00FF10DE">
            <w:pPr>
              <w:jc w:val="both"/>
              <w:rPr>
                <w:rFonts w:ascii="Arial" w:hAnsi="Arial" w:cs="Arial"/>
              </w:rPr>
            </w:pPr>
            <w:r w:rsidRPr="00FF10DE">
              <w:rPr>
                <w:rFonts w:ascii="Arial" w:hAnsi="Arial" w:cs="Arial"/>
                <w:color w:val="212529"/>
                <w:sz w:val="18"/>
              </w:rPr>
              <w:t>ATTITUDE.pitch</w:t>
            </w:r>
          </w:p>
        </w:tc>
        <w:tc>
          <w:tcPr>
            <w:tcW w:w="1152" w:type="dxa"/>
            <w:shd w:val="clear" w:color="auto" w:fill="FFFFFF"/>
            <w:tcMar>
              <w:top w:w="90" w:type="dxa"/>
              <w:left w:w="120" w:type="dxa"/>
              <w:bottom w:w="90" w:type="dxa"/>
              <w:right w:w="120" w:type="dxa"/>
            </w:tcMar>
            <w:vAlign w:val="center"/>
          </w:tcPr>
          <w:p w14:paraId="29187428" w14:textId="77777777" w:rsidR="006A4F07" w:rsidRPr="00FF10DE" w:rsidRDefault="00000000" w:rsidP="00FF10DE">
            <w:pPr>
              <w:jc w:val="both"/>
              <w:rPr>
                <w:rFonts w:ascii="Arial" w:hAnsi="Arial" w:cs="Arial"/>
              </w:rPr>
            </w:pPr>
            <w:r w:rsidRPr="00FF10DE">
              <w:rPr>
                <w:rFonts w:ascii="Arial" w:hAnsi="Arial" w:cs="Arial"/>
                <w:color w:val="212529"/>
                <w:sz w:val="18"/>
              </w:rPr>
              <w:t>Derece (°)</w:t>
            </w:r>
          </w:p>
        </w:tc>
        <w:tc>
          <w:tcPr>
            <w:tcW w:w="1872" w:type="dxa"/>
            <w:shd w:val="clear" w:color="auto" w:fill="FFFFFF"/>
            <w:tcMar>
              <w:top w:w="90" w:type="dxa"/>
              <w:left w:w="120" w:type="dxa"/>
              <w:bottom w:w="90" w:type="dxa"/>
              <w:right w:w="120" w:type="dxa"/>
            </w:tcMar>
            <w:vAlign w:val="center"/>
          </w:tcPr>
          <w:p w14:paraId="2A2CF40E" w14:textId="77777777" w:rsidR="006A4F07" w:rsidRPr="00FF10DE" w:rsidRDefault="00000000" w:rsidP="00FF10DE">
            <w:pPr>
              <w:jc w:val="both"/>
              <w:rPr>
                <w:rFonts w:ascii="Arial" w:hAnsi="Arial" w:cs="Arial"/>
              </w:rPr>
            </w:pPr>
            <w:r w:rsidRPr="00FF10DE">
              <w:rPr>
                <w:rFonts w:ascii="Arial" w:hAnsi="Arial" w:cs="Arial"/>
                <w:color w:val="212529"/>
                <w:sz w:val="18"/>
              </w:rPr>
              <w:t>-180.0° ≤ pitch ≤ +180.0°</w:t>
            </w:r>
          </w:p>
        </w:tc>
      </w:tr>
      <w:tr w:rsidR="006A4F07" w:rsidRPr="00FF10DE" w14:paraId="0F8287F1" w14:textId="77777777">
        <w:trPr>
          <w:jc w:val="center"/>
          <w:cantSplit/>
        </w:trPr>
        <w:tc>
          <w:tcPr>
            <w:tcW w:w="1440" w:type="dxa"/>
            <w:shd w:val="clear" w:color="auto" w:fill="F8F9FA"/>
            <w:tcMar>
              <w:top w:w="90" w:type="dxa"/>
              <w:left w:w="120" w:type="dxa"/>
              <w:bottom w:w="90" w:type="dxa"/>
              <w:right w:w="120" w:type="dxa"/>
            </w:tcMar>
            <w:vAlign w:val="center"/>
          </w:tcPr>
          <w:p w14:paraId="7ED1EC99" w14:textId="77777777" w:rsidR="006A4F07" w:rsidRPr="00FF10DE" w:rsidRDefault="00000000" w:rsidP="00FF10DE">
            <w:pPr>
              <w:jc w:val="both"/>
              <w:rPr>
                <w:rFonts w:ascii="Arial" w:hAnsi="Arial" w:cs="Arial"/>
              </w:rPr>
            </w:pPr>
            <w:r w:rsidRPr="00FF10DE">
              <w:rPr>
                <w:rFonts w:ascii="Arial" w:hAnsi="Arial" w:cs="Arial"/>
                <w:color w:val="212529"/>
                <w:sz w:val="18"/>
              </w:rPr>
              <w:t>roll</w:t>
            </w:r>
          </w:p>
        </w:tc>
        <w:tc>
          <w:tcPr>
            <w:tcW w:w="3168" w:type="dxa"/>
            <w:shd w:val="clear" w:color="auto" w:fill="F8F9FA"/>
            <w:tcMar>
              <w:top w:w="90" w:type="dxa"/>
              <w:left w:w="120" w:type="dxa"/>
              <w:bottom w:w="90" w:type="dxa"/>
              <w:right w:w="120" w:type="dxa"/>
            </w:tcMar>
            <w:vAlign w:val="center"/>
          </w:tcPr>
          <w:p w14:paraId="566E9AF3" w14:textId="77777777" w:rsidR="006A4F07" w:rsidRPr="00FF10DE" w:rsidRDefault="00000000" w:rsidP="00FF10DE">
            <w:pPr>
              <w:jc w:val="both"/>
              <w:rPr>
                <w:rFonts w:ascii="Arial" w:hAnsi="Arial" w:cs="Arial"/>
              </w:rPr>
            </w:pPr>
            <w:r w:rsidRPr="00FF10DE">
              <w:rPr>
                <w:rFonts w:ascii="Arial" w:hAnsi="Arial" w:cs="Arial"/>
                <w:color w:val="212529"/>
                <w:sz w:val="18"/>
              </w:rPr>
              <w:t>Gövde boyuna (X) ekseni etrafındaki yatış (sağa/sola yatma) açısı (φ).</w:t>
            </w:r>
          </w:p>
        </w:tc>
        <w:tc>
          <w:tcPr>
            <w:tcW w:w="2016" w:type="dxa"/>
            <w:shd w:val="clear" w:color="auto" w:fill="F8F9FA"/>
            <w:tcMar>
              <w:top w:w="90" w:type="dxa"/>
              <w:left w:w="120" w:type="dxa"/>
              <w:bottom w:w="90" w:type="dxa"/>
              <w:right w:w="120" w:type="dxa"/>
            </w:tcMar>
            <w:vAlign w:val="center"/>
          </w:tcPr>
          <w:p w14:paraId="6C3B2F5F" w14:textId="77777777" w:rsidR="006A4F07" w:rsidRPr="00FF10DE" w:rsidRDefault="00000000" w:rsidP="00FF10DE">
            <w:pPr>
              <w:jc w:val="both"/>
              <w:rPr>
                <w:rFonts w:ascii="Arial" w:hAnsi="Arial" w:cs="Arial"/>
              </w:rPr>
            </w:pPr>
            <w:r w:rsidRPr="00FF10DE">
              <w:rPr>
                <w:rFonts w:ascii="Arial" w:hAnsi="Arial" w:cs="Arial"/>
                <w:color w:val="212529"/>
                <w:sz w:val="18"/>
              </w:rPr>
              <w:t>ATTITUDE.roll</w:t>
            </w:r>
          </w:p>
        </w:tc>
        <w:tc>
          <w:tcPr>
            <w:tcW w:w="1152" w:type="dxa"/>
            <w:shd w:val="clear" w:color="auto" w:fill="F8F9FA"/>
            <w:tcMar>
              <w:top w:w="90" w:type="dxa"/>
              <w:left w:w="120" w:type="dxa"/>
              <w:bottom w:w="90" w:type="dxa"/>
              <w:right w:w="120" w:type="dxa"/>
            </w:tcMar>
            <w:vAlign w:val="center"/>
          </w:tcPr>
          <w:p w14:paraId="35953A36" w14:textId="77777777" w:rsidR="006A4F07" w:rsidRPr="00FF10DE" w:rsidRDefault="00000000" w:rsidP="00FF10DE">
            <w:pPr>
              <w:jc w:val="both"/>
              <w:rPr>
                <w:rFonts w:ascii="Arial" w:hAnsi="Arial" w:cs="Arial"/>
              </w:rPr>
            </w:pPr>
            <w:r w:rsidRPr="00FF10DE">
              <w:rPr>
                <w:rFonts w:ascii="Arial" w:hAnsi="Arial" w:cs="Arial"/>
                <w:color w:val="212529"/>
                <w:sz w:val="18"/>
              </w:rPr>
              <w:t>Derece (°)</w:t>
            </w:r>
          </w:p>
        </w:tc>
        <w:tc>
          <w:tcPr>
            <w:tcW w:w="1872" w:type="dxa"/>
            <w:shd w:val="clear" w:color="auto" w:fill="F8F9FA"/>
            <w:tcMar>
              <w:top w:w="90" w:type="dxa"/>
              <w:left w:w="120" w:type="dxa"/>
              <w:bottom w:w="90" w:type="dxa"/>
              <w:right w:w="120" w:type="dxa"/>
            </w:tcMar>
            <w:vAlign w:val="center"/>
          </w:tcPr>
          <w:p w14:paraId="38E6F645" w14:textId="77777777" w:rsidR="006A4F07" w:rsidRPr="00FF10DE" w:rsidRDefault="00000000" w:rsidP="00FF10DE">
            <w:pPr>
              <w:jc w:val="both"/>
              <w:rPr>
                <w:rFonts w:ascii="Arial" w:hAnsi="Arial" w:cs="Arial"/>
              </w:rPr>
            </w:pPr>
            <w:r w:rsidRPr="00FF10DE">
              <w:rPr>
                <w:rFonts w:ascii="Arial" w:hAnsi="Arial" w:cs="Arial"/>
                <w:color w:val="212529"/>
                <w:sz w:val="18"/>
              </w:rPr>
              <w:t>-180.0° ≤ roll ≤ +180.0°</w:t>
            </w:r>
          </w:p>
        </w:tc>
      </w:tr>
      <w:tr w:rsidR="006A4F07" w:rsidRPr="00FF10DE" w14:paraId="19F41895" w14:textId="77777777">
        <w:trPr>
          <w:jc w:val="center"/>
          <w:cantSplit/>
        </w:trPr>
        <w:tc>
          <w:tcPr>
            <w:tcW w:w="1440" w:type="dxa"/>
            <w:shd w:val="clear" w:color="auto" w:fill="FFFFFF"/>
            <w:tcMar>
              <w:top w:w="90" w:type="dxa"/>
              <w:left w:w="120" w:type="dxa"/>
              <w:bottom w:w="90" w:type="dxa"/>
              <w:right w:w="120" w:type="dxa"/>
            </w:tcMar>
            <w:vAlign w:val="center"/>
          </w:tcPr>
          <w:p w14:paraId="1DA5D7FC" w14:textId="77777777" w:rsidR="006A4F07" w:rsidRPr="00FF10DE" w:rsidRDefault="00000000" w:rsidP="00FF10DE">
            <w:pPr>
              <w:jc w:val="both"/>
              <w:rPr>
                <w:rFonts w:ascii="Arial" w:hAnsi="Arial" w:cs="Arial"/>
              </w:rPr>
            </w:pPr>
            <w:r w:rsidRPr="00FF10DE">
              <w:rPr>
                <w:rFonts w:ascii="Arial" w:hAnsi="Arial" w:cs="Arial"/>
                <w:color w:val="212529"/>
                <w:sz w:val="18"/>
              </w:rPr>
              <w:lastRenderedPageBreak/>
              <w:t>yaw</w:t>
            </w:r>
          </w:p>
        </w:tc>
        <w:tc>
          <w:tcPr>
            <w:tcW w:w="3168" w:type="dxa"/>
            <w:shd w:val="clear" w:color="auto" w:fill="FFFFFF"/>
            <w:tcMar>
              <w:top w:w="90" w:type="dxa"/>
              <w:left w:w="120" w:type="dxa"/>
              <w:bottom w:w="90" w:type="dxa"/>
              <w:right w:w="120" w:type="dxa"/>
            </w:tcMar>
            <w:vAlign w:val="center"/>
          </w:tcPr>
          <w:p w14:paraId="7E5B9132" w14:textId="77777777" w:rsidR="006A4F07" w:rsidRPr="00FF10DE" w:rsidRDefault="00000000" w:rsidP="00FF10DE">
            <w:pPr>
              <w:jc w:val="both"/>
              <w:rPr>
                <w:rFonts w:ascii="Arial" w:hAnsi="Arial" w:cs="Arial"/>
              </w:rPr>
            </w:pPr>
            <w:r w:rsidRPr="00FF10DE">
              <w:rPr>
                <w:rFonts w:ascii="Arial" w:hAnsi="Arial" w:cs="Arial"/>
                <w:color w:val="212529"/>
                <w:sz w:val="18"/>
              </w:rPr>
              <w:t>Gövde dikey (Z) ekseni etrafındaki sapma / burun doğrultusu (heading) açısı (ψ).</w:t>
            </w:r>
          </w:p>
        </w:tc>
        <w:tc>
          <w:tcPr>
            <w:tcW w:w="2016" w:type="dxa"/>
            <w:shd w:val="clear" w:color="auto" w:fill="FFFFFF"/>
            <w:tcMar>
              <w:top w:w="90" w:type="dxa"/>
              <w:left w:w="120" w:type="dxa"/>
              <w:bottom w:w="90" w:type="dxa"/>
              <w:right w:w="120" w:type="dxa"/>
            </w:tcMar>
            <w:vAlign w:val="center"/>
          </w:tcPr>
          <w:p w14:paraId="19DE2347" w14:textId="77777777" w:rsidR="006A4F07" w:rsidRPr="00FF10DE" w:rsidRDefault="00000000" w:rsidP="00FF10DE">
            <w:pPr>
              <w:jc w:val="both"/>
              <w:rPr>
                <w:rFonts w:ascii="Arial" w:hAnsi="Arial" w:cs="Arial"/>
              </w:rPr>
            </w:pPr>
            <w:r w:rsidRPr="00FF10DE">
              <w:rPr>
                <w:rFonts w:ascii="Arial" w:hAnsi="Arial" w:cs="Arial"/>
                <w:color w:val="212529"/>
                <w:sz w:val="18"/>
              </w:rPr>
              <w:t>ATTITUDE.yaw / VFR_HUD.heading</w:t>
            </w:r>
          </w:p>
        </w:tc>
        <w:tc>
          <w:tcPr>
            <w:tcW w:w="1152" w:type="dxa"/>
            <w:shd w:val="clear" w:color="auto" w:fill="FFFFFF"/>
            <w:tcMar>
              <w:top w:w="90" w:type="dxa"/>
              <w:left w:w="120" w:type="dxa"/>
              <w:bottom w:w="90" w:type="dxa"/>
              <w:right w:w="120" w:type="dxa"/>
            </w:tcMar>
            <w:vAlign w:val="center"/>
          </w:tcPr>
          <w:p w14:paraId="79FC14DC" w14:textId="77777777" w:rsidR="006A4F07" w:rsidRPr="00FF10DE" w:rsidRDefault="00000000" w:rsidP="00FF10DE">
            <w:pPr>
              <w:jc w:val="both"/>
              <w:rPr>
                <w:rFonts w:ascii="Arial" w:hAnsi="Arial" w:cs="Arial"/>
              </w:rPr>
            </w:pPr>
            <w:r w:rsidRPr="00FF10DE">
              <w:rPr>
                <w:rFonts w:ascii="Arial" w:hAnsi="Arial" w:cs="Arial"/>
                <w:color w:val="212529"/>
                <w:sz w:val="18"/>
              </w:rPr>
              <w:t>Derece (°)</w:t>
            </w:r>
          </w:p>
        </w:tc>
        <w:tc>
          <w:tcPr>
            <w:tcW w:w="1872" w:type="dxa"/>
            <w:shd w:val="clear" w:color="auto" w:fill="FFFFFF"/>
            <w:tcMar>
              <w:top w:w="90" w:type="dxa"/>
              <w:left w:w="120" w:type="dxa"/>
              <w:bottom w:w="90" w:type="dxa"/>
              <w:right w:w="120" w:type="dxa"/>
            </w:tcMar>
            <w:vAlign w:val="center"/>
          </w:tcPr>
          <w:p w14:paraId="56B9335B" w14:textId="77777777" w:rsidR="006A4F07" w:rsidRPr="00FF10DE" w:rsidRDefault="00000000" w:rsidP="00FF10DE">
            <w:pPr>
              <w:jc w:val="both"/>
              <w:rPr>
                <w:rFonts w:ascii="Arial" w:hAnsi="Arial" w:cs="Arial"/>
              </w:rPr>
            </w:pPr>
            <w:r w:rsidRPr="00FF10DE">
              <w:rPr>
                <w:rFonts w:ascii="Arial" w:hAnsi="Arial" w:cs="Arial"/>
                <w:color w:val="212529"/>
                <w:sz w:val="18"/>
              </w:rPr>
              <w:t>-360.0° ≤ yaw ≤ +360.0°</w:t>
            </w:r>
          </w:p>
        </w:tc>
      </w:tr>
    </w:tbl>
    <w:p w14:paraId="445FBC88" w14:textId="77777777" w:rsidR="006A4F07" w:rsidRPr="00FF10DE" w:rsidRDefault="006A4F07" w:rsidP="00FF10DE">
      <w:pPr>
        <w:jc w:val="both"/>
        <w:rPr>
          <w:rFonts w:ascii="Arial" w:hAnsi="Arial" w:cs="Arial"/>
        </w:rPr>
      </w:pPr>
    </w:p>
    <w:p w14:paraId="27D09449"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2.B. İlk Deneme, Uygulama Geliştirme ve Eklenen Özellikler</w:t>
      </w:r>
    </w:p>
    <w:p w14:paraId="07D5770F" w14:textId="77777777" w:rsidR="006A4F07" w:rsidRPr="00FF10DE" w:rsidRDefault="00000000" w:rsidP="00FF10DE">
      <w:pPr>
        <w:spacing w:after="120"/>
        <w:jc w:val="both"/>
        <w:rPr>
          <w:rFonts w:ascii="Arial" w:hAnsi="Arial" w:cs="Arial"/>
        </w:rPr>
      </w:pPr>
      <w:r w:rsidRPr="00FF10DE">
        <w:rPr>
          <w:rFonts w:ascii="Arial" w:hAnsi="Arial" w:cs="Arial"/>
          <w:color w:val="212529"/>
          <w:sz w:val="20"/>
        </w:rPr>
        <w:t>Şartnamenin 2. maddesi uyarınca hem %100 geçerli kayıtlar içeren hem de tüm doğrulama kurallarını (negatif hız, %120 batarya, 94.0° enlem, sayısal alanda 'METIN_HATASI' / 'COK_YUKSEK' metinleri, boş hücreler ve zaman kesintileri) tetikleyen örnek CSV veri setleri oluşturulmuştur. Aşağıdaki Tablo 2.2, karışık hatalı örnek veri setindeki (`03_karisik_hatali_ucus.csv`) satırların doğrulama motorumuz tarafından nasıl denetlendiğini göstermektedir.</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725"/>
        <w:gridCol w:w="1822"/>
        <w:gridCol w:w="1623"/>
        <w:gridCol w:w="864"/>
        <w:gridCol w:w="1359"/>
        <w:gridCol w:w="1151"/>
        <w:gridCol w:w="2528"/>
      </w:tblGrid>
      <w:tr w:rsidR="006A4F07" w:rsidRPr="00FF10DE" w14:paraId="02DE2B0E" w14:textId="77777777">
        <w:trPr>
          <w:jc w:val="center"/>
          <w:tblHeader/>
          <w:cantSplit/>
        </w:trPr>
        <w:tc>
          <w:tcPr>
            <w:tcW w:w="720" w:type="dxa"/>
            <w:shd w:val="clear" w:color="auto" w:fill="0B1526"/>
            <w:tcMar>
              <w:top w:w="120" w:type="dxa"/>
              <w:left w:w="140" w:type="dxa"/>
              <w:bottom w:w="120" w:type="dxa"/>
              <w:right w:w="140" w:type="dxa"/>
            </w:tcMar>
            <w:vAlign w:val="center"/>
          </w:tcPr>
          <w:p w14:paraId="23453951" w14:textId="77777777" w:rsidR="006A4F07" w:rsidRPr="00FF10DE" w:rsidRDefault="00000000" w:rsidP="00FF10DE">
            <w:pPr>
              <w:jc w:val="both"/>
              <w:rPr>
                <w:rFonts w:ascii="Arial" w:hAnsi="Arial" w:cs="Arial"/>
              </w:rPr>
            </w:pPr>
            <w:r w:rsidRPr="00FF10DE">
              <w:rPr>
                <w:rFonts w:ascii="Arial" w:hAnsi="Arial" w:cs="Arial"/>
                <w:b/>
                <w:color w:val="FFFFFF"/>
                <w:sz w:val="20"/>
              </w:rPr>
              <w:t>Satır</w:t>
            </w:r>
          </w:p>
        </w:tc>
        <w:tc>
          <w:tcPr>
            <w:tcW w:w="1872" w:type="dxa"/>
            <w:shd w:val="clear" w:color="auto" w:fill="0B1526"/>
            <w:tcMar>
              <w:top w:w="120" w:type="dxa"/>
              <w:left w:w="140" w:type="dxa"/>
              <w:bottom w:w="120" w:type="dxa"/>
              <w:right w:w="140" w:type="dxa"/>
            </w:tcMar>
            <w:vAlign w:val="center"/>
          </w:tcPr>
          <w:p w14:paraId="31B49B1D" w14:textId="77777777" w:rsidR="006A4F07" w:rsidRPr="00FF10DE" w:rsidRDefault="00000000" w:rsidP="00FF10DE">
            <w:pPr>
              <w:jc w:val="both"/>
              <w:rPr>
                <w:rFonts w:ascii="Arial" w:hAnsi="Arial" w:cs="Arial"/>
              </w:rPr>
            </w:pPr>
            <w:r w:rsidRPr="00FF10DE">
              <w:rPr>
                <w:rFonts w:ascii="Arial" w:hAnsi="Arial" w:cs="Arial"/>
                <w:b/>
                <w:color w:val="FFFFFF"/>
                <w:sz w:val="20"/>
              </w:rPr>
              <w:t>timestamp</w:t>
            </w:r>
          </w:p>
        </w:tc>
        <w:tc>
          <w:tcPr>
            <w:tcW w:w="1296" w:type="dxa"/>
            <w:shd w:val="clear" w:color="auto" w:fill="0B1526"/>
            <w:tcMar>
              <w:top w:w="120" w:type="dxa"/>
              <w:left w:w="140" w:type="dxa"/>
              <w:bottom w:w="120" w:type="dxa"/>
              <w:right w:w="140" w:type="dxa"/>
            </w:tcMar>
            <w:vAlign w:val="center"/>
          </w:tcPr>
          <w:p w14:paraId="78AF7455" w14:textId="77777777" w:rsidR="006A4F07" w:rsidRPr="00FF10DE" w:rsidRDefault="00000000" w:rsidP="00FF10DE">
            <w:pPr>
              <w:jc w:val="both"/>
              <w:rPr>
                <w:rFonts w:ascii="Arial" w:hAnsi="Arial" w:cs="Arial"/>
              </w:rPr>
            </w:pPr>
            <w:r w:rsidRPr="00FF10DE">
              <w:rPr>
                <w:rFonts w:ascii="Arial" w:hAnsi="Arial" w:cs="Arial"/>
                <w:b/>
                <w:color w:val="FFFFFF"/>
                <w:sz w:val="20"/>
              </w:rPr>
              <w:t>altitude</w:t>
            </w:r>
          </w:p>
        </w:tc>
        <w:tc>
          <w:tcPr>
            <w:tcW w:w="864" w:type="dxa"/>
            <w:shd w:val="clear" w:color="auto" w:fill="0B1526"/>
            <w:tcMar>
              <w:top w:w="120" w:type="dxa"/>
              <w:left w:w="140" w:type="dxa"/>
              <w:bottom w:w="120" w:type="dxa"/>
              <w:right w:w="140" w:type="dxa"/>
            </w:tcMar>
            <w:vAlign w:val="center"/>
          </w:tcPr>
          <w:p w14:paraId="7E0EE80C" w14:textId="77777777" w:rsidR="006A4F07" w:rsidRPr="00FF10DE" w:rsidRDefault="00000000" w:rsidP="00FF10DE">
            <w:pPr>
              <w:jc w:val="both"/>
              <w:rPr>
                <w:rFonts w:ascii="Arial" w:hAnsi="Arial" w:cs="Arial"/>
              </w:rPr>
            </w:pPr>
            <w:r w:rsidRPr="00FF10DE">
              <w:rPr>
                <w:rFonts w:ascii="Arial" w:hAnsi="Arial" w:cs="Arial"/>
                <w:b/>
                <w:color w:val="FFFFFF"/>
                <w:sz w:val="20"/>
              </w:rPr>
              <w:t>speed</w:t>
            </w:r>
          </w:p>
        </w:tc>
        <w:tc>
          <w:tcPr>
            <w:tcW w:w="1152" w:type="dxa"/>
            <w:shd w:val="clear" w:color="auto" w:fill="0B1526"/>
            <w:tcMar>
              <w:top w:w="120" w:type="dxa"/>
              <w:left w:w="140" w:type="dxa"/>
              <w:bottom w:w="120" w:type="dxa"/>
              <w:right w:w="140" w:type="dxa"/>
            </w:tcMar>
            <w:vAlign w:val="center"/>
          </w:tcPr>
          <w:p w14:paraId="1CE90847" w14:textId="77777777" w:rsidR="006A4F07" w:rsidRPr="00FF10DE" w:rsidRDefault="00000000" w:rsidP="00FF10DE">
            <w:pPr>
              <w:jc w:val="both"/>
              <w:rPr>
                <w:rFonts w:ascii="Arial" w:hAnsi="Arial" w:cs="Arial"/>
              </w:rPr>
            </w:pPr>
            <w:r w:rsidRPr="00FF10DE">
              <w:rPr>
                <w:rFonts w:ascii="Arial" w:hAnsi="Arial" w:cs="Arial"/>
                <w:b/>
                <w:color w:val="FFFFFF"/>
                <w:sz w:val="20"/>
              </w:rPr>
              <w:t>battery_pct</w:t>
            </w:r>
          </w:p>
        </w:tc>
        <w:tc>
          <w:tcPr>
            <w:tcW w:w="1152" w:type="dxa"/>
            <w:shd w:val="clear" w:color="auto" w:fill="0B1526"/>
            <w:tcMar>
              <w:top w:w="120" w:type="dxa"/>
              <w:left w:w="140" w:type="dxa"/>
              <w:bottom w:w="120" w:type="dxa"/>
              <w:right w:w="140" w:type="dxa"/>
            </w:tcMar>
            <w:vAlign w:val="center"/>
          </w:tcPr>
          <w:p w14:paraId="32EF3F45" w14:textId="77777777" w:rsidR="006A4F07" w:rsidRPr="00FF10DE" w:rsidRDefault="00000000" w:rsidP="00FF10DE">
            <w:pPr>
              <w:jc w:val="both"/>
              <w:rPr>
                <w:rFonts w:ascii="Arial" w:hAnsi="Arial" w:cs="Arial"/>
              </w:rPr>
            </w:pPr>
            <w:r w:rsidRPr="00FF10DE">
              <w:rPr>
                <w:rFonts w:ascii="Arial" w:hAnsi="Arial" w:cs="Arial"/>
                <w:b/>
                <w:color w:val="FFFFFF"/>
                <w:sz w:val="20"/>
              </w:rPr>
              <w:t>latitude</w:t>
            </w:r>
          </w:p>
        </w:tc>
        <w:tc>
          <w:tcPr>
            <w:tcW w:w="2592" w:type="dxa"/>
            <w:shd w:val="clear" w:color="auto" w:fill="0B1526"/>
            <w:tcMar>
              <w:top w:w="120" w:type="dxa"/>
              <w:left w:w="140" w:type="dxa"/>
              <w:bottom w:w="120" w:type="dxa"/>
              <w:right w:w="140" w:type="dxa"/>
            </w:tcMar>
            <w:vAlign w:val="center"/>
          </w:tcPr>
          <w:p w14:paraId="1F5B0BBE" w14:textId="77777777" w:rsidR="006A4F07" w:rsidRPr="00FF10DE" w:rsidRDefault="00000000" w:rsidP="00FF10DE">
            <w:pPr>
              <w:jc w:val="both"/>
              <w:rPr>
                <w:rFonts w:ascii="Arial" w:hAnsi="Arial" w:cs="Arial"/>
              </w:rPr>
            </w:pPr>
            <w:r w:rsidRPr="00FF10DE">
              <w:rPr>
                <w:rFonts w:ascii="Arial" w:hAnsi="Arial" w:cs="Arial"/>
                <w:b/>
                <w:color w:val="FFFFFF"/>
                <w:sz w:val="20"/>
              </w:rPr>
              <w:t>Doğrulama Motoru Teşhisi ve Karar</w:t>
            </w:r>
          </w:p>
        </w:tc>
      </w:tr>
      <w:tr w:rsidR="006A4F07" w:rsidRPr="00FF10DE" w14:paraId="170DD0C9" w14:textId="77777777">
        <w:trPr>
          <w:jc w:val="center"/>
          <w:cantSplit/>
        </w:trPr>
        <w:tc>
          <w:tcPr>
            <w:tcW w:w="720" w:type="dxa"/>
            <w:shd w:val="clear" w:color="auto" w:fill="FFFFFF"/>
            <w:tcMar>
              <w:top w:w="90" w:type="dxa"/>
              <w:left w:w="120" w:type="dxa"/>
              <w:bottom w:w="90" w:type="dxa"/>
              <w:right w:w="120" w:type="dxa"/>
            </w:tcMar>
            <w:vAlign w:val="center"/>
          </w:tcPr>
          <w:p w14:paraId="20265FF3" w14:textId="77777777" w:rsidR="006A4F07" w:rsidRPr="00FF10DE" w:rsidRDefault="00000000" w:rsidP="00FF10DE">
            <w:pPr>
              <w:jc w:val="both"/>
              <w:rPr>
                <w:rFonts w:ascii="Arial" w:hAnsi="Arial" w:cs="Arial"/>
              </w:rPr>
            </w:pPr>
            <w:r w:rsidRPr="00FF10DE">
              <w:rPr>
                <w:rFonts w:ascii="Arial" w:hAnsi="Arial" w:cs="Arial"/>
                <w:color w:val="212529"/>
                <w:sz w:val="18"/>
              </w:rPr>
              <w:t>2</w:t>
            </w:r>
          </w:p>
        </w:tc>
        <w:tc>
          <w:tcPr>
            <w:tcW w:w="1872" w:type="dxa"/>
            <w:shd w:val="clear" w:color="auto" w:fill="FFFFFF"/>
            <w:tcMar>
              <w:top w:w="90" w:type="dxa"/>
              <w:left w:w="120" w:type="dxa"/>
              <w:bottom w:w="90" w:type="dxa"/>
              <w:right w:w="120" w:type="dxa"/>
            </w:tcMar>
            <w:vAlign w:val="center"/>
          </w:tcPr>
          <w:p w14:paraId="7B3BB907" w14:textId="77777777" w:rsidR="006A4F07" w:rsidRPr="00FF10DE" w:rsidRDefault="00000000" w:rsidP="00FF10DE">
            <w:pPr>
              <w:jc w:val="both"/>
              <w:rPr>
                <w:rFonts w:ascii="Arial" w:hAnsi="Arial" w:cs="Arial"/>
              </w:rPr>
            </w:pPr>
            <w:r w:rsidRPr="00FF10DE">
              <w:rPr>
                <w:rFonts w:ascii="Arial" w:hAnsi="Arial" w:cs="Arial"/>
                <w:color w:val="212529"/>
                <w:sz w:val="18"/>
              </w:rPr>
              <w:t>2026-10-20 14:30:01</w:t>
            </w:r>
          </w:p>
        </w:tc>
        <w:tc>
          <w:tcPr>
            <w:tcW w:w="1296" w:type="dxa"/>
            <w:shd w:val="clear" w:color="auto" w:fill="FFFFFF"/>
            <w:tcMar>
              <w:top w:w="90" w:type="dxa"/>
              <w:left w:w="120" w:type="dxa"/>
              <w:bottom w:w="90" w:type="dxa"/>
              <w:right w:w="120" w:type="dxa"/>
            </w:tcMar>
            <w:vAlign w:val="center"/>
          </w:tcPr>
          <w:p w14:paraId="3D364AE3" w14:textId="77777777" w:rsidR="006A4F07" w:rsidRPr="00FF10DE" w:rsidRDefault="00000000" w:rsidP="00FF10DE">
            <w:pPr>
              <w:jc w:val="both"/>
              <w:rPr>
                <w:rFonts w:ascii="Arial" w:hAnsi="Arial" w:cs="Arial"/>
              </w:rPr>
            </w:pPr>
            <w:r w:rsidRPr="00FF10DE">
              <w:rPr>
                <w:rFonts w:ascii="Arial" w:hAnsi="Arial" w:cs="Arial"/>
                <w:color w:val="212529"/>
                <w:sz w:val="18"/>
              </w:rPr>
              <w:t>100.0</w:t>
            </w:r>
          </w:p>
        </w:tc>
        <w:tc>
          <w:tcPr>
            <w:tcW w:w="864" w:type="dxa"/>
            <w:shd w:val="clear" w:color="auto" w:fill="FFFFFF"/>
            <w:tcMar>
              <w:top w:w="90" w:type="dxa"/>
              <w:left w:w="120" w:type="dxa"/>
              <w:bottom w:w="90" w:type="dxa"/>
              <w:right w:w="120" w:type="dxa"/>
            </w:tcMar>
            <w:vAlign w:val="center"/>
          </w:tcPr>
          <w:p w14:paraId="66E3BE5B" w14:textId="77777777" w:rsidR="006A4F07" w:rsidRPr="00FF10DE" w:rsidRDefault="00000000" w:rsidP="00FF10DE">
            <w:pPr>
              <w:jc w:val="both"/>
              <w:rPr>
                <w:rFonts w:ascii="Arial" w:hAnsi="Arial" w:cs="Arial"/>
              </w:rPr>
            </w:pPr>
            <w:r w:rsidRPr="00FF10DE">
              <w:rPr>
                <w:rFonts w:ascii="Arial" w:hAnsi="Arial" w:cs="Arial"/>
                <w:color w:val="212529"/>
                <w:sz w:val="18"/>
              </w:rPr>
              <w:t>15.0</w:t>
            </w:r>
          </w:p>
        </w:tc>
        <w:tc>
          <w:tcPr>
            <w:tcW w:w="1152" w:type="dxa"/>
            <w:shd w:val="clear" w:color="auto" w:fill="FFFFFF"/>
            <w:tcMar>
              <w:top w:w="90" w:type="dxa"/>
              <w:left w:w="120" w:type="dxa"/>
              <w:bottom w:w="90" w:type="dxa"/>
              <w:right w:w="120" w:type="dxa"/>
            </w:tcMar>
            <w:vAlign w:val="center"/>
          </w:tcPr>
          <w:p w14:paraId="4A0A855F" w14:textId="77777777" w:rsidR="006A4F07" w:rsidRPr="00FF10DE" w:rsidRDefault="00000000" w:rsidP="00FF10DE">
            <w:pPr>
              <w:jc w:val="both"/>
              <w:rPr>
                <w:rFonts w:ascii="Arial" w:hAnsi="Arial" w:cs="Arial"/>
              </w:rPr>
            </w:pPr>
            <w:r w:rsidRPr="00FF10DE">
              <w:rPr>
                <w:rFonts w:ascii="Arial" w:hAnsi="Arial" w:cs="Arial"/>
                <w:color w:val="212529"/>
                <w:sz w:val="18"/>
              </w:rPr>
              <w:t>99.8</w:t>
            </w:r>
          </w:p>
        </w:tc>
        <w:tc>
          <w:tcPr>
            <w:tcW w:w="1152" w:type="dxa"/>
            <w:shd w:val="clear" w:color="auto" w:fill="FFFFFF"/>
            <w:tcMar>
              <w:top w:w="90" w:type="dxa"/>
              <w:left w:w="120" w:type="dxa"/>
              <w:bottom w:w="90" w:type="dxa"/>
              <w:right w:w="120" w:type="dxa"/>
            </w:tcMar>
            <w:vAlign w:val="center"/>
          </w:tcPr>
          <w:p w14:paraId="10AB5EF6" w14:textId="77777777" w:rsidR="006A4F07" w:rsidRPr="00FF10DE" w:rsidRDefault="00000000" w:rsidP="00FF10DE">
            <w:pPr>
              <w:jc w:val="both"/>
              <w:rPr>
                <w:rFonts w:ascii="Arial" w:hAnsi="Arial" w:cs="Arial"/>
              </w:rPr>
            </w:pPr>
            <w:r w:rsidRPr="00FF10DE">
              <w:rPr>
                <w:rFonts w:ascii="Arial" w:hAnsi="Arial" w:cs="Arial"/>
                <w:color w:val="212529"/>
                <w:sz w:val="18"/>
              </w:rPr>
              <w:t>41.015137</w:t>
            </w:r>
          </w:p>
        </w:tc>
        <w:tc>
          <w:tcPr>
            <w:tcW w:w="2592" w:type="dxa"/>
            <w:shd w:val="clear" w:color="auto" w:fill="FFFFFF"/>
            <w:tcMar>
              <w:top w:w="90" w:type="dxa"/>
              <w:left w:w="120" w:type="dxa"/>
              <w:bottom w:w="90" w:type="dxa"/>
              <w:right w:w="120" w:type="dxa"/>
            </w:tcMar>
            <w:vAlign w:val="center"/>
          </w:tcPr>
          <w:p w14:paraId="1966C7DB" w14:textId="77777777" w:rsidR="006A4F07" w:rsidRPr="00FF10DE" w:rsidRDefault="00000000" w:rsidP="00FF10DE">
            <w:pPr>
              <w:jc w:val="both"/>
              <w:rPr>
                <w:rFonts w:ascii="Arial" w:hAnsi="Arial" w:cs="Arial"/>
              </w:rPr>
            </w:pPr>
            <w:r w:rsidRPr="00FF10DE">
              <w:rPr>
                <w:rFonts w:ascii="Segoe UI Symbol" w:hAnsi="Segoe UI Symbol" w:cs="Segoe UI Symbol"/>
                <w:color w:val="237032"/>
                <w:sz w:val="18"/>
              </w:rPr>
              <w:t>☑</w:t>
            </w:r>
            <w:r w:rsidRPr="00FF10DE">
              <w:rPr>
                <w:rFonts w:ascii="Arial" w:hAnsi="Arial" w:cs="Arial"/>
                <w:color w:val="237032"/>
                <w:sz w:val="18"/>
              </w:rPr>
              <w:t xml:space="preserve"> GEÇERLİ (Normal tırmanış kaydı; analize dahil edildi)</w:t>
            </w:r>
          </w:p>
        </w:tc>
      </w:tr>
      <w:tr w:rsidR="006A4F07" w:rsidRPr="00FF10DE" w14:paraId="73042C0F" w14:textId="77777777">
        <w:trPr>
          <w:jc w:val="center"/>
          <w:cantSplit/>
        </w:trPr>
        <w:tc>
          <w:tcPr>
            <w:tcW w:w="720" w:type="dxa"/>
            <w:shd w:val="clear" w:color="auto" w:fill="F8F9FA"/>
            <w:tcMar>
              <w:top w:w="90" w:type="dxa"/>
              <w:left w:w="120" w:type="dxa"/>
              <w:bottom w:w="90" w:type="dxa"/>
              <w:right w:w="120" w:type="dxa"/>
            </w:tcMar>
            <w:vAlign w:val="center"/>
          </w:tcPr>
          <w:p w14:paraId="080F79A7" w14:textId="77777777" w:rsidR="006A4F07" w:rsidRPr="00FF10DE" w:rsidRDefault="00000000" w:rsidP="00FF10DE">
            <w:pPr>
              <w:jc w:val="both"/>
              <w:rPr>
                <w:rFonts w:ascii="Arial" w:hAnsi="Arial" w:cs="Arial"/>
              </w:rPr>
            </w:pPr>
            <w:r w:rsidRPr="00FF10DE">
              <w:rPr>
                <w:rFonts w:ascii="Arial" w:hAnsi="Arial" w:cs="Arial"/>
                <w:color w:val="212529"/>
                <w:sz w:val="18"/>
              </w:rPr>
              <w:t>4</w:t>
            </w:r>
          </w:p>
        </w:tc>
        <w:tc>
          <w:tcPr>
            <w:tcW w:w="1872" w:type="dxa"/>
            <w:shd w:val="clear" w:color="auto" w:fill="F8F9FA"/>
            <w:tcMar>
              <w:top w:w="90" w:type="dxa"/>
              <w:left w:w="120" w:type="dxa"/>
              <w:bottom w:w="90" w:type="dxa"/>
              <w:right w:w="120" w:type="dxa"/>
            </w:tcMar>
            <w:vAlign w:val="center"/>
          </w:tcPr>
          <w:p w14:paraId="54BAABD9" w14:textId="77777777" w:rsidR="006A4F07" w:rsidRPr="00FF10DE" w:rsidRDefault="00000000" w:rsidP="00FF10DE">
            <w:pPr>
              <w:jc w:val="both"/>
              <w:rPr>
                <w:rFonts w:ascii="Arial" w:hAnsi="Arial" w:cs="Arial"/>
              </w:rPr>
            </w:pPr>
            <w:r w:rsidRPr="00FF10DE">
              <w:rPr>
                <w:rFonts w:ascii="Arial" w:hAnsi="Arial" w:cs="Arial"/>
                <w:color w:val="212529"/>
                <w:sz w:val="18"/>
              </w:rPr>
              <w:t>2026-10-20 14:30:03</w:t>
            </w:r>
          </w:p>
        </w:tc>
        <w:tc>
          <w:tcPr>
            <w:tcW w:w="1296" w:type="dxa"/>
            <w:shd w:val="clear" w:color="auto" w:fill="F8F9FA"/>
            <w:tcMar>
              <w:top w:w="90" w:type="dxa"/>
              <w:left w:w="120" w:type="dxa"/>
              <w:bottom w:w="90" w:type="dxa"/>
              <w:right w:w="120" w:type="dxa"/>
            </w:tcMar>
            <w:vAlign w:val="center"/>
          </w:tcPr>
          <w:p w14:paraId="185F75CE" w14:textId="77777777" w:rsidR="006A4F07" w:rsidRPr="00FF10DE" w:rsidRDefault="00000000" w:rsidP="00FF10DE">
            <w:pPr>
              <w:jc w:val="both"/>
              <w:rPr>
                <w:rFonts w:ascii="Arial" w:hAnsi="Arial" w:cs="Arial"/>
              </w:rPr>
            </w:pPr>
            <w:r w:rsidRPr="00FF10DE">
              <w:rPr>
                <w:rFonts w:ascii="Arial" w:hAnsi="Arial" w:cs="Arial"/>
                <w:color w:val="212529"/>
                <w:sz w:val="18"/>
              </w:rPr>
              <w:t>103.0</w:t>
            </w:r>
          </w:p>
        </w:tc>
        <w:tc>
          <w:tcPr>
            <w:tcW w:w="864" w:type="dxa"/>
            <w:shd w:val="clear" w:color="auto" w:fill="F8F9FA"/>
            <w:tcMar>
              <w:top w:w="90" w:type="dxa"/>
              <w:left w:w="120" w:type="dxa"/>
              <w:bottom w:w="90" w:type="dxa"/>
              <w:right w:w="120" w:type="dxa"/>
            </w:tcMar>
            <w:vAlign w:val="center"/>
          </w:tcPr>
          <w:p w14:paraId="21372EBD" w14:textId="77777777" w:rsidR="006A4F07" w:rsidRPr="00FF10DE" w:rsidRDefault="00000000" w:rsidP="00FF10DE">
            <w:pPr>
              <w:jc w:val="both"/>
              <w:rPr>
                <w:rFonts w:ascii="Arial" w:hAnsi="Arial" w:cs="Arial"/>
              </w:rPr>
            </w:pPr>
            <w:r w:rsidRPr="00FF10DE">
              <w:rPr>
                <w:rFonts w:ascii="Arial" w:hAnsi="Arial" w:cs="Arial"/>
                <w:color w:val="212529"/>
                <w:sz w:val="18"/>
              </w:rPr>
              <w:t>-10.0</w:t>
            </w:r>
          </w:p>
        </w:tc>
        <w:tc>
          <w:tcPr>
            <w:tcW w:w="1152" w:type="dxa"/>
            <w:shd w:val="clear" w:color="auto" w:fill="F8F9FA"/>
            <w:tcMar>
              <w:top w:w="90" w:type="dxa"/>
              <w:left w:w="120" w:type="dxa"/>
              <w:bottom w:w="90" w:type="dxa"/>
              <w:right w:w="120" w:type="dxa"/>
            </w:tcMar>
            <w:vAlign w:val="center"/>
          </w:tcPr>
          <w:p w14:paraId="5D08C666" w14:textId="77777777" w:rsidR="006A4F07" w:rsidRPr="00FF10DE" w:rsidRDefault="00000000" w:rsidP="00FF10DE">
            <w:pPr>
              <w:jc w:val="both"/>
              <w:rPr>
                <w:rFonts w:ascii="Arial" w:hAnsi="Arial" w:cs="Arial"/>
              </w:rPr>
            </w:pPr>
            <w:r w:rsidRPr="00FF10DE">
              <w:rPr>
                <w:rFonts w:ascii="Arial" w:hAnsi="Arial" w:cs="Arial"/>
                <w:color w:val="212529"/>
                <w:sz w:val="18"/>
              </w:rPr>
              <w:t>99.4</w:t>
            </w:r>
          </w:p>
        </w:tc>
        <w:tc>
          <w:tcPr>
            <w:tcW w:w="1152" w:type="dxa"/>
            <w:shd w:val="clear" w:color="auto" w:fill="F8F9FA"/>
            <w:tcMar>
              <w:top w:w="90" w:type="dxa"/>
              <w:left w:w="120" w:type="dxa"/>
              <w:bottom w:w="90" w:type="dxa"/>
              <w:right w:w="120" w:type="dxa"/>
            </w:tcMar>
            <w:vAlign w:val="center"/>
          </w:tcPr>
          <w:p w14:paraId="34B02AAC" w14:textId="77777777" w:rsidR="006A4F07" w:rsidRPr="00FF10DE" w:rsidRDefault="00000000" w:rsidP="00FF10DE">
            <w:pPr>
              <w:jc w:val="both"/>
              <w:rPr>
                <w:rFonts w:ascii="Arial" w:hAnsi="Arial" w:cs="Arial"/>
              </w:rPr>
            </w:pPr>
            <w:r w:rsidRPr="00FF10DE">
              <w:rPr>
                <w:rFonts w:ascii="Arial" w:hAnsi="Arial" w:cs="Arial"/>
                <w:color w:val="212529"/>
                <w:sz w:val="18"/>
              </w:rPr>
              <w:t>41.015237</w:t>
            </w:r>
          </w:p>
        </w:tc>
        <w:tc>
          <w:tcPr>
            <w:tcW w:w="2592" w:type="dxa"/>
            <w:shd w:val="clear" w:color="auto" w:fill="F8F9FA"/>
            <w:tcMar>
              <w:top w:w="90" w:type="dxa"/>
              <w:left w:w="120" w:type="dxa"/>
              <w:bottom w:w="90" w:type="dxa"/>
              <w:right w:w="120" w:type="dxa"/>
            </w:tcMar>
            <w:vAlign w:val="center"/>
          </w:tcPr>
          <w:p w14:paraId="6561C660" w14:textId="77777777" w:rsidR="006A4F07" w:rsidRPr="00FF10DE" w:rsidRDefault="00000000" w:rsidP="00FF10DE">
            <w:pPr>
              <w:jc w:val="both"/>
              <w:rPr>
                <w:rFonts w:ascii="Arial" w:hAnsi="Arial" w:cs="Arial"/>
              </w:rPr>
            </w:pPr>
            <w:r w:rsidRPr="00FF10DE">
              <w:rPr>
                <w:rFonts w:ascii="Arial" w:hAnsi="Arial" w:cs="Arial"/>
                <w:color w:val="B42318"/>
                <w:sz w:val="18"/>
              </w:rPr>
              <w:t>HATALI — Red Nedeni: Hız negatif olamaz (-10.0)</w:t>
            </w:r>
          </w:p>
        </w:tc>
      </w:tr>
      <w:tr w:rsidR="006A4F07" w:rsidRPr="00FF10DE" w14:paraId="73BD83A8" w14:textId="77777777">
        <w:trPr>
          <w:jc w:val="center"/>
          <w:cantSplit/>
        </w:trPr>
        <w:tc>
          <w:tcPr>
            <w:tcW w:w="720" w:type="dxa"/>
            <w:shd w:val="clear" w:color="auto" w:fill="FFFFFF"/>
            <w:tcMar>
              <w:top w:w="90" w:type="dxa"/>
              <w:left w:w="120" w:type="dxa"/>
              <w:bottom w:w="90" w:type="dxa"/>
              <w:right w:w="120" w:type="dxa"/>
            </w:tcMar>
            <w:vAlign w:val="center"/>
          </w:tcPr>
          <w:p w14:paraId="021B3DD4" w14:textId="77777777" w:rsidR="006A4F07" w:rsidRPr="00FF10DE" w:rsidRDefault="00000000" w:rsidP="00FF10DE">
            <w:pPr>
              <w:jc w:val="both"/>
              <w:rPr>
                <w:rFonts w:ascii="Arial" w:hAnsi="Arial" w:cs="Arial"/>
              </w:rPr>
            </w:pPr>
            <w:r w:rsidRPr="00FF10DE">
              <w:rPr>
                <w:rFonts w:ascii="Arial" w:hAnsi="Arial" w:cs="Arial"/>
                <w:color w:val="212529"/>
                <w:sz w:val="18"/>
              </w:rPr>
              <w:t>6</w:t>
            </w:r>
          </w:p>
        </w:tc>
        <w:tc>
          <w:tcPr>
            <w:tcW w:w="1872" w:type="dxa"/>
            <w:shd w:val="clear" w:color="auto" w:fill="FFFFFF"/>
            <w:tcMar>
              <w:top w:w="90" w:type="dxa"/>
              <w:left w:w="120" w:type="dxa"/>
              <w:bottom w:w="90" w:type="dxa"/>
              <w:right w:w="120" w:type="dxa"/>
            </w:tcMar>
            <w:vAlign w:val="center"/>
          </w:tcPr>
          <w:p w14:paraId="6A1FA396" w14:textId="77777777" w:rsidR="006A4F07" w:rsidRPr="00FF10DE" w:rsidRDefault="00000000" w:rsidP="00FF10DE">
            <w:pPr>
              <w:jc w:val="both"/>
              <w:rPr>
                <w:rFonts w:ascii="Arial" w:hAnsi="Arial" w:cs="Arial"/>
              </w:rPr>
            </w:pPr>
            <w:r w:rsidRPr="00FF10DE">
              <w:rPr>
                <w:rFonts w:ascii="Arial" w:hAnsi="Arial" w:cs="Arial"/>
                <w:color w:val="212529"/>
                <w:sz w:val="18"/>
              </w:rPr>
              <w:t>2026-10-20 14:30:05</w:t>
            </w:r>
          </w:p>
        </w:tc>
        <w:tc>
          <w:tcPr>
            <w:tcW w:w="1296" w:type="dxa"/>
            <w:shd w:val="clear" w:color="auto" w:fill="FFFFFF"/>
            <w:tcMar>
              <w:top w:w="90" w:type="dxa"/>
              <w:left w:w="120" w:type="dxa"/>
              <w:bottom w:w="90" w:type="dxa"/>
              <w:right w:w="120" w:type="dxa"/>
            </w:tcMar>
            <w:vAlign w:val="center"/>
          </w:tcPr>
          <w:p w14:paraId="5AD3ACD3" w14:textId="77777777" w:rsidR="006A4F07" w:rsidRPr="00FF10DE" w:rsidRDefault="00000000" w:rsidP="00FF10DE">
            <w:pPr>
              <w:jc w:val="both"/>
              <w:rPr>
                <w:rFonts w:ascii="Arial" w:hAnsi="Arial" w:cs="Arial"/>
              </w:rPr>
            </w:pPr>
            <w:r w:rsidRPr="00FF10DE">
              <w:rPr>
                <w:rFonts w:ascii="Arial" w:hAnsi="Arial" w:cs="Arial"/>
                <w:color w:val="212529"/>
                <w:sz w:val="18"/>
              </w:rPr>
              <w:t>106.0</w:t>
            </w:r>
          </w:p>
        </w:tc>
        <w:tc>
          <w:tcPr>
            <w:tcW w:w="864" w:type="dxa"/>
            <w:shd w:val="clear" w:color="auto" w:fill="FFFFFF"/>
            <w:tcMar>
              <w:top w:w="90" w:type="dxa"/>
              <w:left w:w="120" w:type="dxa"/>
              <w:bottom w:w="90" w:type="dxa"/>
              <w:right w:w="120" w:type="dxa"/>
            </w:tcMar>
            <w:vAlign w:val="center"/>
          </w:tcPr>
          <w:p w14:paraId="059A0AC0" w14:textId="77777777" w:rsidR="006A4F07" w:rsidRPr="00FF10DE" w:rsidRDefault="00000000" w:rsidP="00FF10DE">
            <w:pPr>
              <w:jc w:val="both"/>
              <w:rPr>
                <w:rFonts w:ascii="Arial" w:hAnsi="Arial" w:cs="Arial"/>
              </w:rPr>
            </w:pPr>
            <w:r w:rsidRPr="00FF10DE">
              <w:rPr>
                <w:rFonts w:ascii="Arial" w:hAnsi="Arial" w:cs="Arial"/>
                <w:color w:val="212529"/>
                <w:sz w:val="18"/>
              </w:rPr>
              <w:t>15.4</w:t>
            </w:r>
          </w:p>
        </w:tc>
        <w:tc>
          <w:tcPr>
            <w:tcW w:w="1152" w:type="dxa"/>
            <w:shd w:val="clear" w:color="auto" w:fill="FFFFFF"/>
            <w:tcMar>
              <w:top w:w="90" w:type="dxa"/>
              <w:left w:w="120" w:type="dxa"/>
              <w:bottom w:w="90" w:type="dxa"/>
              <w:right w:w="120" w:type="dxa"/>
            </w:tcMar>
            <w:vAlign w:val="center"/>
          </w:tcPr>
          <w:p w14:paraId="019B110A" w14:textId="77777777" w:rsidR="006A4F07" w:rsidRPr="00FF10DE" w:rsidRDefault="00000000" w:rsidP="00FF10DE">
            <w:pPr>
              <w:jc w:val="both"/>
              <w:rPr>
                <w:rFonts w:ascii="Arial" w:hAnsi="Arial" w:cs="Arial"/>
              </w:rPr>
            </w:pPr>
            <w:r w:rsidRPr="00FF10DE">
              <w:rPr>
                <w:rFonts w:ascii="Arial" w:hAnsi="Arial" w:cs="Arial"/>
                <w:color w:val="212529"/>
                <w:sz w:val="18"/>
              </w:rPr>
              <w:t>120.0</w:t>
            </w:r>
          </w:p>
        </w:tc>
        <w:tc>
          <w:tcPr>
            <w:tcW w:w="1152" w:type="dxa"/>
            <w:shd w:val="clear" w:color="auto" w:fill="FFFFFF"/>
            <w:tcMar>
              <w:top w:w="90" w:type="dxa"/>
              <w:left w:w="120" w:type="dxa"/>
              <w:bottom w:w="90" w:type="dxa"/>
              <w:right w:w="120" w:type="dxa"/>
            </w:tcMar>
            <w:vAlign w:val="center"/>
          </w:tcPr>
          <w:p w14:paraId="34E96355" w14:textId="77777777" w:rsidR="006A4F07" w:rsidRPr="00FF10DE" w:rsidRDefault="00000000" w:rsidP="00FF10DE">
            <w:pPr>
              <w:jc w:val="both"/>
              <w:rPr>
                <w:rFonts w:ascii="Arial" w:hAnsi="Arial" w:cs="Arial"/>
              </w:rPr>
            </w:pPr>
            <w:r w:rsidRPr="00FF10DE">
              <w:rPr>
                <w:rFonts w:ascii="Arial" w:hAnsi="Arial" w:cs="Arial"/>
                <w:color w:val="212529"/>
                <w:sz w:val="18"/>
              </w:rPr>
              <w:t>41.015337</w:t>
            </w:r>
          </w:p>
        </w:tc>
        <w:tc>
          <w:tcPr>
            <w:tcW w:w="2592" w:type="dxa"/>
            <w:shd w:val="clear" w:color="auto" w:fill="FFFFFF"/>
            <w:tcMar>
              <w:top w:w="90" w:type="dxa"/>
              <w:left w:w="120" w:type="dxa"/>
              <w:bottom w:w="90" w:type="dxa"/>
              <w:right w:w="120" w:type="dxa"/>
            </w:tcMar>
            <w:vAlign w:val="center"/>
          </w:tcPr>
          <w:p w14:paraId="78947E48" w14:textId="77777777" w:rsidR="006A4F07" w:rsidRPr="00FF10DE" w:rsidRDefault="00000000" w:rsidP="00FF10DE">
            <w:pPr>
              <w:jc w:val="both"/>
              <w:rPr>
                <w:rFonts w:ascii="Arial" w:hAnsi="Arial" w:cs="Arial"/>
              </w:rPr>
            </w:pPr>
            <w:r w:rsidRPr="00FF10DE">
              <w:rPr>
                <w:rFonts w:ascii="Arial" w:hAnsi="Arial" w:cs="Arial"/>
                <w:color w:val="B42318"/>
                <w:sz w:val="18"/>
              </w:rPr>
              <w:t>HATALI — Red Nedeni: Batarya %0-%100 aralığı dışında (120.0)</w:t>
            </w:r>
          </w:p>
        </w:tc>
      </w:tr>
      <w:tr w:rsidR="006A4F07" w:rsidRPr="00FF10DE" w14:paraId="3D269E51" w14:textId="77777777">
        <w:trPr>
          <w:jc w:val="center"/>
          <w:cantSplit/>
        </w:trPr>
        <w:tc>
          <w:tcPr>
            <w:tcW w:w="720" w:type="dxa"/>
            <w:shd w:val="clear" w:color="auto" w:fill="F8F9FA"/>
            <w:tcMar>
              <w:top w:w="90" w:type="dxa"/>
              <w:left w:w="120" w:type="dxa"/>
              <w:bottom w:w="90" w:type="dxa"/>
              <w:right w:w="120" w:type="dxa"/>
            </w:tcMar>
            <w:vAlign w:val="center"/>
          </w:tcPr>
          <w:p w14:paraId="4870B10D" w14:textId="77777777" w:rsidR="006A4F07" w:rsidRPr="00FF10DE" w:rsidRDefault="00000000" w:rsidP="00FF10DE">
            <w:pPr>
              <w:jc w:val="both"/>
              <w:rPr>
                <w:rFonts w:ascii="Arial" w:hAnsi="Arial" w:cs="Arial"/>
              </w:rPr>
            </w:pPr>
            <w:r w:rsidRPr="00FF10DE">
              <w:rPr>
                <w:rFonts w:ascii="Arial" w:hAnsi="Arial" w:cs="Arial"/>
                <w:color w:val="212529"/>
                <w:sz w:val="18"/>
              </w:rPr>
              <w:t>8</w:t>
            </w:r>
          </w:p>
        </w:tc>
        <w:tc>
          <w:tcPr>
            <w:tcW w:w="1872" w:type="dxa"/>
            <w:shd w:val="clear" w:color="auto" w:fill="F8F9FA"/>
            <w:tcMar>
              <w:top w:w="90" w:type="dxa"/>
              <w:left w:w="120" w:type="dxa"/>
              <w:bottom w:w="90" w:type="dxa"/>
              <w:right w:w="120" w:type="dxa"/>
            </w:tcMar>
            <w:vAlign w:val="center"/>
          </w:tcPr>
          <w:p w14:paraId="264524A7" w14:textId="77777777" w:rsidR="006A4F07" w:rsidRPr="00FF10DE" w:rsidRDefault="00000000" w:rsidP="00FF10DE">
            <w:pPr>
              <w:jc w:val="both"/>
              <w:rPr>
                <w:rFonts w:ascii="Arial" w:hAnsi="Arial" w:cs="Arial"/>
              </w:rPr>
            </w:pPr>
            <w:r w:rsidRPr="00FF10DE">
              <w:rPr>
                <w:rFonts w:ascii="Arial" w:hAnsi="Arial" w:cs="Arial"/>
                <w:color w:val="212529"/>
                <w:sz w:val="18"/>
              </w:rPr>
              <w:t>2026-10-20 14:30:07</w:t>
            </w:r>
          </w:p>
        </w:tc>
        <w:tc>
          <w:tcPr>
            <w:tcW w:w="1296" w:type="dxa"/>
            <w:shd w:val="clear" w:color="auto" w:fill="F8F9FA"/>
            <w:tcMar>
              <w:top w:w="90" w:type="dxa"/>
              <w:left w:w="120" w:type="dxa"/>
              <w:bottom w:w="90" w:type="dxa"/>
              <w:right w:w="120" w:type="dxa"/>
            </w:tcMar>
            <w:vAlign w:val="center"/>
          </w:tcPr>
          <w:p w14:paraId="459BE7D8" w14:textId="77777777" w:rsidR="006A4F07" w:rsidRPr="00FF10DE" w:rsidRDefault="00000000" w:rsidP="00FF10DE">
            <w:pPr>
              <w:jc w:val="both"/>
              <w:rPr>
                <w:rFonts w:ascii="Arial" w:hAnsi="Arial" w:cs="Arial"/>
              </w:rPr>
            </w:pPr>
            <w:r w:rsidRPr="00FF10DE">
              <w:rPr>
                <w:rFonts w:ascii="Arial" w:hAnsi="Arial" w:cs="Arial"/>
                <w:color w:val="212529"/>
                <w:sz w:val="18"/>
              </w:rPr>
              <w:t>109.0</w:t>
            </w:r>
          </w:p>
        </w:tc>
        <w:tc>
          <w:tcPr>
            <w:tcW w:w="864" w:type="dxa"/>
            <w:shd w:val="clear" w:color="auto" w:fill="F8F9FA"/>
            <w:tcMar>
              <w:top w:w="90" w:type="dxa"/>
              <w:left w:w="120" w:type="dxa"/>
              <w:bottom w:w="90" w:type="dxa"/>
              <w:right w:w="120" w:type="dxa"/>
            </w:tcMar>
            <w:vAlign w:val="center"/>
          </w:tcPr>
          <w:p w14:paraId="091A26C2" w14:textId="77777777" w:rsidR="006A4F07" w:rsidRPr="00FF10DE" w:rsidRDefault="00000000" w:rsidP="00FF10DE">
            <w:pPr>
              <w:jc w:val="both"/>
              <w:rPr>
                <w:rFonts w:ascii="Arial" w:hAnsi="Arial" w:cs="Arial"/>
              </w:rPr>
            </w:pPr>
            <w:r w:rsidRPr="00FF10DE">
              <w:rPr>
                <w:rFonts w:ascii="Arial" w:hAnsi="Arial" w:cs="Arial"/>
                <w:color w:val="212529"/>
                <w:sz w:val="18"/>
              </w:rPr>
              <w:t>15.6</w:t>
            </w:r>
          </w:p>
        </w:tc>
        <w:tc>
          <w:tcPr>
            <w:tcW w:w="1152" w:type="dxa"/>
            <w:shd w:val="clear" w:color="auto" w:fill="F8F9FA"/>
            <w:tcMar>
              <w:top w:w="90" w:type="dxa"/>
              <w:left w:w="120" w:type="dxa"/>
              <w:bottom w:w="90" w:type="dxa"/>
              <w:right w:w="120" w:type="dxa"/>
            </w:tcMar>
            <w:vAlign w:val="center"/>
          </w:tcPr>
          <w:p w14:paraId="4B4D996C" w14:textId="77777777" w:rsidR="006A4F07" w:rsidRPr="00FF10DE" w:rsidRDefault="00000000" w:rsidP="00FF10DE">
            <w:pPr>
              <w:jc w:val="both"/>
              <w:rPr>
                <w:rFonts w:ascii="Arial" w:hAnsi="Arial" w:cs="Arial"/>
              </w:rPr>
            </w:pPr>
            <w:r w:rsidRPr="00FF10DE">
              <w:rPr>
                <w:rFonts w:ascii="Arial" w:hAnsi="Arial" w:cs="Arial"/>
                <w:color w:val="212529"/>
                <w:sz w:val="18"/>
              </w:rPr>
              <w:t>98.6</w:t>
            </w:r>
          </w:p>
        </w:tc>
        <w:tc>
          <w:tcPr>
            <w:tcW w:w="1152" w:type="dxa"/>
            <w:shd w:val="clear" w:color="auto" w:fill="F8F9FA"/>
            <w:tcMar>
              <w:top w:w="90" w:type="dxa"/>
              <w:left w:w="120" w:type="dxa"/>
              <w:bottom w:w="90" w:type="dxa"/>
              <w:right w:w="120" w:type="dxa"/>
            </w:tcMar>
            <w:vAlign w:val="center"/>
          </w:tcPr>
          <w:p w14:paraId="7B039FDE" w14:textId="77777777" w:rsidR="006A4F07" w:rsidRPr="00FF10DE" w:rsidRDefault="00000000" w:rsidP="00FF10DE">
            <w:pPr>
              <w:jc w:val="both"/>
              <w:rPr>
                <w:rFonts w:ascii="Arial" w:hAnsi="Arial" w:cs="Arial"/>
              </w:rPr>
            </w:pPr>
            <w:r w:rsidRPr="00FF10DE">
              <w:rPr>
                <w:rFonts w:ascii="Arial" w:hAnsi="Arial" w:cs="Arial"/>
                <w:color w:val="212529"/>
                <w:sz w:val="18"/>
              </w:rPr>
              <w:t>94.000000</w:t>
            </w:r>
          </w:p>
        </w:tc>
        <w:tc>
          <w:tcPr>
            <w:tcW w:w="2592" w:type="dxa"/>
            <w:shd w:val="clear" w:color="auto" w:fill="F8F9FA"/>
            <w:tcMar>
              <w:top w:w="90" w:type="dxa"/>
              <w:left w:w="120" w:type="dxa"/>
              <w:bottom w:w="90" w:type="dxa"/>
              <w:right w:w="120" w:type="dxa"/>
            </w:tcMar>
            <w:vAlign w:val="center"/>
          </w:tcPr>
          <w:p w14:paraId="55190D78" w14:textId="77777777" w:rsidR="006A4F07" w:rsidRPr="00FF10DE" w:rsidRDefault="00000000" w:rsidP="00FF10DE">
            <w:pPr>
              <w:jc w:val="both"/>
              <w:rPr>
                <w:rFonts w:ascii="Arial" w:hAnsi="Arial" w:cs="Arial"/>
              </w:rPr>
            </w:pPr>
            <w:r w:rsidRPr="00FF10DE">
              <w:rPr>
                <w:rFonts w:ascii="Arial" w:hAnsi="Arial" w:cs="Arial"/>
                <w:color w:val="B42318"/>
                <w:sz w:val="18"/>
              </w:rPr>
              <w:t>HATALI — Red Nedeni: Geçersiz enlem değeri (-90..+90 dışı: 94.0)</w:t>
            </w:r>
          </w:p>
        </w:tc>
      </w:tr>
      <w:tr w:rsidR="006A4F07" w:rsidRPr="00FF10DE" w14:paraId="7F900776" w14:textId="77777777">
        <w:trPr>
          <w:jc w:val="center"/>
          <w:cantSplit/>
        </w:trPr>
        <w:tc>
          <w:tcPr>
            <w:tcW w:w="720" w:type="dxa"/>
            <w:shd w:val="clear" w:color="auto" w:fill="FFFFFF"/>
            <w:tcMar>
              <w:top w:w="90" w:type="dxa"/>
              <w:left w:w="120" w:type="dxa"/>
              <w:bottom w:w="90" w:type="dxa"/>
              <w:right w:w="120" w:type="dxa"/>
            </w:tcMar>
            <w:vAlign w:val="center"/>
          </w:tcPr>
          <w:p w14:paraId="0D946E95" w14:textId="77777777" w:rsidR="006A4F07" w:rsidRPr="00FF10DE" w:rsidRDefault="00000000" w:rsidP="00FF10DE">
            <w:pPr>
              <w:jc w:val="both"/>
              <w:rPr>
                <w:rFonts w:ascii="Arial" w:hAnsi="Arial" w:cs="Arial"/>
              </w:rPr>
            </w:pPr>
            <w:r w:rsidRPr="00FF10DE">
              <w:rPr>
                <w:rFonts w:ascii="Arial" w:hAnsi="Arial" w:cs="Arial"/>
                <w:color w:val="212529"/>
                <w:sz w:val="18"/>
              </w:rPr>
              <w:t>10</w:t>
            </w:r>
          </w:p>
        </w:tc>
        <w:tc>
          <w:tcPr>
            <w:tcW w:w="1872" w:type="dxa"/>
            <w:shd w:val="clear" w:color="auto" w:fill="FFFFFF"/>
            <w:tcMar>
              <w:top w:w="90" w:type="dxa"/>
              <w:left w:w="120" w:type="dxa"/>
              <w:bottom w:w="90" w:type="dxa"/>
              <w:right w:w="120" w:type="dxa"/>
            </w:tcMar>
            <w:vAlign w:val="center"/>
          </w:tcPr>
          <w:p w14:paraId="126305DA" w14:textId="77777777" w:rsidR="006A4F07" w:rsidRPr="00FF10DE" w:rsidRDefault="00000000" w:rsidP="00FF10DE">
            <w:pPr>
              <w:jc w:val="both"/>
              <w:rPr>
                <w:rFonts w:ascii="Arial" w:hAnsi="Arial" w:cs="Arial"/>
              </w:rPr>
            </w:pPr>
            <w:r w:rsidRPr="00FF10DE">
              <w:rPr>
                <w:rFonts w:ascii="Arial" w:hAnsi="Arial" w:cs="Arial"/>
                <w:color w:val="212529"/>
                <w:sz w:val="18"/>
              </w:rPr>
              <w:t>2026-10-20 14:30:09</w:t>
            </w:r>
          </w:p>
        </w:tc>
        <w:tc>
          <w:tcPr>
            <w:tcW w:w="1296" w:type="dxa"/>
            <w:shd w:val="clear" w:color="auto" w:fill="FFFFFF"/>
            <w:tcMar>
              <w:top w:w="90" w:type="dxa"/>
              <w:left w:w="120" w:type="dxa"/>
              <w:bottom w:w="90" w:type="dxa"/>
              <w:right w:w="120" w:type="dxa"/>
            </w:tcMar>
            <w:vAlign w:val="center"/>
          </w:tcPr>
          <w:p w14:paraId="7BE426C0" w14:textId="77777777" w:rsidR="006A4F07" w:rsidRPr="00FF10DE" w:rsidRDefault="00000000" w:rsidP="00FF10DE">
            <w:pPr>
              <w:jc w:val="both"/>
              <w:rPr>
                <w:rFonts w:ascii="Arial" w:hAnsi="Arial" w:cs="Arial"/>
              </w:rPr>
            </w:pPr>
            <w:r w:rsidRPr="00FF10DE">
              <w:rPr>
                <w:rFonts w:ascii="Arial" w:hAnsi="Arial" w:cs="Arial"/>
                <w:color w:val="212529"/>
                <w:sz w:val="18"/>
              </w:rPr>
              <w:t>METIN_HATASI</w:t>
            </w:r>
          </w:p>
        </w:tc>
        <w:tc>
          <w:tcPr>
            <w:tcW w:w="864" w:type="dxa"/>
            <w:shd w:val="clear" w:color="auto" w:fill="FFFFFF"/>
            <w:tcMar>
              <w:top w:w="90" w:type="dxa"/>
              <w:left w:w="120" w:type="dxa"/>
              <w:bottom w:w="90" w:type="dxa"/>
              <w:right w:w="120" w:type="dxa"/>
            </w:tcMar>
            <w:vAlign w:val="center"/>
          </w:tcPr>
          <w:p w14:paraId="7AAF9A8B" w14:textId="77777777" w:rsidR="006A4F07" w:rsidRPr="00FF10DE" w:rsidRDefault="00000000" w:rsidP="00FF10DE">
            <w:pPr>
              <w:jc w:val="both"/>
              <w:rPr>
                <w:rFonts w:ascii="Arial" w:hAnsi="Arial" w:cs="Arial"/>
              </w:rPr>
            </w:pPr>
            <w:r w:rsidRPr="00FF10DE">
              <w:rPr>
                <w:rFonts w:ascii="Arial" w:hAnsi="Arial" w:cs="Arial"/>
                <w:color w:val="212529"/>
                <w:sz w:val="18"/>
              </w:rPr>
              <w:t>15.8</w:t>
            </w:r>
          </w:p>
        </w:tc>
        <w:tc>
          <w:tcPr>
            <w:tcW w:w="1152" w:type="dxa"/>
            <w:shd w:val="clear" w:color="auto" w:fill="FFFFFF"/>
            <w:tcMar>
              <w:top w:w="90" w:type="dxa"/>
              <w:left w:w="120" w:type="dxa"/>
              <w:bottom w:w="90" w:type="dxa"/>
              <w:right w:w="120" w:type="dxa"/>
            </w:tcMar>
            <w:vAlign w:val="center"/>
          </w:tcPr>
          <w:p w14:paraId="3DC8BE02" w14:textId="77777777" w:rsidR="006A4F07" w:rsidRPr="00FF10DE" w:rsidRDefault="00000000" w:rsidP="00FF10DE">
            <w:pPr>
              <w:jc w:val="both"/>
              <w:rPr>
                <w:rFonts w:ascii="Arial" w:hAnsi="Arial" w:cs="Arial"/>
              </w:rPr>
            </w:pPr>
            <w:r w:rsidRPr="00FF10DE">
              <w:rPr>
                <w:rFonts w:ascii="Arial" w:hAnsi="Arial" w:cs="Arial"/>
                <w:color w:val="212529"/>
                <w:sz w:val="18"/>
              </w:rPr>
              <w:t>98.2</w:t>
            </w:r>
          </w:p>
        </w:tc>
        <w:tc>
          <w:tcPr>
            <w:tcW w:w="1152" w:type="dxa"/>
            <w:shd w:val="clear" w:color="auto" w:fill="FFFFFF"/>
            <w:tcMar>
              <w:top w:w="90" w:type="dxa"/>
              <w:left w:w="120" w:type="dxa"/>
              <w:bottom w:w="90" w:type="dxa"/>
              <w:right w:w="120" w:type="dxa"/>
            </w:tcMar>
            <w:vAlign w:val="center"/>
          </w:tcPr>
          <w:p w14:paraId="592E21C6" w14:textId="77777777" w:rsidR="006A4F07" w:rsidRPr="00FF10DE" w:rsidRDefault="00000000" w:rsidP="00FF10DE">
            <w:pPr>
              <w:jc w:val="both"/>
              <w:rPr>
                <w:rFonts w:ascii="Arial" w:hAnsi="Arial" w:cs="Arial"/>
              </w:rPr>
            </w:pPr>
            <w:r w:rsidRPr="00FF10DE">
              <w:rPr>
                <w:rFonts w:ascii="Arial" w:hAnsi="Arial" w:cs="Arial"/>
                <w:color w:val="212529"/>
                <w:sz w:val="18"/>
              </w:rPr>
              <w:t>41.015537</w:t>
            </w:r>
          </w:p>
        </w:tc>
        <w:tc>
          <w:tcPr>
            <w:tcW w:w="2592" w:type="dxa"/>
            <w:shd w:val="clear" w:color="auto" w:fill="FFFFFF"/>
            <w:tcMar>
              <w:top w:w="90" w:type="dxa"/>
              <w:left w:w="120" w:type="dxa"/>
              <w:bottom w:w="90" w:type="dxa"/>
              <w:right w:w="120" w:type="dxa"/>
            </w:tcMar>
            <w:vAlign w:val="center"/>
          </w:tcPr>
          <w:p w14:paraId="59D29AF8" w14:textId="77777777" w:rsidR="006A4F07" w:rsidRPr="00FF10DE" w:rsidRDefault="00000000" w:rsidP="00FF10DE">
            <w:pPr>
              <w:jc w:val="both"/>
              <w:rPr>
                <w:rFonts w:ascii="Arial" w:hAnsi="Arial" w:cs="Arial"/>
              </w:rPr>
            </w:pPr>
            <w:r w:rsidRPr="00FF10DE">
              <w:rPr>
                <w:rFonts w:ascii="Arial" w:hAnsi="Arial" w:cs="Arial"/>
                <w:color w:val="B42318"/>
                <w:sz w:val="18"/>
              </w:rPr>
              <w:t>HATALI — Red Nedeni: Sayısal alanda geçersiz metin ('METIN_HATASI')</w:t>
            </w:r>
          </w:p>
        </w:tc>
      </w:tr>
      <w:tr w:rsidR="006A4F07" w:rsidRPr="00FF10DE" w14:paraId="5517246D" w14:textId="77777777">
        <w:trPr>
          <w:jc w:val="center"/>
          <w:cantSplit/>
        </w:trPr>
        <w:tc>
          <w:tcPr>
            <w:tcW w:w="720" w:type="dxa"/>
            <w:shd w:val="clear" w:color="auto" w:fill="F8F9FA"/>
            <w:tcMar>
              <w:top w:w="90" w:type="dxa"/>
              <w:left w:w="120" w:type="dxa"/>
              <w:bottom w:w="90" w:type="dxa"/>
              <w:right w:w="120" w:type="dxa"/>
            </w:tcMar>
            <w:vAlign w:val="center"/>
          </w:tcPr>
          <w:p w14:paraId="537B453C" w14:textId="77777777" w:rsidR="006A4F07" w:rsidRPr="00FF10DE" w:rsidRDefault="00000000" w:rsidP="00FF10DE">
            <w:pPr>
              <w:jc w:val="both"/>
              <w:rPr>
                <w:rFonts w:ascii="Arial" w:hAnsi="Arial" w:cs="Arial"/>
              </w:rPr>
            </w:pPr>
            <w:r w:rsidRPr="00FF10DE">
              <w:rPr>
                <w:rFonts w:ascii="Arial" w:hAnsi="Arial" w:cs="Arial"/>
                <w:color w:val="212529"/>
                <w:sz w:val="18"/>
              </w:rPr>
              <w:t>11</w:t>
            </w:r>
          </w:p>
        </w:tc>
        <w:tc>
          <w:tcPr>
            <w:tcW w:w="1872" w:type="dxa"/>
            <w:shd w:val="clear" w:color="auto" w:fill="F8F9FA"/>
            <w:tcMar>
              <w:top w:w="90" w:type="dxa"/>
              <w:left w:w="120" w:type="dxa"/>
              <w:bottom w:w="90" w:type="dxa"/>
              <w:right w:w="120" w:type="dxa"/>
            </w:tcMar>
            <w:vAlign w:val="center"/>
          </w:tcPr>
          <w:p w14:paraId="3B1BE2F1" w14:textId="77777777" w:rsidR="006A4F07" w:rsidRPr="00FF10DE" w:rsidRDefault="00000000" w:rsidP="00FF10DE">
            <w:pPr>
              <w:jc w:val="both"/>
              <w:rPr>
                <w:rFonts w:ascii="Arial" w:hAnsi="Arial" w:cs="Arial"/>
              </w:rPr>
            </w:pPr>
            <w:r w:rsidRPr="00FF10DE">
              <w:rPr>
                <w:rFonts w:ascii="Arial" w:hAnsi="Arial" w:cs="Arial"/>
                <w:color w:val="212529"/>
                <w:sz w:val="18"/>
              </w:rPr>
              <w:t>2026-10-20 14:30:10</w:t>
            </w:r>
          </w:p>
        </w:tc>
        <w:tc>
          <w:tcPr>
            <w:tcW w:w="1296" w:type="dxa"/>
            <w:shd w:val="clear" w:color="auto" w:fill="F8F9FA"/>
            <w:tcMar>
              <w:top w:w="90" w:type="dxa"/>
              <w:left w:w="120" w:type="dxa"/>
              <w:bottom w:w="90" w:type="dxa"/>
              <w:right w:w="120" w:type="dxa"/>
            </w:tcMar>
            <w:vAlign w:val="center"/>
          </w:tcPr>
          <w:p w14:paraId="37DE10B7" w14:textId="77777777" w:rsidR="006A4F07" w:rsidRPr="00FF10DE" w:rsidRDefault="00000000" w:rsidP="00FF10DE">
            <w:pPr>
              <w:jc w:val="both"/>
              <w:rPr>
                <w:rFonts w:ascii="Arial" w:hAnsi="Arial" w:cs="Arial"/>
              </w:rPr>
            </w:pPr>
            <w:r w:rsidRPr="00FF10DE">
              <w:rPr>
                <w:rFonts w:ascii="Arial" w:hAnsi="Arial" w:cs="Arial"/>
                <w:color w:val="212529"/>
                <w:sz w:val="18"/>
              </w:rPr>
              <w:t>113.5</w:t>
            </w:r>
          </w:p>
        </w:tc>
        <w:tc>
          <w:tcPr>
            <w:tcW w:w="864" w:type="dxa"/>
            <w:shd w:val="clear" w:color="auto" w:fill="F8F9FA"/>
            <w:tcMar>
              <w:top w:w="90" w:type="dxa"/>
              <w:left w:w="120" w:type="dxa"/>
              <w:bottom w:w="90" w:type="dxa"/>
              <w:right w:w="120" w:type="dxa"/>
            </w:tcMar>
            <w:vAlign w:val="center"/>
          </w:tcPr>
          <w:p w14:paraId="5D341C2A" w14:textId="77777777" w:rsidR="006A4F07" w:rsidRPr="00FF10DE" w:rsidRDefault="00000000" w:rsidP="00FF10DE">
            <w:pPr>
              <w:jc w:val="both"/>
              <w:rPr>
                <w:rFonts w:ascii="Arial" w:hAnsi="Arial" w:cs="Arial"/>
              </w:rPr>
            </w:pPr>
            <w:r w:rsidRPr="00FF10DE">
              <w:rPr>
                <w:rFonts w:ascii="Arial" w:hAnsi="Arial" w:cs="Arial"/>
                <w:color w:val="212529"/>
                <w:sz w:val="18"/>
              </w:rPr>
              <w:t>15.9</w:t>
            </w:r>
          </w:p>
        </w:tc>
        <w:tc>
          <w:tcPr>
            <w:tcW w:w="1152" w:type="dxa"/>
            <w:shd w:val="clear" w:color="auto" w:fill="F8F9FA"/>
            <w:tcMar>
              <w:top w:w="90" w:type="dxa"/>
              <w:left w:w="120" w:type="dxa"/>
              <w:bottom w:w="90" w:type="dxa"/>
              <w:right w:w="120" w:type="dxa"/>
            </w:tcMar>
            <w:vAlign w:val="center"/>
          </w:tcPr>
          <w:p w14:paraId="33294F60" w14:textId="77777777" w:rsidR="006A4F07" w:rsidRPr="00FF10DE" w:rsidRDefault="00000000" w:rsidP="00FF10DE">
            <w:pPr>
              <w:jc w:val="both"/>
              <w:rPr>
                <w:rFonts w:ascii="Arial" w:hAnsi="Arial" w:cs="Arial"/>
              </w:rPr>
            </w:pPr>
            <w:r w:rsidRPr="00FF10DE">
              <w:rPr>
                <w:rFonts w:ascii="Arial" w:hAnsi="Arial" w:cs="Arial"/>
                <w:color w:val="212529"/>
                <w:sz w:val="18"/>
              </w:rPr>
              <w:t>98.0</w:t>
            </w:r>
          </w:p>
        </w:tc>
        <w:tc>
          <w:tcPr>
            <w:tcW w:w="1152" w:type="dxa"/>
            <w:shd w:val="clear" w:color="auto" w:fill="F8F9FA"/>
            <w:tcMar>
              <w:top w:w="90" w:type="dxa"/>
              <w:left w:w="120" w:type="dxa"/>
              <w:bottom w:w="90" w:type="dxa"/>
              <w:right w:w="120" w:type="dxa"/>
            </w:tcMar>
            <w:vAlign w:val="center"/>
          </w:tcPr>
          <w:p w14:paraId="52D6E0BA" w14:textId="77777777" w:rsidR="006A4F07" w:rsidRPr="00FF10DE" w:rsidRDefault="00000000" w:rsidP="00FF10DE">
            <w:pPr>
              <w:jc w:val="both"/>
              <w:rPr>
                <w:rFonts w:ascii="Arial" w:hAnsi="Arial" w:cs="Arial"/>
              </w:rPr>
            </w:pPr>
            <w:r w:rsidRPr="00FF10DE">
              <w:rPr>
                <w:rFonts w:ascii="Arial" w:hAnsi="Arial" w:cs="Arial"/>
                <w:color w:val="212529"/>
                <w:sz w:val="18"/>
              </w:rPr>
              <w:t>41.015587</w:t>
            </w:r>
          </w:p>
        </w:tc>
        <w:tc>
          <w:tcPr>
            <w:tcW w:w="2592" w:type="dxa"/>
            <w:shd w:val="clear" w:color="auto" w:fill="F8F9FA"/>
            <w:tcMar>
              <w:top w:w="90" w:type="dxa"/>
              <w:left w:w="120" w:type="dxa"/>
              <w:bottom w:w="90" w:type="dxa"/>
              <w:right w:w="120" w:type="dxa"/>
            </w:tcMar>
            <w:vAlign w:val="center"/>
          </w:tcPr>
          <w:p w14:paraId="18782B05" w14:textId="77777777" w:rsidR="006A4F07" w:rsidRPr="00FF10DE" w:rsidRDefault="00000000" w:rsidP="00FF10DE">
            <w:pPr>
              <w:jc w:val="both"/>
              <w:rPr>
                <w:rFonts w:ascii="Arial" w:hAnsi="Arial" w:cs="Arial"/>
              </w:rPr>
            </w:pPr>
            <w:r w:rsidRPr="00FF10DE">
              <w:rPr>
                <w:rFonts w:ascii="Segoe UI Symbol" w:hAnsi="Segoe UI Symbol" w:cs="Segoe UI Symbol"/>
                <w:color w:val="237032"/>
                <w:sz w:val="18"/>
              </w:rPr>
              <w:t>☑</w:t>
            </w:r>
            <w:r w:rsidRPr="00FF10DE">
              <w:rPr>
                <w:rFonts w:ascii="Arial" w:hAnsi="Arial" w:cs="Arial"/>
                <w:color w:val="237032"/>
                <w:sz w:val="18"/>
              </w:rPr>
              <w:t xml:space="preserve"> GEÇERLİ (Hatalı satır sonrası kısmi kurtarma ile analize devam)</w:t>
            </w:r>
          </w:p>
        </w:tc>
      </w:tr>
    </w:tbl>
    <w:p w14:paraId="73DD399E" w14:textId="77777777" w:rsidR="006A4F07" w:rsidRPr="00FF10DE" w:rsidRDefault="006A4F07" w:rsidP="00FF10DE">
      <w:pPr>
        <w:jc w:val="both"/>
        <w:rPr>
          <w:rFonts w:ascii="Arial" w:hAnsi="Arial" w:cs="Arial"/>
        </w:rPr>
      </w:pPr>
    </w:p>
    <w:p w14:paraId="08F8624E"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2.C. Karşılaşılan Sorunlar, İzlenen Çözüm Yolu ve Sonuç</w:t>
      </w:r>
    </w:p>
    <w:p w14:paraId="15034747" w14:textId="77777777" w:rsidR="00451AAC" w:rsidRDefault="00000000" w:rsidP="00FF10DE">
      <w:pPr>
        <w:keepNext/>
        <w:spacing w:after="120"/>
        <w:jc w:val="both"/>
        <w:rPr>
          <w:rFonts w:ascii="Arial" w:hAnsi="Arial" w:cs="Arial"/>
          <w:b/>
          <w:color w:val="0B1526"/>
          <w:sz w:val="21"/>
        </w:rPr>
      </w:pPr>
      <w:r w:rsidRPr="00FF10DE">
        <w:rPr>
          <w:rFonts w:ascii="Arial" w:hAnsi="Arial" w:cs="Arial"/>
          <w:b/>
          <w:color w:val="0B1526"/>
          <w:sz w:val="20"/>
        </w:rPr>
        <w:t xml:space="preserve">Karşılaşılan Sorun 2.1 &amp; 2.2 (Ham CSV Şeffaflığı ve Windows CRLF Bayt Farkı): </w:t>
      </w:r>
    </w:p>
    <w:p w14:paraId="4D8DA1D5" w14:textId="03D83402" w:rsidR="00451AAC" w:rsidRPr="00451AAC" w:rsidRDefault="00451AAC" w:rsidP="00451AAC">
      <w:pPr>
        <w:spacing w:after="120"/>
        <w:jc w:val="both"/>
        <w:rPr>
          <w:rFonts w:ascii="Arial" w:hAnsi="Arial" w:cs="Arial"/>
          <w:color w:val="212529"/>
          <w:sz w:val="21"/>
        </w:rPr>
      </w:pPr>
      <w:r w:rsidRPr="00451AAC">
        <w:rPr>
          <w:rFonts w:ascii="Arial" w:hAnsi="Arial" w:cs="Arial"/>
          <w:color w:val="212529"/>
          <w:sz w:val="20"/>
        </w:rPr>
        <w:t>1)</w:t>
      </w:r>
      <w:r>
        <w:rPr>
          <w:rFonts w:ascii="Arial" w:hAnsi="Arial" w:cs="Arial"/>
          <w:color w:val="212529"/>
          <w:sz w:val="20"/>
        </w:rPr>
        <w:t xml:space="preserve"> </w:t>
      </w:r>
      <w:r w:rsidR="00000000" w:rsidRPr="00451AAC">
        <w:rPr>
          <w:rFonts w:ascii="Arial" w:hAnsi="Arial" w:cs="Arial"/>
          <w:color w:val="212529"/>
          <w:sz w:val="20"/>
        </w:rPr>
        <w:t xml:space="preserve">İlk tasarımda Analiz İstasyonu'nda yalnızca 'Geçerli Veri Tablosu' ve 'Hatalı Kayıtlar Raporu' sekmeleri bulunmaktaydı. Test sırasında bir CSV dosyası yüklendiğinde, 'METIN_HATASI' gibi bozuk satırlar </w:t>
      </w:r>
      <w:r w:rsidR="00000000" w:rsidRPr="00451AAC">
        <w:rPr>
          <w:rFonts w:ascii="Arial" w:hAnsi="Arial" w:cs="Arial"/>
          <w:color w:val="212529"/>
          <w:sz w:val="20"/>
        </w:rPr>
        <w:lastRenderedPageBreak/>
        <w:t>doğrulama motoru tarafından elendiği için tabloda görünmüyor; bu durum 'Acaba ayıklandıktan sonraki halini mi listeliyoruz? Eğer öyleyse ham CSV nerede?' karışıklığına yol açıyordu. Ayrıca CSV Senaryo Üretici ilk açıldığında varsayılan olarak '1. %100 Geçerli Uçuş' seçili geldiği için kullanıcı Ham CSV sekmesine baktığında metin hatası göremiyordu.</w:t>
      </w:r>
    </w:p>
    <w:p w14:paraId="3BE00036" w14:textId="39D222CB" w:rsidR="006A4F07" w:rsidRPr="00451AAC" w:rsidRDefault="00000000" w:rsidP="00451AAC">
      <w:r w:rsidRPr="00451AAC">
        <w:br/>
        <w:t>2) Ham CSV okuyucu için birim testi (test_raw_view.py) yazılırken, Windows işletim sisteminin metin dosyalarında satır sonunu CRLF (\r\n - 2 bayt) olarak kaydetmesi, Python'un metin okumasında ise bunu LF (\n - 1 bayt) olarak dönüştürmesi nedeniyle dosya bayt boyutu ile metin uzunluğu farklı çıkıyor ve dosyanın kesildiği (truncated=True) yönünde yanlış alarm üretiliyordu.</w:t>
      </w:r>
    </w:p>
    <w:p w14:paraId="13D9D402" w14:textId="77777777" w:rsidR="00135A3E" w:rsidRDefault="00000000" w:rsidP="00FF10DE">
      <w:pPr>
        <w:keepNext/>
        <w:spacing w:after="120"/>
        <w:jc w:val="both"/>
        <w:rPr>
          <w:rFonts w:ascii="Arial" w:hAnsi="Arial" w:cs="Arial"/>
          <w:b/>
          <w:color w:val="0B1526"/>
          <w:sz w:val="21"/>
        </w:rPr>
      </w:pPr>
      <w:r w:rsidRPr="00FF10DE">
        <w:rPr>
          <w:rFonts w:ascii="Arial" w:hAnsi="Arial" w:cs="Arial"/>
          <w:b/>
          <w:color w:val="0B1526"/>
          <w:sz w:val="20"/>
        </w:rPr>
        <w:t>İzlenen Çözüm Yolu ve Sonuç (</w:t>
      </w:r>
      <w:r w:rsidRPr="00FF10DE">
        <w:rPr>
          <w:rFonts w:ascii="Segoe UI Symbol" w:hAnsi="Segoe UI Symbol" w:cs="Segoe UI Symbol"/>
          <w:b/>
          <w:color w:val="0B1526"/>
          <w:sz w:val="20"/>
        </w:rPr>
        <w:t>☑</w:t>
      </w:r>
      <w:r w:rsidRPr="00FF10DE">
        <w:rPr>
          <w:rFonts w:ascii="Arial" w:hAnsi="Arial" w:cs="Arial"/>
          <w:b/>
          <w:color w:val="0B1526"/>
          <w:sz w:val="20"/>
        </w:rPr>
        <w:t xml:space="preserve"> Çözüldü): </w:t>
      </w:r>
    </w:p>
    <w:p w14:paraId="7269F8C4" w14:textId="77777777" w:rsidR="00135A3E" w:rsidRDefault="00000000" w:rsidP="00FF10DE">
      <w:pPr>
        <w:spacing w:after="120"/>
        <w:jc w:val="both"/>
        <w:rPr>
          <w:rFonts w:ascii="Arial" w:hAnsi="Arial" w:cs="Arial"/>
          <w:color w:val="212529"/>
          <w:sz w:val="21"/>
        </w:rPr>
      </w:pPr>
      <w:r w:rsidRPr="00FF10DE">
        <w:rPr>
          <w:rFonts w:ascii="Arial" w:hAnsi="Arial" w:cs="Arial"/>
          <w:color w:val="212529"/>
          <w:sz w:val="20"/>
        </w:rPr>
        <w:t>1) İHA Telemetri Analiz İstasyonu'na 4. sekme olarak '</w:t>
      </w:r>
      <w:r w:rsidRPr="00FF10DE">
        <w:rPr>
          <w:rFonts w:ascii="Segoe UI Emoji" w:hAnsi="Segoe UI Emoji" w:cs="Segoe UI Emoji"/>
          <w:color w:val="212529"/>
          <w:sz w:val="20"/>
        </w:rPr>
        <w:t>📄</w:t>
      </w:r>
      <w:r w:rsidRPr="00FF10DE">
        <w:rPr>
          <w:rFonts w:ascii="Arial" w:hAnsi="Arial" w:cs="Arial"/>
          <w:color w:val="212529"/>
          <w:sz w:val="20"/>
        </w:rPr>
        <w:t xml:space="preserve"> Ham CSV Dosyası (Orijinal)' eklendi ve 2. sekmenin adı '</w:t>
      </w:r>
      <w:r w:rsidRPr="00FF10DE">
        <w:rPr>
          <w:rFonts w:ascii="Segoe UI Emoji" w:hAnsi="Segoe UI Emoji" w:cs="Segoe UI Emoji"/>
          <w:color w:val="212529"/>
          <w:sz w:val="20"/>
        </w:rPr>
        <w:t>📋</w:t>
      </w:r>
      <w:r w:rsidRPr="00FF10DE">
        <w:rPr>
          <w:rFonts w:ascii="Arial" w:hAnsi="Arial" w:cs="Arial"/>
          <w:color w:val="212529"/>
          <w:sz w:val="20"/>
        </w:rPr>
        <w:t xml:space="preserve"> Doğrulanmış / Geçerli Veri Tablosu' olarak değiştirildi. Böylece kullanıcı aynı ekranda hem diskteki el değmemiş orijinal CSV metnini ('METIN_HATASI' dahil), hem ayıklanmış temiz tabloyu hem de hata raporunu yan yana kıyaslayabilir hale geldi. Senaryo Üreticiye ise her senaryonun içeriğini açıkça bildiren renkli durum rozetleri eklendi.</w:t>
      </w:r>
    </w:p>
    <w:p w14:paraId="1B74E219" w14:textId="26A711FE" w:rsidR="006A4F07" w:rsidRPr="00FF10DE" w:rsidRDefault="00000000" w:rsidP="00FF10DE">
      <w:pPr>
        <w:spacing w:after="120"/>
        <w:jc w:val="both"/>
        <w:rPr>
          <w:rFonts w:ascii="Arial" w:hAnsi="Arial" w:cs="Arial"/>
        </w:rPr>
      </w:pPr>
      <w:r w:rsidRPr="00FF10DE">
        <w:rPr>
          <w:rFonts w:ascii="Arial" w:hAnsi="Arial" w:cs="Arial"/>
          <w:color w:val="212529"/>
          <w:sz w:val="20"/>
        </w:rPr>
        <w:br/>
        <w:t>2) CRLF bayt uyuşmazlığı, bayt boyutu kıyaslaması yerine okuma sınırı sonrasında fazladan bir karakter okuma (extra_char = f.read(1)) kontrolü yapılarak kalıcı olarak çözüldü.</w:t>
      </w:r>
    </w:p>
    <w:tbl>
      <w:tblPr>
        <w:tblW w:w="0" w:type="auto"/>
        <w:jc w:val="center"/>
        <w:tblLook w:val="04A0" w:firstRow="1" w:lastRow="0" w:firstColumn="1" w:lastColumn="0" w:noHBand="0" w:noVBand="1"/>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792"/>
      </w:tblGrid>
      <w:tr w:rsidR="006A4F07" w:rsidRPr="00FF10DE" w14:paraId="7B9718FF" w14:textId="77777777">
        <w:trPr>
          <w:jc w:val="center"/>
          <w:cantSplit/>
        </w:trPr>
        <w:tc>
          <w:tcPr>
            <w:tcW w:w="9792" w:type="dxa"/>
            <w:shd w:fill="FFFFFF"/>
            <w:tcMar>
              <w:top w:w="50" w:type="dxa"/>
              <w:bottom w:w="50" w:type="dxa"/>
              <w:left w:w="50" w:type="dxa"/>
              <w:right w:w="50" w:type="dxa"/>
            </w:tcMar>
          </w:tcPr>
          <w:p>
            <w:pPr>
              <w:keepNext/>
              <w:spacing w:before="40" w:after="40"/>
              <w:jc w:val="center"/>
            </w:pPr>
            <w:r/>
            <w:r>
              <w:drawing>
                <wp:inline xmlns:a="http://schemas.openxmlformats.org/drawingml/2006/main" xmlns:pic="http://schemas.openxmlformats.org/drawingml/2006/picture">
                  <wp:extent cx="5440680" cy="3472105"/>
                  <wp:docPr id="2" name="Picture 2"/>
                  <wp:cNvGraphicFramePr>
                    <a:graphicFrameLocks noChangeAspect="1"/>
                  </wp:cNvGraphicFramePr>
                  <a:graphic>
                    <a:graphicData uri="http://schemas.openxmlformats.org/drawingml/2006/picture">
                      <pic:pic>
                        <pic:nvPicPr>
                          <pic:cNvPr id="0" name="02_ham_csv_orijinal_sekmesi.png"/>
                          <pic:cNvPicPr/>
                        </pic:nvPicPr>
                        <pic:blipFill>
                          <a:blip r:embed="rId11"/>
                          <a:stretch>
                            <a:fillRect/>
                          </a:stretch>
                        </pic:blipFill>
                        <pic:spPr>
                          <a:xfrm>
                            <a:off x="0" y="0"/>
                            <a:ext cx="5440680" cy="3472105"/>
                          </a:xfrm>
                          <a:prstGeom prst="rect"/>
                        </pic:spPr>
                      </pic:pic>
                    </a:graphicData>
                  </a:graphic>
                </wp:inline>
              </w:drawing>
            </w:r>
          </w:p>
        </w:tc>
      </w:tr>
    </w:tbl>
    <w:p w14:paraId="6EA6E878" w14:textId="77777777" w:rsidR="006A4F07" w:rsidRPr="00FF10DE" w:rsidRDefault="00000000" w:rsidP="00FF10DE">
      <w:pPr>
        <w:spacing w:before="80" w:after="280"/>
        <w:jc w:val="both"/>
        <w:rPr>
          <w:rFonts w:ascii="Arial" w:hAnsi="Arial" w:cs="Arial"/>
        </w:rPr>
      </w:pPr>
      <w:r w:rsidRPr="00FF10DE">
        <w:rPr>
          <w:rFonts w:ascii="Arial" w:hAnsi="Arial" w:cs="Arial"/>
          <w:b/>
          <w:i/>
          <w:color w:val="495057"/>
          <w:sz w:val="18"/>
        </w:rPr>
        <w:lastRenderedPageBreak/>
        <w:t>Şekil 2.1: Analiz İstasyonunda '</w:t>
      </w:r>
      <w:r w:rsidRPr="00FF10DE">
        <w:rPr>
          <w:rFonts w:ascii="Segoe UI Emoji" w:hAnsi="Segoe UI Emoji" w:cs="Segoe UI Emoji"/>
          <w:b/>
          <w:i/>
          <w:color w:val="495057"/>
          <w:sz w:val="18"/>
        </w:rPr>
        <w:t>📄</w:t>
      </w:r>
      <w:r w:rsidRPr="00FF10DE">
        <w:rPr>
          <w:rFonts w:ascii="Arial" w:hAnsi="Arial" w:cs="Arial"/>
          <w:b/>
          <w:i/>
          <w:color w:val="495057"/>
          <w:sz w:val="18"/>
        </w:rPr>
        <w:t xml:space="preserve"> Ham CSV Dosyası (Orijinal)' ve '</w:t>
      </w:r>
      <w:r w:rsidRPr="00FF10DE">
        <w:rPr>
          <w:rFonts w:ascii="Segoe UI Emoji" w:hAnsi="Segoe UI Emoji" w:cs="Segoe UI Emoji"/>
          <w:b/>
          <w:i/>
          <w:color w:val="495057"/>
          <w:sz w:val="18"/>
        </w:rPr>
        <w:t>📋</w:t>
      </w:r>
      <w:r w:rsidRPr="00FF10DE">
        <w:rPr>
          <w:rFonts w:ascii="Arial" w:hAnsi="Arial" w:cs="Arial"/>
          <w:b/>
          <w:i/>
          <w:color w:val="495057"/>
          <w:sz w:val="18"/>
        </w:rPr>
        <w:t xml:space="preserve"> Doğrulanmış / Geçerli Veri Tablosu' Sekmeleri</w:t>
      </w:r>
    </w:p>
    <w:p w14:paraId="14312AEC" w14:textId="77777777" w:rsidR="006A4F07" w:rsidRPr="00FF10DE" w:rsidRDefault="00000000" w:rsidP="00FF10DE">
      <w:pPr>
        <w:pStyle w:val="Balk1"/>
        <w:keepNext/>
        <w:jc w:val="both"/>
        <w:rPr>
          <w:rFonts w:ascii="Arial" w:hAnsi="Arial" w:cs="Arial"/>
        </w:rPr>
      </w:pPr>
      <w:r w:rsidRPr="00FF10DE">
        <w:rPr>
          <w:rFonts w:ascii="Arial" w:hAnsi="Arial" w:cs="Arial"/>
          <w:color w:val="0B1526"/>
          <w:sz w:val="30"/>
        </w:rPr>
        <w:t>3. Uygulama Arayüzü (GUI) Tasarımı ve Kütüphane Seçimi</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584"/>
        <w:gridCol w:w="6336"/>
        <w:gridCol w:w="1728"/>
      </w:tblGrid>
      <w:tr w:rsidR="006A4F07" w:rsidRPr="00FF10DE" w14:paraId="5908BDF1" w14:textId="77777777">
        <w:trPr>
          <w:jc w:val="center"/>
          <w:tblHeader/>
          <w:cantSplit/>
        </w:trPr>
        <w:tc>
          <w:tcPr>
            <w:tcW w:w="1584" w:type="dxa"/>
            <w:shd w:val="clear" w:color="auto" w:fill="0B1526"/>
            <w:tcMar>
              <w:top w:w="120" w:type="dxa"/>
              <w:left w:w="140" w:type="dxa"/>
              <w:bottom w:w="120" w:type="dxa"/>
              <w:right w:w="140" w:type="dxa"/>
            </w:tcMar>
            <w:vAlign w:val="center"/>
          </w:tcPr>
          <w:p w14:paraId="3D4865CB" w14:textId="77777777" w:rsidR="006A4F07" w:rsidRPr="00FF10DE" w:rsidRDefault="00000000" w:rsidP="00FF10DE">
            <w:pPr>
              <w:keepNext/>
              <w:jc w:val="both"/>
              <w:rPr>
                <w:rFonts w:ascii="Arial" w:hAnsi="Arial" w:cs="Arial"/>
              </w:rPr>
            </w:pPr>
            <w:r w:rsidRPr="00FF10DE">
              <w:rPr>
                <w:rFonts w:ascii="Arial" w:hAnsi="Arial" w:cs="Arial"/>
                <w:b/>
                <w:color w:val="FFFFFF"/>
                <w:sz w:val="20"/>
              </w:rPr>
              <w:t>Kontrol Kodu</w:t>
            </w:r>
          </w:p>
        </w:tc>
        <w:tc>
          <w:tcPr>
            <w:tcW w:w="6336" w:type="dxa"/>
            <w:shd w:val="clear" w:color="auto" w:fill="0B1526"/>
            <w:tcMar>
              <w:top w:w="120" w:type="dxa"/>
              <w:left w:w="140" w:type="dxa"/>
              <w:bottom w:w="120" w:type="dxa"/>
              <w:right w:w="140" w:type="dxa"/>
            </w:tcMar>
            <w:vAlign w:val="center"/>
          </w:tcPr>
          <w:p w14:paraId="1D75F038" w14:textId="77777777" w:rsidR="006A4F07" w:rsidRPr="00FF10DE" w:rsidRDefault="00000000" w:rsidP="00FF10DE">
            <w:pPr>
              <w:keepNext/>
              <w:jc w:val="both"/>
              <w:rPr>
                <w:rFonts w:ascii="Arial" w:hAnsi="Arial" w:cs="Arial"/>
              </w:rPr>
            </w:pPr>
            <w:r w:rsidRPr="00FF10DE">
              <w:rPr>
                <w:rFonts w:ascii="Arial" w:hAnsi="Arial" w:cs="Arial"/>
                <w:b/>
                <w:color w:val="FFFFFF"/>
                <w:sz w:val="20"/>
              </w:rPr>
              <w:t>Bölüm 3 Gereksinim Maddesi</w:t>
            </w:r>
          </w:p>
        </w:tc>
        <w:tc>
          <w:tcPr>
            <w:tcW w:w="1728" w:type="dxa"/>
            <w:shd w:val="clear" w:color="auto" w:fill="0B1526"/>
            <w:tcMar>
              <w:top w:w="120" w:type="dxa"/>
              <w:left w:w="140" w:type="dxa"/>
              <w:bottom w:w="120" w:type="dxa"/>
              <w:right w:w="140" w:type="dxa"/>
            </w:tcMar>
            <w:vAlign w:val="center"/>
          </w:tcPr>
          <w:p w14:paraId="508D5528" w14:textId="77777777" w:rsidR="006A4F07" w:rsidRPr="00FF10DE" w:rsidRDefault="00000000" w:rsidP="00FF10DE">
            <w:pPr>
              <w:keepNext/>
              <w:jc w:val="both"/>
              <w:rPr>
                <w:rFonts w:ascii="Arial" w:hAnsi="Arial" w:cs="Arial"/>
              </w:rPr>
            </w:pPr>
            <w:r w:rsidRPr="00FF10DE">
              <w:rPr>
                <w:rFonts w:ascii="Arial" w:hAnsi="Arial" w:cs="Arial"/>
                <w:b/>
                <w:color w:val="FFFFFF"/>
                <w:sz w:val="20"/>
              </w:rPr>
              <w:t>Durum</w:t>
            </w:r>
          </w:p>
        </w:tc>
      </w:tr>
      <w:tr w:rsidR="006A4F07" w:rsidRPr="00FF10DE" w14:paraId="2ABC2FC4" w14:textId="77777777">
        <w:trPr>
          <w:jc w:val="center"/>
          <w:cantSplit/>
        </w:trPr>
        <w:tc>
          <w:tcPr>
            <w:tcW w:w="1584" w:type="dxa"/>
            <w:shd w:val="clear" w:color="auto" w:fill="FFFFFF"/>
            <w:tcMar>
              <w:top w:w="90" w:type="dxa"/>
              <w:left w:w="120" w:type="dxa"/>
              <w:bottom w:w="90" w:type="dxa"/>
              <w:right w:w="120" w:type="dxa"/>
            </w:tcMar>
            <w:vAlign w:val="center"/>
          </w:tcPr>
          <w:p w14:paraId="3F6B9B4C" w14:textId="77777777" w:rsidR="006A4F07" w:rsidRPr="00FF10DE" w:rsidRDefault="00000000" w:rsidP="00FF10DE">
            <w:pPr>
              <w:keepNext/>
              <w:jc w:val="both"/>
              <w:rPr>
                <w:rFonts w:ascii="Arial" w:hAnsi="Arial" w:cs="Arial"/>
              </w:rPr>
            </w:pPr>
            <w:r w:rsidRPr="00FF10DE">
              <w:rPr>
                <w:rFonts w:ascii="Arial" w:hAnsi="Arial" w:cs="Arial"/>
                <w:color w:val="212529"/>
                <w:sz w:val="18"/>
              </w:rPr>
              <w:t>CHK-3.1</w:t>
            </w:r>
          </w:p>
        </w:tc>
        <w:tc>
          <w:tcPr>
            <w:tcW w:w="6336" w:type="dxa"/>
            <w:shd w:val="clear" w:color="auto" w:fill="FFFFFF"/>
            <w:tcMar>
              <w:top w:w="90" w:type="dxa"/>
              <w:left w:w="120" w:type="dxa"/>
              <w:bottom w:w="90" w:type="dxa"/>
              <w:right w:w="120" w:type="dxa"/>
            </w:tcMar>
            <w:vAlign w:val="center"/>
          </w:tcPr>
          <w:p w14:paraId="1E3176CC" w14:textId="77777777" w:rsidR="006A4F07" w:rsidRPr="00FF10DE" w:rsidRDefault="00000000" w:rsidP="00FF10DE">
            <w:pPr>
              <w:keepNext/>
              <w:jc w:val="both"/>
              <w:rPr>
                <w:rFonts w:ascii="Arial" w:hAnsi="Arial" w:cs="Arial"/>
              </w:rPr>
            </w:pPr>
            <w:r w:rsidRPr="00FF10DE">
              <w:rPr>
                <w:rFonts w:ascii="Arial" w:hAnsi="Arial" w:cs="Arial"/>
                <w:color w:val="212529"/>
                <w:sz w:val="18"/>
              </w:rPr>
              <w:t>CSV dosyası seçme, yükleme ve analiz başlatma kontrolleri</w:t>
            </w:r>
          </w:p>
        </w:tc>
        <w:tc>
          <w:tcPr>
            <w:tcW w:w="1728" w:type="dxa"/>
            <w:shd w:val="clear" w:color="auto" w:fill="FFFFFF"/>
            <w:tcMar>
              <w:top w:w="90" w:type="dxa"/>
              <w:left w:w="120" w:type="dxa"/>
              <w:bottom w:w="90" w:type="dxa"/>
              <w:right w:w="120" w:type="dxa"/>
            </w:tcMar>
            <w:vAlign w:val="center"/>
          </w:tcPr>
          <w:p w14:paraId="6AA72ED2"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0A1942D7" w14:textId="77777777">
        <w:trPr>
          <w:jc w:val="center"/>
          <w:cantSplit/>
        </w:trPr>
        <w:tc>
          <w:tcPr>
            <w:tcW w:w="1584" w:type="dxa"/>
            <w:shd w:val="clear" w:color="auto" w:fill="F8F9FA"/>
            <w:tcMar>
              <w:top w:w="90" w:type="dxa"/>
              <w:left w:w="120" w:type="dxa"/>
              <w:bottom w:w="90" w:type="dxa"/>
              <w:right w:w="120" w:type="dxa"/>
            </w:tcMar>
            <w:vAlign w:val="center"/>
          </w:tcPr>
          <w:p w14:paraId="10814740" w14:textId="77777777" w:rsidR="006A4F07" w:rsidRPr="00FF10DE" w:rsidRDefault="00000000" w:rsidP="00FF10DE">
            <w:pPr>
              <w:keepNext/>
              <w:jc w:val="both"/>
              <w:rPr>
                <w:rFonts w:ascii="Arial" w:hAnsi="Arial" w:cs="Arial"/>
              </w:rPr>
            </w:pPr>
            <w:r w:rsidRPr="00FF10DE">
              <w:rPr>
                <w:rFonts w:ascii="Arial" w:hAnsi="Arial" w:cs="Arial"/>
                <w:color w:val="212529"/>
                <w:sz w:val="18"/>
              </w:rPr>
              <w:t>CHK-3.2</w:t>
            </w:r>
          </w:p>
        </w:tc>
        <w:tc>
          <w:tcPr>
            <w:tcW w:w="6336" w:type="dxa"/>
            <w:shd w:val="clear" w:color="auto" w:fill="F8F9FA"/>
            <w:tcMar>
              <w:top w:w="90" w:type="dxa"/>
              <w:left w:w="120" w:type="dxa"/>
              <w:bottom w:w="90" w:type="dxa"/>
              <w:right w:w="120" w:type="dxa"/>
            </w:tcMar>
            <w:vAlign w:val="center"/>
          </w:tcPr>
          <w:p w14:paraId="4A971BF2" w14:textId="77777777" w:rsidR="006A4F07" w:rsidRPr="00FF10DE" w:rsidRDefault="00000000" w:rsidP="00FF10DE">
            <w:pPr>
              <w:keepNext/>
              <w:jc w:val="both"/>
              <w:rPr>
                <w:rFonts w:ascii="Arial" w:hAnsi="Arial" w:cs="Arial"/>
              </w:rPr>
            </w:pPr>
            <w:r w:rsidRPr="00FF10DE">
              <w:rPr>
                <w:rFonts w:ascii="Arial" w:hAnsi="Arial" w:cs="Arial"/>
                <w:color w:val="212529"/>
                <w:sz w:val="18"/>
              </w:rPr>
              <w:t>Verileri tablo halinde görüntüleme (Doğrulanmış Veri Tablosu + Hatalı Kayıtlar Tablosu + Ham CSV)</w:t>
            </w:r>
          </w:p>
        </w:tc>
        <w:tc>
          <w:tcPr>
            <w:tcW w:w="1728" w:type="dxa"/>
            <w:shd w:val="clear" w:color="auto" w:fill="F8F9FA"/>
            <w:tcMar>
              <w:top w:w="90" w:type="dxa"/>
              <w:left w:w="120" w:type="dxa"/>
              <w:bottom w:w="90" w:type="dxa"/>
              <w:right w:w="120" w:type="dxa"/>
            </w:tcMar>
            <w:vAlign w:val="center"/>
          </w:tcPr>
          <w:p w14:paraId="2217E783"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1F97944F" w14:textId="77777777">
        <w:trPr>
          <w:jc w:val="center"/>
          <w:cantSplit/>
        </w:trPr>
        <w:tc>
          <w:tcPr>
            <w:tcW w:w="1584" w:type="dxa"/>
            <w:shd w:val="clear" w:color="auto" w:fill="FFFFFF"/>
            <w:tcMar>
              <w:top w:w="90" w:type="dxa"/>
              <w:left w:w="120" w:type="dxa"/>
              <w:bottom w:w="90" w:type="dxa"/>
              <w:right w:w="120" w:type="dxa"/>
            </w:tcMar>
            <w:vAlign w:val="center"/>
          </w:tcPr>
          <w:p w14:paraId="0625F911" w14:textId="77777777" w:rsidR="006A4F07" w:rsidRPr="00FF10DE" w:rsidRDefault="00000000" w:rsidP="00FF10DE">
            <w:pPr>
              <w:keepNext/>
              <w:jc w:val="both"/>
              <w:rPr>
                <w:rFonts w:ascii="Arial" w:hAnsi="Arial" w:cs="Arial"/>
              </w:rPr>
            </w:pPr>
            <w:r w:rsidRPr="00FF10DE">
              <w:rPr>
                <w:rFonts w:ascii="Arial" w:hAnsi="Arial" w:cs="Arial"/>
                <w:color w:val="212529"/>
                <w:sz w:val="18"/>
              </w:rPr>
              <w:t>CHK-3.3</w:t>
            </w:r>
          </w:p>
        </w:tc>
        <w:tc>
          <w:tcPr>
            <w:tcW w:w="6336" w:type="dxa"/>
            <w:shd w:val="clear" w:color="auto" w:fill="FFFFFF"/>
            <w:tcMar>
              <w:top w:w="90" w:type="dxa"/>
              <w:left w:w="120" w:type="dxa"/>
              <w:bottom w:w="90" w:type="dxa"/>
              <w:right w:w="120" w:type="dxa"/>
            </w:tcMar>
            <w:vAlign w:val="center"/>
          </w:tcPr>
          <w:p w14:paraId="79D0B52C" w14:textId="77777777" w:rsidR="006A4F07" w:rsidRPr="00FF10DE" w:rsidRDefault="00000000" w:rsidP="00FF10DE">
            <w:pPr>
              <w:keepNext/>
              <w:jc w:val="both"/>
              <w:rPr>
                <w:rFonts w:ascii="Arial" w:hAnsi="Arial" w:cs="Arial"/>
              </w:rPr>
            </w:pPr>
            <w:r w:rsidRPr="00FF10DE">
              <w:rPr>
                <w:rFonts w:ascii="Arial" w:hAnsi="Arial" w:cs="Arial"/>
                <w:color w:val="212529"/>
                <w:sz w:val="18"/>
              </w:rPr>
              <w:t>İrtifa, hız ve batarya seviyesinin zamana bağlı grafiklerini (3x1 alt grafik) görüntüleme</w:t>
            </w:r>
          </w:p>
        </w:tc>
        <w:tc>
          <w:tcPr>
            <w:tcW w:w="1728" w:type="dxa"/>
            <w:shd w:val="clear" w:color="auto" w:fill="FFFFFF"/>
            <w:tcMar>
              <w:top w:w="90" w:type="dxa"/>
              <w:left w:w="120" w:type="dxa"/>
              <w:bottom w:w="90" w:type="dxa"/>
              <w:right w:w="120" w:type="dxa"/>
            </w:tcMar>
            <w:vAlign w:val="center"/>
          </w:tcPr>
          <w:p w14:paraId="56C35B6F"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76F17500" w14:textId="77777777">
        <w:trPr>
          <w:jc w:val="center"/>
          <w:cantSplit/>
        </w:trPr>
        <w:tc>
          <w:tcPr>
            <w:tcW w:w="1584" w:type="dxa"/>
            <w:shd w:val="clear" w:color="auto" w:fill="F8F9FA"/>
            <w:tcMar>
              <w:top w:w="90" w:type="dxa"/>
              <w:left w:w="120" w:type="dxa"/>
              <w:bottom w:w="90" w:type="dxa"/>
              <w:right w:w="120" w:type="dxa"/>
            </w:tcMar>
            <w:vAlign w:val="center"/>
          </w:tcPr>
          <w:p w14:paraId="15214C28" w14:textId="77777777" w:rsidR="006A4F07" w:rsidRPr="00FF10DE" w:rsidRDefault="00000000" w:rsidP="00FF10DE">
            <w:pPr>
              <w:keepNext/>
              <w:jc w:val="both"/>
              <w:rPr>
                <w:rFonts w:ascii="Arial" w:hAnsi="Arial" w:cs="Arial"/>
              </w:rPr>
            </w:pPr>
            <w:r w:rsidRPr="00FF10DE">
              <w:rPr>
                <w:rFonts w:ascii="Arial" w:hAnsi="Arial" w:cs="Arial"/>
                <w:color w:val="212529"/>
                <w:sz w:val="18"/>
              </w:rPr>
              <w:t>CHK-3.4</w:t>
            </w:r>
          </w:p>
        </w:tc>
        <w:tc>
          <w:tcPr>
            <w:tcW w:w="6336" w:type="dxa"/>
            <w:shd w:val="clear" w:color="auto" w:fill="F8F9FA"/>
            <w:tcMar>
              <w:top w:w="90" w:type="dxa"/>
              <w:left w:w="120" w:type="dxa"/>
              <w:bottom w:w="90" w:type="dxa"/>
              <w:right w:w="120" w:type="dxa"/>
            </w:tcMar>
            <w:vAlign w:val="center"/>
          </w:tcPr>
          <w:p w14:paraId="39734983" w14:textId="77777777" w:rsidR="006A4F07" w:rsidRPr="00FF10DE" w:rsidRDefault="00000000" w:rsidP="00FF10DE">
            <w:pPr>
              <w:keepNext/>
              <w:jc w:val="both"/>
              <w:rPr>
                <w:rFonts w:ascii="Arial" w:hAnsi="Arial" w:cs="Arial"/>
              </w:rPr>
            </w:pPr>
            <w:r w:rsidRPr="00FF10DE">
              <w:rPr>
                <w:rFonts w:ascii="Arial" w:hAnsi="Arial" w:cs="Arial"/>
                <w:color w:val="212529"/>
                <w:sz w:val="18"/>
              </w:rPr>
              <w:t>Hatalı kayıt sayısını, nedenlerini ve kritik hataları açıklayıcı popup pencerelerle bildirme</w:t>
            </w:r>
          </w:p>
        </w:tc>
        <w:tc>
          <w:tcPr>
            <w:tcW w:w="1728" w:type="dxa"/>
            <w:shd w:val="clear" w:color="auto" w:fill="F8F9FA"/>
            <w:tcMar>
              <w:top w:w="90" w:type="dxa"/>
              <w:left w:w="120" w:type="dxa"/>
              <w:bottom w:w="90" w:type="dxa"/>
              <w:right w:w="120" w:type="dxa"/>
            </w:tcMar>
            <w:vAlign w:val="center"/>
          </w:tcPr>
          <w:p w14:paraId="16D7FC29"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3DA43D2D" w14:textId="77777777">
        <w:trPr>
          <w:jc w:val="center"/>
          <w:cantSplit/>
        </w:trPr>
        <w:tc>
          <w:tcPr>
            <w:tcW w:w="1584" w:type="dxa"/>
            <w:shd w:val="clear" w:color="auto" w:fill="FFFFFF"/>
            <w:tcMar>
              <w:top w:w="90" w:type="dxa"/>
              <w:left w:w="120" w:type="dxa"/>
              <w:bottom w:w="90" w:type="dxa"/>
              <w:right w:w="120" w:type="dxa"/>
            </w:tcMar>
            <w:vAlign w:val="center"/>
          </w:tcPr>
          <w:p w14:paraId="2822857A" w14:textId="77777777" w:rsidR="006A4F07" w:rsidRPr="00FF10DE" w:rsidRDefault="00000000" w:rsidP="00FF10DE">
            <w:pPr>
              <w:jc w:val="both"/>
              <w:rPr>
                <w:rFonts w:ascii="Arial" w:hAnsi="Arial" w:cs="Arial"/>
              </w:rPr>
            </w:pPr>
            <w:r w:rsidRPr="00FF10DE">
              <w:rPr>
                <w:rFonts w:ascii="Arial" w:hAnsi="Arial" w:cs="Arial"/>
                <w:color w:val="212529"/>
                <w:sz w:val="18"/>
              </w:rPr>
              <w:t>CHK-3.5</w:t>
            </w:r>
          </w:p>
        </w:tc>
        <w:tc>
          <w:tcPr>
            <w:tcW w:w="6336" w:type="dxa"/>
            <w:shd w:val="clear" w:color="auto" w:fill="FFFFFF"/>
            <w:tcMar>
              <w:top w:w="90" w:type="dxa"/>
              <w:left w:w="120" w:type="dxa"/>
              <w:bottom w:w="90" w:type="dxa"/>
              <w:right w:w="120" w:type="dxa"/>
            </w:tcMar>
            <w:vAlign w:val="center"/>
          </w:tcPr>
          <w:p w14:paraId="4F675231" w14:textId="77777777" w:rsidR="006A4F07" w:rsidRPr="00FF10DE" w:rsidRDefault="00000000" w:rsidP="00FF10DE">
            <w:pPr>
              <w:jc w:val="both"/>
              <w:rPr>
                <w:rFonts w:ascii="Arial" w:hAnsi="Arial" w:cs="Arial"/>
              </w:rPr>
            </w:pPr>
            <w:r w:rsidRPr="00FF10DE">
              <w:rPr>
                <w:rFonts w:ascii="Arial" w:hAnsi="Arial" w:cs="Arial"/>
                <w:color w:val="212529"/>
                <w:sz w:val="18"/>
              </w:rPr>
              <w:t>Arayüz kütüphanesi seçiminin alternatifleriyle teknik raporda gerekçelendirilmesi</w:t>
            </w:r>
          </w:p>
        </w:tc>
        <w:tc>
          <w:tcPr>
            <w:tcW w:w="1728" w:type="dxa"/>
            <w:shd w:val="clear" w:color="auto" w:fill="FFFFFF"/>
            <w:tcMar>
              <w:top w:w="90" w:type="dxa"/>
              <w:left w:w="120" w:type="dxa"/>
              <w:bottom w:w="90" w:type="dxa"/>
              <w:right w:w="120" w:type="dxa"/>
            </w:tcMar>
            <w:vAlign w:val="center"/>
          </w:tcPr>
          <w:p w14:paraId="49C8F678"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bl>
    <w:p w14:paraId="60CBAA2F" w14:textId="77777777" w:rsidR="006A4F07" w:rsidRPr="00FF10DE" w:rsidRDefault="006A4F07" w:rsidP="00FF10DE">
      <w:pPr>
        <w:jc w:val="both"/>
        <w:rPr>
          <w:rFonts w:ascii="Arial" w:hAnsi="Arial" w:cs="Arial"/>
        </w:rPr>
      </w:pPr>
    </w:p>
    <w:p w14:paraId="004CA7D1"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3.A. Araştırma Sonuçları ve Arayüz Kütüphanesi Gerekçelendirmesi</w:t>
      </w:r>
    </w:p>
    <w:p w14:paraId="17CEAF21" w14:textId="77777777" w:rsidR="006A4F07" w:rsidRPr="00FF10DE" w:rsidRDefault="00000000" w:rsidP="00FF10DE">
      <w:pPr>
        <w:spacing w:after="120"/>
        <w:jc w:val="both"/>
        <w:rPr>
          <w:rFonts w:ascii="Arial" w:hAnsi="Arial" w:cs="Arial"/>
        </w:rPr>
      </w:pPr>
      <w:r w:rsidRPr="00FF10DE">
        <w:rPr>
          <w:rFonts w:ascii="Arial" w:hAnsi="Arial" w:cs="Arial"/>
          <w:color w:val="212529"/>
          <w:sz w:val="20"/>
        </w:rPr>
        <w:t>Python ekosisteminde masaüstü grafik arayüz (GUI) geliştirmek için Tkinter, CustomTkinter, PyQt6/PySide6, wxPython ve Kivy kütüphaneleri değerlendirilmiştir [13]. Standart Tkinter hafif olmasına karşın Windows 11/10 üzerinde eski bir görsel ergonomiye sahiptir. PyQt6 zengin bileşenler sunmakla birlikte yüksek paket boyutu ve LGPL/ticari lisans karmaşıklığı getirmektedir. Bu projede; Python'un yerleşik Tcl/Tk motoru üzerine modern koyu tema (Dark Mode), yuvarlatılmış kenarlı kart bileşenleri, yüksek DPI ölçekleme desteği ve Matplotlib/ttk.Treeview ile doğrudan uyumluluk sağlayan 'CustomTkinter' kütüphanesi tercih edilmiştir [13].</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872"/>
        <w:gridCol w:w="1872"/>
        <w:gridCol w:w="3024"/>
        <w:gridCol w:w="2880"/>
      </w:tblGrid>
      <w:tr w:rsidR="006A4F07" w:rsidRPr="00FF10DE" w14:paraId="51BC6E10" w14:textId="77777777">
        <w:trPr>
          <w:jc w:val="center"/>
          <w:tblHeader/>
          <w:cantSplit/>
        </w:trPr>
        <w:tc>
          <w:tcPr>
            <w:tcW w:w="1872" w:type="dxa"/>
            <w:shd w:val="clear" w:color="auto" w:fill="0B1526"/>
            <w:tcMar>
              <w:top w:w="120" w:type="dxa"/>
              <w:left w:w="140" w:type="dxa"/>
              <w:bottom w:w="120" w:type="dxa"/>
              <w:right w:w="140" w:type="dxa"/>
            </w:tcMar>
            <w:vAlign w:val="center"/>
          </w:tcPr>
          <w:p w14:paraId="6F21534A" w14:textId="77777777" w:rsidR="006A4F07" w:rsidRPr="00FF10DE" w:rsidRDefault="00000000" w:rsidP="00FF10DE">
            <w:pPr>
              <w:keepNext/>
              <w:jc w:val="both"/>
              <w:rPr>
                <w:rFonts w:ascii="Arial" w:hAnsi="Arial" w:cs="Arial"/>
              </w:rPr>
            </w:pPr>
            <w:r w:rsidRPr="00FF10DE">
              <w:rPr>
                <w:rFonts w:ascii="Arial" w:hAnsi="Arial" w:cs="Arial"/>
                <w:b/>
                <w:color w:val="FFFFFF"/>
                <w:sz w:val="20"/>
              </w:rPr>
              <w:t>Kütüphane</w:t>
            </w:r>
          </w:p>
        </w:tc>
        <w:tc>
          <w:tcPr>
            <w:tcW w:w="1872" w:type="dxa"/>
            <w:shd w:val="clear" w:color="auto" w:fill="0B1526"/>
            <w:tcMar>
              <w:top w:w="120" w:type="dxa"/>
              <w:left w:w="140" w:type="dxa"/>
              <w:bottom w:w="120" w:type="dxa"/>
              <w:right w:w="140" w:type="dxa"/>
            </w:tcMar>
            <w:vAlign w:val="center"/>
          </w:tcPr>
          <w:p w14:paraId="6C851EF8" w14:textId="77777777" w:rsidR="006A4F07" w:rsidRPr="00FF10DE" w:rsidRDefault="00000000" w:rsidP="00FF10DE">
            <w:pPr>
              <w:keepNext/>
              <w:jc w:val="both"/>
              <w:rPr>
                <w:rFonts w:ascii="Arial" w:hAnsi="Arial" w:cs="Arial"/>
              </w:rPr>
            </w:pPr>
            <w:r w:rsidRPr="00FF10DE">
              <w:rPr>
                <w:rFonts w:ascii="Arial" w:hAnsi="Arial" w:cs="Arial"/>
                <w:b/>
                <w:color w:val="FFFFFF"/>
                <w:sz w:val="20"/>
              </w:rPr>
              <w:t>Değerlendirme Durumu</w:t>
            </w:r>
          </w:p>
        </w:tc>
        <w:tc>
          <w:tcPr>
            <w:tcW w:w="3024" w:type="dxa"/>
            <w:shd w:val="clear" w:color="auto" w:fill="0B1526"/>
            <w:tcMar>
              <w:top w:w="120" w:type="dxa"/>
              <w:left w:w="140" w:type="dxa"/>
              <w:bottom w:w="120" w:type="dxa"/>
              <w:right w:w="140" w:type="dxa"/>
            </w:tcMar>
            <w:vAlign w:val="center"/>
          </w:tcPr>
          <w:p w14:paraId="4A020176" w14:textId="77777777" w:rsidR="006A4F07" w:rsidRPr="00FF10DE" w:rsidRDefault="00000000" w:rsidP="00FF10DE">
            <w:pPr>
              <w:keepNext/>
              <w:jc w:val="both"/>
              <w:rPr>
                <w:rFonts w:ascii="Arial" w:hAnsi="Arial" w:cs="Arial"/>
              </w:rPr>
            </w:pPr>
            <w:r w:rsidRPr="00FF10DE">
              <w:rPr>
                <w:rFonts w:ascii="Arial" w:hAnsi="Arial" w:cs="Arial"/>
                <w:b/>
                <w:color w:val="FFFFFF"/>
                <w:sz w:val="20"/>
              </w:rPr>
              <w:t>Temel Avantajları</w:t>
            </w:r>
          </w:p>
        </w:tc>
        <w:tc>
          <w:tcPr>
            <w:tcW w:w="2880" w:type="dxa"/>
            <w:shd w:val="clear" w:color="auto" w:fill="0B1526"/>
            <w:tcMar>
              <w:top w:w="120" w:type="dxa"/>
              <w:left w:w="140" w:type="dxa"/>
              <w:bottom w:w="120" w:type="dxa"/>
              <w:right w:w="140" w:type="dxa"/>
            </w:tcMar>
            <w:vAlign w:val="center"/>
          </w:tcPr>
          <w:p w14:paraId="49FEDEF6" w14:textId="77777777" w:rsidR="006A4F07" w:rsidRPr="00FF10DE" w:rsidRDefault="00000000" w:rsidP="00FF10DE">
            <w:pPr>
              <w:keepNext/>
              <w:jc w:val="both"/>
              <w:rPr>
                <w:rFonts w:ascii="Arial" w:hAnsi="Arial" w:cs="Arial"/>
              </w:rPr>
            </w:pPr>
            <w:r w:rsidRPr="00FF10DE">
              <w:rPr>
                <w:rFonts w:ascii="Arial" w:hAnsi="Arial" w:cs="Arial"/>
                <w:b/>
                <w:color w:val="FFFFFF"/>
                <w:sz w:val="20"/>
              </w:rPr>
              <w:t>Temel Dezavantajları / Elene Nedeni</w:t>
            </w:r>
          </w:p>
        </w:tc>
      </w:tr>
      <w:tr w:rsidR="006A4F07" w:rsidRPr="00FF10DE" w14:paraId="4E17F905" w14:textId="77777777">
        <w:trPr>
          <w:jc w:val="center"/>
          <w:cantSplit/>
        </w:trPr>
        <w:tc>
          <w:tcPr>
            <w:tcW w:w="1872" w:type="dxa"/>
            <w:shd w:val="clear" w:color="auto" w:fill="FFFFFF"/>
            <w:tcMar>
              <w:top w:w="90" w:type="dxa"/>
              <w:left w:w="120" w:type="dxa"/>
              <w:bottom w:w="90" w:type="dxa"/>
              <w:right w:w="120" w:type="dxa"/>
            </w:tcMar>
            <w:vAlign w:val="center"/>
          </w:tcPr>
          <w:p w14:paraId="44D74ED4" w14:textId="77777777" w:rsidR="006A4F07" w:rsidRPr="00FF10DE" w:rsidRDefault="00000000" w:rsidP="00FF10DE">
            <w:pPr>
              <w:keepNext/>
              <w:jc w:val="both"/>
              <w:rPr>
                <w:rFonts w:ascii="Arial" w:hAnsi="Arial" w:cs="Arial"/>
              </w:rPr>
            </w:pPr>
            <w:r w:rsidRPr="00FF10DE">
              <w:rPr>
                <w:rFonts w:ascii="Arial" w:hAnsi="Arial" w:cs="Arial"/>
                <w:color w:val="212529"/>
                <w:sz w:val="18"/>
              </w:rPr>
              <w:t>CustomTkinter + ttk (SEÇİLDİ)</w:t>
            </w:r>
          </w:p>
        </w:tc>
        <w:tc>
          <w:tcPr>
            <w:tcW w:w="1872" w:type="dxa"/>
            <w:shd w:val="clear" w:color="auto" w:fill="FFFFFF"/>
            <w:tcMar>
              <w:top w:w="90" w:type="dxa"/>
              <w:left w:w="120" w:type="dxa"/>
              <w:bottom w:w="90" w:type="dxa"/>
              <w:right w:w="120" w:type="dxa"/>
            </w:tcMar>
            <w:vAlign w:val="center"/>
          </w:tcPr>
          <w:p w14:paraId="12F7EDE4"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Ana GUI Çatısı Olarak Seçildi</w:t>
            </w:r>
          </w:p>
        </w:tc>
        <w:tc>
          <w:tcPr>
            <w:tcW w:w="3024" w:type="dxa"/>
            <w:shd w:val="clear" w:color="auto" w:fill="FFFFFF"/>
            <w:tcMar>
              <w:top w:w="90" w:type="dxa"/>
              <w:left w:w="120" w:type="dxa"/>
              <w:bottom w:w="90" w:type="dxa"/>
              <w:right w:w="120" w:type="dxa"/>
            </w:tcMar>
            <w:vAlign w:val="center"/>
          </w:tcPr>
          <w:p w14:paraId="4C6DF342" w14:textId="77777777" w:rsidR="006A4F07" w:rsidRPr="00FF10DE" w:rsidRDefault="00000000" w:rsidP="00FF10DE">
            <w:pPr>
              <w:keepNext/>
              <w:jc w:val="both"/>
              <w:rPr>
                <w:rFonts w:ascii="Arial" w:hAnsi="Arial" w:cs="Arial"/>
              </w:rPr>
            </w:pPr>
            <w:r w:rsidRPr="00FF10DE">
              <w:rPr>
                <w:rFonts w:ascii="Arial" w:hAnsi="Arial" w:cs="Arial"/>
                <w:color w:val="212529"/>
                <w:sz w:val="18"/>
              </w:rPr>
              <w:t>Modern koyu tema, hafif mimari, hızlı açılış, ttk.Treeview ve Matplotlib FigureCanvasTkAgg ile %100 uyum.</w:t>
            </w:r>
          </w:p>
        </w:tc>
        <w:tc>
          <w:tcPr>
            <w:tcW w:w="2880" w:type="dxa"/>
            <w:shd w:val="clear" w:color="auto" w:fill="FFFFFF"/>
            <w:tcMar>
              <w:top w:w="90" w:type="dxa"/>
              <w:left w:w="120" w:type="dxa"/>
              <w:bottom w:w="90" w:type="dxa"/>
              <w:right w:w="120" w:type="dxa"/>
            </w:tcMar>
            <w:vAlign w:val="center"/>
          </w:tcPr>
          <w:p w14:paraId="311A03FE" w14:textId="77777777" w:rsidR="006A4F07" w:rsidRPr="00FF10DE" w:rsidRDefault="00000000" w:rsidP="00FF10DE">
            <w:pPr>
              <w:keepNext/>
              <w:jc w:val="both"/>
              <w:rPr>
                <w:rFonts w:ascii="Arial" w:hAnsi="Arial" w:cs="Arial"/>
              </w:rPr>
            </w:pPr>
            <w:r w:rsidRPr="00FF10DE">
              <w:rPr>
                <w:rFonts w:ascii="Arial" w:hAnsi="Arial" w:cs="Arial"/>
                <w:color w:val="212529"/>
                <w:sz w:val="18"/>
              </w:rPr>
              <w:t>Çok karmaşık 3B sahne çizimleri için harici OpenGL bileşeni gerektirir.</w:t>
            </w:r>
          </w:p>
        </w:tc>
      </w:tr>
      <w:tr w:rsidR="006A4F07" w:rsidRPr="00FF10DE" w14:paraId="5DF80EF5" w14:textId="77777777">
        <w:trPr>
          <w:jc w:val="center"/>
          <w:cantSplit/>
        </w:trPr>
        <w:tc>
          <w:tcPr>
            <w:tcW w:w="1872" w:type="dxa"/>
            <w:shd w:val="clear" w:color="auto" w:fill="F8F9FA"/>
            <w:tcMar>
              <w:top w:w="90" w:type="dxa"/>
              <w:left w:w="120" w:type="dxa"/>
              <w:bottom w:w="90" w:type="dxa"/>
              <w:right w:w="120" w:type="dxa"/>
            </w:tcMar>
            <w:vAlign w:val="center"/>
          </w:tcPr>
          <w:p w14:paraId="08B9152E" w14:textId="77777777" w:rsidR="006A4F07" w:rsidRPr="00FF10DE" w:rsidRDefault="00000000" w:rsidP="00FF10DE">
            <w:pPr>
              <w:keepNext/>
              <w:jc w:val="both"/>
              <w:rPr>
                <w:rFonts w:ascii="Arial" w:hAnsi="Arial" w:cs="Arial"/>
              </w:rPr>
            </w:pPr>
            <w:r w:rsidRPr="00FF10DE">
              <w:rPr>
                <w:rFonts w:ascii="Arial" w:hAnsi="Arial" w:cs="Arial"/>
                <w:color w:val="212529"/>
                <w:sz w:val="18"/>
              </w:rPr>
              <w:t>PyQt6 / PySide6</w:t>
            </w:r>
          </w:p>
        </w:tc>
        <w:tc>
          <w:tcPr>
            <w:tcW w:w="1872" w:type="dxa"/>
            <w:shd w:val="clear" w:color="auto" w:fill="F8F9FA"/>
            <w:tcMar>
              <w:top w:w="90" w:type="dxa"/>
              <w:left w:w="120" w:type="dxa"/>
              <w:bottom w:w="90" w:type="dxa"/>
              <w:right w:w="120" w:type="dxa"/>
            </w:tcMar>
            <w:vAlign w:val="center"/>
          </w:tcPr>
          <w:p w14:paraId="3F6E2974" w14:textId="77777777" w:rsidR="006A4F07" w:rsidRPr="00FF10DE" w:rsidRDefault="00000000" w:rsidP="00FF10DE">
            <w:pPr>
              <w:keepNext/>
              <w:jc w:val="both"/>
              <w:rPr>
                <w:rFonts w:ascii="Arial" w:hAnsi="Arial" w:cs="Arial"/>
              </w:rPr>
            </w:pPr>
            <w:r w:rsidRPr="00FF10DE">
              <w:rPr>
                <w:rFonts w:ascii="Arial" w:hAnsi="Arial" w:cs="Arial"/>
                <w:color w:val="212529"/>
                <w:sz w:val="18"/>
              </w:rPr>
              <w:t>Alternatif Olarak Değerlendirildi</w:t>
            </w:r>
          </w:p>
        </w:tc>
        <w:tc>
          <w:tcPr>
            <w:tcW w:w="3024" w:type="dxa"/>
            <w:shd w:val="clear" w:color="auto" w:fill="F8F9FA"/>
            <w:tcMar>
              <w:top w:w="90" w:type="dxa"/>
              <w:left w:w="120" w:type="dxa"/>
              <w:bottom w:w="90" w:type="dxa"/>
              <w:right w:w="120" w:type="dxa"/>
            </w:tcMar>
            <w:vAlign w:val="center"/>
          </w:tcPr>
          <w:p w14:paraId="00391346" w14:textId="77777777" w:rsidR="006A4F07" w:rsidRPr="00FF10DE" w:rsidRDefault="00000000" w:rsidP="00FF10DE">
            <w:pPr>
              <w:keepNext/>
              <w:jc w:val="both"/>
              <w:rPr>
                <w:rFonts w:ascii="Arial" w:hAnsi="Arial" w:cs="Arial"/>
              </w:rPr>
            </w:pPr>
            <w:r w:rsidRPr="00FF10DE">
              <w:rPr>
                <w:rFonts w:ascii="Arial" w:hAnsi="Arial" w:cs="Arial"/>
                <w:color w:val="212529"/>
                <w:sz w:val="18"/>
              </w:rPr>
              <w:t>Kurumsal QTableView ve zengin widget seti.</w:t>
            </w:r>
          </w:p>
        </w:tc>
        <w:tc>
          <w:tcPr>
            <w:tcW w:w="2880" w:type="dxa"/>
            <w:shd w:val="clear" w:color="auto" w:fill="F8F9FA"/>
            <w:tcMar>
              <w:top w:w="90" w:type="dxa"/>
              <w:left w:w="120" w:type="dxa"/>
              <w:bottom w:w="90" w:type="dxa"/>
              <w:right w:w="120" w:type="dxa"/>
            </w:tcMar>
            <w:vAlign w:val="center"/>
          </w:tcPr>
          <w:p w14:paraId="28A50686" w14:textId="77777777" w:rsidR="006A4F07" w:rsidRPr="00FF10DE" w:rsidRDefault="00000000" w:rsidP="00FF10DE">
            <w:pPr>
              <w:keepNext/>
              <w:jc w:val="both"/>
              <w:rPr>
                <w:rFonts w:ascii="Arial" w:hAnsi="Arial" w:cs="Arial"/>
              </w:rPr>
            </w:pPr>
            <w:r w:rsidRPr="00FF10DE">
              <w:rPr>
                <w:rFonts w:ascii="Arial" w:hAnsi="Arial" w:cs="Arial"/>
                <w:color w:val="212529"/>
                <w:sz w:val="18"/>
              </w:rPr>
              <w:t>Yüksek kurulum boyutu (~80+ MB), dik öğrenme eğrisi ve C++ bağımlılıkları.</w:t>
            </w:r>
          </w:p>
        </w:tc>
      </w:tr>
      <w:tr w:rsidR="006A4F07" w:rsidRPr="00FF10DE" w14:paraId="00BA40EB" w14:textId="77777777">
        <w:trPr>
          <w:jc w:val="center"/>
          <w:cantSplit/>
        </w:trPr>
        <w:tc>
          <w:tcPr>
            <w:tcW w:w="1872" w:type="dxa"/>
            <w:shd w:val="clear" w:color="auto" w:fill="FFFFFF"/>
            <w:tcMar>
              <w:top w:w="90" w:type="dxa"/>
              <w:left w:w="120" w:type="dxa"/>
              <w:bottom w:w="90" w:type="dxa"/>
              <w:right w:w="120" w:type="dxa"/>
            </w:tcMar>
            <w:vAlign w:val="center"/>
          </w:tcPr>
          <w:p w14:paraId="1062B1C9" w14:textId="77777777" w:rsidR="006A4F07" w:rsidRPr="00FF10DE" w:rsidRDefault="00000000" w:rsidP="00FF10DE">
            <w:pPr>
              <w:keepNext/>
              <w:jc w:val="both"/>
              <w:rPr>
                <w:rFonts w:ascii="Arial" w:hAnsi="Arial" w:cs="Arial"/>
              </w:rPr>
            </w:pPr>
            <w:r w:rsidRPr="00FF10DE">
              <w:rPr>
                <w:rFonts w:ascii="Arial" w:hAnsi="Arial" w:cs="Arial"/>
                <w:color w:val="212529"/>
                <w:sz w:val="18"/>
              </w:rPr>
              <w:lastRenderedPageBreak/>
              <w:t>Standart Tkinter</w:t>
            </w:r>
          </w:p>
        </w:tc>
        <w:tc>
          <w:tcPr>
            <w:tcW w:w="1872" w:type="dxa"/>
            <w:shd w:val="clear" w:color="auto" w:fill="FFFFFF"/>
            <w:tcMar>
              <w:top w:w="90" w:type="dxa"/>
              <w:left w:w="120" w:type="dxa"/>
              <w:bottom w:w="90" w:type="dxa"/>
              <w:right w:w="120" w:type="dxa"/>
            </w:tcMar>
            <w:vAlign w:val="center"/>
          </w:tcPr>
          <w:p w14:paraId="354B2B43" w14:textId="77777777" w:rsidR="006A4F07" w:rsidRPr="00FF10DE" w:rsidRDefault="00000000" w:rsidP="00FF10DE">
            <w:pPr>
              <w:keepNext/>
              <w:jc w:val="both"/>
              <w:rPr>
                <w:rFonts w:ascii="Arial" w:hAnsi="Arial" w:cs="Arial"/>
              </w:rPr>
            </w:pPr>
            <w:r w:rsidRPr="00FF10DE">
              <w:rPr>
                <w:rFonts w:ascii="Arial" w:hAnsi="Arial" w:cs="Arial"/>
                <w:color w:val="212529"/>
                <w:sz w:val="18"/>
              </w:rPr>
              <w:t>Alternatif Olarak Değerlendirildi</w:t>
            </w:r>
          </w:p>
        </w:tc>
        <w:tc>
          <w:tcPr>
            <w:tcW w:w="3024" w:type="dxa"/>
            <w:shd w:val="clear" w:color="auto" w:fill="FFFFFF"/>
            <w:tcMar>
              <w:top w:w="90" w:type="dxa"/>
              <w:left w:w="120" w:type="dxa"/>
              <w:bottom w:w="90" w:type="dxa"/>
              <w:right w:w="120" w:type="dxa"/>
            </w:tcMar>
            <w:vAlign w:val="center"/>
          </w:tcPr>
          <w:p w14:paraId="1FC76882" w14:textId="77777777" w:rsidR="006A4F07" w:rsidRPr="00FF10DE" w:rsidRDefault="00000000" w:rsidP="00FF10DE">
            <w:pPr>
              <w:keepNext/>
              <w:jc w:val="both"/>
              <w:rPr>
                <w:rFonts w:ascii="Arial" w:hAnsi="Arial" w:cs="Arial"/>
              </w:rPr>
            </w:pPr>
            <w:r w:rsidRPr="00FF10DE">
              <w:rPr>
                <w:rFonts w:ascii="Arial" w:hAnsi="Arial" w:cs="Arial"/>
                <w:color w:val="212529"/>
                <w:sz w:val="18"/>
              </w:rPr>
              <w:t>Python ile yerleşik gelir, ek kurulum gerektirmez.</w:t>
            </w:r>
          </w:p>
        </w:tc>
        <w:tc>
          <w:tcPr>
            <w:tcW w:w="2880" w:type="dxa"/>
            <w:shd w:val="clear" w:color="auto" w:fill="FFFFFF"/>
            <w:tcMar>
              <w:top w:w="90" w:type="dxa"/>
              <w:left w:w="120" w:type="dxa"/>
              <w:bottom w:w="90" w:type="dxa"/>
              <w:right w:w="120" w:type="dxa"/>
            </w:tcMar>
            <w:vAlign w:val="center"/>
          </w:tcPr>
          <w:p w14:paraId="4000FB6C" w14:textId="77777777" w:rsidR="006A4F07" w:rsidRPr="00FF10DE" w:rsidRDefault="00000000" w:rsidP="00FF10DE">
            <w:pPr>
              <w:keepNext/>
              <w:jc w:val="both"/>
              <w:rPr>
                <w:rFonts w:ascii="Arial" w:hAnsi="Arial" w:cs="Arial"/>
              </w:rPr>
            </w:pPr>
            <w:r w:rsidRPr="00FF10DE">
              <w:rPr>
                <w:rFonts w:ascii="Arial" w:hAnsi="Arial" w:cs="Arial"/>
                <w:color w:val="212529"/>
                <w:sz w:val="18"/>
              </w:rPr>
              <w:t>Görsel olarak eski (Windows 95/XP tarzı) görünüm, modern kart tasarım eksikliği.</w:t>
            </w:r>
          </w:p>
        </w:tc>
      </w:tr>
      <w:tr w:rsidR="006A4F07" w:rsidRPr="00FF10DE" w14:paraId="3251A730" w14:textId="77777777">
        <w:trPr>
          <w:jc w:val="center"/>
          <w:cantSplit/>
        </w:trPr>
        <w:tc>
          <w:tcPr>
            <w:tcW w:w="1872" w:type="dxa"/>
            <w:shd w:val="clear" w:color="auto" w:fill="F8F9FA"/>
            <w:tcMar>
              <w:top w:w="90" w:type="dxa"/>
              <w:left w:w="120" w:type="dxa"/>
              <w:bottom w:w="90" w:type="dxa"/>
              <w:right w:w="120" w:type="dxa"/>
            </w:tcMar>
            <w:vAlign w:val="center"/>
          </w:tcPr>
          <w:p w14:paraId="04593351" w14:textId="77777777" w:rsidR="006A4F07" w:rsidRPr="00FF10DE" w:rsidRDefault="00000000" w:rsidP="00FF10DE">
            <w:pPr>
              <w:jc w:val="both"/>
              <w:rPr>
                <w:rFonts w:ascii="Arial" w:hAnsi="Arial" w:cs="Arial"/>
              </w:rPr>
            </w:pPr>
            <w:r w:rsidRPr="00FF10DE">
              <w:rPr>
                <w:rFonts w:ascii="Arial" w:hAnsi="Arial" w:cs="Arial"/>
                <w:color w:val="212529"/>
                <w:sz w:val="18"/>
              </w:rPr>
              <w:t>wxPython / Kivy</w:t>
            </w:r>
          </w:p>
        </w:tc>
        <w:tc>
          <w:tcPr>
            <w:tcW w:w="1872" w:type="dxa"/>
            <w:shd w:val="clear" w:color="auto" w:fill="F8F9FA"/>
            <w:tcMar>
              <w:top w:w="90" w:type="dxa"/>
              <w:left w:w="120" w:type="dxa"/>
              <w:bottom w:w="90" w:type="dxa"/>
              <w:right w:w="120" w:type="dxa"/>
            </w:tcMar>
            <w:vAlign w:val="center"/>
          </w:tcPr>
          <w:p w14:paraId="6D1269E4" w14:textId="77777777" w:rsidR="006A4F07" w:rsidRPr="00FF10DE" w:rsidRDefault="00000000" w:rsidP="00FF10DE">
            <w:pPr>
              <w:jc w:val="both"/>
              <w:rPr>
                <w:rFonts w:ascii="Arial" w:hAnsi="Arial" w:cs="Arial"/>
              </w:rPr>
            </w:pPr>
            <w:r w:rsidRPr="00FF10DE">
              <w:rPr>
                <w:rFonts w:ascii="Arial" w:hAnsi="Arial" w:cs="Arial"/>
                <w:color w:val="212529"/>
                <w:sz w:val="18"/>
              </w:rPr>
              <w:t>Alternatif Olarak Değerlendirildi</w:t>
            </w:r>
          </w:p>
        </w:tc>
        <w:tc>
          <w:tcPr>
            <w:tcW w:w="3024" w:type="dxa"/>
            <w:shd w:val="clear" w:color="auto" w:fill="F8F9FA"/>
            <w:tcMar>
              <w:top w:w="90" w:type="dxa"/>
              <w:left w:w="120" w:type="dxa"/>
              <w:bottom w:w="90" w:type="dxa"/>
              <w:right w:w="120" w:type="dxa"/>
            </w:tcMar>
            <w:vAlign w:val="center"/>
          </w:tcPr>
          <w:p w14:paraId="76752F64" w14:textId="77777777" w:rsidR="006A4F07" w:rsidRPr="00FF10DE" w:rsidRDefault="00000000" w:rsidP="00FF10DE">
            <w:pPr>
              <w:jc w:val="both"/>
              <w:rPr>
                <w:rFonts w:ascii="Arial" w:hAnsi="Arial" w:cs="Arial"/>
              </w:rPr>
            </w:pPr>
            <w:r w:rsidRPr="00FF10DE">
              <w:rPr>
                <w:rFonts w:ascii="Arial" w:hAnsi="Arial" w:cs="Arial"/>
                <w:color w:val="212529"/>
                <w:sz w:val="18"/>
              </w:rPr>
              <w:t>Platformlar arası çalışabilme.</w:t>
            </w:r>
          </w:p>
        </w:tc>
        <w:tc>
          <w:tcPr>
            <w:tcW w:w="2880" w:type="dxa"/>
            <w:shd w:val="clear" w:color="auto" w:fill="F8F9FA"/>
            <w:tcMar>
              <w:top w:w="90" w:type="dxa"/>
              <w:left w:w="120" w:type="dxa"/>
              <w:bottom w:w="90" w:type="dxa"/>
              <w:right w:w="120" w:type="dxa"/>
            </w:tcMar>
            <w:vAlign w:val="center"/>
          </w:tcPr>
          <w:p w14:paraId="08A80EEF" w14:textId="77777777" w:rsidR="006A4F07" w:rsidRPr="00FF10DE" w:rsidRDefault="00000000" w:rsidP="00FF10DE">
            <w:pPr>
              <w:jc w:val="both"/>
              <w:rPr>
                <w:rFonts w:ascii="Arial" w:hAnsi="Arial" w:cs="Arial"/>
              </w:rPr>
            </w:pPr>
            <w:r w:rsidRPr="00FF10DE">
              <w:rPr>
                <w:rFonts w:ascii="Arial" w:hAnsi="Arial" w:cs="Arial"/>
                <w:color w:val="212529"/>
                <w:sz w:val="18"/>
              </w:rPr>
              <w:t>Bilimsel Matplotlib zaman serisi gömme işlemlerinde ek uyumluluk katmanı gerektirmesi.</w:t>
            </w:r>
          </w:p>
        </w:tc>
      </w:tr>
    </w:tbl>
    <w:p w14:paraId="0187B768" w14:textId="77777777" w:rsidR="006A4F07" w:rsidRPr="00FF10DE" w:rsidRDefault="006A4F07" w:rsidP="00FF10DE">
      <w:pPr>
        <w:jc w:val="both"/>
        <w:rPr>
          <w:rFonts w:ascii="Arial" w:hAnsi="Arial" w:cs="Arial"/>
        </w:rPr>
      </w:pPr>
    </w:p>
    <w:p w14:paraId="4E93B186"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3.B. İlk Deneme, Uygulama Geliştirme ve Eklenen Özellikler</w:t>
      </w:r>
    </w:p>
    <w:p w14:paraId="586E9600" w14:textId="77777777" w:rsidR="00135A3E" w:rsidRDefault="00000000" w:rsidP="00FF10DE">
      <w:pPr>
        <w:spacing w:after="120"/>
        <w:jc w:val="both"/>
        <w:rPr>
          <w:rFonts w:ascii="Arial" w:hAnsi="Arial" w:cs="Arial"/>
          <w:color w:val="212529"/>
          <w:sz w:val="21"/>
        </w:rPr>
      </w:pPr>
      <w:r w:rsidRPr="00FF10DE">
        <w:rPr>
          <w:rFonts w:ascii="Arial" w:hAnsi="Arial" w:cs="Arial"/>
          <w:color w:val="212529"/>
          <w:sz w:val="20"/>
        </w:rPr>
        <w:t xml:space="preserve">Arayüz mimarisi üç ana katman halinde tasarlanmıştır: </w:t>
      </w:r>
    </w:p>
    <w:p w14:paraId="542F89D2" w14:textId="77777777" w:rsidR="00135A3E" w:rsidRDefault="00000000" w:rsidP="00FF10DE">
      <w:pPr>
        <w:spacing w:after="120"/>
        <w:jc w:val="both"/>
        <w:rPr>
          <w:rFonts w:ascii="Arial" w:hAnsi="Arial" w:cs="Arial"/>
          <w:color w:val="212529"/>
          <w:sz w:val="21"/>
        </w:rPr>
      </w:pPr>
      <w:r w:rsidRPr="00FF10DE">
        <w:rPr>
          <w:rFonts w:ascii="Arial" w:hAnsi="Arial" w:cs="Arial"/>
          <w:color w:val="212529"/>
          <w:sz w:val="20"/>
        </w:rPr>
        <w:t xml:space="preserve">(1) Üst Kontrol Çubuğu: İHA ikonu, dosya seçim butonu, seçili dosya etiketi, kullanıcı tarafından değiştirilebilir 'Zaman Boşluğu Eşiği (sn)' giriş kutusu ve 'Analiz Et' butonu. </w:t>
      </w:r>
    </w:p>
    <w:p w14:paraId="77D4B2E3" w14:textId="77777777" w:rsidR="00135A3E" w:rsidRDefault="00000000" w:rsidP="00FF10DE">
      <w:pPr>
        <w:spacing w:after="120"/>
        <w:jc w:val="both"/>
        <w:rPr>
          <w:rFonts w:ascii="Arial" w:hAnsi="Arial" w:cs="Arial"/>
          <w:color w:val="212529"/>
          <w:sz w:val="21"/>
        </w:rPr>
      </w:pPr>
      <w:r w:rsidRPr="00FF10DE">
        <w:rPr>
          <w:rFonts w:ascii="Arial" w:hAnsi="Arial" w:cs="Arial"/>
          <w:color w:val="212529"/>
          <w:sz w:val="20"/>
        </w:rPr>
        <w:t xml:space="preserve">(2) Dinamik KPI Özet Kartları: Toplam/Geçerli Kayıt, Hatalı Kayıt Sayısı, Ortalama İrtifa, Min/Maks İrtifa, Ortalama Hız, Minimum Batarya ve Tespit Edilen Boşluk metriklerini sayaç animasyonuyla gösteren 7 adet bilgi kartı. </w:t>
      </w:r>
    </w:p>
    <w:p w14:paraId="130E49FC" w14:textId="3EC71DF2" w:rsidR="006A4F07" w:rsidRPr="00FF10DE" w:rsidRDefault="00000000" w:rsidP="00FF10DE">
      <w:pPr>
        <w:spacing w:after="120"/>
        <w:jc w:val="both"/>
        <w:rPr>
          <w:rFonts w:ascii="Arial" w:hAnsi="Arial" w:cs="Arial"/>
        </w:rPr>
      </w:pPr>
      <w:r w:rsidRPr="00FF10DE">
        <w:rPr>
          <w:rFonts w:ascii="Arial" w:hAnsi="Arial" w:cs="Arial"/>
          <w:color w:val="212529"/>
          <w:sz w:val="20"/>
        </w:rPr>
        <w:t>(3) 4 Sekmeli Çalışma Alanı: Telemetri Grafikleri, Doğrulanmış Veri Tablosu, Hatalı Kayıtlar Raporu ve Ham CSV Dosyası. Ayrıca kullanıcı deneyimini zenginleştirmek adına özel çizim İHA/SİHA ikonları, 1.8 saniyelik garantili animasyonlu açılış paneli (Splash Screen), pencere yumuşak belirme (fade-in) efekti ve sekme geçişlerinde mavi/yeşil çerçeve parlaması (glow pulse) eklenmiştir.</w:t>
      </w:r>
    </w:p>
    <w:p w14:paraId="2639017F"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3.C. Karşılaşılan Sorunlar, İzlenen Çözüm Yolu ve Sonuç</w:t>
      </w:r>
    </w:p>
    <w:p w14:paraId="73FB1A68" w14:textId="77777777" w:rsidR="006A4F07" w:rsidRPr="00FF10DE" w:rsidRDefault="00000000" w:rsidP="00FF10DE">
      <w:pPr>
        <w:keepNext/>
        <w:spacing w:after="120"/>
        <w:jc w:val="both"/>
        <w:rPr>
          <w:rFonts w:ascii="Arial" w:hAnsi="Arial" w:cs="Arial"/>
        </w:rPr>
      </w:pPr>
      <w:r w:rsidRPr="00FF10DE">
        <w:rPr>
          <w:rFonts w:ascii="Arial" w:hAnsi="Arial" w:cs="Arial"/>
          <w:b/>
          <w:color w:val="0B1526"/>
          <w:sz w:val="20"/>
        </w:rPr>
        <w:t xml:space="preserve">Karşılaşılan Sorun 3.1 (Gereksiz Başarı Popup'ı ve Hızlı Kapanan Splash Ekranı): </w:t>
      </w:r>
      <w:r w:rsidRPr="00FF10DE">
        <w:rPr>
          <w:rFonts w:ascii="Arial" w:hAnsi="Arial" w:cs="Arial"/>
          <w:color w:val="212529"/>
          <w:sz w:val="20"/>
        </w:rPr>
        <w:t>İlk arayüz denemesinde, tamamen hatasız (%100 geçerli) bir uçuş dosyası analiz edildiğinde bile ekrana modal bir 'Başarılı' popup penceresi açılıyordu. Ancak ardışık dosya analizlerinde her seferinde hatasız dosya için popup kapatmak operatör iş akışını yavaşlatmaktaydı. İkinci olarak, uygulama çok hızlı açıldığında açılış ekranı (Splash Screen) saliseler içinde kaybolup okunamıyordu.</w:t>
      </w:r>
    </w:p>
    <w:p w14:paraId="03310D9B" w14:textId="77777777" w:rsidR="006A4F07" w:rsidRPr="00FF10DE" w:rsidRDefault="00000000" w:rsidP="00FF10DE">
      <w:pPr>
        <w:keepNext/>
        <w:spacing w:after="120"/>
        <w:jc w:val="both"/>
        <w:rPr>
          <w:rFonts w:ascii="Arial" w:hAnsi="Arial" w:cs="Arial"/>
        </w:rPr>
      </w:pPr>
      <w:r w:rsidRPr="00FF10DE">
        <w:rPr>
          <w:rFonts w:ascii="Arial" w:hAnsi="Arial" w:cs="Arial"/>
          <w:b/>
          <w:color w:val="0B1526"/>
          <w:sz w:val="20"/>
        </w:rPr>
        <w:t>İzlenen Çözüm Yolu ve Sonuç (</w:t>
      </w:r>
      <w:r w:rsidRPr="00FF10DE">
        <w:rPr>
          <w:rFonts w:ascii="Segoe UI Symbol" w:hAnsi="Segoe UI Symbol" w:cs="Segoe UI Symbol"/>
          <w:b/>
          <w:color w:val="0B1526"/>
          <w:sz w:val="20"/>
        </w:rPr>
        <w:t>☑</w:t>
      </w:r>
      <w:r w:rsidRPr="00FF10DE">
        <w:rPr>
          <w:rFonts w:ascii="Arial" w:hAnsi="Arial" w:cs="Arial"/>
          <w:b/>
          <w:color w:val="0B1526"/>
          <w:sz w:val="20"/>
        </w:rPr>
        <w:t xml:space="preserve"> Çözüldü): </w:t>
      </w:r>
      <w:r w:rsidRPr="00FF10DE">
        <w:rPr>
          <w:rFonts w:ascii="Arial" w:hAnsi="Arial" w:cs="Arial"/>
          <w:color w:val="212529"/>
          <w:sz w:val="20"/>
        </w:rPr>
        <w:t>1) Popup mantığı optimize edilerek; %100 geçerli dosyalarda analiz sonuçlarının doğrudan KPI kartlarındaki yeşil vurgularla ve sayaç animasyonuyla kesintisiz gösterilmesi, modal popup pencerelerinin ise yalnızca uyarı (kısmi hatalı kayıt varlığı) veya kritik hata (dosya seçilmedi, boş/bozuk dosya, eksik sütun, sıfır geçerli kayıt) durumlarında açılması sağlandı.</w:t>
      </w:r>
      <w:r w:rsidRPr="00FF10DE">
        <w:rPr>
          <w:rFonts w:ascii="Arial" w:hAnsi="Arial" w:cs="Arial"/>
          <w:color w:val="212529"/>
          <w:sz w:val="20"/>
        </w:rPr>
        <w:br/>
        <w:t>2) Açılış ekranı için 36 adımlı (36 x 48 ms ≈ 1.8 saniye) asenkron ilerleme çubuğu (progress bar) ve aşama metni döngüsü kurularak, bilgisayar ne kadar hızlı olursa olsun açılış panelinin en az 1.8 saniye akıcı biçimde gösterilmesi garantilendi.</w:t>
      </w:r>
    </w:p>
    <w:tbl>
      <w:tblPr>
        <w:tblW w:w="0" w:type="auto"/>
        <w:jc w:val="center"/>
        <w:tblLook w:val="04A0" w:firstRow="1" w:lastRow="0" w:firstColumn="1" w:lastColumn="0" w:noHBand="0" w:noVBand="1"/>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792"/>
      </w:tblGrid>
      <w:tr w:rsidR="006A4F07" w:rsidRPr="00FF10DE" w14:paraId="405F563C" w14:textId="77777777">
        <w:trPr>
          <w:jc w:val="center"/>
          <w:cantSplit/>
        </w:trPr>
        <w:tc>
          <w:tcPr>
            <w:tcW w:w="9792" w:type="dxa"/>
            <w:shd w:fill="FFFFFF"/>
            <w:tcMar>
              <w:top w:w="50" w:type="dxa"/>
              <w:bottom w:w="50" w:type="dxa"/>
              <w:left w:w="50" w:type="dxa"/>
              <w:right w:w="50" w:type="dxa"/>
            </w:tcMar>
          </w:tcPr>
          <w:p>
            <w:pPr>
              <w:keepNext/>
              <w:spacing w:before="40" w:after="40"/>
              <w:jc w:val="center"/>
            </w:pPr>
            <w:r/>
            <w:r>
              <w:drawing>
                <wp:inline xmlns:a="http://schemas.openxmlformats.org/drawingml/2006/main" xmlns:pic="http://schemas.openxmlformats.org/drawingml/2006/picture">
                  <wp:extent cx="5440680" cy="3472105"/>
                  <wp:docPr id="3" name="Picture 3"/>
                  <wp:cNvGraphicFramePr>
                    <a:graphicFrameLocks noChangeAspect="1"/>
                  </wp:cNvGraphicFramePr>
                  <a:graphic>
                    <a:graphicData uri="http://schemas.openxmlformats.org/drawingml/2006/picture">
                      <pic:pic>
                        <pic:nvPicPr>
                          <pic:cNvPr id="0" name="03_gecerli_ucus_analiz_ve_grafikler.png"/>
                          <pic:cNvPicPr/>
                        </pic:nvPicPr>
                        <pic:blipFill>
                          <a:blip r:embed="rId12"/>
                          <a:stretch>
                            <a:fillRect/>
                          </a:stretch>
                        </pic:blipFill>
                        <pic:spPr>
                          <a:xfrm>
                            <a:off x="0" y="0"/>
                            <a:ext cx="5440680" cy="3472105"/>
                          </a:xfrm>
                          <a:prstGeom prst="rect"/>
                        </pic:spPr>
                      </pic:pic>
                    </a:graphicData>
                  </a:graphic>
                </wp:inline>
              </w:drawing>
            </w:r>
          </w:p>
        </w:tc>
      </w:tr>
    </w:tbl>
    <w:p w14:paraId="247C0A19" w14:textId="77777777" w:rsidR="006A4F07" w:rsidRPr="00FF10DE" w:rsidRDefault="00000000" w:rsidP="00FF10DE">
      <w:pPr>
        <w:spacing w:before="80" w:after="280"/>
        <w:jc w:val="both"/>
        <w:rPr>
          <w:rFonts w:ascii="Arial" w:hAnsi="Arial" w:cs="Arial"/>
        </w:rPr>
      </w:pPr>
      <w:r w:rsidRPr="00FF10DE">
        <w:rPr>
          <w:rFonts w:ascii="Arial" w:hAnsi="Arial" w:cs="Arial"/>
          <w:b/>
          <w:i/>
          <w:color w:val="495057"/>
          <w:sz w:val="18"/>
        </w:rPr>
        <w:lastRenderedPageBreak/>
        <w:t>Şekil 3.1: İHA Telemetri Analiz İstasyonu Ana Ekranı — Başarılı Uçuş Analizi, KPI Kartları ve Zaman Serisi Grafikleri</w:t>
      </w:r>
    </w:p>
    <w:p w14:paraId="459C33CE" w14:textId="77777777" w:rsidR="006A4F07" w:rsidRPr="00FF10DE" w:rsidRDefault="00000000" w:rsidP="00FF10DE">
      <w:pPr>
        <w:pStyle w:val="Balk1"/>
        <w:keepNext/>
        <w:jc w:val="both"/>
        <w:rPr>
          <w:rFonts w:ascii="Arial" w:hAnsi="Arial" w:cs="Arial"/>
        </w:rPr>
      </w:pPr>
      <w:r w:rsidRPr="00FF10DE">
        <w:rPr>
          <w:rFonts w:ascii="Arial" w:hAnsi="Arial" w:cs="Arial"/>
          <w:color w:val="0B1526"/>
          <w:sz w:val="30"/>
        </w:rPr>
        <w:t>4. Veri Doğrulama, Hata Yönetimi ve Kısmi Kurtarma (Partial Recovery)</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584"/>
        <w:gridCol w:w="6336"/>
        <w:gridCol w:w="1728"/>
      </w:tblGrid>
      <w:tr w:rsidR="006A4F07" w:rsidRPr="00FF10DE" w14:paraId="4E657164" w14:textId="77777777">
        <w:trPr>
          <w:jc w:val="center"/>
          <w:tblHeader/>
          <w:cantSplit/>
        </w:trPr>
        <w:tc>
          <w:tcPr>
            <w:tcW w:w="1584" w:type="dxa"/>
            <w:shd w:val="clear" w:color="auto" w:fill="0B1526"/>
            <w:tcMar>
              <w:top w:w="120" w:type="dxa"/>
              <w:left w:w="140" w:type="dxa"/>
              <w:bottom w:w="120" w:type="dxa"/>
              <w:right w:w="140" w:type="dxa"/>
            </w:tcMar>
            <w:vAlign w:val="center"/>
          </w:tcPr>
          <w:p w14:paraId="147C2DB2" w14:textId="77777777" w:rsidR="006A4F07" w:rsidRPr="00FF10DE" w:rsidRDefault="00000000" w:rsidP="00FF10DE">
            <w:pPr>
              <w:keepNext/>
              <w:jc w:val="both"/>
              <w:rPr>
                <w:rFonts w:ascii="Arial" w:hAnsi="Arial" w:cs="Arial"/>
              </w:rPr>
            </w:pPr>
            <w:r w:rsidRPr="00FF10DE">
              <w:rPr>
                <w:rFonts w:ascii="Arial" w:hAnsi="Arial" w:cs="Arial"/>
                <w:b/>
                <w:color w:val="FFFFFF"/>
                <w:sz w:val="20"/>
              </w:rPr>
              <w:t>Kontrol Kodu</w:t>
            </w:r>
          </w:p>
        </w:tc>
        <w:tc>
          <w:tcPr>
            <w:tcW w:w="6336" w:type="dxa"/>
            <w:shd w:val="clear" w:color="auto" w:fill="0B1526"/>
            <w:tcMar>
              <w:top w:w="120" w:type="dxa"/>
              <w:left w:w="140" w:type="dxa"/>
              <w:bottom w:w="120" w:type="dxa"/>
              <w:right w:w="140" w:type="dxa"/>
            </w:tcMar>
            <w:vAlign w:val="center"/>
          </w:tcPr>
          <w:p w14:paraId="7AF1C08E" w14:textId="77777777" w:rsidR="006A4F07" w:rsidRPr="00FF10DE" w:rsidRDefault="00000000" w:rsidP="00FF10DE">
            <w:pPr>
              <w:keepNext/>
              <w:jc w:val="both"/>
              <w:rPr>
                <w:rFonts w:ascii="Arial" w:hAnsi="Arial" w:cs="Arial"/>
              </w:rPr>
            </w:pPr>
            <w:r w:rsidRPr="00FF10DE">
              <w:rPr>
                <w:rFonts w:ascii="Arial" w:hAnsi="Arial" w:cs="Arial"/>
                <w:b/>
                <w:color w:val="FFFFFF"/>
                <w:sz w:val="20"/>
              </w:rPr>
              <w:t>Bölüm 4 Gereksinim Maddesi</w:t>
            </w:r>
          </w:p>
        </w:tc>
        <w:tc>
          <w:tcPr>
            <w:tcW w:w="1728" w:type="dxa"/>
            <w:shd w:val="clear" w:color="auto" w:fill="0B1526"/>
            <w:tcMar>
              <w:top w:w="120" w:type="dxa"/>
              <w:left w:w="140" w:type="dxa"/>
              <w:bottom w:w="120" w:type="dxa"/>
              <w:right w:w="140" w:type="dxa"/>
            </w:tcMar>
            <w:vAlign w:val="center"/>
          </w:tcPr>
          <w:p w14:paraId="2774FEF3" w14:textId="77777777" w:rsidR="006A4F07" w:rsidRPr="00FF10DE" w:rsidRDefault="00000000" w:rsidP="00FF10DE">
            <w:pPr>
              <w:keepNext/>
              <w:jc w:val="both"/>
              <w:rPr>
                <w:rFonts w:ascii="Arial" w:hAnsi="Arial" w:cs="Arial"/>
              </w:rPr>
            </w:pPr>
            <w:r w:rsidRPr="00FF10DE">
              <w:rPr>
                <w:rFonts w:ascii="Arial" w:hAnsi="Arial" w:cs="Arial"/>
                <w:b/>
                <w:color w:val="FFFFFF"/>
                <w:sz w:val="20"/>
              </w:rPr>
              <w:t>Durum</w:t>
            </w:r>
          </w:p>
        </w:tc>
      </w:tr>
      <w:tr w:rsidR="006A4F07" w:rsidRPr="00FF10DE" w14:paraId="1336836D" w14:textId="77777777">
        <w:trPr>
          <w:jc w:val="center"/>
          <w:cantSplit/>
        </w:trPr>
        <w:tc>
          <w:tcPr>
            <w:tcW w:w="1584" w:type="dxa"/>
            <w:shd w:val="clear" w:color="auto" w:fill="FFFFFF"/>
            <w:tcMar>
              <w:top w:w="90" w:type="dxa"/>
              <w:left w:w="120" w:type="dxa"/>
              <w:bottom w:w="90" w:type="dxa"/>
              <w:right w:w="120" w:type="dxa"/>
            </w:tcMar>
            <w:vAlign w:val="center"/>
          </w:tcPr>
          <w:p w14:paraId="24BBDD40" w14:textId="77777777" w:rsidR="006A4F07" w:rsidRPr="00FF10DE" w:rsidRDefault="00000000" w:rsidP="00FF10DE">
            <w:pPr>
              <w:keepNext/>
              <w:jc w:val="both"/>
              <w:rPr>
                <w:rFonts w:ascii="Arial" w:hAnsi="Arial" w:cs="Arial"/>
              </w:rPr>
            </w:pPr>
            <w:r w:rsidRPr="00FF10DE">
              <w:rPr>
                <w:rFonts w:ascii="Arial" w:hAnsi="Arial" w:cs="Arial"/>
                <w:color w:val="212529"/>
                <w:sz w:val="18"/>
              </w:rPr>
              <w:t>CHK-4.1</w:t>
            </w:r>
          </w:p>
        </w:tc>
        <w:tc>
          <w:tcPr>
            <w:tcW w:w="6336" w:type="dxa"/>
            <w:shd w:val="clear" w:color="auto" w:fill="FFFFFF"/>
            <w:tcMar>
              <w:top w:w="90" w:type="dxa"/>
              <w:left w:w="120" w:type="dxa"/>
              <w:bottom w:w="90" w:type="dxa"/>
              <w:right w:w="120" w:type="dxa"/>
            </w:tcMar>
            <w:vAlign w:val="center"/>
          </w:tcPr>
          <w:p w14:paraId="5623A482" w14:textId="77777777" w:rsidR="006A4F07" w:rsidRPr="00FF10DE" w:rsidRDefault="00000000" w:rsidP="00FF10DE">
            <w:pPr>
              <w:keepNext/>
              <w:jc w:val="both"/>
              <w:rPr>
                <w:rFonts w:ascii="Arial" w:hAnsi="Arial" w:cs="Arial"/>
              </w:rPr>
            </w:pPr>
            <w:r w:rsidRPr="00FF10DE">
              <w:rPr>
                <w:rFonts w:ascii="Arial" w:hAnsi="Arial" w:cs="Arial"/>
                <w:color w:val="212529"/>
                <w:sz w:val="18"/>
              </w:rPr>
              <w:t>Gerekli sütunların eksik olması, boş veya bozuk CSV dosyası ve geçerli kayıt içermeyen dosyaların tespiti</w:t>
            </w:r>
          </w:p>
        </w:tc>
        <w:tc>
          <w:tcPr>
            <w:tcW w:w="1728" w:type="dxa"/>
            <w:shd w:val="clear" w:color="auto" w:fill="FFFFFF"/>
            <w:tcMar>
              <w:top w:w="90" w:type="dxa"/>
              <w:left w:w="120" w:type="dxa"/>
              <w:bottom w:w="90" w:type="dxa"/>
              <w:right w:w="120" w:type="dxa"/>
            </w:tcMar>
            <w:vAlign w:val="center"/>
          </w:tcPr>
          <w:p w14:paraId="306AFB46"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271DB803" w14:textId="77777777">
        <w:trPr>
          <w:jc w:val="center"/>
          <w:cantSplit/>
        </w:trPr>
        <w:tc>
          <w:tcPr>
            <w:tcW w:w="1584" w:type="dxa"/>
            <w:shd w:val="clear" w:color="auto" w:fill="F8F9FA"/>
            <w:tcMar>
              <w:top w:w="90" w:type="dxa"/>
              <w:left w:w="120" w:type="dxa"/>
              <w:bottom w:w="90" w:type="dxa"/>
              <w:right w:w="120" w:type="dxa"/>
            </w:tcMar>
            <w:vAlign w:val="center"/>
          </w:tcPr>
          <w:p w14:paraId="2D5C9BA7" w14:textId="77777777" w:rsidR="006A4F07" w:rsidRPr="00FF10DE" w:rsidRDefault="00000000" w:rsidP="00FF10DE">
            <w:pPr>
              <w:keepNext/>
              <w:jc w:val="both"/>
              <w:rPr>
                <w:rFonts w:ascii="Arial" w:hAnsi="Arial" w:cs="Arial"/>
              </w:rPr>
            </w:pPr>
            <w:r w:rsidRPr="00FF10DE">
              <w:rPr>
                <w:rFonts w:ascii="Arial" w:hAnsi="Arial" w:cs="Arial"/>
                <w:color w:val="212529"/>
                <w:sz w:val="18"/>
              </w:rPr>
              <w:t>CHK-4.2</w:t>
            </w:r>
          </w:p>
        </w:tc>
        <w:tc>
          <w:tcPr>
            <w:tcW w:w="6336" w:type="dxa"/>
            <w:shd w:val="clear" w:color="auto" w:fill="F8F9FA"/>
            <w:tcMar>
              <w:top w:w="90" w:type="dxa"/>
              <w:left w:w="120" w:type="dxa"/>
              <w:bottom w:w="90" w:type="dxa"/>
              <w:right w:w="120" w:type="dxa"/>
            </w:tcMar>
            <w:vAlign w:val="center"/>
          </w:tcPr>
          <w:p w14:paraId="54CC3234" w14:textId="77777777" w:rsidR="006A4F07" w:rsidRPr="00FF10DE" w:rsidRDefault="00000000" w:rsidP="00FF10DE">
            <w:pPr>
              <w:keepNext/>
              <w:jc w:val="both"/>
              <w:rPr>
                <w:rFonts w:ascii="Arial" w:hAnsi="Arial" w:cs="Arial"/>
              </w:rPr>
            </w:pPr>
            <w:r w:rsidRPr="00FF10DE">
              <w:rPr>
                <w:rFonts w:ascii="Arial" w:hAnsi="Arial" w:cs="Arial"/>
                <w:color w:val="212529"/>
                <w:sz w:val="18"/>
              </w:rPr>
              <w:t>Zorunlu alanların boş bırakılması ve sayısal alanlarda metin/geçersiz değer bulunmasının tespiti</w:t>
            </w:r>
          </w:p>
        </w:tc>
        <w:tc>
          <w:tcPr>
            <w:tcW w:w="1728" w:type="dxa"/>
            <w:shd w:val="clear" w:color="auto" w:fill="F8F9FA"/>
            <w:tcMar>
              <w:top w:w="90" w:type="dxa"/>
              <w:left w:w="120" w:type="dxa"/>
              <w:bottom w:w="90" w:type="dxa"/>
              <w:right w:w="120" w:type="dxa"/>
            </w:tcMar>
            <w:vAlign w:val="center"/>
          </w:tcPr>
          <w:p w14:paraId="38AEDB3E"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6FD25180" w14:textId="77777777">
        <w:trPr>
          <w:jc w:val="center"/>
          <w:cantSplit/>
        </w:trPr>
        <w:tc>
          <w:tcPr>
            <w:tcW w:w="1584" w:type="dxa"/>
            <w:shd w:val="clear" w:color="auto" w:fill="FFFFFF"/>
            <w:tcMar>
              <w:top w:w="90" w:type="dxa"/>
              <w:left w:w="120" w:type="dxa"/>
              <w:bottom w:w="90" w:type="dxa"/>
              <w:right w:w="120" w:type="dxa"/>
            </w:tcMar>
            <w:vAlign w:val="center"/>
          </w:tcPr>
          <w:p w14:paraId="3A290071" w14:textId="77777777" w:rsidR="006A4F07" w:rsidRPr="00FF10DE" w:rsidRDefault="00000000" w:rsidP="00FF10DE">
            <w:pPr>
              <w:keepNext/>
              <w:jc w:val="both"/>
              <w:rPr>
                <w:rFonts w:ascii="Arial" w:hAnsi="Arial" w:cs="Arial"/>
              </w:rPr>
            </w:pPr>
            <w:r w:rsidRPr="00FF10DE">
              <w:rPr>
                <w:rFonts w:ascii="Arial" w:hAnsi="Arial" w:cs="Arial"/>
                <w:color w:val="212529"/>
                <w:sz w:val="18"/>
              </w:rPr>
              <w:t>CHK-4.3</w:t>
            </w:r>
          </w:p>
        </w:tc>
        <w:tc>
          <w:tcPr>
            <w:tcW w:w="6336" w:type="dxa"/>
            <w:shd w:val="clear" w:color="auto" w:fill="FFFFFF"/>
            <w:tcMar>
              <w:top w:w="90" w:type="dxa"/>
              <w:left w:w="120" w:type="dxa"/>
              <w:bottom w:w="90" w:type="dxa"/>
              <w:right w:w="120" w:type="dxa"/>
            </w:tcMar>
            <w:vAlign w:val="center"/>
          </w:tcPr>
          <w:p w14:paraId="5202AF1D" w14:textId="77777777" w:rsidR="006A4F07" w:rsidRPr="00FF10DE" w:rsidRDefault="00000000" w:rsidP="00FF10DE">
            <w:pPr>
              <w:keepNext/>
              <w:jc w:val="both"/>
              <w:rPr>
                <w:rFonts w:ascii="Arial" w:hAnsi="Arial" w:cs="Arial"/>
              </w:rPr>
            </w:pPr>
            <w:r w:rsidRPr="00FF10DE">
              <w:rPr>
                <w:rFonts w:ascii="Arial" w:hAnsi="Arial" w:cs="Arial"/>
                <w:color w:val="212529"/>
                <w:sz w:val="18"/>
              </w:rPr>
              <w:t>Negatif hız, %0–100 dışı batarya, geçersiz enlem/boylam ve çözümlenemeyen zaman damgalarının tespiti</w:t>
            </w:r>
          </w:p>
        </w:tc>
        <w:tc>
          <w:tcPr>
            <w:tcW w:w="1728" w:type="dxa"/>
            <w:shd w:val="clear" w:color="auto" w:fill="FFFFFF"/>
            <w:tcMar>
              <w:top w:w="90" w:type="dxa"/>
              <w:left w:w="120" w:type="dxa"/>
              <w:bottom w:w="90" w:type="dxa"/>
              <w:right w:w="120" w:type="dxa"/>
            </w:tcMar>
            <w:vAlign w:val="center"/>
          </w:tcPr>
          <w:p w14:paraId="4C04D0FD"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1BE69140" w14:textId="77777777">
        <w:trPr>
          <w:jc w:val="center"/>
          <w:cantSplit/>
        </w:trPr>
        <w:tc>
          <w:tcPr>
            <w:tcW w:w="1584" w:type="dxa"/>
            <w:shd w:val="clear" w:color="auto" w:fill="F8F9FA"/>
            <w:tcMar>
              <w:top w:w="90" w:type="dxa"/>
              <w:left w:w="120" w:type="dxa"/>
              <w:bottom w:w="90" w:type="dxa"/>
              <w:right w:w="120" w:type="dxa"/>
            </w:tcMar>
            <w:vAlign w:val="center"/>
          </w:tcPr>
          <w:p w14:paraId="728D824D" w14:textId="77777777" w:rsidR="006A4F07" w:rsidRPr="00FF10DE" w:rsidRDefault="00000000" w:rsidP="00FF10DE">
            <w:pPr>
              <w:jc w:val="both"/>
              <w:rPr>
                <w:rFonts w:ascii="Arial" w:hAnsi="Arial" w:cs="Arial"/>
              </w:rPr>
            </w:pPr>
            <w:r w:rsidRPr="00FF10DE">
              <w:rPr>
                <w:rFonts w:ascii="Arial" w:hAnsi="Arial" w:cs="Arial"/>
                <w:color w:val="212529"/>
                <w:sz w:val="18"/>
              </w:rPr>
              <w:t>CHK-4.4</w:t>
            </w:r>
          </w:p>
        </w:tc>
        <w:tc>
          <w:tcPr>
            <w:tcW w:w="6336" w:type="dxa"/>
            <w:shd w:val="clear" w:color="auto" w:fill="F8F9FA"/>
            <w:tcMar>
              <w:top w:w="90" w:type="dxa"/>
              <w:left w:w="120" w:type="dxa"/>
              <w:bottom w:w="90" w:type="dxa"/>
              <w:right w:w="120" w:type="dxa"/>
            </w:tcMar>
            <w:vAlign w:val="center"/>
          </w:tcPr>
          <w:p w14:paraId="39CCA5E8" w14:textId="77777777" w:rsidR="006A4F07" w:rsidRPr="00FF10DE" w:rsidRDefault="00000000" w:rsidP="00FF10DE">
            <w:pPr>
              <w:jc w:val="both"/>
              <w:rPr>
                <w:rFonts w:ascii="Arial" w:hAnsi="Arial" w:cs="Arial"/>
              </w:rPr>
            </w:pPr>
            <w:r w:rsidRPr="00FF10DE">
              <w:rPr>
                <w:rFonts w:ascii="Arial" w:hAnsi="Arial" w:cs="Arial"/>
                <w:color w:val="212529"/>
                <w:sz w:val="18"/>
              </w:rPr>
              <w:t>Kısmi kurtarma: Hatalı satırlar raporlanırken geçerli kayıtların işlenmeye devam etmesi (sessizce atlamama)</w:t>
            </w:r>
          </w:p>
        </w:tc>
        <w:tc>
          <w:tcPr>
            <w:tcW w:w="1728" w:type="dxa"/>
            <w:shd w:val="clear" w:color="auto" w:fill="F8F9FA"/>
            <w:tcMar>
              <w:top w:w="90" w:type="dxa"/>
              <w:left w:w="120" w:type="dxa"/>
              <w:bottom w:w="90" w:type="dxa"/>
              <w:right w:w="120" w:type="dxa"/>
            </w:tcMar>
            <w:vAlign w:val="center"/>
          </w:tcPr>
          <w:p w14:paraId="7B057857"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bl>
    <w:p w14:paraId="775F1099" w14:textId="77777777" w:rsidR="006A4F07" w:rsidRPr="00FF10DE" w:rsidRDefault="006A4F07" w:rsidP="00FF10DE">
      <w:pPr>
        <w:jc w:val="both"/>
        <w:rPr>
          <w:rFonts w:ascii="Arial" w:hAnsi="Arial" w:cs="Arial"/>
        </w:rPr>
      </w:pPr>
    </w:p>
    <w:p w14:paraId="150CC14F"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4.A. Araştırma Sonuçları ve İki Katmanlı Doğrulama Mimarisi</w:t>
      </w:r>
    </w:p>
    <w:p w14:paraId="5E9AF23D" w14:textId="77777777" w:rsidR="00135A3E" w:rsidRDefault="00000000" w:rsidP="00FF10DE">
      <w:pPr>
        <w:spacing w:after="120"/>
        <w:jc w:val="both"/>
        <w:rPr>
          <w:rFonts w:ascii="Arial" w:hAnsi="Arial" w:cs="Arial"/>
          <w:color w:val="212529"/>
          <w:sz w:val="21"/>
        </w:rPr>
      </w:pPr>
      <w:r w:rsidRPr="00FF10DE">
        <w:rPr>
          <w:rFonts w:ascii="Arial" w:hAnsi="Arial" w:cs="Arial"/>
          <w:color w:val="212529"/>
          <w:sz w:val="20"/>
        </w:rPr>
        <w:t>Uçuş güvenliği kritik sistemlerde veri doğrulama katmanı, hem beklenmedik uygulama çökmelerini (Unhandled Exceptions) engellemeli hem de kısmen bozulmuş bir uçuş kaydındaki sağlam verileri kurtarabilmelidir (Resilient Parsing) [1], [2]. Bu doğrultuda 'telemetry_validator.py' modülünde İki Katmanlı Doğrulama Hattı (Two-Tier Validation Pipeline) tasarlanmıştır:</w:t>
      </w:r>
    </w:p>
    <w:p w14:paraId="723800D7" w14:textId="77777777" w:rsidR="00135A3E" w:rsidRDefault="00000000" w:rsidP="00FF10DE">
      <w:pPr>
        <w:spacing w:after="120"/>
        <w:jc w:val="both"/>
        <w:rPr>
          <w:rFonts w:ascii="Arial" w:hAnsi="Arial" w:cs="Arial"/>
          <w:color w:val="212529"/>
          <w:sz w:val="21"/>
        </w:rPr>
      </w:pPr>
      <w:r w:rsidRPr="00FF10DE">
        <w:rPr>
          <w:rFonts w:ascii="Arial" w:hAnsi="Arial" w:cs="Arial"/>
          <w:color w:val="212529"/>
          <w:sz w:val="20"/>
        </w:rPr>
        <w:lastRenderedPageBreak/>
        <w:br/>
        <w:t>• 1. Katman (Dosya ve Şema Kapısı - Fail-Fast Gate): Dosya varlığı, dosya boyutu (&gt; 0 bayt), UTF-8 karakter kodlaması, CSV ayrıştırılabilirliği ve 9 zorunlu sütunun başlıkta eksiksiz bulunması kontrol edilir. Bu katmandaki bir hata tüm dosyayı geçersiz kıldığından işlem durdurulur ve kritik hata popup'ı gösterilir.</w:t>
      </w:r>
    </w:p>
    <w:p w14:paraId="2560B3C4" w14:textId="794BF662" w:rsidR="006A4F07" w:rsidRPr="00FF10DE" w:rsidRDefault="00000000" w:rsidP="00FF10DE">
      <w:pPr>
        <w:spacing w:after="120"/>
        <w:jc w:val="both"/>
        <w:rPr>
          <w:rFonts w:ascii="Arial" w:hAnsi="Arial" w:cs="Arial"/>
        </w:rPr>
      </w:pPr>
      <w:r w:rsidRPr="00FF10DE">
        <w:rPr>
          <w:rFonts w:ascii="Arial" w:hAnsi="Arial" w:cs="Arial"/>
          <w:color w:val="212529"/>
          <w:sz w:val="20"/>
        </w:rPr>
        <w:br/>
        <w:t>• 2. Katman (Satır Bazlı Karantina Kapısı - Non-Blocking Quarantine Gate): Şema kontrolünü geçen her satır; boş hücre, tarih çözümlenebilirliği, sayısal tip uyumu ve fiziksel sınır kurallarına göre denetlenir. Kural ihlali içeren satırlar satır numarası, sütun adı, açık hata mesajı ve ham değeriyle birlikte 'RowError' listesine (karantinaya) alınırken; hatasız satırlar 'valid_df' veri çerçevesine aktarılarak analiz sürdürülür.</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576"/>
        <w:gridCol w:w="2160"/>
        <w:gridCol w:w="1584"/>
        <w:gridCol w:w="2448"/>
        <w:gridCol w:w="2880"/>
      </w:tblGrid>
      <w:tr w:rsidR="006A4F07" w:rsidRPr="00FF10DE" w14:paraId="56170596" w14:textId="77777777">
        <w:trPr>
          <w:jc w:val="center"/>
          <w:tblHeader/>
          <w:cantSplit/>
        </w:trPr>
        <w:tc>
          <w:tcPr>
            <w:tcW w:w="576" w:type="dxa"/>
            <w:shd w:val="clear" w:color="auto" w:fill="0B1526"/>
            <w:tcMar>
              <w:top w:w="120" w:type="dxa"/>
              <w:left w:w="140" w:type="dxa"/>
              <w:bottom w:w="120" w:type="dxa"/>
              <w:right w:w="140" w:type="dxa"/>
            </w:tcMar>
            <w:vAlign w:val="center"/>
          </w:tcPr>
          <w:p w14:paraId="09DD254C" w14:textId="77777777" w:rsidR="006A4F07" w:rsidRPr="00FF10DE" w:rsidRDefault="00000000" w:rsidP="00FF10DE">
            <w:pPr>
              <w:jc w:val="both"/>
              <w:rPr>
                <w:rFonts w:ascii="Arial" w:hAnsi="Arial" w:cs="Arial"/>
              </w:rPr>
            </w:pPr>
            <w:r w:rsidRPr="00FF10DE">
              <w:rPr>
                <w:rFonts w:ascii="Arial" w:hAnsi="Arial" w:cs="Arial"/>
                <w:b/>
                <w:color w:val="FFFFFF"/>
                <w:sz w:val="20"/>
              </w:rPr>
              <w:t>No</w:t>
            </w:r>
          </w:p>
        </w:tc>
        <w:tc>
          <w:tcPr>
            <w:tcW w:w="2160" w:type="dxa"/>
            <w:shd w:val="clear" w:color="auto" w:fill="0B1526"/>
            <w:tcMar>
              <w:top w:w="120" w:type="dxa"/>
              <w:left w:w="140" w:type="dxa"/>
              <w:bottom w:w="120" w:type="dxa"/>
              <w:right w:w="140" w:type="dxa"/>
            </w:tcMar>
            <w:vAlign w:val="center"/>
          </w:tcPr>
          <w:p w14:paraId="03EC85D7" w14:textId="77777777" w:rsidR="006A4F07" w:rsidRPr="00FF10DE" w:rsidRDefault="00000000" w:rsidP="00FF10DE">
            <w:pPr>
              <w:jc w:val="both"/>
              <w:rPr>
                <w:rFonts w:ascii="Arial" w:hAnsi="Arial" w:cs="Arial"/>
              </w:rPr>
            </w:pPr>
            <w:r w:rsidRPr="00FF10DE">
              <w:rPr>
                <w:rFonts w:ascii="Arial" w:hAnsi="Arial" w:cs="Arial"/>
                <w:b/>
                <w:color w:val="FFFFFF"/>
                <w:sz w:val="20"/>
              </w:rPr>
              <w:t>Hata Sınıfı (Şartname Bölüm 4)</w:t>
            </w:r>
          </w:p>
        </w:tc>
        <w:tc>
          <w:tcPr>
            <w:tcW w:w="1584" w:type="dxa"/>
            <w:shd w:val="clear" w:color="auto" w:fill="0B1526"/>
            <w:tcMar>
              <w:top w:w="120" w:type="dxa"/>
              <w:left w:w="140" w:type="dxa"/>
              <w:bottom w:w="120" w:type="dxa"/>
              <w:right w:w="140" w:type="dxa"/>
            </w:tcMar>
            <w:vAlign w:val="center"/>
          </w:tcPr>
          <w:p w14:paraId="23D7498C" w14:textId="77777777" w:rsidR="006A4F07" w:rsidRPr="00FF10DE" w:rsidRDefault="00000000" w:rsidP="00FF10DE">
            <w:pPr>
              <w:jc w:val="both"/>
              <w:rPr>
                <w:rFonts w:ascii="Arial" w:hAnsi="Arial" w:cs="Arial"/>
              </w:rPr>
            </w:pPr>
            <w:r w:rsidRPr="00FF10DE">
              <w:rPr>
                <w:rFonts w:ascii="Arial" w:hAnsi="Arial" w:cs="Arial"/>
                <w:b/>
                <w:color w:val="FFFFFF"/>
                <w:sz w:val="20"/>
              </w:rPr>
              <w:t>Doğrulama Katmanı</w:t>
            </w:r>
          </w:p>
        </w:tc>
        <w:tc>
          <w:tcPr>
            <w:tcW w:w="2448" w:type="dxa"/>
            <w:shd w:val="clear" w:color="auto" w:fill="0B1526"/>
            <w:tcMar>
              <w:top w:w="120" w:type="dxa"/>
              <w:left w:w="140" w:type="dxa"/>
              <w:bottom w:w="120" w:type="dxa"/>
              <w:right w:w="140" w:type="dxa"/>
            </w:tcMar>
            <w:vAlign w:val="center"/>
          </w:tcPr>
          <w:p w14:paraId="152D3B6E" w14:textId="77777777" w:rsidR="006A4F07" w:rsidRPr="00FF10DE" w:rsidRDefault="00000000" w:rsidP="00FF10DE">
            <w:pPr>
              <w:jc w:val="both"/>
              <w:rPr>
                <w:rFonts w:ascii="Arial" w:hAnsi="Arial" w:cs="Arial"/>
              </w:rPr>
            </w:pPr>
            <w:r w:rsidRPr="00FF10DE">
              <w:rPr>
                <w:rFonts w:ascii="Arial" w:hAnsi="Arial" w:cs="Arial"/>
                <w:b/>
                <w:color w:val="FFFFFF"/>
                <w:sz w:val="20"/>
              </w:rPr>
              <w:t>Matematiksel / Mantıksal Kural</w:t>
            </w:r>
          </w:p>
        </w:tc>
        <w:tc>
          <w:tcPr>
            <w:tcW w:w="2880" w:type="dxa"/>
            <w:shd w:val="clear" w:color="auto" w:fill="0B1526"/>
            <w:tcMar>
              <w:top w:w="120" w:type="dxa"/>
              <w:left w:w="140" w:type="dxa"/>
              <w:bottom w:w="120" w:type="dxa"/>
              <w:right w:w="140" w:type="dxa"/>
            </w:tcMar>
            <w:vAlign w:val="center"/>
          </w:tcPr>
          <w:p w14:paraId="034DADF3" w14:textId="77777777" w:rsidR="006A4F07" w:rsidRPr="00FF10DE" w:rsidRDefault="00000000" w:rsidP="00FF10DE">
            <w:pPr>
              <w:jc w:val="both"/>
              <w:rPr>
                <w:rFonts w:ascii="Arial" w:hAnsi="Arial" w:cs="Arial"/>
              </w:rPr>
            </w:pPr>
            <w:r w:rsidRPr="00FF10DE">
              <w:rPr>
                <w:rFonts w:ascii="Arial" w:hAnsi="Arial" w:cs="Arial"/>
                <w:b/>
                <w:color w:val="FFFFFF"/>
                <w:sz w:val="20"/>
              </w:rPr>
              <w:t>Sistem Tepkisi ve Arayüz Bildirimi</w:t>
            </w:r>
          </w:p>
        </w:tc>
      </w:tr>
      <w:tr w:rsidR="006A4F07" w:rsidRPr="00FF10DE" w14:paraId="5FC1D5F5" w14:textId="77777777">
        <w:trPr>
          <w:jc w:val="center"/>
          <w:cantSplit/>
        </w:trPr>
        <w:tc>
          <w:tcPr>
            <w:tcW w:w="576" w:type="dxa"/>
            <w:shd w:val="clear" w:color="auto" w:fill="FFFFFF"/>
            <w:tcMar>
              <w:top w:w="90" w:type="dxa"/>
              <w:left w:w="120" w:type="dxa"/>
              <w:bottom w:w="90" w:type="dxa"/>
              <w:right w:w="120" w:type="dxa"/>
            </w:tcMar>
            <w:vAlign w:val="center"/>
          </w:tcPr>
          <w:p w14:paraId="4C3E422E" w14:textId="77777777" w:rsidR="006A4F07" w:rsidRPr="00FF10DE" w:rsidRDefault="00000000" w:rsidP="00FF10DE">
            <w:pPr>
              <w:jc w:val="both"/>
              <w:rPr>
                <w:rFonts w:ascii="Arial" w:hAnsi="Arial" w:cs="Arial"/>
              </w:rPr>
            </w:pPr>
            <w:r w:rsidRPr="00FF10DE">
              <w:rPr>
                <w:rFonts w:ascii="Arial" w:hAnsi="Arial" w:cs="Arial"/>
                <w:color w:val="212529"/>
                <w:sz w:val="18"/>
              </w:rPr>
              <w:t>1</w:t>
            </w:r>
          </w:p>
        </w:tc>
        <w:tc>
          <w:tcPr>
            <w:tcW w:w="2160" w:type="dxa"/>
            <w:shd w:val="clear" w:color="auto" w:fill="FFFFFF"/>
            <w:tcMar>
              <w:top w:w="90" w:type="dxa"/>
              <w:left w:w="120" w:type="dxa"/>
              <w:bottom w:w="90" w:type="dxa"/>
              <w:right w:w="120" w:type="dxa"/>
            </w:tcMar>
            <w:vAlign w:val="center"/>
          </w:tcPr>
          <w:p w14:paraId="0B7DC4C4" w14:textId="77777777" w:rsidR="006A4F07" w:rsidRPr="00FF10DE" w:rsidRDefault="00000000" w:rsidP="00FF10DE">
            <w:pPr>
              <w:jc w:val="both"/>
              <w:rPr>
                <w:rFonts w:ascii="Arial" w:hAnsi="Arial" w:cs="Arial"/>
              </w:rPr>
            </w:pPr>
            <w:r w:rsidRPr="00FF10DE">
              <w:rPr>
                <w:rFonts w:ascii="Arial" w:hAnsi="Arial" w:cs="Arial"/>
                <w:color w:val="212529"/>
                <w:sz w:val="18"/>
              </w:rPr>
              <w:t>Boş veya bozuk CSV dosyaları</w:t>
            </w:r>
          </w:p>
        </w:tc>
        <w:tc>
          <w:tcPr>
            <w:tcW w:w="1584" w:type="dxa"/>
            <w:shd w:val="clear" w:color="auto" w:fill="FFFFFF"/>
            <w:tcMar>
              <w:top w:w="90" w:type="dxa"/>
              <w:left w:w="120" w:type="dxa"/>
              <w:bottom w:w="90" w:type="dxa"/>
              <w:right w:w="120" w:type="dxa"/>
            </w:tcMar>
            <w:vAlign w:val="center"/>
          </w:tcPr>
          <w:p w14:paraId="72F255D0" w14:textId="77777777" w:rsidR="006A4F07" w:rsidRPr="00FF10DE" w:rsidRDefault="00000000" w:rsidP="00FF10DE">
            <w:pPr>
              <w:jc w:val="both"/>
              <w:rPr>
                <w:rFonts w:ascii="Arial" w:hAnsi="Arial" w:cs="Arial"/>
              </w:rPr>
            </w:pPr>
            <w:r w:rsidRPr="00FF10DE">
              <w:rPr>
                <w:rFonts w:ascii="Arial" w:hAnsi="Arial" w:cs="Arial"/>
                <w:color w:val="212529"/>
                <w:sz w:val="18"/>
              </w:rPr>
              <w:t>1. Katman (Dosya)</w:t>
            </w:r>
          </w:p>
        </w:tc>
        <w:tc>
          <w:tcPr>
            <w:tcW w:w="2448" w:type="dxa"/>
            <w:shd w:val="clear" w:color="auto" w:fill="FFFFFF"/>
            <w:tcMar>
              <w:top w:w="90" w:type="dxa"/>
              <w:left w:w="120" w:type="dxa"/>
              <w:bottom w:w="90" w:type="dxa"/>
              <w:right w:w="120" w:type="dxa"/>
            </w:tcMar>
            <w:vAlign w:val="center"/>
          </w:tcPr>
          <w:p w14:paraId="55D2F8C2" w14:textId="77777777" w:rsidR="006A4F07" w:rsidRPr="00FF10DE" w:rsidRDefault="00000000" w:rsidP="00FF10DE">
            <w:pPr>
              <w:jc w:val="both"/>
              <w:rPr>
                <w:rFonts w:ascii="Arial" w:hAnsi="Arial" w:cs="Arial"/>
              </w:rPr>
            </w:pPr>
            <w:r w:rsidRPr="00FF10DE">
              <w:rPr>
                <w:rFonts w:ascii="Arial" w:hAnsi="Arial" w:cs="Arial"/>
                <w:color w:val="212529"/>
                <w:sz w:val="18"/>
              </w:rPr>
              <w:t>os.path.getsize == 0 veya ParserError / EmptyDataError</w:t>
            </w:r>
          </w:p>
        </w:tc>
        <w:tc>
          <w:tcPr>
            <w:tcW w:w="2880" w:type="dxa"/>
            <w:shd w:val="clear" w:color="auto" w:fill="FFFFFF"/>
            <w:tcMar>
              <w:top w:w="90" w:type="dxa"/>
              <w:left w:w="120" w:type="dxa"/>
              <w:bottom w:w="90" w:type="dxa"/>
              <w:right w:w="120" w:type="dxa"/>
            </w:tcMar>
            <w:vAlign w:val="center"/>
          </w:tcPr>
          <w:p w14:paraId="199E0F68" w14:textId="77777777" w:rsidR="006A4F07" w:rsidRPr="00FF10DE" w:rsidRDefault="00000000" w:rsidP="00FF10DE">
            <w:pPr>
              <w:jc w:val="both"/>
              <w:rPr>
                <w:rFonts w:ascii="Arial" w:hAnsi="Arial" w:cs="Arial"/>
              </w:rPr>
            </w:pPr>
            <w:r w:rsidRPr="00FF10DE">
              <w:rPr>
                <w:rFonts w:ascii="Arial" w:hAnsi="Arial" w:cs="Arial"/>
                <w:color w:val="B42318"/>
                <w:sz w:val="18"/>
              </w:rPr>
              <w:t>Analiz durdurulur; Kritik Hata popup penceresi açılır.</w:t>
            </w:r>
          </w:p>
        </w:tc>
      </w:tr>
      <w:tr w:rsidR="006A4F07" w:rsidRPr="00FF10DE" w14:paraId="3DCB7FBF" w14:textId="77777777">
        <w:trPr>
          <w:jc w:val="center"/>
          <w:cantSplit/>
        </w:trPr>
        <w:tc>
          <w:tcPr>
            <w:tcW w:w="576" w:type="dxa"/>
            <w:shd w:val="clear" w:color="auto" w:fill="F8F9FA"/>
            <w:tcMar>
              <w:top w:w="90" w:type="dxa"/>
              <w:left w:w="120" w:type="dxa"/>
              <w:bottom w:w="90" w:type="dxa"/>
              <w:right w:w="120" w:type="dxa"/>
            </w:tcMar>
            <w:vAlign w:val="center"/>
          </w:tcPr>
          <w:p w14:paraId="2A39F54B" w14:textId="77777777" w:rsidR="006A4F07" w:rsidRPr="00FF10DE" w:rsidRDefault="00000000" w:rsidP="00FF10DE">
            <w:pPr>
              <w:jc w:val="both"/>
              <w:rPr>
                <w:rFonts w:ascii="Arial" w:hAnsi="Arial" w:cs="Arial"/>
              </w:rPr>
            </w:pPr>
            <w:r w:rsidRPr="00FF10DE">
              <w:rPr>
                <w:rFonts w:ascii="Arial" w:hAnsi="Arial" w:cs="Arial"/>
                <w:color w:val="212529"/>
                <w:sz w:val="18"/>
              </w:rPr>
              <w:t>2</w:t>
            </w:r>
          </w:p>
        </w:tc>
        <w:tc>
          <w:tcPr>
            <w:tcW w:w="2160" w:type="dxa"/>
            <w:shd w:val="clear" w:color="auto" w:fill="F8F9FA"/>
            <w:tcMar>
              <w:top w:w="90" w:type="dxa"/>
              <w:left w:w="120" w:type="dxa"/>
              <w:bottom w:w="90" w:type="dxa"/>
              <w:right w:w="120" w:type="dxa"/>
            </w:tcMar>
            <w:vAlign w:val="center"/>
          </w:tcPr>
          <w:p w14:paraId="0C83F732" w14:textId="77777777" w:rsidR="006A4F07" w:rsidRPr="00FF10DE" w:rsidRDefault="00000000" w:rsidP="00FF10DE">
            <w:pPr>
              <w:jc w:val="both"/>
              <w:rPr>
                <w:rFonts w:ascii="Arial" w:hAnsi="Arial" w:cs="Arial"/>
              </w:rPr>
            </w:pPr>
            <w:r w:rsidRPr="00FF10DE">
              <w:rPr>
                <w:rFonts w:ascii="Arial" w:hAnsi="Arial" w:cs="Arial"/>
                <w:color w:val="212529"/>
                <w:sz w:val="18"/>
              </w:rPr>
              <w:t>Gerekli sütunların eksik olması</w:t>
            </w:r>
          </w:p>
        </w:tc>
        <w:tc>
          <w:tcPr>
            <w:tcW w:w="1584" w:type="dxa"/>
            <w:shd w:val="clear" w:color="auto" w:fill="F8F9FA"/>
            <w:tcMar>
              <w:top w:w="90" w:type="dxa"/>
              <w:left w:w="120" w:type="dxa"/>
              <w:bottom w:w="90" w:type="dxa"/>
              <w:right w:w="120" w:type="dxa"/>
            </w:tcMar>
            <w:vAlign w:val="center"/>
          </w:tcPr>
          <w:p w14:paraId="3DAEEE70" w14:textId="77777777" w:rsidR="006A4F07" w:rsidRPr="00FF10DE" w:rsidRDefault="00000000" w:rsidP="00FF10DE">
            <w:pPr>
              <w:jc w:val="both"/>
              <w:rPr>
                <w:rFonts w:ascii="Arial" w:hAnsi="Arial" w:cs="Arial"/>
              </w:rPr>
            </w:pPr>
            <w:r w:rsidRPr="00FF10DE">
              <w:rPr>
                <w:rFonts w:ascii="Arial" w:hAnsi="Arial" w:cs="Arial"/>
                <w:color w:val="212529"/>
                <w:sz w:val="18"/>
              </w:rPr>
              <w:t>1. Katman (Şema)</w:t>
            </w:r>
          </w:p>
        </w:tc>
        <w:tc>
          <w:tcPr>
            <w:tcW w:w="2448" w:type="dxa"/>
            <w:shd w:val="clear" w:color="auto" w:fill="F8F9FA"/>
            <w:tcMar>
              <w:top w:w="90" w:type="dxa"/>
              <w:left w:w="120" w:type="dxa"/>
              <w:bottom w:w="90" w:type="dxa"/>
              <w:right w:w="120" w:type="dxa"/>
            </w:tcMar>
            <w:vAlign w:val="center"/>
          </w:tcPr>
          <w:p w14:paraId="7AFE1E25" w14:textId="77777777" w:rsidR="006A4F07" w:rsidRPr="00FF10DE" w:rsidRDefault="00000000" w:rsidP="00FF10DE">
            <w:pPr>
              <w:jc w:val="both"/>
              <w:rPr>
                <w:rFonts w:ascii="Arial" w:hAnsi="Arial" w:cs="Arial"/>
              </w:rPr>
            </w:pPr>
            <w:r w:rsidRPr="00FF10DE">
              <w:rPr>
                <w:rFonts w:ascii="Arial" w:hAnsi="Arial" w:cs="Arial"/>
                <w:color w:val="212529"/>
                <w:sz w:val="18"/>
              </w:rPr>
              <w:t xml:space="preserve">S_eksik = S_zorunlu - S_dosya ≠ </w:t>
            </w:r>
            <w:r w:rsidRPr="00FF10DE">
              <w:rPr>
                <w:rFonts w:ascii="Cambria Math" w:hAnsi="Cambria Math" w:cs="Cambria Math"/>
                <w:color w:val="212529"/>
                <w:sz w:val="18"/>
              </w:rPr>
              <w:t>∅</w:t>
            </w:r>
          </w:p>
        </w:tc>
        <w:tc>
          <w:tcPr>
            <w:tcW w:w="2880" w:type="dxa"/>
            <w:shd w:val="clear" w:color="auto" w:fill="F8F9FA"/>
            <w:tcMar>
              <w:top w:w="90" w:type="dxa"/>
              <w:left w:w="120" w:type="dxa"/>
              <w:bottom w:w="90" w:type="dxa"/>
              <w:right w:w="120" w:type="dxa"/>
            </w:tcMar>
            <w:vAlign w:val="center"/>
          </w:tcPr>
          <w:p w14:paraId="01D75B05" w14:textId="77777777" w:rsidR="006A4F07" w:rsidRPr="00FF10DE" w:rsidRDefault="00000000" w:rsidP="00FF10DE">
            <w:pPr>
              <w:jc w:val="both"/>
              <w:rPr>
                <w:rFonts w:ascii="Arial" w:hAnsi="Arial" w:cs="Arial"/>
              </w:rPr>
            </w:pPr>
            <w:r w:rsidRPr="00FF10DE">
              <w:rPr>
                <w:rFonts w:ascii="Arial" w:hAnsi="Arial" w:cs="Arial"/>
                <w:color w:val="212529"/>
                <w:sz w:val="18"/>
              </w:rPr>
              <w:t>Analiz durdurulur; eksik sütunların tam listesi popup ile bildirilir.</w:t>
            </w:r>
          </w:p>
        </w:tc>
      </w:tr>
      <w:tr w:rsidR="006A4F07" w:rsidRPr="00FF10DE" w14:paraId="1DA7729A" w14:textId="77777777">
        <w:trPr>
          <w:jc w:val="center"/>
          <w:cantSplit/>
        </w:trPr>
        <w:tc>
          <w:tcPr>
            <w:tcW w:w="576" w:type="dxa"/>
            <w:shd w:val="clear" w:color="auto" w:fill="FFFFFF"/>
            <w:tcMar>
              <w:top w:w="90" w:type="dxa"/>
              <w:left w:w="120" w:type="dxa"/>
              <w:bottom w:w="90" w:type="dxa"/>
              <w:right w:w="120" w:type="dxa"/>
            </w:tcMar>
            <w:vAlign w:val="center"/>
          </w:tcPr>
          <w:p w14:paraId="42F08D51" w14:textId="77777777" w:rsidR="006A4F07" w:rsidRPr="00FF10DE" w:rsidRDefault="00000000" w:rsidP="00FF10DE">
            <w:pPr>
              <w:jc w:val="both"/>
              <w:rPr>
                <w:rFonts w:ascii="Arial" w:hAnsi="Arial" w:cs="Arial"/>
              </w:rPr>
            </w:pPr>
            <w:r w:rsidRPr="00FF10DE">
              <w:rPr>
                <w:rFonts w:ascii="Arial" w:hAnsi="Arial" w:cs="Arial"/>
                <w:color w:val="212529"/>
                <w:sz w:val="18"/>
              </w:rPr>
              <w:t>3</w:t>
            </w:r>
          </w:p>
        </w:tc>
        <w:tc>
          <w:tcPr>
            <w:tcW w:w="2160" w:type="dxa"/>
            <w:shd w:val="clear" w:color="auto" w:fill="FFFFFF"/>
            <w:tcMar>
              <w:top w:w="90" w:type="dxa"/>
              <w:left w:w="120" w:type="dxa"/>
              <w:bottom w:w="90" w:type="dxa"/>
              <w:right w:w="120" w:type="dxa"/>
            </w:tcMar>
            <w:vAlign w:val="center"/>
          </w:tcPr>
          <w:p w14:paraId="216A3F7C" w14:textId="77777777" w:rsidR="006A4F07" w:rsidRPr="00FF10DE" w:rsidRDefault="00000000" w:rsidP="00FF10DE">
            <w:pPr>
              <w:jc w:val="both"/>
              <w:rPr>
                <w:rFonts w:ascii="Arial" w:hAnsi="Arial" w:cs="Arial"/>
              </w:rPr>
            </w:pPr>
            <w:r w:rsidRPr="00FF10DE">
              <w:rPr>
                <w:rFonts w:ascii="Arial" w:hAnsi="Arial" w:cs="Arial"/>
                <w:color w:val="212529"/>
                <w:sz w:val="18"/>
              </w:rPr>
              <w:t>Zorunlu alanların boş bırakılması</w:t>
            </w:r>
          </w:p>
        </w:tc>
        <w:tc>
          <w:tcPr>
            <w:tcW w:w="1584" w:type="dxa"/>
            <w:shd w:val="clear" w:color="auto" w:fill="FFFFFF"/>
            <w:tcMar>
              <w:top w:w="90" w:type="dxa"/>
              <w:left w:w="120" w:type="dxa"/>
              <w:bottom w:w="90" w:type="dxa"/>
              <w:right w:w="120" w:type="dxa"/>
            </w:tcMar>
            <w:vAlign w:val="center"/>
          </w:tcPr>
          <w:p w14:paraId="04123079" w14:textId="77777777" w:rsidR="006A4F07" w:rsidRPr="00FF10DE" w:rsidRDefault="00000000" w:rsidP="00FF10DE">
            <w:pPr>
              <w:jc w:val="both"/>
              <w:rPr>
                <w:rFonts w:ascii="Arial" w:hAnsi="Arial" w:cs="Arial"/>
              </w:rPr>
            </w:pPr>
            <w:r w:rsidRPr="00FF10DE">
              <w:rPr>
                <w:rFonts w:ascii="Arial" w:hAnsi="Arial" w:cs="Arial"/>
                <w:color w:val="212529"/>
                <w:sz w:val="18"/>
              </w:rPr>
              <w:t>2. Katman (Satır)</w:t>
            </w:r>
          </w:p>
        </w:tc>
        <w:tc>
          <w:tcPr>
            <w:tcW w:w="2448" w:type="dxa"/>
            <w:shd w:val="clear" w:color="auto" w:fill="FFFFFF"/>
            <w:tcMar>
              <w:top w:w="90" w:type="dxa"/>
              <w:left w:w="120" w:type="dxa"/>
              <w:bottom w:w="90" w:type="dxa"/>
              <w:right w:w="120" w:type="dxa"/>
            </w:tcMar>
            <w:vAlign w:val="center"/>
          </w:tcPr>
          <w:p w14:paraId="48DA3CD1" w14:textId="77777777" w:rsidR="006A4F07" w:rsidRPr="00FF10DE" w:rsidRDefault="00000000" w:rsidP="00FF10DE">
            <w:pPr>
              <w:jc w:val="both"/>
              <w:rPr>
                <w:rFonts w:ascii="Arial" w:hAnsi="Arial" w:cs="Arial"/>
              </w:rPr>
            </w:pPr>
            <w:r w:rsidRPr="00FF10DE">
              <w:rPr>
                <w:rFonts w:ascii="Arial" w:hAnsi="Arial" w:cs="Arial"/>
                <w:color w:val="212529"/>
                <w:sz w:val="18"/>
              </w:rPr>
              <w:t>isna(val) veya str(val).strip() == ''</w:t>
            </w:r>
          </w:p>
        </w:tc>
        <w:tc>
          <w:tcPr>
            <w:tcW w:w="2880" w:type="dxa"/>
            <w:shd w:val="clear" w:color="auto" w:fill="FFFFFF"/>
            <w:tcMar>
              <w:top w:w="90" w:type="dxa"/>
              <w:left w:w="120" w:type="dxa"/>
              <w:bottom w:w="90" w:type="dxa"/>
              <w:right w:w="120" w:type="dxa"/>
            </w:tcMar>
            <w:vAlign w:val="center"/>
          </w:tcPr>
          <w:p w14:paraId="775BF3DE" w14:textId="77777777" w:rsidR="006A4F07" w:rsidRPr="00FF10DE" w:rsidRDefault="00000000" w:rsidP="00FF10DE">
            <w:pPr>
              <w:jc w:val="both"/>
              <w:rPr>
                <w:rFonts w:ascii="Arial" w:hAnsi="Arial" w:cs="Arial"/>
              </w:rPr>
            </w:pPr>
            <w:r w:rsidRPr="00FF10DE">
              <w:rPr>
                <w:rFonts w:ascii="Arial" w:hAnsi="Arial" w:cs="Arial"/>
                <w:color w:val="212529"/>
                <w:sz w:val="18"/>
              </w:rPr>
              <w:t>Satır elenir; boş bırakılan sütun ve satır no 'Hatalı Kayıtlar' sekmesine yazılır.</w:t>
            </w:r>
          </w:p>
        </w:tc>
      </w:tr>
      <w:tr w:rsidR="006A4F07" w:rsidRPr="00FF10DE" w14:paraId="1D8E624C" w14:textId="77777777">
        <w:trPr>
          <w:jc w:val="center"/>
          <w:cantSplit/>
        </w:trPr>
        <w:tc>
          <w:tcPr>
            <w:tcW w:w="576" w:type="dxa"/>
            <w:shd w:val="clear" w:color="auto" w:fill="F8F9FA"/>
            <w:tcMar>
              <w:top w:w="90" w:type="dxa"/>
              <w:left w:w="120" w:type="dxa"/>
              <w:bottom w:w="90" w:type="dxa"/>
              <w:right w:w="120" w:type="dxa"/>
            </w:tcMar>
            <w:vAlign w:val="center"/>
          </w:tcPr>
          <w:p w14:paraId="3BE4479A" w14:textId="77777777" w:rsidR="006A4F07" w:rsidRPr="00FF10DE" w:rsidRDefault="00000000" w:rsidP="00FF10DE">
            <w:pPr>
              <w:jc w:val="both"/>
              <w:rPr>
                <w:rFonts w:ascii="Arial" w:hAnsi="Arial" w:cs="Arial"/>
              </w:rPr>
            </w:pPr>
            <w:r w:rsidRPr="00FF10DE">
              <w:rPr>
                <w:rFonts w:ascii="Arial" w:hAnsi="Arial" w:cs="Arial"/>
                <w:color w:val="212529"/>
                <w:sz w:val="18"/>
              </w:rPr>
              <w:t>4</w:t>
            </w:r>
          </w:p>
        </w:tc>
        <w:tc>
          <w:tcPr>
            <w:tcW w:w="2160" w:type="dxa"/>
            <w:shd w:val="clear" w:color="auto" w:fill="F8F9FA"/>
            <w:tcMar>
              <w:top w:w="90" w:type="dxa"/>
              <w:left w:w="120" w:type="dxa"/>
              <w:bottom w:w="90" w:type="dxa"/>
              <w:right w:w="120" w:type="dxa"/>
            </w:tcMar>
            <w:vAlign w:val="center"/>
          </w:tcPr>
          <w:p w14:paraId="3F9BA7A0" w14:textId="77777777" w:rsidR="006A4F07" w:rsidRPr="00FF10DE" w:rsidRDefault="00000000" w:rsidP="00FF10DE">
            <w:pPr>
              <w:jc w:val="both"/>
              <w:rPr>
                <w:rFonts w:ascii="Arial" w:hAnsi="Arial" w:cs="Arial"/>
              </w:rPr>
            </w:pPr>
            <w:r w:rsidRPr="00FF10DE">
              <w:rPr>
                <w:rFonts w:ascii="Arial" w:hAnsi="Arial" w:cs="Arial"/>
                <w:color w:val="212529"/>
                <w:sz w:val="18"/>
              </w:rPr>
              <w:t>Sayısal alanda metin bulunması</w:t>
            </w:r>
          </w:p>
        </w:tc>
        <w:tc>
          <w:tcPr>
            <w:tcW w:w="1584" w:type="dxa"/>
            <w:shd w:val="clear" w:color="auto" w:fill="F8F9FA"/>
            <w:tcMar>
              <w:top w:w="90" w:type="dxa"/>
              <w:left w:w="120" w:type="dxa"/>
              <w:bottom w:w="90" w:type="dxa"/>
              <w:right w:w="120" w:type="dxa"/>
            </w:tcMar>
            <w:vAlign w:val="center"/>
          </w:tcPr>
          <w:p w14:paraId="517A864E" w14:textId="77777777" w:rsidR="006A4F07" w:rsidRPr="00FF10DE" w:rsidRDefault="00000000" w:rsidP="00FF10DE">
            <w:pPr>
              <w:jc w:val="both"/>
              <w:rPr>
                <w:rFonts w:ascii="Arial" w:hAnsi="Arial" w:cs="Arial"/>
              </w:rPr>
            </w:pPr>
            <w:r w:rsidRPr="00FF10DE">
              <w:rPr>
                <w:rFonts w:ascii="Arial" w:hAnsi="Arial" w:cs="Arial"/>
                <w:color w:val="212529"/>
                <w:sz w:val="18"/>
              </w:rPr>
              <w:t>2. Katman (Satır)</w:t>
            </w:r>
          </w:p>
        </w:tc>
        <w:tc>
          <w:tcPr>
            <w:tcW w:w="2448" w:type="dxa"/>
            <w:shd w:val="clear" w:color="auto" w:fill="F8F9FA"/>
            <w:tcMar>
              <w:top w:w="90" w:type="dxa"/>
              <w:left w:w="120" w:type="dxa"/>
              <w:bottom w:w="90" w:type="dxa"/>
              <w:right w:w="120" w:type="dxa"/>
            </w:tcMar>
            <w:vAlign w:val="center"/>
          </w:tcPr>
          <w:p w14:paraId="647F4EBA" w14:textId="77777777" w:rsidR="006A4F07" w:rsidRPr="00FF10DE" w:rsidRDefault="00000000" w:rsidP="00FF10DE">
            <w:pPr>
              <w:jc w:val="both"/>
              <w:rPr>
                <w:rFonts w:ascii="Arial" w:hAnsi="Arial" w:cs="Arial"/>
              </w:rPr>
            </w:pPr>
            <w:r w:rsidRPr="00FF10DE">
              <w:rPr>
                <w:rFonts w:ascii="Arial" w:hAnsi="Arial" w:cs="Arial"/>
                <w:color w:val="212529"/>
                <w:sz w:val="18"/>
              </w:rPr>
              <w:t>float(val) -&gt; ValueError veya isnan/isinf</w:t>
            </w:r>
          </w:p>
        </w:tc>
        <w:tc>
          <w:tcPr>
            <w:tcW w:w="2880" w:type="dxa"/>
            <w:shd w:val="clear" w:color="auto" w:fill="F8F9FA"/>
            <w:tcMar>
              <w:top w:w="90" w:type="dxa"/>
              <w:left w:w="120" w:type="dxa"/>
              <w:bottom w:w="90" w:type="dxa"/>
              <w:right w:w="120" w:type="dxa"/>
            </w:tcMar>
            <w:vAlign w:val="center"/>
          </w:tcPr>
          <w:p w14:paraId="02FC2119" w14:textId="77777777" w:rsidR="006A4F07" w:rsidRPr="00FF10DE" w:rsidRDefault="00000000" w:rsidP="00FF10DE">
            <w:pPr>
              <w:jc w:val="both"/>
              <w:rPr>
                <w:rFonts w:ascii="Arial" w:hAnsi="Arial" w:cs="Arial"/>
              </w:rPr>
            </w:pPr>
            <w:r w:rsidRPr="00FF10DE">
              <w:rPr>
                <w:rFonts w:ascii="Arial" w:hAnsi="Arial" w:cs="Arial"/>
                <w:color w:val="212529"/>
                <w:sz w:val="18"/>
              </w:rPr>
              <w:t>Satır elenir; girilen metin (örn. 'METIN_HATASI') ve satır no raporlanır.</w:t>
            </w:r>
          </w:p>
        </w:tc>
      </w:tr>
      <w:tr w:rsidR="006A4F07" w:rsidRPr="00FF10DE" w14:paraId="7DC7423E" w14:textId="77777777">
        <w:trPr>
          <w:jc w:val="center"/>
          <w:cantSplit/>
        </w:trPr>
        <w:tc>
          <w:tcPr>
            <w:tcW w:w="576" w:type="dxa"/>
            <w:shd w:val="clear" w:color="auto" w:fill="FFFFFF"/>
            <w:tcMar>
              <w:top w:w="90" w:type="dxa"/>
              <w:left w:w="120" w:type="dxa"/>
              <w:bottom w:w="90" w:type="dxa"/>
              <w:right w:w="120" w:type="dxa"/>
            </w:tcMar>
            <w:vAlign w:val="center"/>
          </w:tcPr>
          <w:p w14:paraId="7A5DC983" w14:textId="77777777" w:rsidR="006A4F07" w:rsidRPr="00FF10DE" w:rsidRDefault="00000000" w:rsidP="00FF10DE">
            <w:pPr>
              <w:jc w:val="both"/>
              <w:rPr>
                <w:rFonts w:ascii="Arial" w:hAnsi="Arial" w:cs="Arial"/>
              </w:rPr>
            </w:pPr>
            <w:r w:rsidRPr="00FF10DE">
              <w:rPr>
                <w:rFonts w:ascii="Arial" w:hAnsi="Arial" w:cs="Arial"/>
                <w:color w:val="212529"/>
                <w:sz w:val="18"/>
              </w:rPr>
              <w:t>5</w:t>
            </w:r>
          </w:p>
        </w:tc>
        <w:tc>
          <w:tcPr>
            <w:tcW w:w="2160" w:type="dxa"/>
            <w:shd w:val="clear" w:color="auto" w:fill="FFFFFF"/>
            <w:tcMar>
              <w:top w:w="90" w:type="dxa"/>
              <w:left w:w="120" w:type="dxa"/>
              <w:bottom w:w="90" w:type="dxa"/>
              <w:right w:w="120" w:type="dxa"/>
            </w:tcMar>
            <w:vAlign w:val="center"/>
          </w:tcPr>
          <w:p w14:paraId="7B089781" w14:textId="77777777" w:rsidR="006A4F07" w:rsidRPr="00FF10DE" w:rsidRDefault="00000000" w:rsidP="00FF10DE">
            <w:pPr>
              <w:jc w:val="both"/>
              <w:rPr>
                <w:rFonts w:ascii="Arial" w:hAnsi="Arial" w:cs="Arial"/>
              </w:rPr>
            </w:pPr>
            <w:r w:rsidRPr="00FF10DE">
              <w:rPr>
                <w:rFonts w:ascii="Arial" w:hAnsi="Arial" w:cs="Arial"/>
                <w:color w:val="212529"/>
                <w:sz w:val="18"/>
              </w:rPr>
              <w:t>Negatif hız değerleri</w:t>
            </w:r>
          </w:p>
        </w:tc>
        <w:tc>
          <w:tcPr>
            <w:tcW w:w="1584" w:type="dxa"/>
            <w:shd w:val="clear" w:color="auto" w:fill="FFFFFF"/>
            <w:tcMar>
              <w:top w:w="90" w:type="dxa"/>
              <w:left w:w="120" w:type="dxa"/>
              <w:bottom w:w="90" w:type="dxa"/>
              <w:right w:w="120" w:type="dxa"/>
            </w:tcMar>
            <w:vAlign w:val="center"/>
          </w:tcPr>
          <w:p w14:paraId="13A925E1" w14:textId="77777777" w:rsidR="006A4F07" w:rsidRPr="00FF10DE" w:rsidRDefault="00000000" w:rsidP="00FF10DE">
            <w:pPr>
              <w:jc w:val="both"/>
              <w:rPr>
                <w:rFonts w:ascii="Arial" w:hAnsi="Arial" w:cs="Arial"/>
              </w:rPr>
            </w:pPr>
            <w:r w:rsidRPr="00FF10DE">
              <w:rPr>
                <w:rFonts w:ascii="Arial" w:hAnsi="Arial" w:cs="Arial"/>
                <w:color w:val="212529"/>
                <w:sz w:val="18"/>
              </w:rPr>
              <w:t>2. Katman (Satır)</w:t>
            </w:r>
          </w:p>
        </w:tc>
        <w:tc>
          <w:tcPr>
            <w:tcW w:w="2448" w:type="dxa"/>
            <w:shd w:val="clear" w:color="auto" w:fill="FFFFFF"/>
            <w:tcMar>
              <w:top w:w="90" w:type="dxa"/>
              <w:left w:w="120" w:type="dxa"/>
              <w:bottom w:w="90" w:type="dxa"/>
              <w:right w:w="120" w:type="dxa"/>
            </w:tcMar>
            <w:vAlign w:val="center"/>
          </w:tcPr>
          <w:p w14:paraId="5B1EDF82" w14:textId="77777777" w:rsidR="006A4F07" w:rsidRPr="00FF10DE" w:rsidRDefault="00000000" w:rsidP="00FF10DE">
            <w:pPr>
              <w:jc w:val="both"/>
              <w:rPr>
                <w:rFonts w:ascii="Arial" w:hAnsi="Arial" w:cs="Arial"/>
              </w:rPr>
            </w:pPr>
            <w:r w:rsidRPr="00FF10DE">
              <w:rPr>
                <w:rFonts w:ascii="Arial" w:hAnsi="Arial" w:cs="Arial"/>
                <w:color w:val="212529"/>
                <w:sz w:val="18"/>
              </w:rPr>
              <w:t>speed &lt; 0.0 m/s</w:t>
            </w:r>
          </w:p>
        </w:tc>
        <w:tc>
          <w:tcPr>
            <w:tcW w:w="2880" w:type="dxa"/>
            <w:shd w:val="clear" w:color="auto" w:fill="FFFFFF"/>
            <w:tcMar>
              <w:top w:w="90" w:type="dxa"/>
              <w:left w:w="120" w:type="dxa"/>
              <w:bottom w:w="90" w:type="dxa"/>
              <w:right w:w="120" w:type="dxa"/>
            </w:tcMar>
            <w:vAlign w:val="center"/>
          </w:tcPr>
          <w:p w14:paraId="4A7175F6" w14:textId="77777777" w:rsidR="006A4F07" w:rsidRPr="00FF10DE" w:rsidRDefault="00000000" w:rsidP="00FF10DE">
            <w:pPr>
              <w:jc w:val="both"/>
              <w:rPr>
                <w:rFonts w:ascii="Arial" w:hAnsi="Arial" w:cs="Arial"/>
              </w:rPr>
            </w:pPr>
            <w:r w:rsidRPr="00FF10DE">
              <w:rPr>
                <w:rFonts w:ascii="Arial" w:hAnsi="Arial" w:cs="Arial"/>
                <w:color w:val="212529"/>
                <w:sz w:val="18"/>
              </w:rPr>
              <w:t>Satır elenir; 'Hız negatif olamaz' açıklamasıyla raporlanır.</w:t>
            </w:r>
          </w:p>
        </w:tc>
      </w:tr>
      <w:tr w:rsidR="006A4F07" w:rsidRPr="00FF10DE" w14:paraId="2E5B09FE" w14:textId="77777777">
        <w:trPr>
          <w:jc w:val="center"/>
          <w:cantSplit/>
        </w:trPr>
        <w:tc>
          <w:tcPr>
            <w:tcW w:w="576" w:type="dxa"/>
            <w:shd w:val="clear" w:color="auto" w:fill="F8F9FA"/>
            <w:tcMar>
              <w:top w:w="90" w:type="dxa"/>
              <w:left w:w="120" w:type="dxa"/>
              <w:bottom w:w="90" w:type="dxa"/>
              <w:right w:w="120" w:type="dxa"/>
            </w:tcMar>
            <w:vAlign w:val="center"/>
          </w:tcPr>
          <w:p w14:paraId="60454998" w14:textId="77777777" w:rsidR="006A4F07" w:rsidRPr="00FF10DE" w:rsidRDefault="00000000" w:rsidP="00FF10DE">
            <w:pPr>
              <w:jc w:val="both"/>
              <w:rPr>
                <w:rFonts w:ascii="Arial" w:hAnsi="Arial" w:cs="Arial"/>
              </w:rPr>
            </w:pPr>
            <w:r w:rsidRPr="00FF10DE">
              <w:rPr>
                <w:rFonts w:ascii="Arial" w:hAnsi="Arial" w:cs="Arial"/>
                <w:color w:val="212529"/>
                <w:sz w:val="18"/>
              </w:rPr>
              <w:t>6</w:t>
            </w:r>
          </w:p>
        </w:tc>
        <w:tc>
          <w:tcPr>
            <w:tcW w:w="2160" w:type="dxa"/>
            <w:shd w:val="clear" w:color="auto" w:fill="F8F9FA"/>
            <w:tcMar>
              <w:top w:w="90" w:type="dxa"/>
              <w:left w:w="120" w:type="dxa"/>
              <w:bottom w:w="90" w:type="dxa"/>
              <w:right w:w="120" w:type="dxa"/>
            </w:tcMar>
            <w:vAlign w:val="center"/>
          </w:tcPr>
          <w:p w14:paraId="5D253CD6" w14:textId="77777777" w:rsidR="006A4F07" w:rsidRPr="00FF10DE" w:rsidRDefault="00000000" w:rsidP="00FF10DE">
            <w:pPr>
              <w:jc w:val="both"/>
              <w:rPr>
                <w:rFonts w:ascii="Arial" w:hAnsi="Arial" w:cs="Arial"/>
              </w:rPr>
            </w:pPr>
            <w:r w:rsidRPr="00FF10DE">
              <w:rPr>
                <w:rFonts w:ascii="Arial" w:hAnsi="Arial" w:cs="Arial"/>
                <w:color w:val="212529"/>
                <w:sz w:val="18"/>
              </w:rPr>
              <w:t>%0–100 dışı batarya değerleri</w:t>
            </w:r>
          </w:p>
        </w:tc>
        <w:tc>
          <w:tcPr>
            <w:tcW w:w="1584" w:type="dxa"/>
            <w:shd w:val="clear" w:color="auto" w:fill="F8F9FA"/>
            <w:tcMar>
              <w:top w:w="90" w:type="dxa"/>
              <w:left w:w="120" w:type="dxa"/>
              <w:bottom w:w="90" w:type="dxa"/>
              <w:right w:w="120" w:type="dxa"/>
            </w:tcMar>
            <w:vAlign w:val="center"/>
          </w:tcPr>
          <w:p w14:paraId="789BB7CE" w14:textId="77777777" w:rsidR="006A4F07" w:rsidRPr="00FF10DE" w:rsidRDefault="00000000" w:rsidP="00FF10DE">
            <w:pPr>
              <w:jc w:val="both"/>
              <w:rPr>
                <w:rFonts w:ascii="Arial" w:hAnsi="Arial" w:cs="Arial"/>
              </w:rPr>
            </w:pPr>
            <w:r w:rsidRPr="00FF10DE">
              <w:rPr>
                <w:rFonts w:ascii="Arial" w:hAnsi="Arial" w:cs="Arial"/>
                <w:color w:val="212529"/>
                <w:sz w:val="18"/>
              </w:rPr>
              <w:t>2. Katman (Satır)</w:t>
            </w:r>
          </w:p>
        </w:tc>
        <w:tc>
          <w:tcPr>
            <w:tcW w:w="2448" w:type="dxa"/>
            <w:shd w:val="clear" w:color="auto" w:fill="F8F9FA"/>
            <w:tcMar>
              <w:top w:w="90" w:type="dxa"/>
              <w:left w:w="120" w:type="dxa"/>
              <w:bottom w:w="90" w:type="dxa"/>
              <w:right w:w="120" w:type="dxa"/>
            </w:tcMar>
            <w:vAlign w:val="center"/>
          </w:tcPr>
          <w:p w14:paraId="08E7406B" w14:textId="77777777" w:rsidR="006A4F07" w:rsidRPr="00FF10DE" w:rsidRDefault="00000000" w:rsidP="00FF10DE">
            <w:pPr>
              <w:jc w:val="both"/>
              <w:rPr>
                <w:rFonts w:ascii="Arial" w:hAnsi="Arial" w:cs="Arial"/>
              </w:rPr>
            </w:pPr>
            <w:r w:rsidRPr="00FF10DE">
              <w:rPr>
                <w:rFonts w:ascii="Arial" w:hAnsi="Arial" w:cs="Arial"/>
                <w:color w:val="212529"/>
                <w:sz w:val="18"/>
              </w:rPr>
              <w:t>battery_pct &lt; 0.0 veya battery_pct &gt; 100.0</w:t>
            </w:r>
          </w:p>
        </w:tc>
        <w:tc>
          <w:tcPr>
            <w:tcW w:w="2880" w:type="dxa"/>
            <w:shd w:val="clear" w:color="auto" w:fill="F8F9FA"/>
            <w:tcMar>
              <w:top w:w="90" w:type="dxa"/>
              <w:left w:w="120" w:type="dxa"/>
              <w:bottom w:w="90" w:type="dxa"/>
              <w:right w:w="120" w:type="dxa"/>
            </w:tcMar>
            <w:vAlign w:val="center"/>
          </w:tcPr>
          <w:p w14:paraId="2A9EEF9C" w14:textId="77777777" w:rsidR="006A4F07" w:rsidRPr="00FF10DE" w:rsidRDefault="00000000" w:rsidP="00FF10DE">
            <w:pPr>
              <w:jc w:val="both"/>
              <w:rPr>
                <w:rFonts w:ascii="Arial" w:hAnsi="Arial" w:cs="Arial"/>
              </w:rPr>
            </w:pPr>
            <w:r w:rsidRPr="00FF10DE">
              <w:rPr>
                <w:rFonts w:ascii="Arial" w:hAnsi="Arial" w:cs="Arial"/>
                <w:color w:val="212529"/>
                <w:sz w:val="18"/>
              </w:rPr>
              <w:t>Satır elenir; batarya sınır ihlali satır bazında raporlanır.</w:t>
            </w:r>
          </w:p>
        </w:tc>
      </w:tr>
      <w:tr w:rsidR="006A4F07" w:rsidRPr="00FF10DE" w14:paraId="048A2330" w14:textId="77777777">
        <w:trPr>
          <w:jc w:val="center"/>
          <w:cantSplit/>
        </w:trPr>
        <w:tc>
          <w:tcPr>
            <w:tcW w:w="576" w:type="dxa"/>
            <w:shd w:val="clear" w:color="auto" w:fill="FFFFFF"/>
            <w:tcMar>
              <w:top w:w="90" w:type="dxa"/>
              <w:left w:w="120" w:type="dxa"/>
              <w:bottom w:w="90" w:type="dxa"/>
              <w:right w:w="120" w:type="dxa"/>
            </w:tcMar>
            <w:vAlign w:val="center"/>
          </w:tcPr>
          <w:p w14:paraId="759B1256" w14:textId="77777777" w:rsidR="006A4F07" w:rsidRPr="00FF10DE" w:rsidRDefault="00000000" w:rsidP="00FF10DE">
            <w:pPr>
              <w:jc w:val="both"/>
              <w:rPr>
                <w:rFonts w:ascii="Arial" w:hAnsi="Arial" w:cs="Arial"/>
              </w:rPr>
            </w:pPr>
            <w:r w:rsidRPr="00FF10DE">
              <w:rPr>
                <w:rFonts w:ascii="Arial" w:hAnsi="Arial" w:cs="Arial"/>
                <w:color w:val="212529"/>
                <w:sz w:val="18"/>
              </w:rPr>
              <w:t>7</w:t>
            </w:r>
          </w:p>
        </w:tc>
        <w:tc>
          <w:tcPr>
            <w:tcW w:w="2160" w:type="dxa"/>
            <w:shd w:val="clear" w:color="auto" w:fill="FFFFFF"/>
            <w:tcMar>
              <w:top w:w="90" w:type="dxa"/>
              <w:left w:w="120" w:type="dxa"/>
              <w:bottom w:w="90" w:type="dxa"/>
              <w:right w:w="120" w:type="dxa"/>
            </w:tcMar>
            <w:vAlign w:val="center"/>
          </w:tcPr>
          <w:p w14:paraId="591B6EDE" w14:textId="77777777" w:rsidR="006A4F07" w:rsidRPr="00FF10DE" w:rsidRDefault="00000000" w:rsidP="00FF10DE">
            <w:pPr>
              <w:jc w:val="both"/>
              <w:rPr>
                <w:rFonts w:ascii="Arial" w:hAnsi="Arial" w:cs="Arial"/>
              </w:rPr>
            </w:pPr>
            <w:r w:rsidRPr="00FF10DE">
              <w:rPr>
                <w:rFonts w:ascii="Arial" w:hAnsi="Arial" w:cs="Arial"/>
                <w:color w:val="212529"/>
                <w:sz w:val="18"/>
              </w:rPr>
              <w:t>Geçersiz enlem ve boylam</w:t>
            </w:r>
          </w:p>
        </w:tc>
        <w:tc>
          <w:tcPr>
            <w:tcW w:w="1584" w:type="dxa"/>
            <w:shd w:val="clear" w:color="auto" w:fill="FFFFFF"/>
            <w:tcMar>
              <w:top w:w="90" w:type="dxa"/>
              <w:left w:w="120" w:type="dxa"/>
              <w:bottom w:w="90" w:type="dxa"/>
              <w:right w:w="120" w:type="dxa"/>
            </w:tcMar>
            <w:vAlign w:val="center"/>
          </w:tcPr>
          <w:p w14:paraId="0C791DC8" w14:textId="77777777" w:rsidR="006A4F07" w:rsidRPr="00FF10DE" w:rsidRDefault="00000000" w:rsidP="00FF10DE">
            <w:pPr>
              <w:jc w:val="both"/>
              <w:rPr>
                <w:rFonts w:ascii="Arial" w:hAnsi="Arial" w:cs="Arial"/>
              </w:rPr>
            </w:pPr>
            <w:r w:rsidRPr="00FF10DE">
              <w:rPr>
                <w:rFonts w:ascii="Arial" w:hAnsi="Arial" w:cs="Arial"/>
                <w:color w:val="212529"/>
                <w:sz w:val="18"/>
              </w:rPr>
              <w:t>2. Katman (Satır)</w:t>
            </w:r>
          </w:p>
        </w:tc>
        <w:tc>
          <w:tcPr>
            <w:tcW w:w="2448" w:type="dxa"/>
            <w:shd w:val="clear" w:color="auto" w:fill="FFFFFF"/>
            <w:tcMar>
              <w:top w:w="90" w:type="dxa"/>
              <w:left w:w="120" w:type="dxa"/>
              <w:bottom w:w="90" w:type="dxa"/>
              <w:right w:w="120" w:type="dxa"/>
            </w:tcMar>
            <w:vAlign w:val="center"/>
          </w:tcPr>
          <w:p w14:paraId="1D78410C" w14:textId="77777777" w:rsidR="006A4F07" w:rsidRPr="00FF10DE" w:rsidRDefault="00000000" w:rsidP="00FF10DE">
            <w:pPr>
              <w:jc w:val="both"/>
              <w:rPr>
                <w:rFonts w:ascii="Arial" w:hAnsi="Arial" w:cs="Arial"/>
              </w:rPr>
            </w:pPr>
            <w:r w:rsidRPr="00FF10DE">
              <w:rPr>
                <w:rFonts w:ascii="Arial" w:hAnsi="Arial" w:cs="Arial"/>
                <w:color w:val="212529"/>
                <w:sz w:val="18"/>
              </w:rPr>
              <w:t xml:space="preserve">lat </w:t>
            </w:r>
            <w:r w:rsidRPr="00FF10DE">
              <w:rPr>
                <w:rFonts w:ascii="Cambria Math" w:hAnsi="Cambria Math" w:cs="Cambria Math"/>
                <w:color w:val="212529"/>
                <w:sz w:val="18"/>
              </w:rPr>
              <w:t>∉</w:t>
            </w:r>
            <w:r w:rsidRPr="00FF10DE">
              <w:rPr>
                <w:rFonts w:ascii="Arial" w:hAnsi="Arial" w:cs="Arial"/>
                <w:color w:val="212529"/>
                <w:sz w:val="18"/>
              </w:rPr>
              <w:t xml:space="preserve"> [-90, 90] veya lon </w:t>
            </w:r>
            <w:r w:rsidRPr="00FF10DE">
              <w:rPr>
                <w:rFonts w:ascii="Cambria Math" w:hAnsi="Cambria Math" w:cs="Cambria Math"/>
                <w:color w:val="212529"/>
                <w:sz w:val="18"/>
              </w:rPr>
              <w:t>∉</w:t>
            </w:r>
            <w:r w:rsidRPr="00FF10DE">
              <w:rPr>
                <w:rFonts w:ascii="Arial" w:hAnsi="Arial" w:cs="Arial"/>
                <w:color w:val="212529"/>
                <w:sz w:val="18"/>
              </w:rPr>
              <w:t xml:space="preserve"> [-180, 180]</w:t>
            </w:r>
          </w:p>
        </w:tc>
        <w:tc>
          <w:tcPr>
            <w:tcW w:w="2880" w:type="dxa"/>
            <w:shd w:val="clear" w:color="auto" w:fill="FFFFFF"/>
            <w:tcMar>
              <w:top w:w="90" w:type="dxa"/>
              <w:left w:w="120" w:type="dxa"/>
              <w:bottom w:w="90" w:type="dxa"/>
              <w:right w:w="120" w:type="dxa"/>
            </w:tcMar>
            <w:vAlign w:val="center"/>
          </w:tcPr>
          <w:p w14:paraId="29643676" w14:textId="77777777" w:rsidR="006A4F07" w:rsidRPr="00FF10DE" w:rsidRDefault="00000000" w:rsidP="00FF10DE">
            <w:pPr>
              <w:jc w:val="both"/>
              <w:rPr>
                <w:rFonts w:ascii="Arial" w:hAnsi="Arial" w:cs="Arial"/>
              </w:rPr>
            </w:pPr>
            <w:r w:rsidRPr="00FF10DE">
              <w:rPr>
                <w:rFonts w:ascii="Arial" w:hAnsi="Arial" w:cs="Arial"/>
                <w:color w:val="212529"/>
                <w:sz w:val="18"/>
              </w:rPr>
              <w:t>Satır elenir; WGS-84 coğrafi sınır ihlali raporlanır.</w:t>
            </w:r>
          </w:p>
        </w:tc>
      </w:tr>
      <w:tr w:rsidR="006A4F07" w:rsidRPr="00FF10DE" w14:paraId="1BFD98AA" w14:textId="77777777">
        <w:trPr>
          <w:jc w:val="center"/>
          <w:cantSplit/>
        </w:trPr>
        <w:tc>
          <w:tcPr>
            <w:tcW w:w="576" w:type="dxa"/>
            <w:shd w:val="clear" w:color="auto" w:fill="F8F9FA"/>
            <w:tcMar>
              <w:top w:w="90" w:type="dxa"/>
              <w:left w:w="120" w:type="dxa"/>
              <w:bottom w:w="90" w:type="dxa"/>
              <w:right w:w="120" w:type="dxa"/>
            </w:tcMar>
            <w:vAlign w:val="center"/>
          </w:tcPr>
          <w:p w14:paraId="4274A581" w14:textId="77777777" w:rsidR="006A4F07" w:rsidRPr="00FF10DE" w:rsidRDefault="00000000" w:rsidP="00FF10DE">
            <w:pPr>
              <w:jc w:val="both"/>
              <w:rPr>
                <w:rFonts w:ascii="Arial" w:hAnsi="Arial" w:cs="Arial"/>
              </w:rPr>
            </w:pPr>
            <w:r w:rsidRPr="00FF10DE">
              <w:rPr>
                <w:rFonts w:ascii="Arial" w:hAnsi="Arial" w:cs="Arial"/>
                <w:color w:val="212529"/>
                <w:sz w:val="18"/>
              </w:rPr>
              <w:t>8</w:t>
            </w:r>
          </w:p>
        </w:tc>
        <w:tc>
          <w:tcPr>
            <w:tcW w:w="2160" w:type="dxa"/>
            <w:shd w:val="clear" w:color="auto" w:fill="F8F9FA"/>
            <w:tcMar>
              <w:top w:w="90" w:type="dxa"/>
              <w:left w:w="120" w:type="dxa"/>
              <w:bottom w:w="90" w:type="dxa"/>
              <w:right w:w="120" w:type="dxa"/>
            </w:tcMar>
            <w:vAlign w:val="center"/>
          </w:tcPr>
          <w:p w14:paraId="0FFE2121" w14:textId="77777777" w:rsidR="006A4F07" w:rsidRPr="00FF10DE" w:rsidRDefault="00000000" w:rsidP="00FF10DE">
            <w:pPr>
              <w:jc w:val="both"/>
              <w:rPr>
                <w:rFonts w:ascii="Arial" w:hAnsi="Arial" w:cs="Arial"/>
              </w:rPr>
            </w:pPr>
            <w:r w:rsidRPr="00FF10DE">
              <w:rPr>
                <w:rFonts w:ascii="Arial" w:hAnsi="Arial" w:cs="Arial"/>
                <w:color w:val="212529"/>
                <w:sz w:val="18"/>
              </w:rPr>
              <w:t>Çözümlenemeyen zaman damgası</w:t>
            </w:r>
          </w:p>
        </w:tc>
        <w:tc>
          <w:tcPr>
            <w:tcW w:w="1584" w:type="dxa"/>
            <w:shd w:val="clear" w:color="auto" w:fill="F8F9FA"/>
            <w:tcMar>
              <w:top w:w="90" w:type="dxa"/>
              <w:left w:w="120" w:type="dxa"/>
              <w:bottom w:w="90" w:type="dxa"/>
              <w:right w:w="120" w:type="dxa"/>
            </w:tcMar>
            <w:vAlign w:val="center"/>
          </w:tcPr>
          <w:p w14:paraId="2349AB9B" w14:textId="77777777" w:rsidR="006A4F07" w:rsidRPr="00FF10DE" w:rsidRDefault="00000000" w:rsidP="00FF10DE">
            <w:pPr>
              <w:jc w:val="both"/>
              <w:rPr>
                <w:rFonts w:ascii="Arial" w:hAnsi="Arial" w:cs="Arial"/>
              </w:rPr>
            </w:pPr>
            <w:r w:rsidRPr="00FF10DE">
              <w:rPr>
                <w:rFonts w:ascii="Arial" w:hAnsi="Arial" w:cs="Arial"/>
                <w:color w:val="212529"/>
                <w:sz w:val="18"/>
              </w:rPr>
              <w:t>2. Katman (Satır)</w:t>
            </w:r>
          </w:p>
        </w:tc>
        <w:tc>
          <w:tcPr>
            <w:tcW w:w="2448" w:type="dxa"/>
            <w:shd w:val="clear" w:color="auto" w:fill="F8F9FA"/>
            <w:tcMar>
              <w:top w:w="90" w:type="dxa"/>
              <w:left w:w="120" w:type="dxa"/>
              <w:bottom w:w="90" w:type="dxa"/>
              <w:right w:w="120" w:type="dxa"/>
            </w:tcMar>
            <w:vAlign w:val="center"/>
          </w:tcPr>
          <w:p w14:paraId="5C493120" w14:textId="77777777" w:rsidR="006A4F07" w:rsidRPr="00FF10DE" w:rsidRDefault="00000000" w:rsidP="00FF10DE">
            <w:pPr>
              <w:jc w:val="both"/>
              <w:rPr>
                <w:rFonts w:ascii="Arial" w:hAnsi="Arial" w:cs="Arial"/>
              </w:rPr>
            </w:pPr>
            <w:r w:rsidRPr="00FF10DE">
              <w:rPr>
                <w:rFonts w:ascii="Arial" w:hAnsi="Arial" w:cs="Arial"/>
                <w:color w:val="212529"/>
                <w:sz w:val="18"/>
              </w:rPr>
              <w:t>pd.to_datetime(ts, errors='raise') -&gt; Hata</w:t>
            </w:r>
          </w:p>
        </w:tc>
        <w:tc>
          <w:tcPr>
            <w:tcW w:w="2880" w:type="dxa"/>
            <w:shd w:val="clear" w:color="auto" w:fill="F8F9FA"/>
            <w:tcMar>
              <w:top w:w="90" w:type="dxa"/>
              <w:left w:w="120" w:type="dxa"/>
              <w:bottom w:w="90" w:type="dxa"/>
              <w:right w:w="120" w:type="dxa"/>
            </w:tcMar>
            <w:vAlign w:val="center"/>
          </w:tcPr>
          <w:p w14:paraId="7EEE6DF7" w14:textId="77777777" w:rsidR="006A4F07" w:rsidRPr="00FF10DE" w:rsidRDefault="00000000" w:rsidP="00FF10DE">
            <w:pPr>
              <w:jc w:val="both"/>
              <w:rPr>
                <w:rFonts w:ascii="Arial" w:hAnsi="Arial" w:cs="Arial"/>
              </w:rPr>
            </w:pPr>
            <w:r w:rsidRPr="00FF10DE">
              <w:rPr>
                <w:rFonts w:ascii="Arial" w:hAnsi="Arial" w:cs="Arial"/>
                <w:color w:val="212529"/>
                <w:sz w:val="18"/>
              </w:rPr>
              <w:t>Satır elenir; bozuk zaman dizgesi raporlanır.</w:t>
            </w:r>
          </w:p>
        </w:tc>
      </w:tr>
      <w:tr w:rsidR="006A4F07" w:rsidRPr="00FF10DE" w14:paraId="230AE900" w14:textId="77777777">
        <w:trPr>
          <w:jc w:val="center"/>
          <w:cantSplit/>
        </w:trPr>
        <w:tc>
          <w:tcPr>
            <w:tcW w:w="576" w:type="dxa"/>
            <w:shd w:val="clear" w:color="auto" w:fill="FFFFFF"/>
            <w:tcMar>
              <w:top w:w="90" w:type="dxa"/>
              <w:left w:w="120" w:type="dxa"/>
              <w:bottom w:w="90" w:type="dxa"/>
              <w:right w:w="120" w:type="dxa"/>
            </w:tcMar>
            <w:vAlign w:val="center"/>
          </w:tcPr>
          <w:p w14:paraId="6AD67604" w14:textId="77777777" w:rsidR="006A4F07" w:rsidRPr="00FF10DE" w:rsidRDefault="00000000" w:rsidP="00FF10DE">
            <w:pPr>
              <w:jc w:val="both"/>
              <w:rPr>
                <w:rFonts w:ascii="Arial" w:hAnsi="Arial" w:cs="Arial"/>
              </w:rPr>
            </w:pPr>
            <w:r w:rsidRPr="00FF10DE">
              <w:rPr>
                <w:rFonts w:ascii="Arial" w:hAnsi="Arial" w:cs="Arial"/>
                <w:color w:val="212529"/>
                <w:sz w:val="18"/>
              </w:rPr>
              <w:t>9</w:t>
            </w:r>
          </w:p>
        </w:tc>
        <w:tc>
          <w:tcPr>
            <w:tcW w:w="2160" w:type="dxa"/>
            <w:shd w:val="clear" w:color="auto" w:fill="FFFFFF"/>
            <w:tcMar>
              <w:top w:w="90" w:type="dxa"/>
              <w:left w:w="120" w:type="dxa"/>
              <w:bottom w:w="90" w:type="dxa"/>
              <w:right w:w="120" w:type="dxa"/>
            </w:tcMar>
            <w:vAlign w:val="center"/>
          </w:tcPr>
          <w:p w14:paraId="407A6380" w14:textId="77777777" w:rsidR="006A4F07" w:rsidRPr="00FF10DE" w:rsidRDefault="00000000" w:rsidP="00FF10DE">
            <w:pPr>
              <w:jc w:val="both"/>
              <w:rPr>
                <w:rFonts w:ascii="Arial" w:hAnsi="Arial" w:cs="Arial"/>
              </w:rPr>
            </w:pPr>
            <w:r w:rsidRPr="00FF10DE">
              <w:rPr>
                <w:rFonts w:ascii="Arial" w:hAnsi="Arial" w:cs="Arial"/>
                <w:color w:val="212529"/>
                <w:sz w:val="18"/>
              </w:rPr>
              <w:t>Geçerli kayıt içermeyen dosya</w:t>
            </w:r>
          </w:p>
        </w:tc>
        <w:tc>
          <w:tcPr>
            <w:tcW w:w="1584" w:type="dxa"/>
            <w:shd w:val="clear" w:color="auto" w:fill="FFFFFF"/>
            <w:tcMar>
              <w:top w:w="90" w:type="dxa"/>
              <w:left w:w="120" w:type="dxa"/>
              <w:bottom w:w="90" w:type="dxa"/>
              <w:right w:w="120" w:type="dxa"/>
            </w:tcMar>
            <w:vAlign w:val="center"/>
          </w:tcPr>
          <w:p w14:paraId="3247FCA5" w14:textId="77777777" w:rsidR="006A4F07" w:rsidRPr="00FF10DE" w:rsidRDefault="00000000" w:rsidP="00FF10DE">
            <w:pPr>
              <w:jc w:val="both"/>
              <w:rPr>
                <w:rFonts w:ascii="Arial" w:hAnsi="Arial" w:cs="Arial"/>
              </w:rPr>
            </w:pPr>
            <w:r w:rsidRPr="00FF10DE">
              <w:rPr>
                <w:rFonts w:ascii="Arial" w:hAnsi="Arial" w:cs="Arial"/>
                <w:color w:val="212529"/>
                <w:sz w:val="18"/>
              </w:rPr>
              <w:t>2. Katman Sonu</w:t>
            </w:r>
          </w:p>
        </w:tc>
        <w:tc>
          <w:tcPr>
            <w:tcW w:w="2448" w:type="dxa"/>
            <w:shd w:val="clear" w:color="auto" w:fill="FFFFFF"/>
            <w:tcMar>
              <w:top w:w="90" w:type="dxa"/>
              <w:left w:w="120" w:type="dxa"/>
              <w:bottom w:w="90" w:type="dxa"/>
              <w:right w:w="120" w:type="dxa"/>
            </w:tcMar>
            <w:vAlign w:val="center"/>
          </w:tcPr>
          <w:p w14:paraId="0EB402F0" w14:textId="77777777" w:rsidR="006A4F07" w:rsidRPr="00FF10DE" w:rsidRDefault="00000000" w:rsidP="00FF10DE">
            <w:pPr>
              <w:jc w:val="both"/>
              <w:rPr>
                <w:rFonts w:ascii="Arial" w:hAnsi="Arial" w:cs="Arial"/>
              </w:rPr>
            </w:pPr>
            <w:r w:rsidRPr="00FF10DE">
              <w:rPr>
                <w:rFonts w:ascii="Arial" w:hAnsi="Arial" w:cs="Arial"/>
                <w:color w:val="212529"/>
                <w:sz w:val="18"/>
              </w:rPr>
              <w:t>total_rows &gt; 0 ve valid_rows == 0</w:t>
            </w:r>
          </w:p>
        </w:tc>
        <w:tc>
          <w:tcPr>
            <w:tcW w:w="2880" w:type="dxa"/>
            <w:shd w:val="clear" w:color="auto" w:fill="FFFFFF"/>
            <w:tcMar>
              <w:top w:w="90" w:type="dxa"/>
              <w:left w:w="120" w:type="dxa"/>
              <w:bottom w:w="90" w:type="dxa"/>
              <w:right w:w="120" w:type="dxa"/>
            </w:tcMar>
            <w:vAlign w:val="center"/>
          </w:tcPr>
          <w:p w14:paraId="2AE15F1F" w14:textId="77777777" w:rsidR="006A4F07" w:rsidRPr="00FF10DE" w:rsidRDefault="00000000" w:rsidP="00FF10DE">
            <w:pPr>
              <w:jc w:val="both"/>
              <w:rPr>
                <w:rFonts w:ascii="Arial" w:hAnsi="Arial" w:cs="Arial"/>
              </w:rPr>
            </w:pPr>
            <w:r w:rsidRPr="00FF10DE">
              <w:rPr>
                <w:rFonts w:ascii="Arial" w:hAnsi="Arial" w:cs="Arial"/>
                <w:color w:val="212529"/>
                <w:sz w:val="18"/>
              </w:rPr>
              <w:t xml:space="preserve">İstatistik/grafik iptal edilir; tüm satırların hatalı olduğu popup </w:t>
            </w:r>
            <w:r w:rsidRPr="00FF10DE">
              <w:rPr>
                <w:rFonts w:ascii="Arial" w:hAnsi="Arial" w:cs="Arial"/>
                <w:color w:val="212529"/>
                <w:sz w:val="18"/>
              </w:rPr>
              <w:lastRenderedPageBreak/>
              <w:t>ile bildirilir.</w:t>
            </w:r>
          </w:p>
        </w:tc>
      </w:tr>
    </w:tbl>
    <w:p w14:paraId="74997C70" w14:textId="77777777" w:rsidR="006A4F07" w:rsidRPr="00FF10DE" w:rsidRDefault="006A4F07" w:rsidP="00FF10DE">
      <w:pPr>
        <w:jc w:val="both"/>
        <w:rPr>
          <w:rFonts w:ascii="Arial" w:hAnsi="Arial" w:cs="Arial"/>
        </w:rPr>
      </w:pPr>
    </w:p>
    <w:p w14:paraId="3F47D3EB"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4.B. İlk Deneme, Uygulama Geliştirme ve Eklenen Özellikler</w:t>
      </w:r>
    </w:p>
    <w:p w14:paraId="4199A255" w14:textId="77777777" w:rsidR="006A4F07" w:rsidRPr="00FF10DE" w:rsidRDefault="00000000" w:rsidP="00FF10DE">
      <w:pPr>
        <w:spacing w:after="120"/>
        <w:jc w:val="both"/>
        <w:rPr>
          <w:rFonts w:ascii="Arial" w:hAnsi="Arial" w:cs="Arial"/>
        </w:rPr>
      </w:pPr>
      <w:r w:rsidRPr="00FF10DE">
        <w:rPr>
          <w:rFonts w:ascii="Arial" w:hAnsi="Arial" w:cs="Arial"/>
          <w:color w:val="212529"/>
          <w:sz w:val="20"/>
        </w:rPr>
        <w:t xml:space="preserve">Şartnamedeki 8 temel veri kuralına ek olarak, havacılık fiziği gereği İHA'nın irtifa sınırları ([-500 m, +50.000 m]) ve Euler yönelim açıları (pitch </w:t>
      </w:r>
      <w:r w:rsidRPr="00FF10DE">
        <w:rPr>
          <w:rFonts w:ascii="Cambria Math" w:hAnsi="Cambria Math" w:cs="Cambria Math"/>
          <w:color w:val="212529"/>
          <w:sz w:val="20"/>
        </w:rPr>
        <w:t>∈</w:t>
      </w:r>
      <w:r w:rsidRPr="00FF10DE">
        <w:rPr>
          <w:rFonts w:ascii="Arial" w:hAnsi="Arial" w:cs="Arial"/>
          <w:color w:val="212529"/>
          <w:sz w:val="20"/>
        </w:rPr>
        <w:t xml:space="preserve"> [-180°, 180°], roll </w:t>
      </w:r>
      <w:r w:rsidRPr="00FF10DE">
        <w:rPr>
          <w:rFonts w:ascii="Cambria Math" w:hAnsi="Cambria Math" w:cs="Cambria Math"/>
          <w:color w:val="212529"/>
          <w:sz w:val="20"/>
        </w:rPr>
        <w:t>∈</w:t>
      </w:r>
      <w:r w:rsidRPr="00FF10DE">
        <w:rPr>
          <w:rFonts w:ascii="Arial" w:hAnsi="Arial" w:cs="Arial"/>
          <w:color w:val="212529"/>
          <w:sz w:val="20"/>
        </w:rPr>
        <w:t xml:space="preserve"> [-180°, 180°], yaw </w:t>
      </w:r>
      <w:r w:rsidRPr="00FF10DE">
        <w:rPr>
          <w:rFonts w:ascii="Cambria Math" w:hAnsi="Cambria Math" w:cs="Cambria Math"/>
          <w:color w:val="212529"/>
          <w:sz w:val="20"/>
        </w:rPr>
        <w:t>∈</w:t>
      </w:r>
      <w:r w:rsidRPr="00FF10DE">
        <w:rPr>
          <w:rFonts w:ascii="Arial" w:hAnsi="Arial" w:cs="Arial"/>
          <w:color w:val="212529"/>
          <w:sz w:val="20"/>
        </w:rPr>
        <w:t xml:space="preserve"> [-360°, 360°]) için de sınır denetimleri eklenmiştir. Ayrıca '</w:t>
      </w:r>
      <w:r w:rsidRPr="00FF10DE">
        <w:rPr>
          <w:rFonts w:ascii="Segoe UI Emoji" w:hAnsi="Segoe UI Emoji" w:cs="Segoe UI Emoji"/>
          <w:color w:val="212529"/>
          <w:sz w:val="20"/>
        </w:rPr>
        <w:t>⚠️</w:t>
      </w:r>
      <w:r w:rsidRPr="00FF10DE">
        <w:rPr>
          <w:rFonts w:ascii="Arial" w:hAnsi="Arial" w:cs="Arial"/>
          <w:color w:val="212529"/>
          <w:sz w:val="20"/>
        </w:rPr>
        <w:t xml:space="preserve"> Hatalı Kayıtlar Raporu' sekmesinde; Satır No, Hatalı Sütun, Red Nedeni / Açıklama ve Girilen Geçersiz Değer olmak üzere 4 sütunlu detaylı bir denetim (audit) tablosu oluşturulmuştur.</w:t>
      </w:r>
    </w:p>
    <w:p w14:paraId="3DF5670D"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4.C. Karşılaşılan Sorunlar, İzlenen Çözüm Yolu ve Arayüz Hata Senaryoları</w:t>
      </w:r>
    </w:p>
    <w:p w14:paraId="0A7F4534" w14:textId="77777777" w:rsidR="006A4F07" w:rsidRPr="00FF10DE" w:rsidRDefault="00000000" w:rsidP="00FF10DE">
      <w:pPr>
        <w:keepNext/>
        <w:spacing w:after="120"/>
        <w:jc w:val="both"/>
        <w:rPr>
          <w:rFonts w:ascii="Arial" w:hAnsi="Arial" w:cs="Arial"/>
        </w:rPr>
      </w:pPr>
      <w:r w:rsidRPr="00FF10DE">
        <w:rPr>
          <w:rFonts w:ascii="Arial" w:hAnsi="Arial" w:cs="Arial"/>
          <w:b/>
          <w:color w:val="0B1526"/>
          <w:sz w:val="20"/>
        </w:rPr>
        <w:t xml:space="preserve">Karşılaşılan Sorun 4.1 (Pandas Tip Zorlaması ve IEEE 754 Sonsuzluk/NaN Sızıntısı): </w:t>
      </w:r>
      <w:r w:rsidRPr="00FF10DE">
        <w:rPr>
          <w:rFonts w:ascii="Arial" w:hAnsi="Arial" w:cs="Arial"/>
          <w:color w:val="212529"/>
          <w:sz w:val="20"/>
        </w:rPr>
        <w:t>Pandas `read_csv()` fonksiyonu varsayılan ayarlarla çağrıldığında, sayısal bir sütunda tek bir metin ('METIN_HATASI') veya boş hücre varsa tüm sütunu `object` (string) veya `NaN` içeren `float` tipine çevirmekte; ayrıca IEEE 754 `inf` / `-inf` değerleri `float()` dönüşümünden geçerek ortalama hesabını sonsuz (`inf`) olarak bozmaktaydı.</w:t>
      </w:r>
    </w:p>
    <w:p w14:paraId="332AAA59" w14:textId="77777777" w:rsidR="00135A3E" w:rsidRDefault="00000000" w:rsidP="00FF10DE">
      <w:pPr>
        <w:keepNext/>
        <w:spacing w:after="120"/>
        <w:jc w:val="both"/>
        <w:rPr>
          <w:rFonts w:ascii="Arial" w:hAnsi="Arial" w:cs="Arial"/>
          <w:b/>
          <w:color w:val="0B1526"/>
          <w:sz w:val="21"/>
        </w:rPr>
      </w:pPr>
      <w:r w:rsidRPr="00FF10DE">
        <w:rPr>
          <w:rFonts w:ascii="Arial" w:hAnsi="Arial" w:cs="Arial"/>
          <w:b/>
          <w:color w:val="0B1526"/>
          <w:sz w:val="20"/>
        </w:rPr>
        <w:t>İzlenen Çözüm Yolu ve Sonuç (</w:t>
      </w:r>
      <w:r w:rsidRPr="00FF10DE">
        <w:rPr>
          <w:rFonts w:ascii="Segoe UI Symbol" w:hAnsi="Segoe UI Symbol" w:cs="Segoe UI Symbol"/>
          <w:b/>
          <w:color w:val="0B1526"/>
          <w:sz w:val="20"/>
        </w:rPr>
        <w:t>☑</w:t>
      </w:r>
      <w:r w:rsidRPr="00FF10DE">
        <w:rPr>
          <w:rFonts w:ascii="Arial" w:hAnsi="Arial" w:cs="Arial"/>
          <w:b/>
          <w:color w:val="0B1526"/>
          <w:sz w:val="20"/>
        </w:rPr>
        <w:t xml:space="preserve"> Çözüldü): </w:t>
      </w:r>
    </w:p>
    <w:p w14:paraId="5892F556" w14:textId="77777777" w:rsidR="00135A3E" w:rsidRDefault="00000000" w:rsidP="00FF10DE">
      <w:pPr>
        <w:spacing w:after="120"/>
        <w:jc w:val="both"/>
        <w:rPr>
          <w:rFonts w:ascii="Arial" w:hAnsi="Arial" w:cs="Arial"/>
          <w:color w:val="212529"/>
          <w:sz w:val="21"/>
        </w:rPr>
      </w:pPr>
      <w:r w:rsidRPr="00FF10DE">
        <w:rPr>
          <w:rFonts w:ascii="Arial" w:hAnsi="Arial" w:cs="Arial"/>
          <w:color w:val="212529"/>
          <w:sz w:val="20"/>
        </w:rPr>
        <w:t>1) `pd.read_csv(..., dtype=str, keep_default_na=False)` kullanılarak tüm hücrelerin önce ham metin olarak okunması sağlandı.</w:t>
      </w:r>
    </w:p>
    <w:p w14:paraId="4F8E8972" w14:textId="06D5F133" w:rsidR="006A4F07" w:rsidRPr="00FF10DE" w:rsidRDefault="00000000" w:rsidP="00FF10DE">
      <w:pPr>
        <w:spacing w:after="120"/>
        <w:jc w:val="both"/>
        <w:rPr>
          <w:rFonts w:ascii="Arial" w:hAnsi="Arial" w:cs="Arial"/>
        </w:rPr>
      </w:pPr>
      <w:r w:rsidRPr="00FF10DE">
        <w:rPr>
          <w:rFonts w:ascii="Arial" w:hAnsi="Arial" w:cs="Arial"/>
          <w:color w:val="212529"/>
          <w:sz w:val="20"/>
        </w:rPr>
        <w:br/>
        <w:t>2) Her hücre özel `_parse_float()` fonksiyonundan geçirilerek `math.isnan(val)` ve `math.isinf(val)` kontrolleri eklendi. Böylece `inf`, `-inf` ve metin ifadeleri %100 kesinlikle yakalandı ve kurtarılan geçerli satırlar temiz sayısal tipleriyle `valid_df` içerisine aktarıldı.</w:t>
      </w:r>
    </w:p>
    <w:p w14:paraId="2A3BC50A" w14:textId="77777777" w:rsidR="006A4F07" w:rsidRPr="00FF10DE" w:rsidRDefault="00000000" w:rsidP="00FF10DE">
      <w:pPr>
        <w:spacing w:after="120"/>
        <w:jc w:val="both"/>
        <w:rPr>
          <w:rFonts w:ascii="Arial" w:hAnsi="Arial" w:cs="Arial"/>
        </w:rPr>
      </w:pPr>
      <w:r w:rsidRPr="00FF10DE">
        <w:rPr>
          <w:rFonts w:ascii="Arial" w:hAnsi="Arial" w:cs="Arial"/>
          <w:color w:val="212529"/>
          <w:sz w:val="20"/>
        </w:rPr>
        <w:t>Şartnamenin 6. bölümünde uygulama üzerinden doğrulanması ve ekran görüntülerinin eklenmesi istenen 5 temel arayüz hata senaryosunun doğrulama protokolü Tablo 4.2'de, ekran görüntüsü yer tutucu kutuları ise hemen altında yer almaktadır.</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724"/>
        <w:gridCol w:w="2752"/>
        <w:gridCol w:w="2582"/>
        <w:gridCol w:w="3014"/>
      </w:tblGrid>
      <w:tr w:rsidR="006A4F07" w:rsidRPr="00FF10DE" w14:paraId="2DAA1C39" w14:textId="77777777">
        <w:trPr>
          <w:jc w:val="center"/>
          <w:tblHeader/>
          <w:cantSplit/>
        </w:trPr>
        <w:tc>
          <w:tcPr>
            <w:tcW w:w="1728" w:type="dxa"/>
            <w:shd w:val="clear" w:color="auto" w:fill="0B1526"/>
            <w:tcMar>
              <w:top w:w="120" w:type="dxa"/>
              <w:left w:w="140" w:type="dxa"/>
              <w:bottom w:w="120" w:type="dxa"/>
              <w:right w:w="140" w:type="dxa"/>
            </w:tcMar>
            <w:vAlign w:val="center"/>
          </w:tcPr>
          <w:p w14:paraId="5202D651" w14:textId="77777777" w:rsidR="006A4F07" w:rsidRPr="00FF10DE" w:rsidRDefault="00000000" w:rsidP="00FF10DE">
            <w:pPr>
              <w:keepNext/>
              <w:jc w:val="both"/>
              <w:rPr>
                <w:rFonts w:ascii="Arial" w:hAnsi="Arial" w:cs="Arial"/>
              </w:rPr>
            </w:pPr>
            <w:r w:rsidRPr="00FF10DE">
              <w:rPr>
                <w:rFonts w:ascii="Arial" w:hAnsi="Arial" w:cs="Arial"/>
                <w:b/>
                <w:color w:val="FFFFFF"/>
                <w:sz w:val="20"/>
              </w:rPr>
              <w:t>Senaryo</w:t>
            </w:r>
          </w:p>
        </w:tc>
        <w:tc>
          <w:tcPr>
            <w:tcW w:w="2304" w:type="dxa"/>
            <w:shd w:val="clear" w:color="auto" w:fill="0B1526"/>
            <w:tcMar>
              <w:top w:w="120" w:type="dxa"/>
              <w:left w:w="140" w:type="dxa"/>
              <w:bottom w:w="120" w:type="dxa"/>
              <w:right w:w="140" w:type="dxa"/>
            </w:tcMar>
            <w:vAlign w:val="center"/>
          </w:tcPr>
          <w:p w14:paraId="51E4B86B" w14:textId="77777777" w:rsidR="006A4F07" w:rsidRPr="00FF10DE" w:rsidRDefault="00000000" w:rsidP="00FF10DE">
            <w:pPr>
              <w:keepNext/>
              <w:jc w:val="both"/>
              <w:rPr>
                <w:rFonts w:ascii="Arial" w:hAnsi="Arial" w:cs="Arial"/>
              </w:rPr>
            </w:pPr>
            <w:r w:rsidRPr="00FF10DE">
              <w:rPr>
                <w:rFonts w:ascii="Arial" w:hAnsi="Arial" w:cs="Arial"/>
                <w:b/>
                <w:color w:val="FFFFFF"/>
                <w:sz w:val="20"/>
              </w:rPr>
              <w:t>Kullanıcı Eylemi (Tetikleyici)</w:t>
            </w:r>
          </w:p>
        </w:tc>
        <w:tc>
          <w:tcPr>
            <w:tcW w:w="2592" w:type="dxa"/>
            <w:shd w:val="clear" w:color="auto" w:fill="0B1526"/>
            <w:tcMar>
              <w:top w:w="120" w:type="dxa"/>
              <w:left w:w="140" w:type="dxa"/>
              <w:bottom w:w="120" w:type="dxa"/>
              <w:right w:w="140" w:type="dxa"/>
            </w:tcMar>
            <w:vAlign w:val="center"/>
          </w:tcPr>
          <w:p w14:paraId="4E83B64A" w14:textId="77777777" w:rsidR="006A4F07" w:rsidRPr="00FF10DE" w:rsidRDefault="00000000" w:rsidP="00FF10DE">
            <w:pPr>
              <w:keepNext/>
              <w:jc w:val="both"/>
              <w:rPr>
                <w:rFonts w:ascii="Arial" w:hAnsi="Arial" w:cs="Arial"/>
              </w:rPr>
            </w:pPr>
            <w:r w:rsidRPr="00FF10DE">
              <w:rPr>
                <w:rFonts w:ascii="Arial" w:hAnsi="Arial" w:cs="Arial"/>
                <w:b/>
                <w:color w:val="FFFFFF"/>
                <w:sz w:val="20"/>
              </w:rPr>
              <w:t>Uygulama ve Arayüz Davranışı</w:t>
            </w:r>
          </w:p>
        </w:tc>
        <w:tc>
          <w:tcPr>
            <w:tcW w:w="3024" w:type="dxa"/>
            <w:shd w:val="clear" w:color="auto" w:fill="0B1526"/>
            <w:tcMar>
              <w:top w:w="120" w:type="dxa"/>
              <w:left w:w="140" w:type="dxa"/>
              <w:bottom w:w="120" w:type="dxa"/>
              <w:right w:w="140" w:type="dxa"/>
            </w:tcMar>
            <w:vAlign w:val="center"/>
          </w:tcPr>
          <w:p w14:paraId="2DF5116C" w14:textId="77777777" w:rsidR="006A4F07" w:rsidRPr="00FF10DE" w:rsidRDefault="00000000" w:rsidP="00FF10DE">
            <w:pPr>
              <w:keepNext/>
              <w:jc w:val="both"/>
              <w:rPr>
                <w:rFonts w:ascii="Arial" w:hAnsi="Arial" w:cs="Arial"/>
              </w:rPr>
            </w:pPr>
            <w:r w:rsidRPr="00FF10DE">
              <w:rPr>
                <w:rFonts w:ascii="Arial" w:hAnsi="Arial" w:cs="Arial"/>
                <w:b/>
                <w:color w:val="FFFFFF"/>
                <w:sz w:val="20"/>
              </w:rPr>
              <w:t>Gösterilen Popup Başlığı ve Mesajı</w:t>
            </w:r>
          </w:p>
        </w:tc>
      </w:tr>
      <w:tr w:rsidR="006A4F07" w:rsidRPr="00FF10DE" w14:paraId="25C2ADBF" w14:textId="77777777">
        <w:trPr>
          <w:jc w:val="center"/>
          <w:cantSplit/>
        </w:trPr>
        <w:tc>
          <w:tcPr>
            <w:tcW w:w="1728" w:type="dxa"/>
            <w:shd w:val="clear" w:color="auto" w:fill="FFFFFF"/>
            <w:tcMar>
              <w:top w:w="90" w:type="dxa"/>
              <w:left w:w="120" w:type="dxa"/>
              <w:bottom w:w="90" w:type="dxa"/>
              <w:right w:w="120" w:type="dxa"/>
            </w:tcMar>
            <w:vAlign w:val="center"/>
          </w:tcPr>
          <w:p w14:paraId="72099530" w14:textId="77777777" w:rsidR="006A4F07" w:rsidRPr="00FF10DE" w:rsidRDefault="00000000" w:rsidP="00FF10DE">
            <w:pPr>
              <w:keepNext/>
              <w:jc w:val="both"/>
              <w:rPr>
                <w:rFonts w:ascii="Arial" w:hAnsi="Arial" w:cs="Arial"/>
              </w:rPr>
            </w:pPr>
            <w:r w:rsidRPr="00FF10DE">
              <w:rPr>
                <w:rFonts w:ascii="Arial" w:hAnsi="Arial" w:cs="Arial"/>
                <w:color w:val="212529"/>
                <w:sz w:val="18"/>
              </w:rPr>
              <w:t>Senaryo 1: Dosya Seçilmeden Analiz</w:t>
            </w:r>
          </w:p>
        </w:tc>
        <w:tc>
          <w:tcPr>
            <w:tcW w:w="2304" w:type="dxa"/>
            <w:shd w:val="clear" w:color="auto" w:fill="FFFFFF"/>
            <w:tcMar>
              <w:top w:w="90" w:type="dxa"/>
              <w:left w:w="120" w:type="dxa"/>
              <w:bottom w:w="90" w:type="dxa"/>
              <w:right w:w="120" w:type="dxa"/>
            </w:tcMar>
            <w:vAlign w:val="center"/>
          </w:tcPr>
          <w:p w14:paraId="74AD5483" w14:textId="77777777" w:rsidR="006A4F07" w:rsidRPr="00FF10DE" w:rsidRDefault="00000000" w:rsidP="00FF10DE">
            <w:pPr>
              <w:keepNext/>
              <w:jc w:val="both"/>
              <w:rPr>
                <w:rFonts w:ascii="Arial" w:hAnsi="Arial" w:cs="Arial"/>
              </w:rPr>
            </w:pPr>
            <w:r w:rsidRPr="00FF10DE">
              <w:rPr>
                <w:rFonts w:ascii="Arial" w:hAnsi="Arial" w:cs="Arial"/>
                <w:color w:val="212529"/>
                <w:sz w:val="18"/>
              </w:rPr>
              <w:t>Dosya seçmeden doğrudan '</w:t>
            </w:r>
            <w:r w:rsidRPr="00FF10DE">
              <w:rPr>
                <w:rFonts w:ascii="Segoe UI Emoji" w:hAnsi="Segoe UI Emoji" w:cs="Segoe UI Emoji"/>
                <w:color w:val="212529"/>
                <w:sz w:val="18"/>
              </w:rPr>
              <w:t>⚙️</w:t>
            </w:r>
            <w:r w:rsidRPr="00FF10DE">
              <w:rPr>
                <w:rFonts w:ascii="Arial" w:hAnsi="Arial" w:cs="Arial"/>
                <w:color w:val="212529"/>
                <w:sz w:val="18"/>
              </w:rPr>
              <w:t xml:space="preserve"> Analiz Et' butonuna tıklanması.</w:t>
            </w:r>
          </w:p>
        </w:tc>
        <w:tc>
          <w:tcPr>
            <w:tcW w:w="2592" w:type="dxa"/>
            <w:shd w:val="clear" w:color="auto" w:fill="FFFFFF"/>
            <w:tcMar>
              <w:top w:w="90" w:type="dxa"/>
              <w:left w:w="120" w:type="dxa"/>
              <w:bottom w:w="90" w:type="dxa"/>
              <w:right w:w="120" w:type="dxa"/>
            </w:tcMar>
            <w:vAlign w:val="center"/>
          </w:tcPr>
          <w:p w14:paraId="38900C05" w14:textId="77777777" w:rsidR="006A4F07" w:rsidRPr="00FF10DE" w:rsidRDefault="00000000" w:rsidP="00FF10DE">
            <w:pPr>
              <w:keepNext/>
              <w:jc w:val="both"/>
              <w:rPr>
                <w:rFonts w:ascii="Arial" w:hAnsi="Arial" w:cs="Arial"/>
              </w:rPr>
            </w:pPr>
            <w:r w:rsidRPr="00FF10DE">
              <w:rPr>
                <w:rFonts w:ascii="Arial" w:hAnsi="Arial" w:cs="Arial"/>
                <w:color w:val="212529"/>
                <w:sz w:val="18"/>
              </w:rPr>
              <w:t>Analiz başlatılmaz, uygulama çökmez, mevcut görünüm korunur.</w:t>
            </w:r>
          </w:p>
        </w:tc>
        <w:tc>
          <w:tcPr>
            <w:tcW w:w="3024" w:type="dxa"/>
            <w:shd w:val="clear" w:color="auto" w:fill="FFFFFF"/>
            <w:tcMar>
              <w:top w:w="90" w:type="dxa"/>
              <w:left w:w="120" w:type="dxa"/>
              <w:bottom w:w="90" w:type="dxa"/>
              <w:right w:w="120" w:type="dxa"/>
            </w:tcMar>
            <w:vAlign w:val="center"/>
          </w:tcPr>
          <w:p w14:paraId="0929DAFC" w14:textId="77777777" w:rsidR="006A4F07" w:rsidRPr="00FF10DE" w:rsidRDefault="00000000" w:rsidP="00FF10DE">
            <w:pPr>
              <w:keepNext/>
              <w:jc w:val="both"/>
              <w:rPr>
                <w:rFonts w:ascii="Arial" w:hAnsi="Arial" w:cs="Arial"/>
              </w:rPr>
            </w:pPr>
            <w:r w:rsidRPr="00FF10DE">
              <w:rPr>
                <w:rFonts w:ascii="Arial" w:hAnsi="Arial" w:cs="Arial"/>
                <w:color w:val="212529"/>
                <w:sz w:val="18"/>
              </w:rPr>
              <w:t>Dosya Seçilmedi (Uyarı): 'Lütfen analiz başlatmadan önce geçerli bir telemetri CSV dosyası seçiniz.'</w:t>
            </w:r>
          </w:p>
        </w:tc>
      </w:tr>
      <w:tr w:rsidR="006A4F07" w:rsidRPr="00FF10DE" w14:paraId="7FF14EA9" w14:textId="77777777">
        <w:trPr>
          <w:jc w:val="center"/>
          <w:cantSplit/>
        </w:trPr>
        <w:tc>
          <w:tcPr>
            <w:tcW w:w="1728" w:type="dxa"/>
            <w:shd w:val="clear" w:color="auto" w:fill="F8F9FA"/>
            <w:tcMar>
              <w:top w:w="90" w:type="dxa"/>
              <w:left w:w="120" w:type="dxa"/>
              <w:bottom w:w="90" w:type="dxa"/>
              <w:right w:w="120" w:type="dxa"/>
            </w:tcMar>
            <w:vAlign w:val="center"/>
          </w:tcPr>
          <w:p w14:paraId="389034B4" w14:textId="77777777" w:rsidR="006A4F07" w:rsidRPr="00FF10DE" w:rsidRDefault="00000000" w:rsidP="00FF10DE">
            <w:pPr>
              <w:keepNext/>
              <w:jc w:val="both"/>
              <w:rPr>
                <w:rFonts w:ascii="Arial" w:hAnsi="Arial" w:cs="Arial"/>
              </w:rPr>
            </w:pPr>
            <w:r w:rsidRPr="00FF10DE">
              <w:rPr>
                <w:rFonts w:ascii="Arial" w:hAnsi="Arial" w:cs="Arial"/>
                <w:color w:val="212529"/>
                <w:sz w:val="18"/>
              </w:rPr>
              <w:t>Senaryo 2: Boş veya Bozuk Dosya</w:t>
            </w:r>
          </w:p>
        </w:tc>
        <w:tc>
          <w:tcPr>
            <w:tcW w:w="2304" w:type="dxa"/>
            <w:shd w:val="clear" w:color="auto" w:fill="F8F9FA"/>
            <w:tcMar>
              <w:top w:w="90" w:type="dxa"/>
              <w:left w:w="120" w:type="dxa"/>
              <w:bottom w:w="90" w:type="dxa"/>
              <w:right w:w="120" w:type="dxa"/>
            </w:tcMar>
            <w:vAlign w:val="center"/>
          </w:tcPr>
          <w:p w14:paraId="0F42BFB3" w14:textId="77777777" w:rsidR="006A4F07" w:rsidRPr="00FF10DE" w:rsidRDefault="00000000" w:rsidP="00FF10DE">
            <w:pPr>
              <w:keepNext/>
              <w:jc w:val="both"/>
              <w:rPr>
                <w:rFonts w:ascii="Arial" w:hAnsi="Arial" w:cs="Arial"/>
              </w:rPr>
            </w:pPr>
            <w:r>
              <w:rPr>
                <w:rFonts w:ascii="Arial" w:hAnsi="Arial"/>
                <w:color w:val="212529"/>
                <w:sz w:val="18"/>
              </w:rPr>
              <w:t>'telemetry_empty.csv' (veya '13_bos_dosya_0_bayt.csv') seçilip analiz edilmesi.</w:t>
            </w:r>
          </w:p>
        </w:tc>
        <w:tc>
          <w:tcPr>
            <w:tcW w:w="2592" w:type="dxa"/>
            <w:shd w:val="clear" w:color="auto" w:fill="F8F9FA"/>
            <w:tcMar>
              <w:top w:w="90" w:type="dxa"/>
              <w:left w:w="120" w:type="dxa"/>
              <w:bottom w:w="90" w:type="dxa"/>
              <w:right w:w="120" w:type="dxa"/>
            </w:tcMar>
            <w:vAlign w:val="center"/>
          </w:tcPr>
          <w:p w14:paraId="0EC0F57F" w14:textId="77777777" w:rsidR="006A4F07" w:rsidRPr="00FF10DE" w:rsidRDefault="00000000" w:rsidP="00FF10DE">
            <w:pPr>
              <w:keepNext/>
              <w:jc w:val="both"/>
              <w:rPr>
                <w:rFonts w:ascii="Arial" w:hAnsi="Arial" w:cs="Arial"/>
              </w:rPr>
            </w:pPr>
            <w:r w:rsidRPr="00FF10DE">
              <w:rPr>
                <w:rFonts w:ascii="Arial" w:hAnsi="Arial" w:cs="Arial"/>
                <w:color w:val="212529"/>
                <w:sz w:val="18"/>
              </w:rPr>
              <w:t>1. Katman şema kapısı devreye girer, KPI ve grafikler sıfırlanır.</w:t>
            </w:r>
          </w:p>
        </w:tc>
        <w:tc>
          <w:tcPr>
            <w:tcW w:w="3024" w:type="dxa"/>
            <w:shd w:val="clear" w:color="auto" w:fill="F8F9FA"/>
            <w:tcMar>
              <w:top w:w="90" w:type="dxa"/>
              <w:left w:w="120" w:type="dxa"/>
              <w:bottom w:w="90" w:type="dxa"/>
              <w:right w:w="120" w:type="dxa"/>
            </w:tcMar>
            <w:vAlign w:val="center"/>
          </w:tcPr>
          <w:p w14:paraId="1B96B6D8" w14:textId="77777777" w:rsidR="006A4F07" w:rsidRPr="00FF10DE" w:rsidRDefault="00000000" w:rsidP="00FF10DE">
            <w:pPr>
              <w:keepNext/>
              <w:jc w:val="both"/>
              <w:rPr>
                <w:rFonts w:ascii="Arial" w:hAnsi="Arial" w:cs="Arial"/>
              </w:rPr>
            </w:pPr>
            <w:r>
              <w:rPr>
                <w:rFonts w:ascii="Arial" w:hAnsi="Arial"/>
                <w:color w:val="B42318"/>
                <w:sz w:val="18"/>
              </w:rPr>
              <w:t>Doğrulama / Yükleme Hatası (Kritik): 'Dosya işlenemedi! Neden: CSV dosyası boş (0 bayt).'</w:t>
            </w:r>
          </w:p>
        </w:tc>
      </w:tr>
      <w:tr w:rsidR="006A4F07" w:rsidRPr="00FF10DE" w14:paraId="6B23F76C" w14:textId="77777777">
        <w:trPr>
          <w:jc w:val="center"/>
          <w:cantSplit/>
        </w:trPr>
        <w:tc>
          <w:tcPr>
            <w:tcW w:w="1728" w:type="dxa"/>
            <w:shd w:val="clear" w:color="auto" w:fill="FFFFFF"/>
            <w:tcMar>
              <w:top w:w="90" w:type="dxa"/>
              <w:left w:w="120" w:type="dxa"/>
              <w:bottom w:w="90" w:type="dxa"/>
              <w:right w:w="120" w:type="dxa"/>
            </w:tcMar>
            <w:vAlign w:val="center"/>
          </w:tcPr>
          <w:p w14:paraId="6763B38F" w14:textId="77777777" w:rsidR="006A4F07" w:rsidRPr="00FF10DE" w:rsidRDefault="00000000" w:rsidP="00FF10DE">
            <w:pPr>
              <w:keepNext/>
              <w:jc w:val="both"/>
              <w:rPr>
                <w:rFonts w:ascii="Arial" w:hAnsi="Arial" w:cs="Arial"/>
              </w:rPr>
            </w:pPr>
            <w:r w:rsidRPr="00FF10DE">
              <w:rPr>
                <w:rFonts w:ascii="Arial" w:hAnsi="Arial" w:cs="Arial"/>
                <w:color w:val="212529"/>
                <w:sz w:val="18"/>
              </w:rPr>
              <w:t>Senaryo 3: Eksik Sütunlu Dosya</w:t>
            </w:r>
          </w:p>
        </w:tc>
        <w:tc>
          <w:tcPr>
            <w:tcW w:w="2304" w:type="dxa"/>
            <w:shd w:val="clear" w:color="auto" w:fill="FFFFFF"/>
            <w:tcMar>
              <w:top w:w="90" w:type="dxa"/>
              <w:left w:w="120" w:type="dxa"/>
              <w:bottom w:w="90" w:type="dxa"/>
              <w:right w:w="120" w:type="dxa"/>
            </w:tcMar>
            <w:vAlign w:val="center"/>
          </w:tcPr>
          <w:p w14:paraId="76EC730D" w14:textId="77777777" w:rsidR="006A4F07" w:rsidRPr="00FF10DE" w:rsidRDefault="00000000" w:rsidP="00FF10DE">
            <w:pPr>
              <w:keepNext/>
              <w:jc w:val="both"/>
              <w:rPr>
                <w:rFonts w:ascii="Arial" w:hAnsi="Arial" w:cs="Arial"/>
              </w:rPr>
            </w:pPr>
            <w:r>
              <w:rPr>
                <w:rFonts w:ascii="Arial" w:hAnsi="Arial"/>
                <w:color w:val="212529"/>
                <w:sz w:val="18"/>
              </w:rPr>
              <w:t>'telemetry_missing_columns.csv' (veya '11_eksik_sutunlu_csv.csv') yüklenip analiz edilmesi.</w:t>
            </w:r>
          </w:p>
        </w:tc>
        <w:tc>
          <w:tcPr>
            <w:tcW w:w="2592" w:type="dxa"/>
            <w:shd w:val="clear" w:color="auto" w:fill="FFFFFF"/>
            <w:tcMar>
              <w:top w:w="90" w:type="dxa"/>
              <w:left w:w="120" w:type="dxa"/>
              <w:bottom w:w="90" w:type="dxa"/>
              <w:right w:w="120" w:type="dxa"/>
            </w:tcMar>
            <w:vAlign w:val="center"/>
          </w:tcPr>
          <w:p w14:paraId="6806AE75" w14:textId="77777777" w:rsidR="006A4F07" w:rsidRPr="00FF10DE" w:rsidRDefault="00000000" w:rsidP="00FF10DE">
            <w:pPr>
              <w:keepNext/>
              <w:jc w:val="both"/>
              <w:rPr>
                <w:rFonts w:ascii="Arial" w:hAnsi="Arial" w:cs="Arial"/>
              </w:rPr>
            </w:pPr>
            <w:r w:rsidRPr="00FF10DE">
              <w:rPr>
                <w:rFonts w:ascii="Arial" w:hAnsi="Arial" w:cs="Arial"/>
                <w:color w:val="212529"/>
                <w:sz w:val="18"/>
              </w:rPr>
              <w:t>Eksik sütunlar tespit edilir, analiz durdurulur.</w:t>
            </w:r>
          </w:p>
        </w:tc>
        <w:tc>
          <w:tcPr>
            <w:tcW w:w="3024" w:type="dxa"/>
            <w:shd w:val="clear" w:color="auto" w:fill="FFFFFF"/>
            <w:tcMar>
              <w:top w:w="90" w:type="dxa"/>
              <w:left w:w="120" w:type="dxa"/>
              <w:bottom w:w="90" w:type="dxa"/>
              <w:right w:w="120" w:type="dxa"/>
            </w:tcMar>
            <w:vAlign w:val="center"/>
          </w:tcPr>
          <w:p w14:paraId="635FBEB4" w14:textId="77777777" w:rsidR="006A4F07" w:rsidRPr="00FF10DE" w:rsidRDefault="00000000" w:rsidP="00FF10DE">
            <w:pPr>
              <w:keepNext/>
              <w:jc w:val="both"/>
              <w:rPr>
                <w:rFonts w:ascii="Arial" w:hAnsi="Arial" w:cs="Arial"/>
              </w:rPr>
            </w:pPr>
            <w:r>
              <w:rPr>
                <w:rFonts w:ascii="Arial" w:hAnsi="Arial"/>
                <w:color w:val="B42318"/>
                <w:sz w:val="18"/>
              </w:rPr>
              <w:t>Doğrulama / Yükleme Hatası (Kritik): 'Dosya işlenemedi! Neden: Gerekli sütunlar eksik: battery_pct, pitch, yaw'</w:t>
            </w:r>
          </w:p>
        </w:tc>
      </w:tr>
      <w:tr w:rsidR="006A4F07" w:rsidRPr="00FF10DE" w14:paraId="7E750832" w14:textId="77777777">
        <w:trPr>
          <w:jc w:val="center"/>
          <w:cantSplit/>
        </w:trPr>
        <w:tc>
          <w:tcPr>
            <w:tcW w:w="1728" w:type="dxa"/>
            <w:shd w:val="clear" w:color="auto" w:fill="F8F9FA"/>
            <w:tcMar>
              <w:top w:w="90" w:type="dxa"/>
              <w:left w:w="120" w:type="dxa"/>
              <w:bottom w:w="90" w:type="dxa"/>
              <w:right w:w="120" w:type="dxa"/>
            </w:tcMar>
            <w:vAlign w:val="center"/>
          </w:tcPr>
          <w:p w14:paraId="5DD7E9FC" w14:textId="77777777" w:rsidR="006A4F07" w:rsidRPr="00FF10DE" w:rsidRDefault="00000000" w:rsidP="00FF10DE">
            <w:pPr>
              <w:keepNext/>
              <w:jc w:val="both"/>
              <w:rPr>
                <w:rFonts w:ascii="Arial" w:hAnsi="Arial" w:cs="Arial"/>
              </w:rPr>
            </w:pPr>
            <w:r w:rsidRPr="00FF10DE">
              <w:rPr>
                <w:rFonts w:ascii="Arial" w:hAnsi="Arial" w:cs="Arial"/>
                <w:color w:val="212529"/>
                <w:sz w:val="18"/>
              </w:rPr>
              <w:lastRenderedPageBreak/>
              <w:t>Senaryo 4: Kısmen Hatalı Dosya</w:t>
            </w:r>
          </w:p>
        </w:tc>
        <w:tc>
          <w:tcPr>
            <w:tcW w:w="2304" w:type="dxa"/>
            <w:shd w:val="clear" w:color="auto" w:fill="F8F9FA"/>
            <w:tcMar>
              <w:top w:w="90" w:type="dxa"/>
              <w:left w:w="120" w:type="dxa"/>
              <w:bottom w:w="90" w:type="dxa"/>
              <w:right w:w="120" w:type="dxa"/>
            </w:tcMar>
            <w:vAlign w:val="center"/>
          </w:tcPr>
          <w:p w14:paraId="3F385D36" w14:textId="77777777" w:rsidR="006A4F07" w:rsidRPr="00FF10DE" w:rsidRDefault="00000000" w:rsidP="00FF10DE">
            <w:pPr>
              <w:keepNext/>
              <w:jc w:val="both"/>
              <w:rPr>
                <w:rFonts w:ascii="Arial" w:hAnsi="Arial" w:cs="Arial"/>
              </w:rPr>
            </w:pPr>
            <w:r>
              <w:rPr>
                <w:rFonts w:ascii="Arial" w:hAnsi="Arial"/>
                <w:color w:val="212529"/>
                <w:sz w:val="18"/>
              </w:rPr>
              <w:t>'telemetry_mixed.csv' (40 toplam: 30 geçerli, 10 hatalı satır) analiz edilmesi.</w:t>
            </w:r>
          </w:p>
        </w:tc>
        <w:tc>
          <w:tcPr>
            <w:tcW w:w="2592" w:type="dxa"/>
            <w:shd w:val="clear" w:color="auto" w:fill="F8F9FA"/>
            <w:tcMar>
              <w:top w:w="90" w:type="dxa"/>
              <w:left w:w="120" w:type="dxa"/>
              <w:bottom w:w="90" w:type="dxa"/>
              <w:right w:w="120" w:type="dxa"/>
            </w:tcMar>
            <w:vAlign w:val="center"/>
          </w:tcPr>
          <w:p w14:paraId="705CB356" w14:textId="77777777" w:rsidR="006A4F07" w:rsidRPr="00FF10DE" w:rsidRDefault="00000000" w:rsidP="00FF10DE">
            <w:pPr>
              <w:keepNext/>
              <w:jc w:val="both"/>
              <w:rPr>
                <w:rFonts w:ascii="Arial" w:hAnsi="Arial" w:cs="Arial"/>
              </w:rPr>
            </w:pPr>
            <w:r>
              <w:rPr>
                <w:rFonts w:ascii="Arial" w:hAnsi="Arial"/>
                <w:color w:val="212529"/>
                <w:sz w:val="18"/>
              </w:rPr>
              <w:t>30 geçerli satır grafik ve tabloya çizilir; 10 hatalı satır hata sekmesine aktarılır.</w:t>
            </w:r>
          </w:p>
        </w:tc>
        <w:tc>
          <w:tcPr>
            <w:tcW w:w="3024" w:type="dxa"/>
            <w:shd w:val="clear" w:color="auto" w:fill="F8F9FA"/>
            <w:tcMar>
              <w:top w:w="90" w:type="dxa"/>
              <w:left w:w="120" w:type="dxa"/>
              <w:bottom w:w="90" w:type="dxa"/>
              <w:right w:w="120" w:type="dxa"/>
            </w:tcMar>
            <w:vAlign w:val="center"/>
          </w:tcPr>
          <w:p w14:paraId="2F58D877" w14:textId="77777777" w:rsidR="006A4F07" w:rsidRPr="00FF10DE" w:rsidRDefault="00000000" w:rsidP="00FF10DE">
            <w:pPr>
              <w:keepNext/>
              <w:jc w:val="both"/>
              <w:rPr>
                <w:rFonts w:ascii="Arial" w:hAnsi="Arial" w:cs="Arial"/>
              </w:rPr>
            </w:pPr>
            <w:r>
              <w:rPr>
                <w:rFonts w:ascii="Arial" w:hAnsi="Arial"/>
                <w:color w:val="212529"/>
                <w:sz w:val="18"/>
              </w:rPr>
              <w:t>Doğrulama Uyarısı: 'Telemetri dosyasında 10 adet hatalı satır tespit edildi ve elendi. İşlenen Geçerli Kayıt: 30, Reddedilen Hatalı Kayıt: 10'</w:t>
            </w:r>
          </w:p>
        </w:tc>
      </w:tr>
      <w:tr w:rsidR="006A4F07" w:rsidRPr="00FF10DE" w14:paraId="0909B584" w14:textId="77777777">
        <w:trPr>
          <w:jc w:val="center"/>
          <w:cantSplit/>
        </w:trPr>
        <w:tc>
          <w:tcPr>
            <w:tcW w:w="1728" w:type="dxa"/>
            <w:shd w:val="clear" w:color="auto" w:fill="FFFFFF"/>
            <w:tcMar>
              <w:top w:w="90" w:type="dxa"/>
              <w:left w:w="120" w:type="dxa"/>
              <w:bottom w:w="90" w:type="dxa"/>
              <w:right w:w="120" w:type="dxa"/>
            </w:tcMar>
            <w:vAlign w:val="center"/>
          </w:tcPr>
          <w:p w14:paraId="6AC8647E" w14:textId="77777777" w:rsidR="006A4F07" w:rsidRPr="00FF10DE" w:rsidRDefault="00000000" w:rsidP="00FF10DE">
            <w:pPr>
              <w:jc w:val="both"/>
              <w:rPr>
                <w:rFonts w:ascii="Arial" w:hAnsi="Arial" w:cs="Arial"/>
              </w:rPr>
            </w:pPr>
            <w:r w:rsidRPr="00FF10DE">
              <w:rPr>
                <w:rFonts w:ascii="Arial" w:hAnsi="Arial" w:cs="Arial"/>
                <w:color w:val="212529"/>
                <w:sz w:val="18"/>
              </w:rPr>
              <w:t>Senaryo 5: Sıfır Geçerli Kayıt</w:t>
            </w:r>
          </w:p>
        </w:tc>
        <w:tc>
          <w:tcPr>
            <w:tcW w:w="2304" w:type="dxa"/>
            <w:shd w:val="clear" w:color="auto" w:fill="FFFFFF"/>
            <w:tcMar>
              <w:top w:w="90" w:type="dxa"/>
              <w:left w:w="120" w:type="dxa"/>
              <w:bottom w:w="90" w:type="dxa"/>
              <w:right w:w="120" w:type="dxa"/>
            </w:tcMar>
            <w:vAlign w:val="center"/>
          </w:tcPr>
          <w:p w14:paraId="24C41935" w14:textId="77777777" w:rsidR="006A4F07" w:rsidRPr="00FF10DE" w:rsidRDefault="00000000" w:rsidP="00FF10DE">
            <w:pPr>
              <w:jc w:val="both"/>
              <w:rPr>
                <w:rFonts w:ascii="Arial" w:hAnsi="Arial" w:cs="Arial"/>
              </w:rPr>
            </w:pPr>
            <w:r w:rsidRPr="00FF10DE">
              <w:rPr>
                <w:rFonts w:ascii="Arial" w:hAnsi="Arial" w:cs="Arial"/>
                <w:color w:val="212529"/>
                <w:sz w:val="18"/>
              </w:rPr>
              <w:t>'12_sifir_gecerli_kayit.csv' (tüm satırları hatalı) analiz edilmesi.</w:t>
            </w:r>
          </w:p>
        </w:tc>
        <w:tc>
          <w:tcPr>
            <w:tcW w:w="2592" w:type="dxa"/>
            <w:shd w:val="clear" w:color="auto" w:fill="FFFFFF"/>
            <w:tcMar>
              <w:top w:w="90" w:type="dxa"/>
              <w:left w:w="120" w:type="dxa"/>
              <w:bottom w:w="90" w:type="dxa"/>
              <w:right w:w="120" w:type="dxa"/>
            </w:tcMar>
            <w:vAlign w:val="center"/>
          </w:tcPr>
          <w:p w14:paraId="1207BB3B" w14:textId="77777777" w:rsidR="006A4F07" w:rsidRPr="00FF10DE" w:rsidRDefault="00000000" w:rsidP="00FF10DE">
            <w:pPr>
              <w:jc w:val="both"/>
              <w:rPr>
                <w:rFonts w:ascii="Arial" w:hAnsi="Arial" w:cs="Arial"/>
              </w:rPr>
            </w:pPr>
            <w:r w:rsidRPr="00FF10DE">
              <w:rPr>
                <w:rFonts w:ascii="Arial" w:hAnsi="Arial" w:cs="Arial"/>
                <w:color w:val="212529"/>
                <w:sz w:val="18"/>
              </w:rPr>
              <w:t>Tüm satırlar hata sekmesine yazılır, grafik çizimi engellenir.</w:t>
            </w:r>
          </w:p>
        </w:tc>
        <w:tc>
          <w:tcPr>
            <w:tcW w:w="3024" w:type="dxa"/>
            <w:shd w:val="clear" w:color="auto" w:fill="FFFFFF"/>
            <w:tcMar>
              <w:top w:w="90" w:type="dxa"/>
              <w:left w:w="120" w:type="dxa"/>
              <w:bottom w:w="90" w:type="dxa"/>
              <w:right w:w="120" w:type="dxa"/>
            </w:tcMar>
            <w:vAlign w:val="center"/>
          </w:tcPr>
          <w:p w14:paraId="4DA68A05" w14:textId="77777777" w:rsidR="006A4F07" w:rsidRPr="00FF10DE" w:rsidRDefault="00000000" w:rsidP="00FF10DE">
            <w:pPr>
              <w:jc w:val="both"/>
              <w:rPr>
                <w:rFonts w:ascii="Arial" w:hAnsi="Arial" w:cs="Arial"/>
              </w:rPr>
            </w:pPr>
            <w:r w:rsidRPr="00FF10DE">
              <w:rPr>
                <w:rFonts w:ascii="Arial" w:hAnsi="Arial" w:cs="Arial"/>
                <w:color w:val="212529"/>
                <w:sz w:val="18"/>
              </w:rPr>
              <w:t>Doğrulama / Yükleme Hatası: 'Dosyada incelenen 60 satırın tamamı hatalıdır. Analiz için geçerli kayıt içermemektedir.'</w:t>
            </w:r>
          </w:p>
        </w:tc>
      </w:tr>
    </w:tbl>
    <w:p w14:paraId="5485384F" w14:textId="77777777" w:rsidR="006A4F07" w:rsidRPr="00FF10DE" w:rsidRDefault="006A4F07" w:rsidP="00FF10DE">
      <w:pPr>
        <w:jc w:val="both"/>
        <w:rPr>
          <w:rFonts w:ascii="Arial" w:hAnsi="Arial" w:cs="Arial"/>
        </w:rPr>
      </w:pPr>
    </w:p>
    <w:tbl>
      <w:tblPr>
        <w:tblW w:w="0" w:type="auto"/>
        <w:jc w:val="center"/>
        <w:tblLook w:val="04A0" w:firstRow="1" w:lastRow="0" w:firstColumn="1" w:lastColumn="0" w:noHBand="0" w:noVBand="1"/>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792"/>
      </w:tblGrid>
      <w:tr w:rsidR="006A4F07" w:rsidRPr="00FF10DE" w14:paraId="440F383D" w14:textId="77777777">
        <w:trPr>
          <w:jc w:val="center"/>
          <w:cantSplit/>
        </w:trPr>
        <w:tc>
          <w:tcPr>
            <w:tcW w:w="9792" w:type="dxa"/>
            <w:shd w:fill="FFFFFF"/>
            <w:tcMar>
              <w:top w:w="50" w:type="dxa"/>
              <w:bottom w:w="50" w:type="dxa"/>
              <w:left w:w="50" w:type="dxa"/>
              <w:right w:w="50" w:type="dxa"/>
            </w:tcMar>
          </w:tcPr>
          <w:p>
            <w:pPr>
              <w:keepNext/>
              <w:spacing w:before="40" w:after="40"/>
              <w:jc w:val="center"/>
            </w:pPr>
            <w:r/>
            <w:r>
              <w:drawing>
                <wp:inline xmlns:a="http://schemas.openxmlformats.org/drawingml/2006/main" xmlns:pic="http://schemas.openxmlformats.org/drawingml/2006/picture">
                  <wp:extent cx="5440680" cy="3472105"/>
                  <wp:docPr id="4" name="Picture 4"/>
                  <wp:cNvGraphicFramePr>
                    <a:graphicFrameLocks noChangeAspect="1"/>
                  </wp:cNvGraphicFramePr>
                  <a:graphic>
                    <a:graphicData uri="http://schemas.openxmlformats.org/drawingml/2006/picture">
                      <pic:pic>
                        <pic:nvPicPr>
                          <pic:cNvPr id="0" name="04_hata_dosya_secilmeden_analiz.png"/>
                          <pic:cNvPicPr/>
                        </pic:nvPicPr>
                        <pic:blipFill>
                          <a:blip r:embed="rId13"/>
                          <a:stretch>
                            <a:fillRect/>
                          </a:stretch>
                        </pic:blipFill>
                        <pic:spPr>
                          <a:xfrm>
                            <a:off x="0" y="0"/>
                            <a:ext cx="5440680" cy="3472105"/>
                          </a:xfrm>
                          <a:prstGeom prst="rect"/>
                        </pic:spPr>
                      </pic:pic>
                    </a:graphicData>
                  </a:graphic>
                </wp:inline>
              </w:drawing>
            </w:r>
          </w:p>
        </w:tc>
      </w:tr>
    </w:tbl>
    <w:p w14:paraId="16ED5E9E" w14:textId="77777777" w:rsidR="006A4F07" w:rsidRPr="00FF10DE" w:rsidRDefault="00000000" w:rsidP="00FF10DE">
      <w:pPr>
        <w:spacing w:before="80" w:after="280"/>
        <w:jc w:val="both"/>
        <w:rPr>
          <w:rFonts w:ascii="Arial" w:hAnsi="Arial" w:cs="Arial"/>
        </w:rPr>
      </w:pPr>
      <w:r w:rsidRPr="00FF10DE">
        <w:rPr>
          <w:rFonts w:ascii="Arial" w:hAnsi="Arial" w:cs="Arial"/>
          <w:b/>
          <w:i/>
          <w:color w:val="495057"/>
          <w:sz w:val="18"/>
        </w:rPr>
        <w:t>Şekil 4.1: Arayüz Hata Senaryosu 1 — Hiç Dosya Seçilmeden Analiz Başlatılması (Uyarı Popup'ı)</w:t>
      </w:r>
    </w:p>
    <w:tbl>
      <w:tblPr>
        <w:tblW w:w="0" w:type="auto"/>
        <w:jc w:val="center"/>
        <w:tblLook w:val="04A0" w:firstRow="1" w:lastRow="0" w:firstColumn="1" w:lastColumn="0" w:noHBand="0" w:noVBand="1"/>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792"/>
      </w:tblGrid>
      <w:tr w:rsidR="006A4F07" w:rsidRPr="00FF10DE" w14:paraId="18CE2D5A" w14:textId="77777777">
        <w:trPr>
          <w:jc w:val="center"/>
          <w:cantSplit/>
        </w:trPr>
        <w:tc>
          <w:tcPr>
            <w:tcW w:w="9792" w:type="dxa"/>
            <w:shd w:fill="FFFFFF"/>
            <w:tcMar>
              <w:top w:w="50" w:type="dxa"/>
              <w:bottom w:w="50" w:type="dxa"/>
              <w:left w:w="50" w:type="dxa"/>
              <w:right w:w="50" w:type="dxa"/>
            </w:tcMar>
          </w:tcPr>
          <w:p>
            <w:pPr>
              <w:keepNext/>
              <w:spacing w:before="40" w:after="40"/>
              <w:jc w:val="center"/>
            </w:pPr>
            <w:r/>
            <w:r>
              <w:drawing>
                <wp:inline xmlns:a="http://schemas.openxmlformats.org/drawingml/2006/main" xmlns:pic="http://schemas.openxmlformats.org/drawingml/2006/picture">
                  <wp:extent cx="5440680" cy="3472105"/>
                  <wp:docPr id="5" name="Picture 5"/>
                  <wp:cNvGraphicFramePr>
                    <a:graphicFrameLocks noChangeAspect="1"/>
                  </wp:cNvGraphicFramePr>
                  <a:graphic>
                    <a:graphicData uri="http://schemas.openxmlformats.org/drawingml/2006/picture">
                      <pic:pic>
                        <pic:nvPicPr>
                          <pic:cNvPr id="0" name="05_hata_bos_veya_bozuk_dosya.png"/>
                          <pic:cNvPicPr/>
                        </pic:nvPicPr>
                        <pic:blipFill>
                          <a:blip r:embed="rId14"/>
                          <a:stretch>
                            <a:fillRect/>
                          </a:stretch>
                        </pic:blipFill>
                        <pic:spPr>
                          <a:xfrm>
                            <a:off x="0" y="0"/>
                            <a:ext cx="5440680" cy="3472105"/>
                          </a:xfrm>
                          <a:prstGeom prst="rect"/>
                        </pic:spPr>
                      </pic:pic>
                    </a:graphicData>
                  </a:graphic>
                </wp:inline>
              </w:drawing>
            </w:r>
          </w:p>
        </w:tc>
      </w:tr>
    </w:tbl>
    <w:p w14:paraId="38AE8C9E" w14:textId="77777777" w:rsidR="006A4F07" w:rsidRPr="00FF10DE" w:rsidRDefault="00000000" w:rsidP="00FF10DE">
      <w:pPr>
        <w:spacing w:before="80" w:after="280"/>
        <w:jc w:val="both"/>
        <w:rPr>
          <w:rFonts w:ascii="Arial" w:hAnsi="Arial" w:cs="Arial"/>
        </w:rPr>
      </w:pPr>
      <w:r w:rsidRPr="00FF10DE">
        <w:rPr>
          <w:rFonts w:ascii="Arial" w:hAnsi="Arial" w:cs="Arial"/>
          <w:b/>
          <w:i/>
          <w:color w:val="495057"/>
          <w:sz w:val="18"/>
        </w:rPr>
        <w:lastRenderedPageBreak/>
        <w:t>Şekil 4.2: Arayüz Hata Senaryosu 2 — Boş (0 Bayt) veya Bozuk CSV Dosyası Seçilmesi (Kritik Hata Popup'ı)</w:t>
      </w:r>
    </w:p>
    <w:tbl>
      <w:tblPr>
        <w:tblW w:w="0" w:type="auto"/>
        <w:jc w:val="center"/>
        <w:tblLook w:val="04A0" w:firstRow="1" w:lastRow="0" w:firstColumn="1" w:lastColumn="0" w:noHBand="0" w:noVBand="1"/>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792"/>
      </w:tblGrid>
      <w:tr w:rsidR="006A4F07" w:rsidRPr="00FF10DE" w14:paraId="6E7576DD" w14:textId="77777777">
        <w:trPr>
          <w:jc w:val="center"/>
          <w:cantSplit/>
        </w:trPr>
        <w:tc>
          <w:tcPr>
            <w:tcW w:w="9792" w:type="dxa"/>
            <w:shd w:fill="FFFFFF"/>
            <w:tcMar>
              <w:top w:w="50" w:type="dxa"/>
              <w:bottom w:w="50" w:type="dxa"/>
              <w:left w:w="50" w:type="dxa"/>
              <w:right w:w="50" w:type="dxa"/>
            </w:tcMar>
          </w:tcPr>
          <w:p>
            <w:pPr>
              <w:keepNext/>
              <w:spacing w:before="40" w:after="40"/>
              <w:jc w:val="center"/>
            </w:pPr>
            <w:r/>
            <w:r>
              <w:drawing>
                <wp:inline xmlns:a="http://schemas.openxmlformats.org/drawingml/2006/main" xmlns:pic="http://schemas.openxmlformats.org/drawingml/2006/picture">
                  <wp:extent cx="5440680" cy="3472105"/>
                  <wp:docPr id="6" name="Picture 6"/>
                  <wp:cNvGraphicFramePr>
                    <a:graphicFrameLocks noChangeAspect="1"/>
                  </wp:cNvGraphicFramePr>
                  <a:graphic>
                    <a:graphicData uri="http://schemas.openxmlformats.org/drawingml/2006/picture">
                      <pic:pic>
                        <pic:nvPicPr>
                          <pic:cNvPr id="0" name="06_hata_eksik_sutunlu_dosya.png"/>
                          <pic:cNvPicPr/>
                        </pic:nvPicPr>
                        <pic:blipFill>
                          <a:blip r:embed="rId15"/>
                          <a:stretch>
                            <a:fillRect/>
                          </a:stretch>
                        </pic:blipFill>
                        <pic:spPr>
                          <a:xfrm>
                            <a:off x="0" y="0"/>
                            <a:ext cx="5440680" cy="3472105"/>
                          </a:xfrm>
                          <a:prstGeom prst="rect"/>
                        </pic:spPr>
                      </pic:pic>
                    </a:graphicData>
                  </a:graphic>
                </wp:inline>
              </w:drawing>
            </w:r>
          </w:p>
        </w:tc>
      </w:tr>
    </w:tbl>
    <w:p w14:paraId="2B5DEA22" w14:textId="77777777" w:rsidR="006A4F07" w:rsidRPr="00FF10DE" w:rsidRDefault="00000000" w:rsidP="00FF10DE">
      <w:pPr>
        <w:spacing w:before="80" w:after="280"/>
        <w:jc w:val="both"/>
        <w:rPr>
          <w:rFonts w:ascii="Arial" w:hAnsi="Arial" w:cs="Arial"/>
        </w:rPr>
      </w:pPr>
      <w:r w:rsidRPr="00FF10DE">
        <w:rPr>
          <w:rFonts w:ascii="Arial" w:hAnsi="Arial" w:cs="Arial"/>
          <w:b/>
          <w:i/>
          <w:color w:val="495057"/>
          <w:sz w:val="18"/>
        </w:rPr>
        <w:t>Şekil 4.3: Arayüz Hata Senaryosu 3 — Gerekli Sütunları İçermeyen CSV Dosyası Yüklenmesi (Eksik Sütun Popup'ı)</w:t>
      </w:r>
    </w:p>
    <w:tbl>
      <w:tblPr>
        <w:tblW w:w="0" w:type="auto"/>
        <w:jc w:val="center"/>
        <w:tblLook w:val="04A0" w:firstRow="1" w:lastRow="0" w:firstColumn="1" w:lastColumn="0" w:noHBand="0" w:noVBand="1"/>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792"/>
      </w:tblGrid>
      <w:tr w:rsidR="006A4F07" w:rsidRPr="00FF10DE" w14:paraId="30DC746B" w14:textId="77777777">
        <w:trPr>
          <w:jc w:val="center"/>
          <w:cantSplit/>
        </w:trPr>
        <w:tc>
          <w:tcPr>
            <w:tcW w:w="9792" w:type="dxa"/>
            <w:shd w:fill="FFFFFF"/>
            <w:tcMar>
              <w:top w:w="50" w:type="dxa"/>
              <w:bottom w:w="50" w:type="dxa"/>
              <w:left w:w="50" w:type="dxa"/>
              <w:right w:w="50" w:type="dxa"/>
            </w:tcMar>
          </w:tcPr>
          <w:p>
            <w:pPr>
              <w:keepNext/>
              <w:spacing w:before="40" w:after="40"/>
              <w:jc w:val="center"/>
            </w:pPr>
            <w:r/>
            <w:r>
              <w:drawing>
                <wp:inline xmlns:a="http://schemas.openxmlformats.org/drawingml/2006/main" xmlns:pic="http://schemas.openxmlformats.org/drawingml/2006/picture">
                  <wp:extent cx="5440680" cy="3472105"/>
                  <wp:docPr id="7" name="Picture 7"/>
                  <wp:cNvGraphicFramePr>
                    <a:graphicFrameLocks noChangeAspect="1"/>
                  </wp:cNvGraphicFramePr>
                  <a:graphic>
                    <a:graphicData uri="http://schemas.openxmlformats.org/drawingml/2006/picture">
                      <pic:pic>
                        <pic:nvPicPr>
                          <pic:cNvPr id="0" name="07_kismi_hatali_uyari_popup.png"/>
                          <pic:cNvPicPr/>
                        </pic:nvPicPr>
                        <pic:blipFill>
                          <a:blip r:embed="rId16"/>
                          <a:stretch>
                            <a:fillRect/>
                          </a:stretch>
                        </pic:blipFill>
                        <pic:spPr>
                          <a:xfrm>
                            <a:off x="0" y="0"/>
                            <a:ext cx="5440680" cy="3472105"/>
                          </a:xfrm>
                          <a:prstGeom prst="rect"/>
                        </pic:spPr>
                      </pic:pic>
                    </a:graphicData>
                  </a:graphic>
                </wp:inline>
              </w:drawing>
            </w:r>
          </w:p>
        </w:tc>
      </w:tr>
    </w:tbl>
    <w:p w14:paraId="146AF0D6" w14:textId="77777777" w:rsidR="006A4F07" w:rsidRPr="00FF10DE" w:rsidRDefault="00000000" w:rsidP="00FF10DE">
      <w:pPr>
        <w:spacing w:before="80" w:after="280"/>
        <w:jc w:val="both"/>
        <w:rPr>
          <w:rFonts w:ascii="Arial" w:hAnsi="Arial" w:cs="Arial"/>
        </w:rPr>
      </w:pPr>
      <w:r w:rsidRPr="00FF10DE">
        <w:rPr>
          <w:rFonts w:ascii="Arial" w:hAnsi="Arial" w:cs="Arial"/>
          <w:b/>
          <w:i/>
          <w:color w:val="495057"/>
          <w:sz w:val="18"/>
        </w:rPr>
        <w:lastRenderedPageBreak/>
        <w:t>Şekil 4.4: Arayüz Hata Senaryosu 4A — Kısmen Hatalı Kayıtlar İçeren Dosyanın Yüklenmesi (Kısmi Kurtarma Uyarı Popup'ı)</w:t>
      </w:r>
    </w:p>
    <w:tbl>
      <w:tblPr>
        <w:tblW w:w="0" w:type="auto"/>
        <w:jc w:val="center"/>
        <w:tblLook w:val="04A0" w:firstRow="1" w:lastRow="0" w:firstColumn="1" w:lastColumn="0" w:noHBand="0" w:noVBand="1"/>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792"/>
      </w:tblGrid>
      <w:tr w:rsidR="006A4F07" w:rsidRPr="00FF10DE" w14:paraId="23F970CD" w14:textId="77777777">
        <w:trPr>
          <w:jc w:val="center"/>
          <w:cantSplit/>
        </w:trPr>
        <w:tc>
          <w:tcPr>
            <w:tcW w:w="9792" w:type="dxa"/>
            <w:shd w:fill="FFFFFF"/>
            <w:tcMar>
              <w:top w:w="50" w:type="dxa"/>
              <w:bottom w:w="50" w:type="dxa"/>
              <w:left w:w="50" w:type="dxa"/>
              <w:right w:w="50" w:type="dxa"/>
            </w:tcMar>
          </w:tcPr>
          <w:p>
            <w:pPr>
              <w:keepNext/>
              <w:spacing w:before="40" w:after="40"/>
              <w:jc w:val="center"/>
            </w:pPr>
            <w:r/>
            <w:r>
              <w:drawing>
                <wp:inline xmlns:a="http://schemas.openxmlformats.org/drawingml/2006/main" xmlns:pic="http://schemas.openxmlformats.org/drawingml/2006/picture">
                  <wp:extent cx="5440680" cy="3472105"/>
                  <wp:docPr id="8" name="Picture 8"/>
                  <wp:cNvGraphicFramePr>
                    <a:graphicFrameLocks noChangeAspect="1"/>
                  </wp:cNvGraphicFramePr>
                  <a:graphic>
                    <a:graphicData uri="http://schemas.openxmlformats.org/drawingml/2006/picture">
                      <pic:pic>
                        <pic:nvPicPr>
                          <pic:cNvPr id="0" name="08_hatali_kayitlar_raporu_sekmesi.png"/>
                          <pic:cNvPicPr/>
                        </pic:nvPicPr>
                        <pic:blipFill>
                          <a:blip r:embed="rId17"/>
                          <a:stretch>
                            <a:fillRect/>
                          </a:stretch>
                        </pic:blipFill>
                        <pic:spPr>
                          <a:xfrm>
                            <a:off x="0" y="0"/>
                            <a:ext cx="5440680" cy="3472105"/>
                          </a:xfrm>
                          <a:prstGeom prst="rect"/>
                        </pic:spPr>
                      </pic:pic>
                    </a:graphicData>
                  </a:graphic>
                </wp:inline>
              </w:drawing>
            </w:r>
          </w:p>
        </w:tc>
      </w:tr>
    </w:tbl>
    <w:p w14:paraId="33692790" w14:textId="77777777" w:rsidR="006A4F07" w:rsidRPr="00FF10DE" w:rsidRDefault="00000000" w:rsidP="00FF10DE">
      <w:pPr>
        <w:spacing w:before="80" w:after="280"/>
        <w:jc w:val="both"/>
        <w:rPr>
          <w:rFonts w:ascii="Arial" w:hAnsi="Arial" w:cs="Arial"/>
        </w:rPr>
      </w:pPr>
      <w:r w:rsidRPr="00FF10DE">
        <w:rPr>
          <w:rFonts w:ascii="Arial" w:hAnsi="Arial" w:cs="Arial"/>
          <w:b/>
          <w:i/>
          <w:color w:val="495057"/>
          <w:sz w:val="18"/>
        </w:rPr>
        <w:t>Şekil 4.5: Arayüz Hata Senaryosu 4B — '</w:t>
      </w:r>
      <w:r w:rsidRPr="00FF10DE">
        <w:rPr>
          <w:rFonts w:ascii="Segoe UI Emoji" w:hAnsi="Segoe UI Emoji" w:cs="Segoe UI Emoji"/>
          <w:b/>
          <w:i/>
          <w:color w:val="495057"/>
          <w:sz w:val="18"/>
        </w:rPr>
        <w:t>⚠️</w:t>
      </w:r>
      <w:r w:rsidRPr="00FF10DE">
        <w:rPr>
          <w:rFonts w:ascii="Arial" w:hAnsi="Arial" w:cs="Arial"/>
          <w:b/>
          <w:i/>
          <w:color w:val="495057"/>
          <w:sz w:val="18"/>
        </w:rPr>
        <w:t xml:space="preserve"> Hatalı Kayıtlar Raporu' Sekmesinde Elenen Satırların ve Nedenlerinin Gösterimi</w:t>
      </w:r>
    </w:p>
    <w:p w14:paraId="641F96E7" w14:textId="77777777" w:rsidR="006A4F07" w:rsidRPr="00FF10DE" w:rsidRDefault="00000000" w:rsidP="00FF10DE">
      <w:pPr>
        <w:pStyle w:val="Balk1"/>
        <w:keepNext/>
        <w:jc w:val="both"/>
        <w:rPr>
          <w:rFonts w:ascii="Arial" w:hAnsi="Arial" w:cs="Arial"/>
        </w:rPr>
      </w:pPr>
      <w:r w:rsidRPr="00FF10DE">
        <w:rPr>
          <w:rFonts w:ascii="Arial" w:hAnsi="Arial" w:cs="Arial"/>
          <w:color w:val="0B1526"/>
          <w:sz w:val="30"/>
        </w:rPr>
        <w:lastRenderedPageBreak/>
        <w:t>5. Telemetri Analizi ve Zaman Boşluğu Eşiği (Timestamp Gap) Gerekçelendirmesi</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584"/>
        <w:gridCol w:w="6336"/>
        <w:gridCol w:w="1728"/>
      </w:tblGrid>
      <w:tr w:rsidR="006A4F07" w:rsidRPr="00FF10DE" w14:paraId="2E45CB78" w14:textId="77777777">
        <w:trPr>
          <w:jc w:val="center"/>
          <w:tblHeader/>
          <w:cantSplit/>
        </w:trPr>
        <w:tc>
          <w:tcPr>
            <w:tcW w:w="1584" w:type="dxa"/>
            <w:shd w:val="clear" w:color="auto" w:fill="0B1526"/>
            <w:tcMar>
              <w:top w:w="120" w:type="dxa"/>
              <w:left w:w="140" w:type="dxa"/>
              <w:bottom w:w="120" w:type="dxa"/>
              <w:right w:w="140" w:type="dxa"/>
            </w:tcMar>
            <w:vAlign w:val="center"/>
          </w:tcPr>
          <w:p w14:paraId="2AED02B9" w14:textId="77777777" w:rsidR="006A4F07" w:rsidRPr="00FF10DE" w:rsidRDefault="00000000" w:rsidP="00FF10DE">
            <w:pPr>
              <w:keepNext/>
              <w:jc w:val="both"/>
              <w:rPr>
                <w:rFonts w:ascii="Arial" w:hAnsi="Arial" w:cs="Arial"/>
              </w:rPr>
            </w:pPr>
            <w:r w:rsidRPr="00FF10DE">
              <w:rPr>
                <w:rFonts w:ascii="Arial" w:hAnsi="Arial" w:cs="Arial"/>
                <w:b/>
                <w:color w:val="FFFFFF"/>
                <w:sz w:val="20"/>
              </w:rPr>
              <w:t>Kontrol Kodu</w:t>
            </w:r>
          </w:p>
        </w:tc>
        <w:tc>
          <w:tcPr>
            <w:tcW w:w="6336" w:type="dxa"/>
            <w:shd w:val="clear" w:color="auto" w:fill="0B1526"/>
            <w:tcMar>
              <w:top w:w="120" w:type="dxa"/>
              <w:left w:w="140" w:type="dxa"/>
              <w:bottom w:w="120" w:type="dxa"/>
              <w:right w:w="140" w:type="dxa"/>
            </w:tcMar>
            <w:vAlign w:val="center"/>
          </w:tcPr>
          <w:p w14:paraId="618E2EC6" w14:textId="77777777" w:rsidR="006A4F07" w:rsidRPr="00FF10DE" w:rsidRDefault="00000000" w:rsidP="00FF10DE">
            <w:pPr>
              <w:keepNext/>
              <w:jc w:val="both"/>
              <w:rPr>
                <w:rFonts w:ascii="Arial" w:hAnsi="Arial" w:cs="Arial"/>
              </w:rPr>
            </w:pPr>
            <w:r w:rsidRPr="00FF10DE">
              <w:rPr>
                <w:rFonts w:ascii="Arial" w:hAnsi="Arial" w:cs="Arial"/>
                <w:b/>
                <w:color w:val="FFFFFF"/>
                <w:sz w:val="20"/>
              </w:rPr>
              <w:t>Bölüm 5 Gereksinim Maddesi</w:t>
            </w:r>
          </w:p>
        </w:tc>
        <w:tc>
          <w:tcPr>
            <w:tcW w:w="1728" w:type="dxa"/>
            <w:shd w:val="clear" w:color="auto" w:fill="0B1526"/>
            <w:tcMar>
              <w:top w:w="120" w:type="dxa"/>
              <w:left w:w="140" w:type="dxa"/>
              <w:bottom w:w="120" w:type="dxa"/>
              <w:right w:w="140" w:type="dxa"/>
            </w:tcMar>
            <w:vAlign w:val="center"/>
          </w:tcPr>
          <w:p w14:paraId="26A54B48" w14:textId="77777777" w:rsidR="006A4F07" w:rsidRPr="00FF10DE" w:rsidRDefault="00000000" w:rsidP="00FF10DE">
            <w:pPr>
              <w:keepNext/>
              <w:jc w:val="both"/>
              <w:rPr>
                <w:rFonts w:ascii="Arial" w:hAnsi="Arial" w:cs="Arial"/>
              </w:rPr>
            </w:pPr>
            <w:r w:rsidRPr="00FF10DE">
              <w:rPr>
                <w:rFonts w:ascii="Arial" w:hAnsi="Arial" w:cs="Arial"/>
                <w:b/>
                <w:color w:val="FFFFFF"/>
                <w:sz w:val="20"/>
              </w:rPr>
              <w:t>Durum</w:t>
            </w:r>
          </w:p>
        </w:tc>
      </w:tr>
      <w:tr w:rsidR="006A4F07" w:rsidRPr="00FF10DE" w14:paraId="2BCF1005" w14:textId="77777777">
        <w:trPr>
          <w:jc w:val="center"/>
          <w:cantSplit/>
        </w:trPr>
        <w:tc>
          <w:tcPr>
            <w:tcW w:w="1584" w:type="dxa"/>
            <w:shd w:val="clear" w:color="auto" w:fill="FFFFFF"/>
            <w:tcMar>
              <w:top w:w="90" w:type="dxa"/>
              <w:left w:w="120" w:type="dxa"/>
              <w:bottom w:w="90" w:type="dxa"/>
              <w:right w:w="120" w:type="dxa"/>
            </w:tcMar>
            <w:vAlign w:val="center"/>
          </w:tcPr>
          <w:p w14:paraId="469B8AEB" w14:textId="77777777" w:rsidR="006A4F07" w:rsidRPr="00FF10DE" w:rsidRDefault="00000000" w:rsidP="00FF10DE">
            <w:pPr>
              <w:keepNext/>
              <w:jc w:val="both"/>
              <w:rPr>
                <w:rFonts w:ascii="Arial" w:hAnsi="Arial" w:cs="Arial"/>
              </w:rPr>
            </w:pPr>
            <w:r w:rsidRPr="00FF10DE">
              <w:rPr>
                <w:rFonts w:ascii="Arial" w:hAnsi="Arial" w:cs="Arial"/>
                <w:color w:val="212529"/>
                <w:sz w:val="18"/>
              </w:rPr>
              <w:t>CHK-5.1</w:t>
            </w:r>
          </w:p>
        </w:tc>
        <w:tc>
          <w:tcPr>
            <w:tcW w:w="6336" w:type="dxa"/>
            <w:shd w:val="clear" w:color="auto" w:fill="FFFFFF"/>
            <w:tcMar>
              <w:top w:w="90" w:type="dxa"/>
              <w:left w:w="120" w:type="dxa"/>
              <w:bottom w:w="90" w:type="dxa"/>
              <w:right w:w="120" w:type="dxa"/>
            </w:tcMar>
            <w:vAlign w:val="center"/>
          </w:tcPr>
          <w:p w14:paraId="582D286B" w14:textId="77777777" w:rsidR="006A4F07" w:rsidRPr="00FF10DE" w:rsidRDefault="00000000" w:rsidP="00FF10DE">
            <w:pPr>
              <w:keepNext/>
              <w:jc w:val="both"/>
              <w:rPr>
                <w:rFonts w:ascii="Arial" w:hAnsi="Arial" w:cs="Arial"/>
              </w:rPr>
            </w:pPr>
            <w:r w:rsidRPr="00FF10DE">
              <w:rPr>
                <w:rFonts w:ascii="Arial" w:hAnsi="Arial" w:cs="Arial"/>
                <w:color w:val="212529"/>
                <w:sz w:val="18"/>
              </w:rPr>
              <w:t>Geçerli kayıtlar üzerinden Ortalama, Minimum ve Maksimum İrtifa hesabı</w:t>
            </w:r>
          </w:p>
        </w:tc>
        <w:tc>
          <w:tcPr>
            <w:tcW w:w="1728" w:type="dxa"/>
            <w:shd w:val="clear" w:color="auto" w:fill="FFFFFF"/>
            <w:tcMar>
              <w:top w:w="90" w:type="dxa"/>
              <w:left w:w="120" w:type="dxa"/>
              <w:bottom w:w="90" w:type="dxa"/>
              <w:right w:w="120" w:type="dxa"/>
            </w:tcMar>
            <w:vAlign w:val="center"/>
          </w:tcPr>
          <w:p w14:paraId="577482E9"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693AD246" w14:textId="77777777">
        <w:trPr>
          <w:jc w:val="center"/>
          <w:cantSplit/>
        </w:trPr>
        <w:tc>
          <w:tcPr>
            <w:tcW w:w="1584" w:type="dxa"/>
            <w:shd w:val="clear" w:color="auto" w:fill="F8F9FA"/>
            <w:tcMar>
              <w:top w:w="90" w:type="dxa"/>
              <w:left w:w="120" w:type="dxa"/>
              <w:bottom w:w="90" w:type="dxa"/>
              <w:right w:w="120" w:type="dxa"/>
            </w:tcMar>
            <w:vAlign w:val="center"/>
          </w:tcPr>
          <w:p w14:paraId="41A64E75" w14:textId="77777777" w:rsidR="006A4F07" w:rsidRPr="00FF10DE" w:rsidRDefault="00000000" w:rsidP="00FF10DE">
            <w:pPr>
              <w:keepNext/>
              <w:jc w:val="both"/>
              <w:rPr>
                <w:rFonts w:ascii="Arial" w:hAnsi="Arial" w:cs="Arial"/>
              </w:rPr>
            </w:pPr>
            <w:r w:rsidRPr="00FF10DE">
              <w:rPr>
                <w:rFonts w:ascii="Arial" w:hAnsi="Arial" w:cs="Arial"/>
                <w:color w:val="212529"/>
                <w:sz w:val="18"/>
              </w:rPr>
              <w:t>CHK-5.2</w:t>
            </w:r>
          </w:p>
        </w:tc>
        <w:tc>
          <w:tcPr>
            <w:tcW w:w="6336" w:type="dxa"/>
            <w:shd w:val="clear" w:color="auto" w:fill="F8F9FA"/>
            <w:tcMar>
              <w:top w:w="90" w:type="dxa"/>
              <w:left w:w="120" w:type="dxa"/>
              <w:bottom w:w="90" w:type="dxa"/>
              <w:right w:w="120" w:type="dxa"/>
            </w:tcMar>
            <w:vAlign w:val="center"/>
          </w:tcPr>
          <w:p w14:paraId="241CB2A7" w14:textId="77777777" w:rsidR="006A4F07" w:rsidRPr="00FF10DE" w:rsidRDefault="00000000" w:rsidP="00FF10DE">
            <w:pPr>
              <w:keepNext/>
              <w:jc w:val="both"/>
              <w:rPr>
                <w:rFonts w:ascii="Arial" w:hAnsi="Arial" w:cs="Arial"/>
              </w:rPr>
            </w:pPr>
            <w:r w:rsidRPr="00FF10DE">
              <w:rPr>
                <w:rFonts w:ascii="Arial" w:hAnsi="Arial" w:cs="Arial"/>
                <w:color w:val="212529"/>
                <w:sz w:val="18"/>
              </w:rPr>
              <w:t>Ortalama Hız ve Minimum Batarya Seviyesi hesabı</w:t>
            </w:r>
          </w:p>
        </w:tc>
        <w:tc>
          <w:tcPr>
            <w:tcW w:w="1728" w:type="dxa"/>
            <w:shd w:val="clear" w:color="auto" w:fill="F8F9FA"/>
            <w:tcMar>
              <w:top w:w="90" w:type="dxa"/>
              <w:left w:w="120" w:type="dxa"/>
              <w:bottom w:w="90" w:type="dxa"/>
              <w:right w:w="120" w:type="dxa"/>
            </w:tcMar>
            <w:vAlign w:val="center"/>
          </w:tcPr>
          <w:p w14:paraId="7BFE6377"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6743CD4D" w14:textId="77777777">
        <w:trPr>
          <w:jc w:val="center"/>
          <w:cantSplit/>
        </w:trPr>
        <w:tc>
          <w:tcPr>
            <w:tcW w:w="1584" w:type="dxa"/>
            <w:shd w:val="clear" w:color="auto" w:fill="FFFFFF"/>
            <w:tcMar>
              <w:top w:w="90" w:type="dxa"/>
              <w:left w:w="120" w:type="dxa"/>
              <w:bottom w:w="90" w:type="dxa"/>
              <w:right w:w="120" w:type="dxa"/>
            </w:tcMar>
            <w:vAlign w:val="center"/>
          </w:tcPr>
          <w:p w14:paraId="10A1C5FD" w14:textId="77777777" w:rsidR="006A4F07" w:rsidRPr="00FF10DE" w:rsidRDefault="00000000" w:rsidP="00FF10DE">
            <w:pPr>
              <w:keepNext/>
              <w:jc w:val="both"/>
              <w:rPr>
                <w:rFonts w:ascii="Arial" w:hAnsi="Arial" w:cs="Arial"/>
              </w:rPr>
            </w:pPr>
            <w:r w:rsidRPr="00FF10DE">
              <w:rPr>
                <w:rFonts w:ascii="Arial" w:hAnsi="Arial" w:cs="Arial"/>
                <w:color w:val="212529"/>
                <w:sz w:val="18"/>
              </w:rPr>
              <w:t>CHK-5.3</w:t>
            </w:r>
          </w:p>
        </w:tc>
        <w:tc>
          <w:tcPr>
            <w:tcW w:w="6336" w:type="dxa"/>
            <w:shd w:val="clear" w:color="auto" w:fill="FFFFFF"/>
            <w:tcMar>
              <w:top w:w="90" w:type="dxa"/>
              <w:left w:w="120" w:type="dxa"/>
              <w:bottom w:w="90" w:type="dxa"/>
              <w:right w:w="120" w:type="dxa"/>
            </w:tcMar>
            <w:vAlign w:val="center"/>
          </w:tcPr>
          <w:p w14:paraId="2935265F" w14:textId="77777777" w:rsidR="006A4F07" w:rsidRPr="00FF10DE" w:rsidRDefault="00000000" w:rsidP="00FF10DE">
            <w:pPr>
              <w:keepNext/>
              <w:jc w:val="both"/>
              <w:rPr>
                <w:rFonts w:ascii="Arial" w:hAnsi="Arial" w:cs="Arial"/>
              </w:rPr>
            </w:pPr>
            <w:r w:rsidRPr="00FF10DE">
              <w:rPr>
                <w:rFonts w:ascii="Arial" w:hAnsi="Arial" w:cs="Arial"/>
                <w:color w:val="212529"/>
                <w:sz w:val="18"/>
              </w:rPr>
              <w:t>Zaman damgaları arasındaki olağan dışı boşlukların (gaps) tespiti ve eşik seçiminin gerekçelendirilmesi</w:t>
            </w:r>
          </w:p>
        </w:tc>
        <w:tc>
          <w:tcPr>
            <w:tcW w:w="1728" w:type="dxa"/>
            <w:shd w:val="clear" w:color="auto" w:fill="FFFFFF"/>
            <w:tcMar>
              <w:top w:w="90" w:type="dxa"/>
              <w:left w:w="120" w:type="dxa"/>
              <w:bottom w:w="90" w:type="dxa"/>
              <w:right w:w="120" w:type="dxa"/>
            </w:tcMar>
            <w:vAlign w:val="center"/>
          </w:tcPr>
          <w:p w14:paraId="770DCB79"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7A104FCA" w14:textId="77777777">
        <w:trPr>
          <w:jc w:val="center"/>
          <w:cantSplit/>
        </w:trPr>
        <w:tc>
          <w:tcPr>
            <w:tcW w:w="1584" w:type="dxa"/>
            <w:shd w:val="clear" w:color="auto" w:fill="F8F9FA"/>
            <w:tcMar>
              <w:top w:w="90" w:type="dxa"/>
              <w:left w:w="120" w:type="dxa"/>
              <w:bottom w:w="90" w:type="dxa"/>
              <w:right w:w="120" w:type="dxa"/>
            </w:tcMar>
            <w:vAlign w:val="center"/>
          </w:tcPr>
          <w:p w14:paraId="2F27F5FD" w14:textId="77777777" w:rsidR="006A4F07" w:rsidRPr="00FF10DE" w:rsidRDefault="00000000" w:rsidP="00FF10DE">
            <w:pPr>
              <w:jc w:val="both"/>
              <w:rPr>
                <w:rFonts w:ascii="Arial" w:hAnsi="Arial" w:cs="Arial"/>
              </w:rPr>
            </w:pPr>
            <w:r w:rsidRPr="00FF10DE">
              <w:rPr>
                <w:rFonts w:ascii="Arial" w:hAnsi="Arial" w:cs="Arial"/>
                <w:color w:val="212529"/>
                <w:sz w:val="18"/>
              </w:rPr>
              <w:t>CHK-5.4</w:t>
            </w:r>
          </w:p>
        </w:tc>
        <w:tc>
          <w:tcPr>
            <w:tcW w:w="6336" w:type="dxa"/>
            <w:shd w:val="clear" w:color="auto" w:fill="F8F9FA"/>
            <w:tcMar>
              <w:top w:w="90" w:type="dxa"/>
              <w:left w:w="120" w:type="dxa"/>
              <w:bottom w:w="90" w:type="dxa"/>
              <w:right w:w="120" w:type="dxa"/>
            </w:tcMar>
            <w:vAlign w:val="center"/>
          </w:tcPr>
          <w:p w14:paraId="2B14BDC8" w14:textId="77777777" w:rsidR="006A4F07" w:rsidRPr="00FF10DE" w:rsidRDefault="00000000" w:rsidP="00FF10DE">
            <w:pPr>
              <w:jc w:val="both"/>
              <w:rPr>
                <w:rFonts w:ascii="Arial" w:hAnsi="Arial" w:cs="Arial"/>
              </w:rPr>
            </w:pPr>
            <w:r w:rsidRPr="00FF10DE">
              <w:rPr>
                <w:rFonts w:ascii="Arial" w:hAnsi="Arial" w:cs="Arial"/>
                <w:color w:val="212529"/>
                <w:sz w:val="18"/>
              </w:rPr>
              <w:t>Analiz sonuçlarının arayüzde KPI kartlarıyla ve zaman serisi grafikleriyle desteklenmesi</w:t>
            </w:r>
          </w:p>
        </w:tc>
        <w:tc>
          <w:tcPr>
            <w:tcW w:w="1728" w:type="dxa"/>
            <w:shd w:val="clear" w:color="auto" w:fill="F8F9FA"/>
            <w:tcMar>
              <w:top w:w="90" w:type="dxa"/>
              <w:left w:w="120" w:type="dxa"/>
              <w:bottom w:w="90" w:type="dxa"/>
              <w:right w:w="120" w:type="dxa"/>
            </w:tcMar>
            <w:vAlign w:val="center"/>
          </w:tcPr>
          <w:p w14:paraId="55C17773"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bl>
    <w:p w14:paraId="5ED1F07E" w14:textId="77777777" w:rsidR="006A4F07" w:rsidRPr="00FF10DE" w:rsidRDefault="006A4F07" w:rsidP="00FF10DE">
      <w:pPr>
        <w:jc w:val="both"/>
        <w:rPr>
          <w:rFonts w:ascii="Arial" w:hAnsi="Arial" w:cs="Arial"/>
        </w:rPr>
      </w:pPr>
    </w:p>
    <w:p w14:paraId="3703F235"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5.A. Araştırma Sonuçları ve Zaman Boşluğu Eşiği (3.0 Saniye) Gerekçelendirmesi</w:t>
      </w:r>
    </w:p>
    <w:p w14:paraId="2D6FAC54" w14:textId="77777777" w:rsidR="006A4F07" w:rsidRPr="00FF10DE" w:rsidRDefault="00000000" w:rsidP="00FF10DE">
      <w:pPr>
        <w:spacing w:after="120"/>
        <w:jc w:val="both"/>
        <w:rPr>
          <w:rFonts w:ascii="Arial" w:hAnsi="Arial" w:cs="Arial"/>
        </w:rPr>
      </w:pPr>
      <w:r w:rsidRPr="00FF10DE">
        <w:rPr>
          <w:rFonts w:ascii="Arial" w:hAnsi="Arial" w:cs="Arial"/>
          <w:color w:val="212529"/>
          <w:sz w:val="20"/>
        </w:rPr>
        <w:t>Doğrulama katmanından geçen geçerli kayıtlar kümesi üzerinde uçuş zarfını özetleyen temel metrikler vektörel olarak hesaplanmaktadır: Ortalama irtifa, minimum/maksimum irtifa, ortalama yer hızı ve enerji emniyet marjını gösteren minimum batarya yüzdesi [9]. ArduPilot ve PX4 uçuş kontrol sistemlerinde kritik batarya hata koruması (FS_BATT_ENABLE) genellikle %15–%20 eşiğinde otomatik Eve Dönüş (RTL) tetiklediğinden, arayüzümüzde minimum batarya %20'nin altına düştüğünde KPI kartı otomatik olarak kırmızı uyarı rengine dönüşmektedir [9].</w:t>
      </w:r>
    </w:p>
    <w:p w14:paraId="1CF143D3" w14:textId="77777777" w:rsidR="00135A3E" w:rsidRDefault="00000000" w:rsidP="00FF10DE">
      <w:pPr>
        <w:spacing w:after="120"/>
        <w:jc w:val="both"/>
        <w:rPr>
          <w:rFonts w:ascii="Arial" w:hAnsi="Arial" w:cs="Arial"/>
          <w:color w:val="212529"/>
          <w:sz w:val="21"/>
        </w:rPr>
      </w:pPr>
      <w:r w:rsidRPr="00FF10DE">
        <w:rPr>
          <w:rFonts w:ascii="Arial" w:hAnsi="Arial" w:cs="Arial"/>
          <w:color w:val="212529"/>
          <w:sz w:val="20"/>
        </w:rPr>
        <w:t>Şartnamenin 5. bölümünde özellikle istenen 'Timestamp tespiti için eşik belirleme ve gerekçelendirme' kapsamında varsayılan eşik değeri τ_gap = 3.0 saniye olarak belirlenmiştir. Bu seçimin mühendislik ve literatür gerekçeleri şunlardır:</w:t>
      </w:r>
    </w:p>
    <w:p w14:paraId="67FC11F4" w14:textId="77777777" w:rsidR="00135A3E" w:rsidRDefault="00000000" w:rsidP="00FF10DE">
      <w:pPr>
        <w:spacing w:after="120"/>
        <w:jc w:val="both"/>
        <w:rPr>
          <w:rFonts w:ascii="Arial" w:hAnsi="Arial" w:cs="Arial"/>
          <w:color w:val="212529"/>
          <w:sz w:val="21"/>
        </w:rPr>
      </w:pPr>
      <w:r w:rsidRPr="00FF10DE">
        <w:rPr>
          <w:rFonts w:ascii="Arial" w:hAnsi="Arial" w:cs="Arial"/>
          <w:color w:val="212529"/>
          <w:sz w:val="20"/>
        </w:rPr>
        <w:br/>
        <w:t xml:space="preserve">1) Nominal Telemetri Frekansı: MAVLink protokolünde HEARTBEAT mesajları 1 Hz (Δt = 1.0 sn), konum ve durum mesajları ise 1–10 Hz (Δt </w:t>
      </w:r>
      <w:r w:rsidRPr="00FF10DE">
        <w:rPr>
          <w:rFonts w:ascii="Cambria Math" w:hAnsi="Cambria Math" w:cs="Cambria Math"/>
          <w:color w:val="212529"/>
          <w:sz w:val="20"/>
        </w:rPr>
        <w:t>∈</w:t>
      </w:r>
      <w:r w:rsidRPr="00FF10DE">
        <w:rPr>
          <w:rFonts w:ascii="Arial" w:hAnsi="Arial" w:cs="Arial"/>
          <w:color w:val="212529"/>
          <w:sz w:val="20"/>
        </w:rPr>
        <w:t xml:space="preserve"> [0.1, 1.0] sn) aralığında kaydedilmektedir [3], [5].</w:t>
      </w:r>
    </w:p>
    <w:p w14:paraId="416FB6E3" w14:textId="77777777" w:rsidR="00135A3E" w:rsidRDefault="00000000" w:rsidP="00FF10DE">
      <w:pPr>
        <w:spacing w:after="120"/>
        <w:jc w:val="both"/>
        <w:rPr>
          <w:rFonts w:ascii="Arial" w:hAnsi="Arial" w:cs="Arial"/>
          <w:color w:val="212529"/>
          <w:sz w:val="21"/>
        </w:rPr>
      </w:pPr>
      <w:r w:rsidRPr="00FF10DE">
        <w:rPr>
          <w:rFonts w:ascii="Arial" w:hAnsi="Arial" w:cs="Arial"/>
          <w:color w:val="212529"/>
          <w:sz w:val="20"/>
        </w:rPr>
        <w:br/>
        <w:t>2) Kablosuz Kanal Jitter Toleransı: 433/915 MHz SiK radyo veya 4G/LTE bağlantılarında tekil bir paketin düşmesi veya tampon (buffer) gecikmesi Δt = 1.5–2.0 saniyelik anlık dalgalanmalar yaratabilmektedir; bu durum normal operasyonel tolerans içindedir [2].</w:t>
      </w:r>
    </w:p>
    <w:p w14:paraId="1266A230" w14:textId="77777777" w:rsidR="00135A3E" w:rsidRDefault="00000000" w:rsidP="00FF10DE">
      <w:pPr>
        <w:spacing w:after="120"/>
        <w:jc w:val="both"/>
        <w:rPr>
          <w:rFonts w:ascii="Arial" w:hAnsi="Arial" w:cs="Arial"/>
          <w:color w:val="212529"/>
          <w:sz w:val="21"/>
        </w:rPr>
      </w:pPr>
      <w:r w:rsidRPr="00FF10DE">
        <w:rPr>
          <w:rFonts w:ascii="Arial" w:hAnsi="Arial" w:cs="Arial"/>
          <w:color w:val="212529"/>
          <w:sz w:val="20"/>
        </w:rPr>
        <w:br/>
        <w:t>3) Otopilot Failsafe Standardı (FS_GCS_TIMEOUT): ArduPilot ve PX4 otopilotlarında yer istasyonu bağlantı kopukluğu hata koruması (FS_GCS_TIMEOUT) 3 ila 5 saniye bandında tanımlanmaktadır [9]. Ardışık iki paket arasındaki farkın Δt &gt; 3.0 saniyeyi aşması, 1 Hz yayında en az 3 ardışık paketin kaybolduğunu ve ciddi bir haberleşme kesintisi (Link Loss) başladığını kanıtlamaktadır [4], [9].</w:t>
      </w:r>
    </w:p>
    <w:p w14:paraId="3032DA86" w14:textId="75C7F09D" w:rsidR="006A4F07" w:rsidRPr="00FF10DE" w:rsidRDefault="00000000" w:rsidP="00FF10DE">
      <w:pPr>
        <w:spacing w:after="120"/>
        <w:jc w:val="both"/>
        <w:rPr>
          <w:rFonts w:ascii="Arial" w:hAnsi="Arial" w:cs="Arial"/>
        </w:rPr>
      </w:pPr>
      <w:r w:rsidRPr="00FF10DE">
        <w:rPr>
          <w:rFonts w:ascii="Arial" w:hAnsi="Arial" w:cs="Arial"/>
          <w:color w:val="212529"/>
          <w:sz w:val="20"/>
        </w:rPr>
        <w:br/>
        <w:t>4) Kullanıcı Yapılandırılabilirliği: Farklı örnekleme periyotlarına uyum sağlamak adına üst kontrol çubuğuna dinamik bir 'Zaman Boşluğu Eşiği (sn)' giriş alanı eklenmiştir.</w:t>
      </w:r>
    </w:p>
    <w:p w14:paraId="29F60F83"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lastRenderedPageBreak/>
        <w:t>5.B. İlk Deneme, Uygulama Geliştirme ve Eklenen Özellikler</w:t>
      </w:r>
    </w:p>
    <w:p w14:paraId="5FBDDD58" w14:textId="77777777" w:rsidR="006A4F07" w:rsidRPr="00FF10DE" w:rsidRDefault="00000000" w:rsidP="00FF10DE">
      <w:pPr>
        <w:spacing w:after="120"/>
        <w:jc w:val="both"/>
        <w:rPr>
          <w:rFonts w:ascii="Arial" w:hAnsi="Arial" w:cs="Arial"/>
        </w:rPr>
      </w:pPr>
      <w:r w:rsidRPr="00FF10DE">
        <w:rPr>
          <w:rFonts w:ascii="Arial" w:hAnsi="Arial" w:cs="Arial"/>
          <w:color w:val="212529"/>
          <w:sz w:val="20"/>
        </w:rPr>
        <w:t>`telemetry_analyzer.py` içerisindeki `TelemetryAnalyzer.analyze()` metodu, ardışık zaman farklarını `df['timestamp'].diff().dt.total_seconds()` ile hesaplamakta ve eşiği aşan her boşluğu başlangıç zamanı (`start_time`), bitiş zamanı (`end_time`) ve kesinti süresi (`gap_seconds`) bilgileriyle `TimestampGap` nesnesi olarak kaydetmektedir. Tespit edilen bu boşluklar; Matplotlib üzerindeki İrtifa, Hız ve Batarya grafiklerinin tamamında `ax.axvspan(gap.start_time, gap.end_time, color='#ff6b6b', alpha=0.35)` komutuyla yarı saydam kırmızı anomali bölgesi olarak görselleştirilmektedir.</w:t>
      </w:r>
    </w:p>
    <w:p w14:paraId="11E1611F"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5.C. Karşılaşılan Sorunlar, İzlenen Çözüm Yolu ve Sonuç</w:t>
      </w:r>
    </w:p>
    <w:p w14:paraId="0E57A82C" w14:textId="77777777" w:rsidR="006A4F07" w:rsidRPr="00FF10DE" w:rsidRDefault="00000000" w:rsidP="00FF10DE">
      <w:pPr>
        <w:keepNext/>
        <w:spacing w:after="120"/>
        <w:jc w:val="both"/>
        <w:rPr>
          <w:rFonts w:ascii="Arial" w:hAnsi="Arial" w:cs="Arial"/>
        </w:rPr>
      </w:pPr>
      <w:r w:rsidRPr="00FF10DE">
        <w:rPr>
          <w:rFonts w:ascii="Arial" w:hAnsi="Arial" w:cs="Arial"/>
          <w:b/>
          <w:color w:val="0B1526"/>
          <w:sz w:val="20"/>
        </w:rPr>
        <w:t xml:space="preserve">Karşılaşılan Sorun 5.1 (Kronolojik Sırasız Zaman Damgalarında Negatif Δt ve Grafik Bozulması): </w:t>
      </w:r>
      <w:r w:rsidRPr="00FF10DE">
        <w:rPr>
          <w:rFonts w:ascii="Arial" w:hAnsi="Arial" w:cs="Arial"/>
          <w:color w:val="212529"/>
          <w:sz w:val="20"/>
        </w:rPr>
        <w:t>UDP tabanlı telemetri akışlarında veya birleştirilmiş log dosyalarında paketlerin zaman damgaları bazen kronolojik sırasız (out-of-order, örn. 10:00:10 satırının 10:00:05 satırından önce gelmesi) olabilmektedir. İlk denemede sırasız veri doğrudan analize sokulduğunda Δt negatif çıkıyor ve Matplotlib grafik çizgileri zaman ekseninde geriye doğru zikzak çiziyordu.</w:t>
      </w:r>
    </w:p>
    <w:p w14:paraId="53DB6584" w14:textId="77777777" w:rsidR="006A4F07" w:rsidRPr="00FF10DE" w:rsidRDefault="00000000" w:rsidP="00FF10DE">
      <w:pPr>
        <w:keepNext/>
        <w:spacing w:after="120"/>
        <w:jc w:val="both"/>
        <w:rPr>
          <w:rFonts w:ascii="Arial" w:hAnsi="Arial" w:cs="Arial"/>
        </w:rPr>
      </w:pPr>
      <w:r w:rsidRPr="00FF10DE">
        <w:rPr>
          <w:rFonts w:ascii="Arial" w:hAnsi="Arial" w:cs="Arial"/>
          <w:b/>
          <w:color w:val="0B1526"/>
          <w:sz w:val="20"/>
        </w:rPr>
        <w:t>İzlenen Çözüm Yolu ve Sonuç (</w:t>
      </w:r>
      <w:r w:rsidRPr="00FF10DE">
        <w:rPr>
          <w:rFonts w:ascii="Segoe UI Symbol" w:hAnsi="Segoe UI Symbol" w:cs="Segoe UI Symbol"/>
          <w:b/>
          <w:color w:val="0B1526"/>
          <w:sz w:val="20"/>
        </w:rPr>
        <w:t>☑</w:t>
      </w:r>
      <w:r w:rsidRPr="00FF10DE">
        <w:rPr>
          <w:rFonts w:ascii="Arial" w:hAnsi="Arial" w:cs="Arial"/>
          <w:b/>
          <w:color w:val="0B1526"/>
          <w:sz w:val="20"/>
        </w:rPr>
        <w:t xml:space="preserve"> Çözüldü): </w:t>
      </w:r>
      <w:r w:rsidRPr="00FF10DE">
        <w:rPr>
          <w:rFonts w:ascii="Arial" w:hAnsi="Arial" w:cs="Arial"/>
          <w:color w:val="212529"/>
          <w:sz w:val="20"/>
        </w:rPr>
        <w:t>Hem `TelemetryAnalyzer.analyze()` hem de `TelemetryApp._plot_telemetry()` metodlarının ilk adımına `df_sorted = df.sort_values(by='timestamp').reset_index(drop=True)` normalizasyonu eklendi. Ayrıca bu davranış `test_scenario_15_unsorted_timestamps_handling` otomatik testi ile güvence altına alındı.</w:t>
      </w:r>
    </w:p>
    <w:tbl>
      <w:tblPr>
        <w:tblW w:w="0" w:type="auto"/>
        <w:jc w:val="center"/>
        <w:tblLook w:val="04A0" w:firstRow="1" w:lastRow="0" w:firstColumn="1" w:lastColumn="0" w:noHBand="0" w:noVBand="1"/>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792"/>
      </w:tblGrid>
      <w:tr w:rsidR="006A4F07" w:rsidRPr="00FF10DE" w14:paraId="58A7E6C6" w14:textId="77777777">
        <w:trPr>
          <w:jc w:val="center"/>
          <w:cantSplit/>
        </w:trPr>
        <w:tc>
          <w:tcPr>
            <w:tcW w:w="9792" w:type="dxa"/>
            <w:shd w:fill="FFFFFF"/>
            <w:tcMar>
              <w:top w:w="50" w:type="dxa"/>
              <w:bottom w:w="50" w:type="dxa"/>
              <w:left w:w="50" w:type="dxa"/>
              <w:right w:w="50" w:type="dxa"/>
            </w:tcMar>
          </w:tcPr>
          <w:p>
            <w:pPr>
              <w:keepNext/>
              <w:spacing w:before="40" w:after="40"/>
              <w:jc w:val="center"/>
            </w:pPr>
            <w:r/>
            <w:r>
              <w:drawing>
                <wp:inline xmlns:a="http://schemas.openxmlformats.org/drawingml/2006/main" xmlns:pic="http://schemas.openxmlformats.org/drawingml/2006/picture">
                  <wp:extent cx="5440680" cy="3472105"/>
                  <wp:docPr id="9" name="Picture 9"/>
                  <wp:cNvGraphicFramePr>
                    <a:graphicFrameLocks noChangeAspect="1"/>
                  </wp:cNvGraphicFramePr>
                  <a:graphic>
                    <a:graphicData uri="http://schemas.openxmlformats.org/drawingml/2006/picture">
                      <pic:pic>
                        <pic:nvPicPr>
                          <pic:cNvPr id="0" name="09_zaman_boslugu_gap_grafik_anomalisi.png"/>
                          <pic:cNvPicPr/>
                        </pic:nvPicPr>
                        <pic:blipFill>
                          <a:blip r:embed="rId18"/>
                          <a:stretch>
                            <a:fillRect/>
                          </a:stretch>
                        </pic:blipFill>
                        <pic:spPr>
                          <a:xfrm>
                            <a:off x="0" y="0"/>
                            <a:ext cx="5440680" cy="3472105"/>
                          </a:xfrm>
                          <a:prstGeom prst="rect"/>
                        </pic:spPr>
                      </pic:pic>
                    </a:graphicData>
                  </a:graphic>
                </wp:inline>
              </w:drawing>
            </w:r>
          </w:p>
        </w:tc>
      </w:tr>
    </w:tbl>
    <w:p w14:paraId="3C4D12DF" w14:textId="77777777" w:rsidR="006A4F07" w:rsidRPr="00FF10DE" w:rsidRDefault="00000000" w:rsidP="00FF10DE">
      <w:pPr>
        <w:spacing w:before="80" w:after="280"/>
        <w:jc w:val="both"/>
        <w:rPr>
          <w:rFonts w:ascii="Arial" w:hAnsi="Arial" w:cs="Arial"/>
        </w:rPr>
      </w:pPr>
      <w:r w:rsidRPr="00FF10DE">
        <w:rPr>
          <w:rFonts w:ascii="Arial" w:hAnsi="Arial" w:cs="Arial"/>
          <w:b/>
          <w:i/>
          <w:color w:val="495057"/>
          <w:sz w:val="18"/>
        </w:rPr>
        <w:t>Şekil 5.1: Zaman Boşluğu (Timestamp Gap) İçeren Uçuş Analizi ve Grafiklerde Kırmızı Anomali Bölgesi</w:t>
      </w:r>
    </w:p>
    <w:p w14:paraId="73D9BFCA" w14:textId="77777777" w:rsidR="006A4F07" w:rsidRPr="00FF10DE" w:rsidRDefault="00000000" w:rsidP="00FF10DE">
      <w:pPr>
        <w:pStyle w:val="Balk1"/>
        <w:keepNext/>
        <w:jc w:val="both"/>
        <w:rPr>
          <w:rFonts w:ascii="Arial" w:hAnsi="Arial" w:cs="Arial"/>
        </w:rPr>
      </w:pPr>
      <w:r w:rsidRPr="00FF10DE">
        <w:rPr>
          <w:rFonts w:ascii="Arial" w:hAnsi="Arial" w:cs="Arial"/>
          <w:color w:val="0B1526"/>
          <w:sz w:val="30"/>
        </w:rPr>
        <w:lastRenderedPageBreak/>
        <w:t>6. Otomatik Testler (Pytest) ve Arayüz Hata Senaryoları Doğrulaması</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584"/>
        <w:gridCol w:w="6336"/>
        <w:gridCol w:w="1728"/>
      </w:tblGrid>
      <w:tr w:rsidR="006A4F07" w:rsidRPr="00FF10DE" w14:paraId="499D3566" w14:textId="77777777">
        <w:trPr>
          <w:jc w:val="center"/>
          <w:tblHeader/>
          <w:cantSplit/>
        </w:trPr>
        <w:tc>
          <w:tcPr>
            <w:tcW w:w="1584" w:type="dxa"/>
            <w:shd w:val="clear" w:color="auto" w:fill="0B1526"/>
            <w:tcMar>
              <w:top w:w="120" w:type="dxa"/>
              <w:left w:w="140" w:type="dxa"/>
              <w:bottom w:w="120" w:type="dxa"/>
              <w:right w:w="140" w:type="dxa"/>
            </w:tcMar>
            <w:vAlign w:val="center"/>
          </w:tcPr>
          <w:p w14:paraId="039F8CDE" w14:textId="77777777" w:rsidR="006A4F07" w:rsidRPr="00FF10DE" w:rsidRDefault="00000000" w:rsidP="00FF10DE">
            <w:pPr>
              <w:keepNext/>
              <w:jc w:val="both"/>
              <w:rPr>
                <w:rFonts w:ascii="Arial" w:hAnsi="Arial" w:cs="Arial"/>
              </w:rPr>
            </w:pPr>
            <w:r w:rsidRPr="00FF10DE">
              <w:rPr>
                <w:rFonts w:ascii="Arial" w:hAnsi="Arial" w:cs="Arial"/>
                <w:b/>
                <w:color w:val="FFFFFF"/>
                <w:sz w:val="20"/>
              </w:rPr>
              <w:t>Kontrol Kodu</w:t>
            </w:r>
          </w:p>
        </w:tc>
        <w:tc>
          <w:tcPr>
            <w:tcW w:w="6336" w:type="dxa"/>
            <w:shd w:val="clear" w:color="auto" w:fill="0B1526"/>
            <w:tcMar>
              <w:top w:w="120" w:type="dxa"/>
              <w:left w:w="140" w:type="dxa"/>
              <w:bottom w:w="120" w:type="dxa"/>
              <w:right w:w="140" w:type="dxa"/>
            </w:tcMar>
            <w:vAlign w:val="center"/>
          </w:tcPr>
          <w:p w14:paraId="1AEBC418" w14:textId="77777777" w:rsidR="006A4F07" w:rsidRPr="00FF10DE" w:rsidRDefault="00000000" w:rsidP="00FF10DE">
            <w:pPr>
              <w:keepNext/>
              <w:jc w:val="both"/>
              <w:rPr>
                <w:rFonts w:ascii="Arial" w:hAnsi="Arial" w:cs="Arial"/>
              </w:rPr>
            </w:pPr>
            <w:r w:rsidRPr="00FF10DE">
              <w:rPr>
                <w:rFonts w:ascii="Arial" w:hAnsi="Arial" w:cs="Arial"/>
                <w:b/>
                <w:color w:val="FFFFFF"/>
                <w:sz w:val="20"/>
              </w:rPr>
              <w:t>Bölüm 6 Gereksinim Maddesi</w:t>
            </w:r>
          </w:p>
        </w:tc>
        <w:tc>
          <w:tcPr>
            <w:tcW w:w="1728" w:type="dxa"/>
            <w:shd w:val="clear" w:color="auto" w:fill="0B1526"/>
            <w:tcMar>
              <w:top w:w="120" w:type="dxa"/>
              <w:left w:w="140" w:type="dxa"/>
              <w:bottom w:w="120" w:type="dxa"/>
              <w:right w:w="140" w:type="dxa"/>
            </w:tcMar>
            <w:vAlign w:val="center"/>
          </w:tcPr>
          <w:p w14:paraId="61CE7CF9" w14:textId="77777777" w:rsidR="006A4F07" w:rsidRPr="00FF10DE" w:rsidRDefault="00000000" w:rsidP="00FF10DE">
            <w:pPr>
              <w:keepNext/>
              <w:jc w:val="both"/>
              <w:rPr>
                <w:rFonts w:ascii="Arial" w:hAnsi="Arial" w:cs="Arial"/>
              </w:rPr>
            </w:pPr>
            <w:r w:rsidRPr="00FF10DE">
              <w:rPr>
                <w:rFonts w:ascii="Arial" w:hAnsi="Arial" w:cs="Arial"/>
                <w:b/>
                <w:color w:val="FFFFFF"/>
                <w:sz w:val="20"/>
              </w:rPr>
              <w:t>Durum</w:t>
            </w:r>
          </w:p>
        </w:tc>
      </w:tr>
      <w:tr w:rsidR="006A4F07" w:rsidRPr="00FF10DE" w14:paraId="3A7C1E51" w14:textId="77777777">
        <w:trPr>
          <w:jc w:val="center"/>
          <w:cantSplit/>
        </w:trPr>
        <w:tc>
          <w:tcPr>
            <w:tcW w:w="1584" w:type="dxa"/>
            <w:shd w:val="clear" w:color="auto" w:fill="FFFFFF"/>
            <w:tcMar>
              <w:top w:w="90" w:type="dxa"/>
              <w:left w:w="120" w:type="dxa"/>
              <w:bottom w:w="90" w:type="dxa"/>
              <w:right w:w="120" w:type="dxa"/>
            </w:tcMar>
            <w:vAlign w:val="center"/>
          </w:tcPr>
          <w:p w14:paraId="2F1654D6" w14:textId="77777777" w:rsidR="006A4F07" w:rsidRPr="00FF10DE" w:rsidRDefault="00000000" w:rsidP="00FF10DE">
            <w:pPr>
              <w:keepNext/>
              <w:jc w:val="both"/>
              <w:rPr>
                <w:rFonts w:ascii="Arial" w:hAnsi="Arial" w:cs="Arial"/>
              </w:rPr>
            </w:pPr>
            <w:r w:rsidRPr="00FF10DE">
              <w:rPr>
                <w:rFonts w:ascii="Arial" w:hAnsi="Arial" w:cs="Arial"/>
                <w:color w:val="212529"/>
                <w:sz w:val="18"/>
              </w:rPr>
              <w:t>CHK-6.1</w:t>
            </w:r>
          </w:p>
        </w:tc>
        <w:tc>
          <w:tcPr>
            <w:tcW w:w="6336" w:type="dxa"/>
            <w:shd w:val="clear" w:color="auto" w:fill="FFFFFF"/>
            <w:tcMar>
              <w:top w:w="90" w:type="dxa"/>
              <w:left w:w="120" w:type="dxa"/>
              <w:bottom w:w="90" w:type="dxa"/>
              <w:right w:w="120" w:type="dxa"/>
            </w:tcMar>
            <w:vAlign w:val="center"/>
          </w:tcPr>
          <w:p w14:paraId="06C153DD" w14:textId="77777777" w:rsidR="006A4F07" w:rsidRPr="00FF10DE" w:rsidRDefault="00000000" w:rsidP="00FF10DE">
            <w:pPr>
              <w:keepNext/>
              <w:jc w:val="both"/>
              <w:rPr>
                <w:rFonts w:ascii="Arial" w:hAnsi="Arial" w:cs="Arial"/>
              </w:rPr>
            </w:pPr>
            <w:r w:rsidRPr="00FF10DE">
              <w:rPr>
                <w:rFonts w:ascii="Arial" w:hAnsi="Arial" w:cs="Arial"/>
                <w:color w:val="212529"/>
                <w:sz w:val="18"/>
              </w:rPr>
              <w:t>Şartnamede listelenen 10 zorunlu test senaryosunun tamamının pytest ile kodlanması</w:t>
            </w:r>
          </w:p>
        </w:tc>
        <w:tc>
          <w:tcPr>
            <w:tcW w:w="1728" w:type="dxa"/>
            <w:shd w:val="clear" w:color="auto" w:fill="FFFFFF"/>
            <w:tcMar>
              <w:top w:w="90" w:type="dxa"/>
              <w:left w:w="120" w:type="dxa"/>
              <w:bottom w:w="90" w:type="dxa"/>
              <w:right w:w="120" w:type="dxa"/>
            </w:tcMar>
            <w:vAlign w:val="center"/>
          </w:tcPr>
          <w:p w14:paraId="41BAE8A7"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 (10/10)</w:t>
            </w:r>
          </w:p>
        </w:tc>
      </w:tr>
      <w:tr w:rsidR="006A4F07" w:rsidRPr="00FF10DE" w14:paraId="4FCB44A6" w14:textId="77777777">
        <w:trPr>
          <w:jc w:val="center"/>
          <w:cantSplit/>
        </w:trPr>
        <w:tc>
          <w:tcPr>
            <w:tcW w:w="1584" w:type="dxa"/>
            <w:shd w:val="clear" w:color="auto" w:fill="F8F9FA"/>
            <w:tcMar>
              <w:top w:w="90" w:type="dxa"/>
              <w:left w:w="120" w:type="dxa"/>
              <w:bottom w:w="90" w:type="dxa"/>
              <w:right w:w="120" w:type="dxa"/>
            </w:tcMar>
            <w:vAlign w:val="center"/>
          </w:tcPr>
          <w:p w14:paraId="46A3E67D" w14:textId="77777777" w:rsidR="006A4F07" w:rsidRPr="00FF10DE" w:rsidRDefault="00000000" w:rsidP="00FF10DE">
            <w:pPr>
              <w:keepNext/>
              <w:jc w:val="both"/>
              <w:rPr>
                <w:rFonts w:ascii="Arial" w:hAnsi="Arial" w:cs="Arial"/>
              </w:rPr>
            </w:pPr>
            <w:r w:rsidRPr="00FF10DE">
              <w:rPr>
                <w:rFonts w:ascii="Arial" w:hAnsi="Arial" w:cs="Arial"/>
                <w:color w:val="212529"/>
                <w:sz w:val="18"/>
              </w:rPr>
              <w:t>CHK-6.2</w:t>
            </w:r>
          </w:p>
        </w:tc>
        <w:tc>
          <w:tcPr>
            <w:tcW w:w="6336" w:type="dxa"/>
            <w:shd w:val="clear" w:color="auto" w:fill="F8F9FA"/>
            <w:tcMar>
              <w:top w:w="90" w:type="dxa"/>
              <w:left w:w="120" w:type="dxa"/>
              <w:bottom w:w="90" w:type="dxa"/>
              <w:right w:w="120" w:type="dxa"/>
            </w:tcMar>
            <w:vAlign w:val="center"/>
          </w:tcPr>
          <w:p w14:paraId="18CE13D1" w14:textId="77777777" w:rsidR="006A4F07" w:rsidRPr="00FF10DE" w:rsidRDefault="00000000" w:rsidP="00FF10DE">
            <w:pPr>
              <w:keepNext/>
              <w:jc w:val="both"/>
              <w:rPr>
                <w:rFonts w:ascii="Arial" w:hAnsi="Arial" w:cs="Arial"/>
              </w:rPr>
            </w:pPr>
            <w:r w:rsidRPr="00FF10DE">
              <w:rPr>
                <w:rFonts w:ascii="Arial" w:hAnsi="Arial" w:cs="Arial"/>
                <w:color w:val="212529"/>
                <w:sz w:val="18"/>
              </w:rPr>
              <w:t>Uygulama davranışına göre en az 3 ek test senaryosunun belirlenip uygulanması</w:t>
            </w:r>
          </w:p>
        </w:tc>
        <w:tc>
          <w:tcPr>
            <w:tcW w:w="1728" w:type="dxa"/>
            <w:shd w:val="clear" w:color="auto" w:fill="F8F9FA"/>
            <w:tcMar>
              <w:top w:w="90" w:type="dxa"/>
              <w:left w:w="120" w:type="dxa"/>
              <w:bottom w:w="90" w:type="dxa"/>
              <w:right w:w="120" w:type="dxa"/>
            </w:tcMar>
            <w:vAlign w:val="center"/>
          </w:tcPr>
          <w:p w14:paraId="34DAFA90" w14:textId="77777777" w:rsidR="006A4F07" w:rsidRPr="00FF10DE" w:rsidRDefault="00000000" w:rsidP="00FF10DE">
            <w:pPr>
              <w:keepNext/>
              <w:jc w:val="both"/>
              <w:rPr>
                <w:rFonts w:ascii="Arial" w:hAnsi="Arial" w:cs="Arial"/>
              </w:rPr>
            </w:pPr>
            <w:r w:rsidRPr="00FF10DE">
              <w:rPr>
                <w:rFonts w:ascii="Segoe UI Symbol" w:hAnsi="Segoe UI Symbol" w:cs="Segoe UI Symbol"/>
                <w:color w:val="237032"/>
                <w:sz w:val="18"/>
              </w:rPr>
              <w:t>☑</w:t>
            </w:r>
            <w:r w:rsidRPr="00FF10DE">
              <w:rPr>
                <w:rFonts w:ascii="Arial" w:hAnsi="Arial" w:cs="Arial"/>
                <w:color w:val="237032"/>
                <w:sz w:val="18"/>
              </w:rPr>
              <w:t xml:space="preserve"> SAĞLANDI (5 Ek + 20 Birim = 25 Ek Test)</w:t>
            </w:r>
          </w:p>
        </w:tc>
      </w:tr>
      <w:tr w:rsidR="006A4F07" w:rsidRPr="00FF10DE" w14:paraId="5A25D9AD" w14:textId="77777777">
        <w:trPr>
          <w:jc w:val="center"/>
          <w:cantSplit/>
        </w:trPr>
        <w:tc>
          <w:tcPr>
            <w:tcW w:w="1584" w:type="dxa"/>
            <w:shd w:val="clear" w:color="auto" w:fill="FFFFFF"/>
            <w:tcMar>
              <w:top w:w="90" w:type="dxa"/>
              <w:left w:w="120" w:type="dxa"/>
              <w:bottom w:w="90" w:type="dxa"/>
              <w:right w:w="120" w:type="dxa"/>
            </w:tcMar>
            <w:vAlign w:val="center"/>
          </w:tcPr>
          <w:p w14:paraId="44156215" w14:textId="77777777" w:rsidR="006A4F07" w:rsidRPr="00FF10DE" w:rsidRDefault="00000000" w:rsidP="00FF10DE">
            <w:pPr>
              <w:jc w:val="both"/>
              <w:rPr>
                <w:rFonts w:ascii="Arial" w:hAnsi="Arial" w:cs="Arial"/>
              </w:rPr>
            </w:pPr>
            <w:r w:rsidRPr="00FF10DE">
              <w:rPr>
                <w:rFonts w:ascii="Arial" w:hAnsi="Arial" w:cs="Arial"/>
                <w:color w:val="212529"/>
                <w:sz w:val="18"/>
              </w:rPr>
              <w:t>CHK-6.3</w:t>
            </w:r>
          </w:p>
        </w:tc>
        <w:tc>
          <w:tcPr>
            <w:tcW w:w="6336" w:type="dxa"/>
            <w:shd w:val="clear" w:color="auto" w:fill="FFFFFF"/>
            <w:tcMar>
              <w:top w:w="90" w:type="dxa"/>
              <w:left w:w="120" w:type="dxa"/>
              <w:bottom w:w="90" w:type="dxa"/>
              <w:right w:w="120" w:type="dxa"/>
            </w:tcMar>
            <w:vAlign w:val="center"/>
          </w:tcPr>
          <w:p w14:paraId="036087F0" w14:textId="77777777" w:rsidR="006A4F07" w:rsidRPr="00FF10DE" w:rsidRDefault="00000000" w:rsidP="00FF10DE">
            <w:pPr>
              <w:jc w:val="both"/>
              <w:rPr>
                <w:rFonts w:ascii="Arial" w:hAnsi="Arial" w:cs="Arial"/>
              </w:rPr>
            </w:pPr>
            <w:r w:rsidRPr="00FF10DE">
              <w:rPr>
                <w:rFonts w:ascii="Arial" w:hAnsi="Arial" w:cs="Arial"/>
                <w:color w:val="212529"/>
                <w:sz w:val="18"/>
              </w:rPr>
              <w:t>Otomatik testlerin nasıl çalıştırılacağının README.md dosyasında açıklanması</w:t>
            </w:r>
          </w:p>
        </w:tc>
        <w:tc>
          <w:tcPr>
            <w:tcW w:w="1728" w:type="dxa"/>
            <w:shd w:val="clear" w:color="auto" w:fill="FFFFFF"/>
            <w:tcMar>
              <w:top w:w="90" w:type="dxa"/>
              <w:left w:w="120" w:type="dxa"/>
              <w:bottom w:w="90" w:type="dxa"/>
              <w:right w:w="120" w:type="dxa"/>
            </w:tcMar>
            <w:vAlign w:val="center"/>
          </w:tcPr>
          <w:p w14:paraId="294BC088"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bl>
    <w:p w14:paraId="791CAB7E" w14:textId="77777777" w:rsidR="006A4F07" w:rsidRPr="00FF10DE" w:rsidRDefault="006A4F07" w:rsidP="00FF10DE">
      <w:pPr>
        <w:jc w:val="both"/>
        <w:rPr>
          <w:rFonts w:ascii="Arial" w:hAnsi="Arial" w:cs="Arial"/>
        </w:rPr>
      </w:pPr>
    </w:p>
    <w:p w14:paraId="5BEC0552"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6.A. Araştırma Sonuçları ve Test Çatısı Seçimi</w:t>
      </w:r>
    </w:p>
    <w:p w14:paraId="08950112" w14:textId="77777777" w:rsidR="006A4F07" w:rsidRPr="00FF10DE" w:rsidRDefault="00000000" w:rsidP="00FF10DE">
      <w:pPr>
        <w:spacing w:after="120"/>
        <w:jc w:val="both"/>
        <w:rPr>
          <w:rFonts w:ascii="Arial" w:hAnsi="Arial" w:cs="Arial"/>
        </w:rPr>
      </w:pPr>
      <w:r w:rsidRPr="00FF10DE">
        <w:rPr>
          <w:rFonts w:ascii="Arial" w:hAnsi="Arial" w:cs="Arial"/>
          <w:color w:val="212529"/>
          <w:sz w:val="20"/>
        </w:rPr>
        <w:t>Kalite güvencesi katmanında Python standart `unittest` modülü ile `pytest` çatısı karşılaştırılmıştır [14]. `unittest` sınıf tabanlı şablon kod (`class Test...(unittest.TestCase)`) ve `self.assertEqual()` gibi uzun sözdizimleri gerektirirken; `pytest` yalın `assert` ifadeleri, detaylı değişken içgörü (assertion introspection) raporları ve geçici dosya üretimi sağlayan `tmp_path` fixture mimarisi sunmaktadır [14]. Bu avantajları nedeniyle projede `pytest` tercih edilmiştir.</w:t>
      </w:r>
    </w:p>
    <w:p w14:paraId="5756C0B1"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6.B. Uygulanan Otomatik Test Senaryoları (10 Zorunlu + 5 Ek + 20 Motor Testi = 35 Test)</w:t>
      </w:r>
    </w:p>
    <w:p w14:paraId="362B2623" w14:textId="77777777" w:rsidR="006A4F07" w:rsidRPr="00FF10DE" w:rsidRDefault="00000000" w:rsidP="00FF10DE">
      <w:pPr>
        <w:spacing w:after="120"/>
        <w:jc w:val="both"/>
        <w:rPr>
          <w:rFonts w:ascii="Arial" w:hAnsi="Arial" w:cs="Arial"/>
        </w:rPr>
      </w:pPr>
      <w:r w:rsidRPr="00FF10DE">
        <w:rPr>
          <w:rFonts w:ascii="Arial" w:hAnsi="Arial" w:cs="Arial"/>
          <w:color w:val="212529"/>
          <w:sz w:val="20"/>
        </w:rPr>
        <w:t>Şartnamenin 6. bölümünde istenen 10 zorunlu senaryo ve belirlediğimiz 5 ek telemetri senaryosu `tests/test_telemetry.py` içerisinde birebir numaralandırılarak kodlanmıştır. Ayrıca `test_validator.py`, `test_analyzer.py`, `test_scenario_generator.py`, `test_data_generator.py` ve `test_raw_view.py` dosyalarıyla birlikte toplam 35 otomatik test bulunmaktadır (Tablo 6.1).</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279"/>
        <w:gridCol w:w="2862"/>
        <w:gridCol w:w="4434"/>
        <w:gridCol w:w="1497"/>
      </w:tblGrid>
      <w:tr w:rsidR="006A4F07" w:rsidRPr="00FF10DE" w14:paraId="4B500ED9" w14:textId="77777777">
        <w:trPr>
          <w:jc w:val="center"/>
          <w:tblHeader/>
          <w:cantSplit/>
        </w:trPr>
        <w:tc>
          <w:tcPr>
            <w:tcW w:w="1440" w:type="dxa"/>
            <w:shd w:val="clear" w:color="auto" w:fill="0B1526"/>
            <w:tcMar>
              <w:top w:w="120" w:type="dxa"/>
              <w:left w:w="140" w:type="dxa"/>
              <w:bottom w:w="120" w:type="dxa"/>
              <w:right w:w="140" w:type="dxa"/>
            </w:tcMar>
            <w:vAlign w:val="center"/>
          </w:tcPr>
          <w:p w14:paraId="3062CC68" w14:textId="77777777" w:rsidR="006A4F07" w:rsidRPr="00FF10DE" w:rsidRDefault="00000000" w:rsidP="00FF10DE">
            <w:pPr>
              <w:jc w:val="both"/>
              <w:rPr>
                <w:rFonts w:ascii="Arial" w:hAnsi="Arial" w:cs="Arial"/>
              </w:rPr>
            </w:pPr>
            <w:r w:rsidRPr="00FF10DE">
              <w:rPr>
                <w:rFonts w:ascii="Arial" w:hAnsi="Arial" w:cs="Arial"/>
                <w:b/>
                <w:color w:val="FFFFFF"/>
                <w:sz w:val="20"/>
              </w:rPr>
              <w:t>Test Kodu</w:t>
            </w:r>
          </w:p>
        </w:tc>
        <w:tc>
          <w:tcPr>
            <w:tcW w:w="3312" w:type="dxa"/>
            <w:shd w:val="clear" w:color="auto" w:fill="0B1526"/>
            <w:tcMar>
              <w:top w:w="120" w:type="dxa"/>
              <w:left w:w="140" w:type="dxa"/>
              <w:bottom w:w="120" w:type="dxa"/>
              <w:right w:w="140" w:type="dxa"/>
            </w:tcMar>
            <w:vAlign w:val="center"/>
          </w:tcPr>
          <w:p w14:paraId="59487464" w14:textId="77777777" w:rsidR="006A4F07" w:rsidRPr="00FF10DE" w:rsidRDefault="00000000" w:rsidP="00FF10DE">
            <w:pPr>
              <w:jc w:val="both"/>
              <w:rPr>
                <w:rFonts w:ascii="Arial" w:hAnsi="Arial" w:cs="Arial"/>
              </w:rPr>
            </w:pPr>
            <w:r w:rsidRPr="00FF10DE">
              <w:rPr>
                <w:rFonts w:ascii="Arial" w:hAnsi="Arial" w:cs="Arial"/>
                <w:b/>
                <w:color w:val="FFFFFF"/>
                <w:sz w:val="20"/>
              </w:rPr>
              <w:t>Şartname / Ek Senaryo Tanımı</w:t>
            </w:r>
          </w:p>
        </w:tc>
        <w:tc>
          <w:tcPr>
            <w:tcW w:w="3168" w:type="dxa"/>
            <w:shd w:val="clear" w:color="auto" w:fill="0B1526"/>
            <w:tcMar>
              <w:top w:w="120" w:type="dxa"/>
              <w:left w:w="140" w:type="dxa"/>
              <w:bottom w:w="120" w:type="dxa"/>
              <w:right w:w="140" w:type="dxa"/>
            </w:tcMar>
            <w:vAlign w:val="center"/>
          </w:tcPr>
          <w:p w14:paraId="4BA60C86" w14:textId="77777777" w:rsidR="006A4F07" w:rsidRPr="00FF10DE" w:rsidRDefault="00000000" w:rsidP="00FF10DE">
            <w:pPr>
              <w:jc w:val="both"/>
              <w:rPr>
                <w:rFonts w:ascii="Arial" w:hAnsi="Arial" w:cs="Arial"/>
              </w:rPr>
            </w:pPr>
            <w:r w:rsidRPr="00FF10DE">
              <w:rPr>
                <w:rFonts w:ascii="Arial" w:hAnsi="Arial" w:cs="Arial"/>
                <w:b/>
                <w:color w:val="FFFFFF"/>
                <w:sz w:val="20"/>
              </w:rPr>
              <w:t>Test Fonksiyonu Adı (tests/test_telemetry.py)</w:t>
            </w:r>
          </w:p>
        </w:tc>
        <w:tc>
          <w:tcPr>
            <w:tcW w:w="1728" w:type="dxa"/>
            <w:shd w:val="clear" w:color="auto" w:fill="0B1526"/>
            <w:tcMar>
              <w:top w:w="120" w:type="dxa"/>
              <w:left w:w="140" w:type="dxa"/>
              <w:bottom w:w="120" w:type="dxa"/>
              <w:right w:w="140" w:type="dxa"/>
            </w:tcMar>
            <w:vAlign w:val="center"/>
          </w:tcPr>
          <w:p w14:paraId="3C3B559C" w14:textId="77777777" w:rsidR="006A4F07" w:rsidRPr="00FF10DE" w:rsidRDefault="00000000" w:rsidP="00FF10DE">
            <w:pPr>
              <w:jc w:val="both"/>
              <w:rPr>
                <w:rFonts w:ascii="Arial" w:hAnsi="Arial" w:cs="Arial"/>
              </w:rPr>
            </w:pPr>
            <w:r w:rsidRPr="00FF10DE">
              <w:rPr>
                <w:rFonts w:ascii="Arial" w:hAnsi="Arial" w:cs="Arial"/>
                <w:b/>
                <w:color w:val="FFFFFF"/>
                <w:sz w:val="20"/>
              </w:rPr>
              <w:t>Test Sonucu</w:t>
            </w:r>
          </w:p>
        </w:tc>
      </w:tr>
      <w:tr w:rsidR="006A4F07" w:rsidRPr="00FF10DE" w14:paraId="15417619" w14:textId="77777777">
        <w:trPr>
          <w:jc w:val="center"/>
          <w:cantSplit/>
        </w:trPr>
        <w:tc>
          <w:tcPr>
            <w:tcW w:w="1440" w:type="dxa"/>
            <w:shd w:val="clear" w:color="auto" w:fill="FFFFFF"/>
            <w:tcMar>
              <w:top w:w="90" w:type="dxa"/>
              <w:left w:w="120" w:type="dxa"/>
              <w:bottom w:w="90" w:type="dxa"/>
              <w:right w:w="120" w:type="dxa"/>
            </w:tcMar>
            <w:vAlign w:val="center"/>
          </w:tcPr>
          <w:p w14:paraId="5956781E" w14:textId="77777777" w:rsidR="006A4F07" w:rsidRPr="00FF10DE" w:rsidRDefault="00000000" w:rsidP="00FF10DE">
            <w:pPr>
              <w:jc w:val="both"/>
              <w:rPr>
                <w:rFonts w:ascii="Arial" w:hAnsi="Arial" w:cs="Arial"/>
              </w:rPr>
            </w:pPr>
            <w:r w:rsidRPr="00FF10DE">
              <w:rPr>
                <w:rFonts w:ascii="Arial" w:hAnsi="Arial" w:cs="Arial"/>
                <w:color w:val="212529"/>
                <w:sz w:val="18"/>
              </w:rPr>
              <w:t>Zorunlu 1</w:t>
            </w:r>
          </w:p>
        </w:tc>
        <w:tc>
          <w:tcPr>
            <w:tcW w:w="3312" w:type="dxa"/>
            <w:shd w:val="clear" w:color="auto" w:fill="FFFFFF"/>
            <w:tcMar>
              <w:top w:w="90" w:type="dxa"/>
              <w:left w:w="120" w:type="dxa"/>
              <w:bottom w:w="90" w:type="dxa"/>
              <w:right w:w="120" w:type="dxa"/>
            </w:tcMar>
            <w:vAlign w:val="center"/>
          </w:tcPr>
          <w:p w14:paraId="654AF635" w14:textId="77777777" w:rsidR="006A4F07" w:rsidRPr="00FF10DE" w:rsidRDefault="00000000" w:rsidP="00FF10DE">
            <w:pPr>
              <w:jc w:val="both"/>
              <w:rPr>
                <w:rFonts w:ascii="Arial" w:hAnsi="Arial" w:cs="Arial"/>
              </w:rPr>
            </w:pPr>
            <w:r w:rsidRPr="00FF10DE">
              <w:rPr>
                <w:rFonts w:ascii="Arial" w:hAnsi="Arial" w:cs="Arial"/>
                <w:color w:val="212529"/>
                <w:sz w:val="18"/>
              </w:rPr>
              <w:t>Geçerli bir CSV dosyasının doğru şekilde yüklenmesi</w:t>
            </w:r>
          </w:p>
        </w:tc>
        <w:tc>
          <w:tcPr>
            <w:tcW w:w="3168" w:type="dxa"/>
            <w:shd w:val="clear" w:color="auto" w:fill="FFFFFF"/>
            <w:tcMar>
              <w:top w:w="90" w:type="dxa"/>
              <w:left w:w="120" w:type="dxa"/>
              <w:bottom w:w="90" w:type="dxa"/>
              <w:right w:w="120" w:type="dxa"/>
            </w:tcMar>
            <w:vAlign w:val="center"/>
          </w:tcPr>
          <w:p w14:paraId="07D42AE5" w14:textId="77777777" w:rsidR="006A4F07" w:rsidRPr="00FF10DE" w:rsidRDefault="00000000" w:rsidP="00FF10DE">
            <w:pPr>
              <w:jc w:val="both"/>
              <w:rPr>
                <w:rFonts w:ascii="Arial" w:hAnsi="Arial" w:cs="Arial"/>
              </w:rPr>
            </w:pPr>
            <w:r w:rsidRPr="00FF10DE">
              <w:rPr>
                <w:rFonts w:ascii="Arial" w:hAnsi="Arial" w:cs="Arial"/>
                <w:color w:val="212529"/>
                <w:sz w:val="18"/>
              </w:rPr>
              <w:t>test_scenario_01_valid_csv_loading</w:t>
            </w:r>
          </w:p>
        </w:tc>
        <w:tc>
          <w:tcPr>
            <w:tcW w:w="1728" w:type="dxa"/>
            <w:shd w:val="clear" w:color="auto" w:fill="FFFFFF"/>
            <w:tcMar>
              <w:top w:w="90" w:type="dxa"/>
              <w:left w:w="120" w:type="dxa"/>
              <w:bottom w:w="90" w:type="dxa"/>
              <w:right w:w="120" w:type="dxa"/>
            </w:tcMar>
            <w:vAlign w:val="center"/>
          </w:tcPr>
          <w:p w14:paraId="717E4C49"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PASSED</w:t>
            </w:r>
          </w:p>
        </w:tc>
      </w:tr>
      <w:tr w:rsidR="006A4F07" w:rsidRPr="00FF10DE" w14:paraId="6B21E1C4" w14:textId="77777777">
        <w:trPr>
          <w:jc w:val="center"/>
          <w:cantSplit/>
        </w:trPr>
        <w:tc>
          <w:tcPr>
            <w:tcW w:w="1440" w:type="dxa"/>
            <w:shd w:val="clear" w:color="auto" w:fill="F8F9FA"/>
            <w:tcMar>
              <w:top w:w="90" w:type="dxa"/>
              <w:left w:w="120" w:type="dxa"/>
              <w:bottom w:w="90" w:type="dxa"/>
              <w:right w:w="120" w:type="dxa"/>
            </w:tcMar>
            <w:vAlign w:val="center"/>
          </w:tcPr>
          <w:p w14:paraId="0B5C4E04" w14:textId="77777777" w:rsidR="006A4F07" w:rsidRPr="00FF10DE" w:rsidRDefault="00000000" w:rsidP="00FF10DE">
            <w:pPr>
              <w:jc w:val="both"/>
              <w:rPr>
                <w:rFonts w:ascii="Arial" w:hAnsi="Arial" w:cs="Arial"/>
              </w:rPr>
            </w:pPr>
            <w:r w:rsidRPr="00FF10DE">
              <w:rPr>
                <w:rFonts w:ascii="Arial" w:hAnsi="Arial" w:cs="Arial"/>
                <w:color w:val="212529"/>
                <w:sz w:val="18"/>
              </w:rPr>
              <w:t>Zorunlu 2</w:t>
            </w:r>
          </w:p>
        </w:tc>
        <w:tc>
          <w:tcPr>
            <w:tcW w:w="3312" w:type="dxa"/>
            <w:shd w:val="clear" w:color="auto" w:fill="F8F9FA"/>
            <w:tcMar>
              <w:top w:w="90" w:type="dxa"/>
              <w:left w:w="120" w:type="dxa"/>
              <w:bottom w:w="90" w:type="dxa"/>
              <w:right w:w="120" w:type="dxa"/>
            </w:tcMar>
            <w:vAlign w:val="center"/>
          </w:tcPr>
          <w:p w14:paraId="6F299404" w14:textId="77777777" w:rsidR="006A4F07" w:rsidRPr="00FF10DE" w:rsidRDefault="00000000" w:rsidP="00FF10DE">
            <w:pPr>
              <w:jc w:val="both"/>
              <w:rPr>
                <w:rFonts w:ascii="Arial" w:hAnsi="Arial" w:cs="Arial"/>
              </w:rPr>
            </w:pPr>
            <w:r w:rsidRPr="00FF10DE">
              <w:rPr>
                <w:rFonts w:ascii="Arial" w:hAnsi="Arial" w:cs="Arial"/>
                <w:color w:val="212529"/>
                <w:sz w:val="18"/>
              </w:rPr>
              <w:t>Gerekli bir sütunun eksik olması (örn. yaw sütunu eksik)</w:t>
            </w:r>
          </w:p>
        </w:tc>
        <w:tc>
          <w:tcPr>
            <w:tcW w:w="3168" w:type="dxa"/>
            <w:shd w:val="clear" w:color="auto" w:fill="F8F9FA"/>
            <w:tcMar>
              <w:top w:w="90" w:type="dxa"/>
              <w:left w:w="120" w:type="dxa"/>
              <w:bottom w:w="90" w:type="dxa"/>
              <w:right w:w="120" w:type="dxa"/>
            </w:tcMar>
            <w:vAlign w:val="center"/>
          </w:tcPr>
          <w:p w14:paraId="29204FDF" w14:textId="77777777" w:rsidR="006A4F07" w:rsidRPr="00FF10DE" w:rsidRDefault="00000000" w:rsidP="00FF10DE">
            <w:pPr>
              <w:jc w:val="both"/>
              <w:rPr>
                <w:rFonts w:ascii="Arial" w:hAnsi="Arial" w:cs="Arial"/>
              </w:rPr>
            </w:pPr>
            <w:r w:rsidRPr="00FF10DE">
              <w:rPr>
                <w:rFonts w:ascii="Arial" w:hAnsi="Arial" w:cs="Arial"/>
                <w:color w:val="212529"/>
                <w:sz w:val="18"/>
              </w:rPr>
              <w:t>test_scenario_02_missing_required_column</w:t>
            </w:r>
          </w:p>
        </w:tc>
        <w:tc>
          <w:tcPr>
            <w:tcW w:w="1728" w:type="dxa"/>
            <w:shd w:val="clear" w:color="auto" w:fill="F8F9FA"/>
            <w:tcMar>
              <w:top w:w="90" w:type="dxa"/>
              <w:left w:w="120" w:type="dxa"/>
              <w:bottom w:w="90" w:type="dxa"/>
              <w:right w:w="120" w:type="dxa"/>
            </w:tcMar>
            <w:vAlign w:val="center"/>
          </w:tcPr>
          <w:p w14:paraId="57A4DF93"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PASSED</w:t>
            </w:r>
          </w:p>
        </w:tc>
      </w:tr>
      <w:tr w:rsidR="006A4F07" w:rsidRPr="00FF10DE" w14:paraId="7D9B7AB1" w14:textId="77777777">
        <w:trPr>
          <w:jc w:val="center"/>
          <w:cantSplit/>
        </w:trPr>
        <w:tc>
          <w:tcPr>
            <w:tcW w:w="1440" w:type="dxa"/>
            <w:shd w:val="clear" w:color="auto" w:fill="FFFFFF"/>
            <w:tcMar>
              <w:top w:w="90" w:type="dxa"/>
              <w:left w:w="120" w:type="dxa"/>
              <w:bottom w:w="90" w:type="dxa"/>
              <w:right w:w="120" w:type="dxa"/>
            </w:tcMar>
            <w:vAlign w:val="center"/>
          </w:tcPr>
          <w:p w14:paraId="0DDF1477" w14:textId="77777777" w:rsidR="006A4F07" w:rsidRPr="00FF10DE" w:rsidRDefault="00000000" w:rsidP="00FF10DE">
            <w:pPr>
              <w:jc w:val="both"/>
              <w:rPr>
                <w:rFonts w:ascii="Arial" w:hAnsi="Arial" w:cs="Arial"/>
              </w:rPr>
            </w:pPr>
            <w:r w:rsidRPr="00FF10DE">
              <w:rPr>
                <w:rFonts w:ascii="Arial" w:hAnsi="Arial" w:cs="Arial"/>
                <w:color w:val="212529"/>
                <w:sz w:val="18"/>
              </w:rPr>
              <w:t>Zorunlu 3</w:t>
            </w:r>
          </w:p>
        </w:tc>
        <w:tc>
          <w:tcPr>
            <w:tcW w:w="3312" w:type="dxa"/>
            <w:shd w:val="clear" w:color="auto" w:fill="FFFFFF"/>
            <w:tcMar>
              <w:top w:w="90" w:type="dxa"/>
              <w:left w:w="120" w:type="dxa"/>
              <w:bottom w:w="90" w:type="dxa"/>
              <w:right w:w="120" w:type="dxa"/>
            </w:tcMar>
            <w:vAlign w:val="center"/>
          </w:tcPr>
          <w:p w14:paraId="4220E13D" w14:textId="77777777" w:rsidR="006A4F07" w:rsidRPr="00FF10DE" w:rsidRDefault="00000000" w:rsidP="00FF10DE">
            <w:pPr>
              <w:jc w:val="both"/>
              <w:rPr>
                <w:rFonts w:ascii="Arial" w:hAnsi="Arial" w:cs="Arial"/>
              </w:rPr>
            </w:pPr>
            <w:r w:rsidRPr="00FF10DE">
              <w:rPr>
                <w:rFonts w:ascii="Arial" w:hAnsi="Arial" w:cs="Arial"/>
                <w:color w:val="212529"/>
                <w:sz w:val="18"/>
              </w:rPr>
              <w:t>Zorunlu bir alanın boş olması (örn. speed alanı boş)</w:t>
            </w:r>
          </w:p>
        </w:tc>
        <w:tc>
          <w:tcPr>
            <w:tcW w:w="3168" w:type="dxa"/>
            <w:shd w:val="clear" w:color="auto" w:fill="FFFFFF"/>
            <w:tcMar>
              <w:top w:w="90" w:type="dxa"/>
              <w:left w:w="120" w:type="dxa"/>
              <w:bottom w:w="90" w:type="dxa"/>
              <w:right w:w="120" w:type="dxa"/>
            </w:tcMar>
            <w:vAlign w:val="center"/>
          </w:tcPr>
          <w:p w14:paraId="026DA9FF" w14:textId="77777777" w:rsidR="006A4F07" w:rsidRPr="00FF10DE" w:rsidRDefault="00000000" w:rsidP="00FF10DE">
            <w:pPr>
              <w:jc w:val="both"/>
              <w:rPr>
                <w:rFonts w:ascii="Arial" w:hAnsi="Arial" w:cs="Arial"/>
              </w:rPr>
            </w:pPr>
            <w:r w:rsidRPr="00FF10DE">
              <w:rPr>
                <w:rFonts w:ascii="Arial" w:hAnsi="Arial" w:cs="Arial"/>
                <w:color w:val="212529"/>
                <w:sz w:val="18"/>
              </w:rPr>
              <w:t>test_scenario_03_empty_mandatory_field</w:t>
            </w:r>
          </w:p>
        </w:tc>
        <w:tc>
          <w:tcPr>
            <w:tcW w:w="1728" w:type="dxa"/>
            <w:shd w:val="clear" w:color="auto" w:fill="FFFFFF"/>
            <w:tcMar>
              <w:top w:w="90" w:type="dxa"/>
              <w:left w:w="120" w:type="dxa"/>
              <w:bottom w:w="90" w:type="dxa"/>
              <w:right w:w="120" w:type="dxa"/>
            </w:tcMar>
            <w:vAlign w:val="center"/>
          </w:tcPr>
          <w:p w14:paraId="441F3E07"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PASSED</w:t>
            </w:r>
          </w:p>
        </w:tc>
      </w:tr>
      <w:tr w:rsidR="006A4F07" w:rsidRPr="00FF10DE" w14:paraId="4DA17524" w14:textId="77777777">
        <w:trPr>
          <w:jc w:val="center"/>
          <w:cantSplit/>
        </w:trPr>
        <w:tc>
          <w:tcPr>
            <w:tcW w:w="1440" w:type="dxa"/>
            <w:shd w:val="clear" w:color="auto" w:fill="F8F9FA"/>
            <w:tcMar>
              <w:top w:w="90" w:type="dxa"/>
              <w:left w:w="120" w:type="dxa"/>
              <w:bottom w:w="90" w:type="dxa"/>
              <w:right w:w="120" w:type="dxa"/>
            </w:tcMar>
            <w:vAlign w:val="center"/>
          </w:tcPr>
          <w:p w14:paraId="50BEDB93" w14:textId="77777777" w:rsidR="006A4F07" w:rsidRPr="00FF10DE" w:rsidRDefault="00000000" w:rsidP="00FF10DE">
            <w:pPr>
              <w:jc w:val="both"/>
              <w:rPr>
                <w:rFonts w:ascii="Arial" w:hAnsi="Arial" w:cs="Arial"/>
              </w:rPr>
            </w:pPr>
            <w:r w:rsidRPr="00FF10DE">
              <w:rPr>
                <w:rFonts w:ascii="Arial" w:hAnsi="Arial" w:cs="Arial"/>
                <w:color w:val="212529"/>
                <w:sz w:val="18"/>
              </w:rPr>
              <w:t>Zorunlu 4</w:t>
            </w:r>
          </w:p>
        </w:tc>
        <w:tc>
          <w:tcPr>
            <w:tcW w:w="3312" w:type="dxa"/>
            <w:shd w:val="clear" w:color="auto" w:fill="F8F9FA"/>
            <w:tcMar>
              <w:top w:w="90" w:type="dxa"/>
              <w:left w:w="120" w:type="dxa"/>
              <w:bottom w:w="90" w:type="dxa"/>
              <w:right w:w="120" w:type="dxa"/>
            </w:tcMar>
            <w:vAlign w:val="center"/>
          </w:tcPr>
          <w:p w14:paraId="44FA793C" w14:textId="77777777" w:rsidR="006A4F07" w:rsidRPr="00FF10DE" w:rsidRDefault="00000000" w:rsidP="00FF10DE">
            <w:pPr>
              <w:jc w:val="both"/>
              <w:rPr>
                <w:rFonts w:ascii="Arial" w:hAnsi="Arial" w:cs="Arial"/>
              </w:rPr>
            </w:pPr>
            <w:r w:rsidRPr="00FF10DE">
              <w:rPr>
                <w:rFonts w:ascii="Arial" w:hAnsi="Arial" w:cs="Arial"/>
                <w:color w:val="212529"/>
                <w:sz w:val="18"/>
              </w:rPr>
              <w:t>Sayısal bir alanda geçersiz metin bulunması (altitude='YUKSEK')</w:t>
            </w:r>
          </w:p>
        </w:tc>
        <w:tc>
          <w:tcPr>
            <w:tcW w:w="3168" w:type="dxa"/>
            <w:shd w:val="clear" w:color="auto" w:fill="F8F9FA"/>
            <w:tcMar>
              <w:top w:w="90" w:type="dxa"/>
              <w:left w:w="120" w:type="dxa"/>
              <w:bottom w:w="90" w:type="dxa"/>
              <w:right w:w="120" w:type="dxa"/>
            </w:tcMar>
            <w:vAlign w:val="center"/>
          </w:tcPr>
          <w:p w14:paraId="5809BCAD" w14:textId="77777777" w:rsidR="006A4F07" w:rsidRPr="00FF10DE" w:rsidRDefault="00000000" w:rsidP="00FF10DE">
            <w:pPr>
              <w:jc w:val="both"/>
              <w:rPr>
                <w:rFonts w:ascii="Arial" w:hAnsi="Arial" w:cs="Arial"/>
              </w:rPr>
            </w:pPr>
            <w:r w:rsidRPr="00FF10DE">
              <w:rPr>
                <w:rFonts w:ascii="Arial" w:hAnsi="Arial" w:cs="Arial"/>
                <w:color w:val="212529"/>
                <w:sz w:val="18"/>
              </w:rPr>
              <w:t>test_scenario_04_invalid_text_in_numeric_field</w:t>
            </w:r>
          </w:p>
        </w:tc>
        <w:tc>
          <w:tcPr>
            <w:tcW w:w="1728" w:type="dxa"/>
            <w:shd w:val="clear" w:color="auto" w:fill="F8F9FA"/>
            <w:tcMar>
              <w:top w:w="90" w:type="dxa"/>
              <w:left w:w="120" w:type="dxa"/>
              <w:bottom w:w="90" w:type="dxa"/>
              <w:right w:w="120" w:type="dxa"/>
            </w:tcMar>
            <w:vAlign w:val="center"/>
          </w:tcPr>
          <w:p w14:paraId="08981670"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PASSED</w:t>
            </w:r>
          </w:p>
        </w:tc>
      </w:tr>
      <w:tr w:rsidR="006A4F07" w:rsidRPr="00FF10DE" w14:paraId="11596329" w14:textId="77777777">
        <w:trPr>
          <w:jc w:val="center"/>
          <w:cantSplit/>
        </w:trPr>
        <w:tc>
          <w:tcPr>
            <w:tcW w:w="1440" w:type="dxa"/>
            <w:shd w:val="clear" w:color="auto" w:fill="FFFFFF"/>
            <w:tcMar>
              <w:top w:w="90" w:type="dxa"/>
              <w:left w:w="120" w:type="dxa"/>
              <w:bottom w:w="90" w:type="dxa"/>
              <w:right w:w="120" w:type="dxa"/>
            </w:tcMar>
            <w:vAlign w:val="center"/>
          </w:tcPr>
          <w:p w14:paraId="4617D798" w14:textId="77777777" w:rsidR="006A4F07" w:rsidRPr="00FF10DE" w:rsidRDefault="00000000" w:rsidP="00FF10DE">
            <w:pPr>
              <w:jc w:val="both"/>
              <w:rPr>
                <w:rFonts w:ascii="Arial" w:hAnsi="Arial" w:cs="Arial"/>
              </w:rPr>
            </w:pPr>
            <w:r w:rsidRPr="00FF10DE">
              <w:rPr>
                <w:rFonts w:ascii="Arial" w:hAnsi="Arial" w:cs="Arial"/>
                <w:color w:val="212529"/>
                <w:sz w:val="18"/>
              </w:rPr>
              <w:lastRenderedPageBreak/>
              <w:t>Zorunlu 5</w:t>
            </w:r>
          </w:p>
        </w:tc>
        <w:tc>
          <w:tcPr>
            <w:tcW w:w="3312" w:type="dxa"/>
            <w:shd w:val="clear" w:color="auto" w:fill="FFFFFF"/>
            <w:tcMar>
              <w:top w:w="90" w:type="dxa"/>
              <w:left w:w="120" w:type="dxa"/>
              <w:bottom w:w="90" w:type="dxa"/>
              <w:right w:w="120" w:type="dxa"/>
            </w:tcMar>
            <w:vAlign w:val="center"/>
          </w:tcPr>
          <w:p w14:paraId="1BB6C32E" w14:textId="77777777" w:rsidR="006A4F07" w:rsidRPr="00FF10DE" w:rsidRDefault="00000000" w:rsidP="00FF10DE">
            <w:pPr>
              <w:jc w:val="both"/>
              <w:rPr>
                <w:rFonts w:ascii="Arial" w:hAnsi="Arial" w:cs="Arial"/>
              </w:rPr>
            </w:pPr>
            <w:r w:rsidRPr="00FF10DE">
              <w:rPr>
                <w:rFonts w:ascii="Arial" w:hAnsi="Arial" w:cs="Arial"/>
                <w:color w:val="212529"/>
                <w:sz w:val="18"/>
              </w:rPr>
              <w:t>Batarya değerinin alt (&lt;0) ve üst (&gt;100) sınırlarının kontrolü</w:t>
            </w:r>
          </w:p>
        </w:tc>
        <w:tc>
          <w:tcPr>
            <w:tcW w:w="3168" w:type="dxa"/>
            <w:shd w:val="clear" w:color="auto" w:fill="FFFFFF"/>
            <w:tcMar>
              <w:top w:w="90" w:type="dxa"/>
              <w:left w:w="120" w:type="dxa"/>
              <w:bottom w:w="90" w:type="dxa"/>
              <w:right w:w="120" w:type="dxa"/>
            </w:tcMar>
            <w:vAlign w:val="center"/>
          </w:tcPr>
          <w:p w14:paraId="4D6A70D6" w14:textId="77777777" w:rsidR="006A4F07" w:rsidRPr="00FF10DE" w:rsidRDefault="00000000" w:rsidP="00FF10DE">
            <w:pPr>
              <w:jc w:val="both"/>
              <w:rPr>
                <w:rFonts w:ascii="Arial" w:hAnsi="Arial" w:cs="Arial"/>
              </w:rPr>
            </w:pPr>
            <w:r w:rsidRPr="00FF10DE">
              <w:rPr>
                <w:rFonts w:ascii="Arial" w:hAnsi="Arial" w:cs="Arial"/>
                <w:color w:val="212529"/>
                <w:sz w:val="18"/>
              </w:rPr>
              <w:t>test_scenario_05_battery_pct_boundary_limits</w:t>
            </w:r>
          </w:p>
        </w:tc>
        <w:tc>
          <w:tcPr>
            <w:tcW w:w="1728" w:type="dxa"/>
            <w:shd w:val="clear" w:color="auto" w:fill="FFFFFF"/>
            <w:tcMar>
              <w:top w:w="90" w:type="dxa"/>
              <w:left w:w="120" w:type="dxa"/>
              <w:bottom w:w="90" w:type="dxa"/>
              <w:right w:w="120" w:type="dxa"/>
            </w:tcMar>
            <w:vAlign w:val="center"/>
          </w:tcPr>
          <w:p w14:paraId="07779345"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PASSED</w:t>
            </w:r>
          </w:p>
        </w:tc>
      </w:tr>
      <w:tr w:rsidR="006A4F07" w:rsidRPr="00FF10DE" w14:paraId="4753F8A7" w14:textId="77777777">
        <w:trPr>
          <w:jc w:val="center"/>
          <w:cantSplit/>
        </w:trPr>
        <w:tc>
          <w:tcPr>
            <w:tcW w:w="1440" w:type="dxa"/>
            <w:shd w:val="clear" w:color="auto" w:fill="F8F9FA"/>
            <w:tcMar>
              <w:top w:w="90" w:type="dxa"/>
              <w:left w:w="120" w:type="dxa"/>
              <w:bottom w:w="90" w:type="dxa"/>
              <w:right w:w="120" w:type="dxa"/>
            </w:tcMar>
            <w:vAlign w:val="center"/>
          </w:tcPr>
          <w:p w14:paraId="2D3DCC00" w14:textId="77777777" w:rsidR="006A4F07" w:rsidRPr="00FF10DE" w:rsidRDefault="00000000" w:rsidP="00FF10DE">
            <w:pPr>
              <w:jc w:val="both"/>
              <w:rPr>
                <w:rFonts w:ascii="Arial" w:hAnsi="Arial" w:cs="Arial"/>
              </w:rPr>
            </w:pPr>
            <w:r w:rsidRPr="00FF10DE">
              <w:rPr>
                <w:rFonts w:ascii="Arial" w:hAnsi="Arial" w:cs="Arial"/>
                <w:color w:val="212529"/>
                <w:sz w:val="18"/>
              </w:rPr>
              <w:t>Zorunlu 6</w:t>
            </w:r>
          </w:p>
        </w:tc>
        <w:tc>
          <w:tcPr>
            <w:tcW w:w="3312" w:type="dxa"/>
            <w:shd w:val="clear" w:color="auto" w:fill="F8F9FA"/>
            <w:tcMar>
              <w:top w:w="90" w:type="dxa"/>
              <w:left w:w="120" w:type="dxa"/>
              <w:bottom w:w="90" w:type="dxa"/>
              <w:right w:w="120" w:type="dxa"/>
            </w:tcMar>
            <w:vAlign w:val="center"/>
          </w:tcPr>
          <w:p w14:paraId="36C7E701" w14:textId="77777777" w:rsidR="006A4F07" w:rsidRPr="00FF10DE" w:rsidRDefault="00000000" w:rsidP="00FF10DE">
            <w:pPr>
              <w:jc w:val="both"/>
              <w:rPr>
                <w:rFonts w:ascii="Arial" w:hAnsi="Arial" w:cs="Arial"/>
              </w:rPr>
            </w:pPr>
            <w:r w:rsidRPr="00FF10DE">
              <w:rPr>
                <w:rFonts w:ascii="Arial" w:hAnsi="Arial" w:cs="Arial"/>
                <w:color w:val="212529"/>
                <w:sz w:val="18"/>
              </w:rPr>
              <w:t>Enlem [-90, 90] ve boylam [-180, 180] sınırlarının kontrolü</w:t>
            </w:r>
          </w:p>
        </w:tc>
        <w:tc>
          <w:tcPr>
            <w:tcW w:w="3168" w:type="dxa"/>
            <w:shd w:val="clear" w:color="auto" w:fill="F8F9FA"/>
            <w:tcMar>
              <w:top w:w="90" w:type="dxa"/>
              <w:left w:w="120" w:type="dxa"/>
              <w:bottom w:w="90" w:type="dxa"/>
              <w:right w:w="120" w:type="dxa"/>
            </w:tcMar>
            <w:vAlign w:val="center"/>
          </w:tcPr>
          <w:p w14:paraId="2DF5E463" w14:textId="77777777" w:rsidR="006A4F07" w:rsidRPr="00FF10DE" w:rsidRDefault="00000000" w:rsidP="00FF10DE">
            <w:pPr>
              <w:jc w:val="both"/>
              <w:rPr>
                <w:rFonts w:ascii="Arial" w:hAnsi="Arial" w:cs="Arial"/>
              </w:rPr>
            </w:pPr>
            <w:r w:rsidRPr="00FF10DE">
              <w:rPr>
                <w:rFonts w:ascii="Arial" w:hAnsi="Arial" w:cs="Arial"/>
                <w:color w:val="212529"/>
                <w:sz w:val="18"/>
              </w:rPr>
              <w:t>test_scenario_06_lat_lon_boundary_limits</w:t>
            </w:r>
          </w:p>
        </w:tc>
        <w:tc>
          <w:tcPr>
            <w:tcW w:w="1728" w:type="dxa"/>
            <w:shd w:val="clear" w:color="auto" w:fill="F8F9FA"/>
            <w:tcMar>
              <w:top w:w="90" w:type="dxa"/>
              <w:left w:w="120" w:type="dxa"/>
              <w:bottom w:w="90" w:type="dxa"/>
              <w:right w:w="120" w:type="dxa"/>
            </w:tcMar>
            <w:vAlign w:val="center"/>
          </w:tcPr>
          <w:p w14:paraId="4D476755"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PASSED</w:t>
            </w:r>
          </w:p>
        </w:tc>
      </w:tr>
      <w:tr w:rsidR="006A4F07" w:rsidRPr="00FF10DE" w14:paraId="421F0CAB" w14:textId="77777777">
        <w:trPr>
          <w:jc w:val="center"/>
          <w:cantSplit/>
        </w:trPr>
        <w:tc>
          <w:tcPr>
            <w:tcW w:w="1440" w:type="dxa"/>
            <w:shd w:val="clear" w:color="auto" w:fill="FFFFFF"/>
            <w:tcMar>
              <w:top w:w="90" w:type="dxa"/>
              <w:left w:w="120" w:type="dxa"/>
              <w:bottom w:w="90" w:type="dxa"/>
              <w:right w:w="120" w:type="dxa"/>
            </w:tcMar>
            <w:vAlign w:val="center"/>
          </w:tcPr>
          <w:p w14:paraId="7B76F129" w14:textId="77777777" w:rsidR="006A4F07" w:rsidRPr="00FF10DE" w:rsidRDefault="00000000" w:rsidP="00FF10DE">
            <w:pPr>
              <w:jc w:val="both"/>
              <w:rPr>
                <w:rFonts w:ascii="Arial" w:hAnsi="Arial" w:cs="Arial"/>
              </w:rPr>
            </w:pPr>
            <w:r w:rsidRPr="00FF10DE">
              <w:rPr>
                <w:rFonts w:ascii="Arial" w:hAnsi="Arial" w:cs="Arial"/>
                <w:color w:val="212529"/>
                <w:sz w:val="18"/>
              </w:rPr>
              <w:t>Zorunlu 7</w:t>
            </w:r>
          </w:p>
        </w:tc>
        <w:tc>
          <w:tcPr>
            <w:tcW w:w="3312" w:type="dxa"/>
            <w:shd w:val="clear" w:color="auto" w:fill="FFFFFF"/>
            <w:tcMar>
              <w:top w:w="90" w:type="dxa"/>
              <w:left w:w="120" w:type="dxa"/>
              <w:bottom w:w="90" w:type="dxa"/>
              <w:right w:w="120" w:type="dxa"/>
            </w:tcMar>
            <w:vAlign w:val="center"/>
          </w:tcPr>
          <w:p w14:paraId="1D0EB193" w14:textId="77777777" w:rsidR="006A4F07" w:rsidRPr="00FF10DE" w:rsidRDefault="00000000" w:rsidP="00FF10DE">
            <w:pPr>
              <w:jc w:val="both"/>
              <w:rPr>
                <w:rFonts w:ascii="Arial" w:hAnsi="Arial" w:cs="Arial"/>
              </w:rPr>
            </w:pPr>
            <w:r w:rsidRPr="00FF10DE">
              <w:rPr>
                <w:rFonts w:ascii="Arial" w:hAnsi="Arial" w:cs="Arial"/>
                <w:color w:val="212529"/>
                <w:sz w:val="18"/>
              </w:rPr>
              <w:t>Boş (0 bayt) veya bozuk CSV dosyasının işlenmesi</w:t>
            </w:r>
          </w:p>
        </w:tc>
        <w:tc>
          <w:tcPr>
            <w:tcW w:w="3168" w:type="dxa"/>
            <w:shd w:val="clear" w:color="auto" w:fill="FFFFFF"/>
            <w:tcMar>
              <w:top w:w="90" w:type="dxa"/>
              <w:left w:w="120" w:type="dxa"/>
              <w:bottom w:w="90" w:type="dxa"/>
              <w:right w:w="120" w:type="dxa"/>
            </w:tcMar>
            <w:vAlign w:val="center"/>
          </w:tcPr>
          <w:p w14:paraId="57BF1BA8" w14:textId="77777777" w:rsidR="006A4F07" w:rsidRPr="00FF10DE" w:rsidRDefault="00000000" w:rsidP="00FF10DE">
            <w:pPr>
              <w:jc w:val="both"/>
              <w:rPr>
                <w:rFonts w:ascii="Arial" w:hAnsi="Arial" w:cs="Arial"/>
              </w:rPr>
            </w:pPr>
            <w:r w:rsidRPr="00FF10DE">
              <w:rPr>
                <w:rFonts w:ascii="Arial" w:hAnsi="Arial" w:cs="Arial"/>
                <w:color w:val="212529"/>
                <w:sz w:val="18"/>
              </w:rPr>
              <w:t>test_scenario_07_empty_or_corrupt_csv</w:t>
            </w:r>
          </w:p>
        </w:tc>
        <w:tc>
          <w:tcPr>
            <w:tcW w:w="1728" w:type="dxa"/>
            <w:shd w:val="clear" w:color="auto" w:fill="FFFFFF"/>
            <w:tcMar>
              <w:top w:w="90" w:type="dxa"/>
              <w:left w:w="120" w:type="dxa"/>
              <w:bottom w:w="90" w:type="dxa"/>
              <w:right w:w="120" w:type="dxa"/>
            </w:tcMar>
            <w:vAlign w:val="center"/>
          </w:tcPr>
          <w:p w14:paraId="5994F244"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PASSED</w:t>
            </w:r>
          </w:p>
        </w:tc>
      </w:tr>
      <w:tr w:rsidR="006A4F07" w:rsidRPr="00FF10DE" w14:paraId="61BA554D" w14:textId="77777777">
        <w:trPr>
          <w:jc w:val="center"/>
          <w:cantSplit/>
        </w:trPr>
        <w:tc>
          <w:tcPr>
            <w:tcW w:w="1440" w:type="dxa"/>
            <w:shd w:val="clear" w:color="auto" w:fill="F8F9FA"/>
            <w:tcMar>
              <w:top w:w="90" w:type="dxa"/>
              <w:left w:w="120" w:type="dxa"/>
              <w:bottom w:w="90" w:type="dxa"/>
              <w:right w:w="120" w:type="dxa"/>
            </w:tcMar>
            <w:vAlign w:val="center"/>
          </w:tcPr>
          <w:p w14:paraId="3C35E087" w14:textId="77777777" w:rsidR="006A4F07" w:rsidRPr="00FF10DE" w:rsidRDefault="00000000" w:rsidP="00FF10DE">
            <w:pPr>
              <w:jc w:val="both"/>
              <w:rPr>
                <w:rFonts w:ascii="Arial" w:hAnsi="Arial" w:cs="Arial"/>
              </w:rPr>
            </w:pPr>
            <w:r w:rsidRPr="00FF10DE">
              <w:rPr>
                <w:rFonts w:ascii="Arial" w:hAnsi="Arial" w:cs="Arial"/>
                <w:color w:val="212529"/>
                <w:sz w:val="18"/>
              </w:rPr>
              <w:t>Zorunlu 8</w:t>
            </w:r>
          </w:p>
        </w:tc>
        <w:tc>
          <w:tcPr>
            <w:tcW w:w="3312" w:type="dxa"/>
            <w:shd w:val="clear" w:color="auto" w:fill="F8F9FA"/>
            <w:tcMar>
              <w:top w:w="90" w:type="dxa"/>
              <w:left w:w="120" w:type="dxa"/>
              <w:bottom w:w="90" w:type="dxa"/>
              <w:right w:w="120" w:type="dxa"/>
            </w:tcMar>
            <w:vAlign w:val="center"/>
          </w:tcPr>
          <w:p w14:paraId="79F35DCD" w14:textId="77777777" w:rsidR="006A4F07" w:rsidRPr="00FF10DE" w:rsidRDefault="00000000" w:rsidP="00FF10DE">
            <w:pPr>
              <w:jc w:val="both"/>
              <w:rPr>
                <w:rFonts w:ascii="Arial" w:hAnsi="Arial" w:cs="Arial"/>
              </w:rPr>
            </w:pPr>
            <w:r w:rsidRPr="00FF10DE">
              <w:rPr>
                <w:rFonts w:ascii="Arial" w:hAnsi="Arial" w:cs="Arial"/>
                <w:color w:val="212529"/>
                <w:sz w:val="18"/>
              </w:rPr>
              <w:t>Hiç geçerli kayıt bulunmayan bir dosyanın işlenmesi</w:t>
            </w:r>
          </w:p>
        </w:tc>
        <w:tc>
          <w:tcPr>
            <w:tcW w:w="3168" w:type="dxa"/>
            <w:shd w:val="clear" w:color="auto" w:fill="F8F9FA"/>
            <w:tcMar>
              <w:top w:w="90" w:type="dxa"/>
              <w:left w:w="120" w:type="dxa"/>
              <w:bottom w:w="90" w:type="dxa"/>
              <w:right w:w="120" w:type="dxa"/>
            </w:tcMar>
            <w:vAlign w:val="center"/>
          </w:tcPr>
          <w:p w14:paraId="08627B9C" w14:textId="77777777" w:rsidR="006A4F07" w:rsidRPr="00FF10DE" w:rsidRDefault="00000000" w:rsidP="00FF10DE">
            <w:pPr>
              <w:jc w:val="both"/>
              <w:rPr>
                <w:rFonts w:ascii="Arial" w:hAnsi="Arial" w:cs="Arial"/>
              </w:rPr>
            </w:pPr>
            <w:r w:rsidRPr="00FF10DE">
              <w:rPr>
                <w:rFonts w:ascii="Arial" w:hAnsi="Arial" w:cs="Arial"/>
                <w:color w:val="212529"/>
                <w:sz w:val="18"/>
              </w:rPr>
              <w:t>test_scenario_08_no_valid_records</w:t>
            </w:r>
          </w:p>
        </w:tc>
        <w:tc>
          <w:tcPr>
            <w:tcW w:w="1728" w:type="dxa"/>
            <w:shd w:val="clear" w:color="auto" w:fill="F8F9FA"/>
            <w:tcMar>
              <w:top w:w="90" w:type="dxa"/>
              <w:left w:w="120" w:type="dxa"/>
              <w:bottom w:w="90" w:type="dxa"/>
              <w:right w:w="120" w:type="dxa"/>
            </w:tcMar>
            <w:vAlign w:val="center"/>
          </w:tcPr>
          <w:p w14:paraId="452CC625"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PASSED</w:t>
            </w:r>
          </w:p>
        </w:tc>
      </w:tr>
      <w:tr w:rsidR="006A4F07" w:rsidRPr="00FF10DE" w14:paraId="31BCFD23" w14:textId="77777777">
        <w:trPr>
          <w:jc w:val="center"/>
          <w:cantSplit/>
        </w:trPr>
        <w:tc>
          <w:tcPr>
            <w:tcW w:w="1440" w:type="dxa"/>
            <w:shd w:val="clear" w:color="auto" w:fill="FFFFFF"/>
            <w:tcMar>
              <w:top w:w="90" w:type="dxa"/>
              <w:left w:w="120" w:type="dxa"/>
              <w:bottom w:w="90" w:type="dxa"/>
              <w:right w:w="120" w:type="dxa"/>
            </w:tcMar>
            <w:vAlign w:val="center"/>
          </w:tcPr>
          <w:p w14:paraId="44675F56" w14:textId="77777777" w:rsidR="006A4F07" w:rsidRPr="00FF10DE" w:rsidRDefault="00000000" w:rsidP="00FF10DE">
            <w:pPr>
              <w:jc w:val="both"/>
              <w:rPr>
                <w:rFonts w:ascii="Arial" w:hAnsi="Arial" w:cs="Arial"/>
              </w:rPr>
            </w:pPr>
            <w:r w:rsidRPr="00FF10DE">
              <w:rPr>
                <w:rFonts w:ascii="Arial" w:hAnsi="Arial" w:cs="Arial"/>
                <w:color w:val="212529"/>
                <w:sz w:val="18"/>
              </w:rPr>
              <w:t>Zorunlu 9</w:t>
            </w:r>
          </w:p>
        </w:tc>
        <w:tc>
          <w:tcPr>
            <w:tcW w:w="3312" w:type="dxa"/>
            <w:shd w:val="clear" w:color="auto" w:fill="FFFFFF"/>
            <w:tcMar>
              <w:top w:w="90" w:type="dxa"/>
              <w:left w:w="120" w:type="dxa"/>
              <w:bottom w:w="90" w:type="dxa"/>
              <w:right w:w="120" w:type="dxa"/>
            </w:tcMar>
            <w:vAlign w:val="center"/>
          </w:tcPr>
          <w:p w14:paraId="4CC14374" w14:textId="77777777" w:rsidR="006A4F07" w:rsidRPr="00FF10DE" w:rsidRDefault="00000000" w:rsidP="00FF10DE">
            <w:pPr>
              <w:jc w:val="both"/>
              <w:rPr>
                <w:rFonts w:ascii="Arial" w:hAnsi="Arial" w:cs="Arial"/>
              </w:rPr>
            </w:pPr>
            <w:r w:rsidRPr="00FF10DE">
              <w:rPr>
                <w:rFonts w:ascii="Arial" w:hAnsi="Arial" w:cs="Arial"/>
                <w:color w:val="212529"/>
                <w:sz w:val="18"/>
              </w:rPr>
              <w:t>Analiz sonuçlarının beklenen matematiksel değerlerle karşılaştırılması</w:t>
            </w:r>
          </w:p>
        </w:tc>
        <w:tc>
          <w:tcPr>
            <w:tcW w:w="3168" w:type="dxa"/>
            <w:shd w:val="clear" w:color="auto" w:fill="FFFFFF"/>
            <w:tcMar>
              <w:top w:w="90" w:type="dxa"/>
              <w:left w:w="120" w:type="dxa"/>
              <w:bottom w:w="90" w:type="dxa"/>
              <w:right w:w="120" w:type="dxa"/>
            </w:tcMar>
            <w:vAlign w:val="center"/>
          </w:tcPr>
          <w:p w14:paraId="2D45917C" w14:textId="77777777" w:rsidR="006A4F07" w:rsidRPr="00FF10DE" w:rsidRDefault="00000000" w:rsidP="00FF10DE">
            <w:pPr>
              <w:jc w:val="both"/>
              <w:rPr>
                <w:rFonts w:ascii="Arial" w:hAnsi="Arial" w:cs="Arial"/>
              </w:rPr>
            </w:pPr>
            <w:r w:rsidRPr="00FF10DE">
              <w:rPr>
                <w:rFonts w:ascii="Arial" w:hAnsi="Arial" w:cs="Arial"/>
                <w:color w:val="212529"/>
                <w:sz w:val="18"/>
              </w:rPr>
              <w:t>test_scenario_09_analysis_metric_accuracy</w:t>
            </w:r>
          </w:p>
        </w:tc>
        <w:tc>
          <w:tcPr>
            <w:tcW w:w="1728" w:type="dxa"/>
            <w:shd w:val="clear" w:color="auto" w:fill="FFFFFF"/>
            <w:tcMar>
              <w:top w:w="90" w:type="dxa"/>
              <w:left w:w="120" w:type="dxa"/>
              <w:bottom w:w="90" w:type="dxa"/>
              <w:right w:w="120" w:type="dxa"/>
            </w:tcMar>
            <w:vAlign w:val="center"/>
          </w:tcPr>
          <w:p w14:paraId="60EAFB71"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PASSED</w:t>
            </w:r>
          </w:p>
        </w:tc>
      </w:tr>
      <w:tr w:rsidR="006A4F07" w:rsidRPr="00FF10DE" w14:paraId="5C4CEE46" w14:textId="77777777">
        <w:trPr>
          <w:jc w:val="center"/>
          <w:cantSplit/>
        </w:trPr>
        <w:tc>
          <w:tcPr>
            <w:tcW w:w="1440" w:type="dxa"/>
            <w:shd w:val="clear" w:color="auto" w:fill="F8F9FA"/>
            <w:tcMar>
              <w:top w:w="90" w:type="dxa"/>
              <w:left w:w="120" w:type="dxa"/>
              <w:bottom w:w="90" w:type="dxa"/>
              <w:right w:w="120" w:type="dxa"/>
            </w:tcMar>
            <w:vAlign w:val="center"/>
          </w:tcPr>
          <w:p w14:paraId="3A47EE73" w14:textId="77777777" w:rsidR="006A4F07" w:rsidRPr="00FF10DE" w:rsidRDefault="00000000" w:rsidP="00FF10DE">
            <w:pPr>
              <w:jc w:val="both"/>
              <w:rPr>
                <w:rFonts w:ascii="Arial" w:hAnsi="Arial" w:cs="Arial"/>
              </w:rPr>
            </w:pPr>
            <w:r w:rsidRPr="00FF10DE">
              <w:rPr>
                <w:rFonts w:ascii="Arial" w:hAnsi="Arial" w:cs="Arial"/>
                <w:color w:val="212529"/>
                <w:sz w:val="18"/>
              </w:rPr>
              <w:t>Zorunlu 10</w:t>
            </w:r>
          </w:p>
        </w:tc>
        <w:tc>
          <w:tcPr>
            <w:tcW w:w="3312" w:type="dxa"/>
            <w:shd w:val="clear" w:color="auto" w:fill="F8F9FA"/>
            <w:tcMar>
              <w:top w:w="90" w:type="dxa"/>
              <w:left w:w="120" w:type="dxa"/>
              <w:bottom w:w="90" w:type="dxa"/>
              <w:right w:w="120" w:type="dxa"/>
            </w:tcMar>
            <w:vAlign w:val="center"/>
          </w:tcPr>
          <w:p w14:paraId="7493773C" w14:textId="77777777" w:rsidR="006A4F07" w:rsidRPr="00FF10DE" w:rsidRDefault="00000000" w:rsidP="00FF10DE">
            <w:pPr>
              <w:jc w:val="both"/>
              <w:rPr>
                <w:rFonts w:ascii="Arial" w:hAnsi="Arial" w:cs="Arial"/>
              </w:rPr>
            </w:pPr>
            <w:r w:rsidRPr="00FF10DE">
              <w:rPr>
                <w:rFonts w:ascii="Arial" w:hAnsi="Arial" w:cs="Arial"/>
                <w:color w:val="212529"/>
                <w:sz w:val="18"/>
              </w:rPr>
              <w:t>Zaman damgaları arasındaki olağan dışı boşlukların doğru tespiti</w:t>
            </w:r>
          </w:p>
        </w:tc>
        <w:tc>
          <w:tcPr>
            <w:tcW w:w="3168" w:type="dxa"/>
            <w:shd w:val="clear" w:color="auto" w:fill="F8F9FA"/>
            <w:tcMar>
              <w:top w:w="90" w:type="dxa"/>
              <w:left w:w="120" w:type="dxa"/>
              <w:bottom w:w="90" w:type="dxa"/>
              <w:right w:w="120" w:type="dxa"/>
            </w:tcMar>
            <w:vAlign w:val="center"/>
          </w:tcPr>
          <w:p w14:paraId="5852213F" w14:textId="77777777" w:rsidR="006A4F07" w:rsidRPr="00FF10DE" w:rsidRDefault="00000000" w:rsidP="00FF10DE">
            <w:pPr>
              <w:jc w:val="both"/>
              <w:rPr>
                <w:rFonts w:ascii="Arial" w:hAnsi="Arial" w:cs="Arial"/>
              </w:rPr>
            </w:pPr>
            <w:r w:rsidRPr="00FF10DE">
              <w:rPr>
                <w:rFonts w:ascii="Arial" w:hAnsi="Arial" w:cs="Arial"/>
                <w:color w:val="212529"/>
                <w:sz w:val="18"/>
              </w:rPr>
              <w:t>test_scenario_10_timestamp_gap_detection</w:t>
            </w:r>
          </w:p>
        </w:tc>
        <w:tc>
          <w:tcPr>
            <w:tcW w:w="1728" w:type="dxa"/>
            <w:shd w:val="clear" w:color="auto" w:fill="F8F9FA"/>
            <w:tcMar>
              <w:top w:w="90" w:type="dxa"/>
              <w:left w:w="120" w:type="dxa"/>
              <w:bottom w:w="90" w:type="dxa"/>
              <w:right w:w="120" w:type="dxa"/>
            </w:tcMar>
            <w:vAlign w:val="center"/>
          </w:tcPr>
          <w:p w14:paraId="61D24FD1"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PASSED</w:t>
            </w:r>
          </w:p>
        </w:tc>
      </w:tr>
      <w:tr w:rsidR="006A4F07" w:rsidRPr="00FF10DE" w14:paraId="7C063A16" w14:textId="77777777">
        <w:trPr>
          <w:jc w:val="center"/>
          <w:cantSplit/>
        </w:trPr>
        <w:tc>
          <w:tcPr>
            <w:tcW w:w="1440" w:type="dxa"/>
            <w:shd w:val="clear" w:color="auto" w:fill="FFFFFF"/>
            <w:tcMar>
              <w:top w:w="90" w:type="dxa"/>
              <w:left w:w="120" w:type="dxa"/>
              <w:bottom w:w="90" w:type="dxa"/>
              <w:right w:w="120" w:type="dxa"/>
            </w:tcMar>
            <w:vAlign w:val="center"/>
          </w:tcPr>
          <w:p w14:paraId="0E5DDC1C" w14:textId="77777777" w:rsidR="006A4F07" w:rsidRPr="00FF10DE" w:rsidRDefault="00000000" w:rsidP="00FF10DE">
            <w:pPr>
              <w:jc w:val="both"/>
              <w:rPr>
                <w:rFonts w:ascii="Arial" w:hAnsi="Arial" w:cs="Arial"/>
              </w:rPr>
            </w:pPr>
            <w:r w:rsidRPr="00FF10DE">
              <w:rPr>
                <w:rFonts w:ascii="Arial" w:hAnsi="Arial" w:cs="Arial"/>
                <w:color w:val="212529"/>
                <w:sz w:val="18"/>
              </w:rPr>
              <w:t>Ek Senaryo 1</w:t>
            </w:r>
          </w:p>
        </w:tc>
        <w:tc>
          <w:tcPr>
            <w:tcW w:w="3312" w:type="dxa"/>
            <w:shd w:val="clear" w:color="auto" w:fill="FFFFFF"/>
            <w:tcMar>
              <w:top w:w="90" w:type="dxa"/>
              <w:left w:w="120" w:type="dxa"/>
              <w:bottom w:w="90" w:type="dxa"/>
              <w:right w:w="120" w:type="dxa"/>
            </w:tcMar>
            <w:vAlign w:val="center"/>
          </w:tcPr>
          <w:p w14:paraId="41D1C822" w14:textId="77777777" w:rsidR="006A4F07" w:rsidRPr="00FF10DE" w:rsidRDefault="00000000" w:rsidP="00FF10DE">
            <w:pPr>
              <w:jc w:val="both"/>
              <w:rPr>
                <w:rFonts w:ascii="Arial" w:hAnsi="Arial" w:cs="Arial"/>
              </w:rPr>
            </w:pPr>
            <w:r w:rsidRPr="00FF10DE">
              <w:rPr>
                <w:rFonts w:ascii="Arial" w:hAnsi="Arial" w:cs="Arial"/>
                <w:color w:val="212529"/>
                <w:sz w:val="18"/>
              </w:rPr>
              <w:t>Kısmi kurtarma (Hatalı satırlar elenirken geçerlilerin işlenmesi)</w:t>
            </w:r>
          </w:p>
        </w:tc>
        <w:tc>
          <w:tcPr>
            <w:tcW w:w="3168" w:type="dxa"/>
            <w:shd w:val="clear" w:color="auto" w:fill="FFFFFF"/>
            <w:tcMar>
              <w:top w:w="90" w:type="dxa"/>
              <w:left w:w="120" w:type="dxa"/>
              <w:bottom w:w="90" w:type="dxa"/>
              <w:right w:w="120" w:type="dxa"/>
            </w:tcMar>
            <w:vAlign w:val="center"/>
          </w:tcPr>
          <w:p w14:paraId="27F78F67" w14:textId="77777777" w:rsidR="006A4F07" w:rsidRPr="00FF10DE" w:rsidRDefault="00000000" w:rsidP="00FF10DE">
            <w:pPr>
              <w:jc w:val="both"/>
              <w:rPr>
                <w:rFonts w:ascii="Arial" w:hAnsi="Arial" w:cs="Arial"/>
              </w:rPr>
            </w:pPr>
            <w:r w:rsidRPr="00FF10DE">
              <w:rPr>
                <w:rFonts w:ascii="Arial" w:hAnsi="Arial" w:cs="Arial"/>
                <w:color w:val="212529"/>
                <w:sz w:val="18"/>
              </w:rPr>
              <w:t>test_scenario_11_mixed_partial_recovery</w:t>
            </w:r>
          </w:p>
        </w:tc>
        <w:tc>
          <w:tcPr>
            <w:tcW w:w="1728" w:type="dxa"/>
            <w:shd w:val="clear" w:color="auto" w:fill="FFFFFF"/>
            <w:tcMar>
              <w:top w:w="90" w:type="dxa"/>
              <w:left w:w="120" w:type="dxa"/>
              <w:bottom w:w="90" w:type="dxa"/>
              <w:right w:w="120" w:type="dxa"/>
            </w:tcMar>
            <w:vAlign w:val="center"/>
          </w:tcPr>
          <w:p w14:paraId="5F452E18"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PASSED</w:t>
            </w:r>
          </w:p>
        </w:tc>
      </w:tr>
      <w:tr w:rsidR="006A4F07" w:rsidRPr="00FF10DE" w14:paraId="4283AD80" w14:textId="77777777">
        <w:trPr>
          <w:jc w:val="center"/>
          <w:cantSplit/>
        </w:trPr>
        <w:tc>
          <w:tcPr>
            <w:tcW w:w="1440" w:type="dxa"/>
            <w:shd w:val="clear" w:color="auto" w:fill="F8F9FA"/>
            <w:tcMar>
              <w:top w:w="90" w:type="dxa"/>
              <w:left w:w="120" w:type="dxa"/>
              <w:bottom w:w="90" w:type="dxa"/>
              <w:right w:w="120" w:type="dxa"/>
            </w:tcMar>
            <w:vAlign w:val="center"/>
          </w:tcPr>
          <w:p w14:paraId="15EF695D" w14:textId="77777777" w:rsidR="006A4F07" w:rsidRPr="00FF10DE" w:rsidRDefault="00000000" w:rsidP="00FF10DE">
            <w:pPr>
              <w:jc w:val="both"/>
              <w:rPr>
                <w:rFonts w:ascii="Arial" w:hAnsi="Arial" w:cs="Arial"/>
              </w:rPr>
            </w:pPr>
            <w:r w:rsidRPr="00FF10DE">
              <w:rPr>
                <w:rFonts w:ascii="Arial" w:hAnsi="Arial" w:cs="Arial"/>
                <w:color w:val="212529"/>
                <w:sz w:val="18"/>
              </w:rPr>
              <w:t>Ek Senaryo 2</w:t>
            </w:r>
          </w:p>
        </w:tc>
        <w:tc>
          <w:tcPr>
            <w:tcW w:w="3312" w:type="dxa"/>
            <w:shd w:val="clear" w:color="auto" w:fill="F8F9FA"/>
            <w:tcMar>
              <w:top w:w="90" w:type="dxa"/>
              <w:left w:w="120" w:type="dxa"/>
              <w:bottom w:w="90" w:type="dxa"/>
              <w:right w:w="120" w:type="dxa"/>
            </w:tcMar>
            <w:vAlign w:val="center"/>
          </w:tcPr>
          <w:p w14:paraId="1CA9C292" w14:textId="77777777" w:rsidR="006A4F07" w:rsidRPr="00FF10DE" w:rsidRDefault="00000000" w:rsidP="00FF10DE">
            <w:pPr>
              <w:jc w:val="both"/>
              <w:rPr>
                <w:rFonts w:ascii="Arial" w:hAnsi="Arial" w:cs="Arial"/>
              </w:rPr>
            </w:pPr>
            <w:r w:rsidRPr="00FF10DE">
              <w:rPr>
                <w:rFonts w:ascii="Arial" w:hAnsi="Arial" w:cs="Arial"/>
                <w:color w:val="212529"/>
                <w:sz w:val="18"/>
              </w:rPr>
              <w:t>Negatif hız değerlerinin (speed &lt; 0) yakalanması ve raporlanması</w:t>
            </w:r>
          </w:p>
        </w:tc>
        <w:tc>
          <w:tcPr>
            <w:tcW w:w="3168" w:type="dxa"/>
            <w:shd w:val="clear" w:color="auto" w:fill="F8F9FA"/>
            <w:tcMar>
              <w:top w:w="90" w:type="dxa"/>
              <w:left w:w="120" w:type="dxa"/>
              <w:bottom w:w="90" w:type="dxa"/>
              <w:right w:w="120" w:type="dxa"/>
            </w:tcMar>
            <w:vAlign w:val="center"/>
          </w:tcPr>
          <w:p w14:paraId="379A0DD7" w14:textId="77777777" w:rsidR="006A4F07" w:rsidRPr="00FF10DE" w:rsidRDefault="00000000" w:rsidP="00FF10DE">
            <w:pPr>
              <w:jc w:val="both"/>
              <w:rPr>
                <w:rFonts w:ascii="Arial" w:hAnsi="Arial" w:cs="Arial"/>
              </w:rPr>
            </w:pPr>
            <w:r w:rsidRPr="00FF10DE">
              <w:rPr>
                <w:rFonts w:ascii="Arial" w:hAnsi="Arial" w:cs="Arial"/>
                <w:color w:val="212529"/>
                <w:sz w:val="18"/>
              </w:rPr>
              <w:t>test_scenario_12_negative_speed_detection</w:t>
            </w:r>
          </w:p>
        </w:tc>
        <w:tc>
          <w:tcPr>
            <w:tcW w:w="1728" w:type="dxa"/>
            <w:shd w:val="clear" w:color="auto" w:fill="F8F9FA"/>
            <w:tcMar>
              <w:top w:w="90" w:type="dxa"/>
              <w:left w:w="120" w:type="dxa"/>
              <w:bottom w:w="90" w:type="dxa"/>
              <w:right w:w="120" w:type="dxa"/>
            </w:tcMar>
            <w:vAlign w:val="center"/>
          </w:tcPr>
          <w:p w14:paraId="2C11D0CA"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PASSED</w:t>
            </w:r>
          </w:p>
        </w:tc>
      </w:tr>
      <w:tr w:rsidR="006A4F07" w:rsidRPr="00FF10DE" w14:paraId="368105ED" w14:textId="77777777">
        <w:trPr>
          <w:jc w:val="center"/>
          <w:cantSplit/>
        </w:trPr>
        <w:tc>
          <w:tcPr>
            <w:tcW w:w="1440" w:type="dxa"/>
            <w:shd w:val="clear" w:color="auto" w:fill="FFFFFF"/>
            <w:tcMar>
              <w:top w:w="90" w:type="dxa"/>
              <w:left w:w="120" w:type="dxa"/>
              <w:bottom w:w="90" w:type="dxa"/>
              <w:right w:w="120" w:type="dxa"/>
            </w:tcMar>
            <w:vAlign w:val="center"/>
          </w:tcPr>
          <w:p w14:paraId="50A3D25A" w14:textId="77777777" w:rsidR="006A4F07" w:rsidRPr="00FF10DE" w:rsidRDefault="00000000" w:rsidP="00FF10DE">
            <w:pPr>
              <w:jc w:val="both"/>
              <w:rPr>
                <w:rFonts w:ascii="Arial" w:hAnsi="Arial" w:cs="Arial"/>
              </w:rPr>
            </w:pPr>
            <w:r w:rsidRPr="00FF10DE">
              <w:rPr>
                <w:rFonts w:ascii="Arial" w:hAnsi="Arial" w:cs="Arial"/>
                <w:color w:val="212529"/>
                <w:sz w:val="18"/>
              </w:rPr>
              <w:t>Ek Senaryo 3</w:t>
            </w:r>
          </w:p>
        </w:tc>
        <w:tc>
          <w:tcPr>
            <w:tcW w:w="3312" w:type="dxa"/>
            <w:shd w:val="clear" w:color="auto" w:fill="FFFFFF"/>
            <w:tcMar>
              <w:top w:w="90" w:type="dxa"/>
              <w:left w:w="120" w:type="dxa"/>
              <w:bottom w:w="90" w:type="dxa"/>
              <w:right w:w="120" w:type="dxa"/>
            </w:tcMar>
            <w:vAlign w:val="center"/>
          </w:tcPr>
          <w:p w14:paraId="37C9B225" w14:textId="77777777" w:rsidR="006A4F07" w:rsidRPr="00FF10DE" w:rsidRDefault="00000000" w:rsidP="00FF10DE">
            <w:pPr>
              <w:jc w:val="both"/>
              <w:rPr>
                <w:rFonts w:ascii="Arial" w:hAnsi="Arial" w:cs="Arial"/>
              </w:rPr>
            </w:pPr>
            <w:r w:rsidRPr="00FF10DE">
              <w:rPr>
                <w:rFonts w:ascii="Arial" w:hAnsi="Arial" w:cs="Arial"/>
                <w:color w:val="212529"/>
                <w:sz w:val="18"/>
              </w:rPr>
              <w:t>Çözümlenemeyen / bozuk zaman damgalarının reddedilmesi</w:t>
            </w:r>
          </w:p>
        </w:tc>
        <w:tc>
          <w:tcPr>
            <w:tcW w:w="3168" w:type="dxa"/>
            <w:shd w:val="clear" w:color="auto" w:fill="FFFFFF"/>
            <w:tcMar>
              <w:top w:w="90" w:type="dxa"/>
              <w:left w:w="120" w:type="dxa"/>
              <w:bottom w:w="90" w:type="dxa"/>
              <w:right w:w="120" w:type="dxa"/>
            </w:tcMar>
            <w:vAlign w:val="center"/>
          </w:tcPr>
          <w:p w14:paraId="4FC3FB0D" w14:textId="77777777" w:rsidR="006A4F07" w:rsidRPr="00FF10DE" w:rsidRDefault="00000000" w:rsidP="00FF10DE">
            <w:pPr>
              <w:jc w:val="both"/>
              <w:rPr>
                <w:rFonts w:ascii="Arial" w:hAnsi="Arial" w:cs="Arial"/>
              </w:rPr>
            </w:pPr>
            <w:r w:rsidRPr="00FF10DE">
              <w:rPr>
                <w:rFonts w:ascii="Arial" w:hAnsi="Arial" w:cs="Arial"/>
                <w:color w:val="212529"/>
                <w:sz w:val="18"/>
              </w:rPr>
              <w:t>test_scenario_13_unparseable_timestamp</w:t>
            </w:r>
          </w:p>
        </w:tc>
        <w:tc>
          <w:tcPr>
            <w:tcW w:w="1728" w:type="dxa"/>
            <w:shd w:val="clear" w:color="auto" w:fill="FFFFFF"/>
            <w:tcMar>
              <w:top w:w="90" w:type="dxa"/>
              <w:left w:w="120" w:type="dxa"/>
              <w:bottom w:w="90" w:type="dxa"/>
              <w:right w:w="120" w:type="dxa"/>
            </w:tcMar>
            <w:vAlign w:val="center"/>
          </w:tcPr>
          <w:p w14:paraId="2C82F1BF"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PASSED</w:t>
            </w:r>
          </w:p>
        </w:tc>
      </w:tr>
      <w:tr w:rsidR="006A4F07" w:rsidRPr="00FF10DE" w14:paraId="67344513" w14:textId="77777777">
        <w:trPr>
          <w:jc w:val="center"/>
          <w:cantSplit/>
        </w:trPr>
        <w:tc>
          <w:tcPr>
            <w:tcW w:w="1440" w:type="dxa"/>
            <w:shd w:val="clear" w:color="auto" w:fill="F8F9FA"/>
            <w:tcMar>
              <w:top w:w="90" w:type="dxa"/>
              <w:left w:w="120" w:type="dxa"/>
              <w:bottom w:w="90" w:type="dxa"/>
              <w:right w:w="120" w:type="dxa"/>
            </w:tcMar>
            <w:vAlign w:val="center"/>
          </w:tcPr>
          <w:p w14:paraId="0ECD3143" w14:textId="77777777" w:rsidR="006A4F07" w:rsidRPr="00FF10DE" w:rsidRDefault="00000000" w:rsidP="00FF10DE">
            <w:pPr>
              <w:jc w:val="both"/>
              <w:rPr>
                <w:rFonts w:ascii="Arial" w:hAnsi="Arial" w:cs="Arial"/>
              </w:rPr>
            </w:pPr>
            <w:r w:rsidRPr="00FF10DE">
              <w:rPr>
                <w:rFonts w:ascii="Arial" w:hAnsi="Arial" w:cs="Arial"/>
                <w:color w:val="212529"/>
                <w:sz w:val="18"/>
              </w:rPr>
              <w:t>Ek Senaryo 4</w:t>
            </w:r>
          </w:p>
        </w:tc>
        <w:tc>
          <w:tcPr>
            <w:tcW w:w="3312" w:type="dxa"/>
            <w:shd w:val="clear" w:color="auto" w:fill="F8F9FA"/>
            <w:tcMar>
              <w:top w:w="90" w:type="dxa"/>
              <w:left w:w="120" w:type="dxa"/>
              <w:bottom w:w="90" w:type="dxa"/>
              <w:right w:w="120" w:type="dxa"/>
            </w:tcMar>
            <w:vAlign w:val="center"/>
          </w:tcPr>
          <w:p w14:paraId="70E79AD9" w14:textId="77777777" w:rsidR="006A4F07" w:rsidRPr="00FF10DE" w:rsidRDefault="00000000" w:rsidP="00FF10DE">
            <w:pPr>
              <w:jc w:val="both"/>
              <w:rPr>
                <w:rFonts w:ascii="Arial" w:hAnsi="Arial" w:cs="Arial"/>
              </w:rPr>
            </w:pPr>
            <w:r w:rsidRPr="00FF10DE">
              <w:rPr>
                <w:rFonts w:ascii="Arial" w:hAnsi="Arial" w:cs="Arial"/>
                <w:color w:val="212529"/>
                <w:sz w:val="18"/>
              </w:rPr>
              <w:t>Açısal (Pitch, Roll, Yaw) fiziksel sınır ihlallerinin kontrolü</w:t>
            </w:r>
          </w:p>
        </w:tc>
        <w:tc>
          <w:tcPr>
            <w:tcW w:w="3168" w:type="dxa"/>
            <w:shd w:val="clear" w:color="auto" w:fill="F8F9FA"/>
            <w:tcMar>
              <w:top w:w="90" w:type="dxa"/>
              <w:left w:w="120" w:type="dxa"/>
              <w:bottom w:w="90" w:type="dxa"/>
              <w:right w:w="120" w:type="dxa"/>
            </w:tcMar>
            <w:vAlign w:val="center"/>
          </w:tcPr>
          <w:p w14:paraId="002C69ED" w14:textId="77777777" w:rsidR="006A4F07" w:rsidRPr="00FF10DE" w:rsidRDefault="00000000" w:rsidP="00FF10DE">
            <w:pPr>
              <w:jc w:val="both"/>
              <w:rPr>
                <w:rFonts w:ascii="Arial" w:hAnsi="Arial" w:cs="Arial"/>
              </w:rPr>
            </w:pPr>
            <w:r w:rsidRPr="00FF10DE">
              <w:rPr>
                <w:rFonts w:ascii="Arial" w:hAnsi="Arial" w:cs="Arial"/>
                <w:color w:val="212529"/>
                <w:sz w:val="18"/>
              </w:rPr>
              <w:t>test_scenario_14_angular_limits</w:t>
            </w:r>
          </w:p>
        </w:tc>
        <w:tc>
          <w:tcPr>
            <w:tcW w:w="1728" w:type="dxa"/>
            <w:shd w:val="clear" w:color="auto" w:fill="F8F9FA"/>
            <w:tcMar>
              <w:top w:w="90" w:type="dxa"/>
              <w:left w:w="120" w:type="dxa"/>
              <w:bottom w:w="90" w:type="dxa"/>
              <w:right w:w="120" w:type="dxa"/>
            </w:tcMar>
            <w:vAlign w:val="center"/>
          </w:tcPr>
          <w:p w14:paraId="42E85C93"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PASSED</w:t>
            </w:r>
          </w:p>
        </w:tc>
      </w:tr>
      <w:tr w:rsidR="006A4F07" w:rsidRPr="00FF10DE" w14:paraId="34BC0973" w14:textId="77777777">
        <w:trPr>
          <w:jc w:val="center"/>
          <w:cantSplit/>
        </w:trPr>
        <w:tc>
          <w:tcPr>
            <w:tcW w:w="1440" w:type="dxa"/>
            <w:shd w:val="clear" w:color="auto" w:fill="FFFFFF"/>
            <w:tcMar>
              <w:top w:w="90" w:type="dxa"/>
              <w:left w:w="120" w:type="dxa"/>
              <w:bottom w:w="90" w:type="dxa"/>
              <w:right w:w="120" w:type="dxa"/>
            </w:tcMar>
            <w:vAlign w:val="center"/>
          </w:tcPr>
          <w:p w14:paraId="5B4AD1AD" w14:textId="77777777" w:rsidR="006A4F07" w:rsidRPr="00FF10DE" w:rsidRDefault="00000000" w:rsidP="00FF10DE">
            <w:pPr>
              <w:jc w:val="both"/>
              <w:rPr>
                <w:rFonts w:ascii="Arial" w:hAnsi="Arial" w:cs="Arial"/>
              </w:rPr>
            </w:pPr>
            <w:r w:rsidRPr="00FF10DE">
              <w:rPr>
                <w:rFonts w:ascii="Arial" w:hAnsi="Arial" w:cs="Arial"/>
                <w:color w:val="212529"/>
                <w:sz w:val="18"/>
              </w:rPr>
              <w:t>Ek Senaryo 5</w:t>
            </w:r>
          </w:p>
        </w:tc>
        <w:tc>
          <w:tcPr>
            <w:tcW w:w="3312" w:type="dxa"/>
            <w:shd w:val="clear" w:color="auto" w:fill="FFFFFF"/>
            <w:tcMar>
              <w:top w:w="90" w:type="dxa"/>
              <w:left w:w="120" w:type="dxa"/>
              <w:bottom w:w="90" w:type="dxa"/>
              <w:right w:w="120" w:type="dxa"/>
            </w:tcMar>
            <w:vAlign w:val="center"/>
          </w:tcPr>
          <w:p w14:paraId="605AC9A4" w14:textId="77777777" w:rsidR="006A4F07" w:rsidRPr="00FF10DE" w:rsidRDefault="00000000" w:rsidP="00FF10DE">
            <w:pPr>
              <w:jc w:val="both"/>
              <w:rPr>
                <w:rFonts w:ascii="Arial" w:hAnsi="Arial" w:cs="Arial"/>
              </w:rPr>
            </w:pPr>
            <w:r w:rsidRPr="00FF10DE">
              <w:rPr>
                <w:rFonts w:ascii="Arial" w:hAnsi="Arial" w:cs="Arial"/>
                <w:color w:val="212529"/>
                <w:sz w:val="18"/>
              </w:rPr>
              <w:t>Kronolojik sırasız gelen zaman damgalarının sıralanıp analiz edilmesi</w:t>
            </w:r>
          </w:p>
        </w:tc>
        <w:tc>
          <w:tcPr>
            <w:tcW w:w="3168" w:type="dxa"/>
            <w:shd w:val="clear" w:color="auto" w:fill="FFFFFF"/>
            <w:tcMar>
              <w:top w:w="90" w:type="dxa"/>
              <w:left w:w="120" w:type="dxa"/>
              <w:bottom w:w="90" w:type="dxa"/>
              <w:right w:w="120" w:type="dxa"/>
            </w:tcMar>
            <w:vAlign w:val="center"/>
          </w:tcPr>
          <w:p w14:paraId="15F672B8" w14:textId="77777777" w:rsidR="006A4F07" w:rsidRPr="00FF10DE" w:rsidRDefault="00000000" w:rsidP="00FF10DE">
            <w:pPr>
              <w:jc w:val="both"/>
              <w:rPr>
                <w:rFonts w:ascii="Arial" w:hAnsi="Arial" w:cs="Arial"/>
              </w:rPr>
            </w:pPr>
            <w:r w:rsidRPr="00FF10DE">
              <w:rPr>
                <w:rFonts w:ascii="Arial" w:hAnsi="Arial" w:cs="Arial"/>
                <w:color w:val="212529"/>
                <w:sz w:val="18"/>
              </w:rPr>
              <w:t>test_scenario_15_unsorted_timestamps_handling</w:t>
            </w:r>
          </w:p>
        </w:tc>
        <w:tc>
          <w:tcPr>
            <w:tcW w:w="1728" w:type="dxa"/>
            <w:shd w:val="clear" w:color="auto" w:fill="FFFFFF"/>
            <w:tcMar>
              <w:top w:w="90" w:type="dxa"/>
              <w:left w:w="120" w:type="dxa"/>
              <w:bottom w:w="90" w:type="dxa"/>
              <w:right w:w="120" w:type="dxa"/>
            </w:tcMar>
            <w:vAlign w:val="center"/>
          </w:tcPr>
          <w:p w14:paraId="2A9BC407"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PASSED</w:t>
            </w:r>
          </w:p>
        </w:tc>
      </w:tr>
      <w:tr w:rsidR="006A4F07" w:rsidRPr="00FF10DE" w14:paraId="393548E0" w14:textId="77777777">
        <w:trPr>
          <w:jc w:val="center"/>
          <w:cantSplit/>
        </w:trPr>
        <w:tc>
          <w:tcPr>
            <w:tcW w:w="1440" w:type="dxa"/>
            <w:shd w:val="clear" w:color="auto" w:fill="F8F9FA"/>
            <w:tcMar>
              <w:top w:w="90" w:type="dxa"/>
              <w:left w:w="120" w:type="dxa"/>
              <w:bottom w:w="90" w:type="dxa"/>
              <w:right w:w="120" w:type="dxa"/>
            </w:tcMar>
            <w:vAlign w:val="center"/>
          </w:tcPr>
          <w:p w14:paraId="2CC35081" w14:textId="77777777" w:rsidR="006A4F07" w:rsidRPr="00FF10DE" w:rsidRDefault="00000000" w:rsidP="00FF10DE">
            <w:pPr>
              <w:jc w:val="both"/>
              <w:rPr>
                <w:rFonts w:ascii="Arial" w:hAnsi="Arial" w:cs="Arial"/>
              </w:rPr>
            </w:pPr>
            <w:r w:rsidRPr="00FF10DE">
              <w:rPr>
                <w:rFonts w:ascii="Arial" w:hAnsi="Arial" w:cs="Arial"/>
                <w:color w:val="212529"/>
                <w:sz w:val="18"/>
              </w:rPr>
              <w:t>Motor Testleri</w:t>
            </w:r>
          </w:p>
        </w:tc>
        <w:tc>
          <w:tcPr>
            <w:tcW w:w="3312" w:type="dxa"/>
            <w:shd w:val="clear" w:color="auto" w:fill="F8F9FA"/>
            <w:tcMar>
              <w:top w:w="90" w:type="dxa"/>
              <w:left w:w="120" w:type="dxa"/>
              <w:bottom w:w="90" w:type="dxa"/>
              <w:right w:w="120" w:type="dxa"/>
            </w:tcMar>
            <w:vAlign w:val="center"/>
          </w:tcPr>
          <w:p w14:paraId="5BF42287" w14:textId="77777777" w:rsidR="006A4F07" w:rsidRPr="00FF10DE" w:rsidRDefault="00000000" w:rsidP="00FF10DE">
            <w:pPr>
              <w:jc w:val="both"/>
              <w:rPr>
                <w:rFonts w:ascii="Arial" w:hAnsi="Arial" w:cs="Arial"/>
              </w:rPr>
            </w:pPr>
            <w:r w:rsidRPr="00FF10DE">
              <w:rPr>
                <w:rFonts w:ascii="Arial" w:hAnsi="Arial" w:cs="Arial"/>
                <w:color w:val="212529"/>
                <w:sz w:val="18"/>
              </w:rPr>
              <w:t>Senaryo üretici, ardışık klasörleme (silme korumalı) ve Ham CSV testleri</w:t>
            </w:r>
          </w:p>
        </w:tc>
        <w:tc>
          <w:tcPr>
            <w:tcW w:w="3168" w:type="dxa"/>
            <w:shd w:val="clear" w:color="auto" w:fill="F8F9FA"/>
            <w:tcMar>
              <w:top w:w="90" w:type="dxa"/>
              <w:left w:w="120" w:type="dxa"/>
              <w:bottom w:w="90" w:type="dxa"/>
              <w:right w:w="120" w:type="dxa"/>
            </w:tcMar>
            <w:vAlign w:val="center"/>
          </w:tcPr>
          <w:p w14:paraId="3FDD81B0" w14:textId="77777777" w:rsidR="006A4F07" w:rsidRPr="00FF10DE" w:rsidRDefault="00000000" w:rsidP="00FF10DE">
            <w:pPr>
              <w:jc w:val="both"/>
              <w:rPr>
                <w:rFonts w:ascii="Arial" w:hAnsi="Arial" w:cs="Arial"/>
              </w:rPr>
            </w:pPr>
            <w:r w:rsidRPr="00FF10DE">
              <w:rPr>
                <w:rFonts w:ascii="Arial" w:hAnsi="Arial" w:cs="Arial"/>
                <w:color w:val="212529"/>
                <w:sz w:val="18"/>
              </w:rPr>
              <w:t>20 Ek Birim Testi (test_scenario_generator.py vb.)</w:t>
            </w:r>
          </w:p>
        </w:tc>
        <w:tc>
          <w:tcPr>
            <w:tcW w:w="1728" w:type="dxa"/>
            <w:shd w:val="clear" w:color="auto" w:fill="F8F9FA"/>
            <w:tcMar>
              <w:top w:w="90" w:type="dxa"/>
              <w:left w:w="120" w:type="dxa"/>
              <w:bottom w:w="90" w:type="dxa"/>
              <w:right w:w="120" w:type="dxa"/>
            </w:tcMar>
            <w:vAlign w:val="center"/>
          </w:tcPr>
          <w:p w14:paraId="2FC52550"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20/20 PASSED</w:t>
            </w:r>
          </w:p>
        </w:tc>
      </w:tr>
    </w:tbl>
    <w:p w14:paraId="4C3998E8" w14:textId="77777777" w:rsidR="006A4F07" w:rsidRPr="00FF10DE" w:rsidRDefault="006A4F07" w:rsidP="00FF10DE">
      <w:pPr>
        <w:jc w:val="both"/>
        <w:rPr>
          <w:rFonts w:ascii="Arial" w:hAnsi="Arial" w:cs="Arial"/>
        </w:rPr>
      </w:pPr>
    </w:p>
    <w:p w14:paraId="58ABECD3"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lastRenderedPageBreak/>
        <w:t>6.C. Karşılaşılan Sorunlar, İzlenen Çözüm Yolu ve Sonuç</w:t>
      </w:r>
    </w:p>
    <w:p w14:paraId="56A92DBF" w14:textId="77777777" w:rsidR="006A4F07" w:rsidRPr="00FF10DE" w:rsidRDefault="00000000" w:rsidP="00FF10DE">
      <w:pPr>
        <w:keepNext/>
        <w:spacing w:after="120"/>
        <w:jc w:val="both"/>
        <w:rPr>
          <w:rFonts w:ascii="Arial" w:hAnsi="Arial" w:cs="Arial"/>
        </w:rPr>
      </w:pPr>
      <w:r w:rsidRPr="00FF10DE">
        <w:rPr>
          <w:rFonts w:ascii="Arial" w:hAnsi="Arial" w:cs="Arial"/>
          <w:b/>
          <w:color w:val="0B1526"/>
          <w:sz w:val="20"/>
        </w:rPr>
        <w:t xml:space="preserve">Karşılaşılan Sorun 6.1 (Pytest Koleksiyon Aşamasında Taşınabilir Runtime Çakışması): </w:t>
      </w:r>
      <w:r w:rsidRPr="00FF10DE">
        <w:rPr>
          <w:rFonts w:ascii="Arial" w:hAnsi="Arial" w:cs="Arial"/>
          <w:color w:val="212529"/>
          <w:sz w:val="20"/>
        </w:rPr>
        <w:t>Taşınabilir masaüstü paketi (`dist_signed/`) oluşturulduktan sonra proje kök dizininde `pytest` komutu parametresiz çalıştırıldığında, pytest taşınabilir çalışma zamanı içindeki `site-packages/numpy` ve `pandas` klasörlerinin iç testlerini de toplamaya çalışmış ve `ModuleNotFoundError: No module named 'hypothesis'` hatası vermiştir.</w:t>
      </w:r>
    </w:p>
    <w:p w14:paraId="334CE316" w14:textId="77777777" w:rsidR="006A4F07" w:rsidRPr="00FF10DE" w:rsidRDefault="00000000" w:rsidP="00FF10DE">
      <w:pPr>
        <w:keepNext/>
        <w:spacing w:after="120"/>
        <w:jc w:val="both"/>
        <w:rPr>
          <w:rFonts w:ascii="Arial" w:hAnsi="Arial" w:cs="Arial"/>
        </w:rPr>
      </w:pPr>
      <w:r w:rsidRPr="00FF10DE">
        <w:rPr>
          <w:rFonts w:ascii="Arial" w:hAnsi="Arial" w:cs="Arial"/>
          <w:b/>
          <w:color w:val="0B1526"/>
          <w:sz w:val="20"/>
        </w:rPr>
        <w:t>İzlenen Çözüm Yolu ve Sonuç (</w:t>
      </w:r>
      <w:r w:rsidRPr="00FF10DE">
        <w:rPr>
          <w:rFonts w:ascii="Segoe UI Symbol" w:hAnsi="Segoe UI Symbol" w:cs="Segoe UI Symbol"/>
          <w:b/>
          <w:color w:val="0B1526"/>
          <w:sz w:val="20"/>
        </w:rPr>
        <w:t>☑</w:t>
      </w:r>
      <w:r w:rsidRPr="00FF10DE">
        <w:rPr>
          <w:rFonts w:ascii="Arial" w:hAnsi="Arial" w:cs="Arial"/>
          <w:b/>
          <w:color w:val="0B1526"/>
          <w:sz w:val="20"/>
        </w:rPr>
        <w:t xml:space="preserve"> Çözüldü): </w:t>
      </w:r>
      <w:r w:rsidRPr="00FF10DE">
        <w:rPr>
          <w:rFonts w:ascii="Arial" w:hAnsi="Arial" w:cs="Arial"/>
          <w:color w:val="212529"/>
          <w:sz w:val="20"/>
        </w:rPr>
        <w:t>Test komutu `python -m pytest tests -v` şeklinde doğrudan `tests/` klasörünü hedefleyecek biçimde yapılandırıldı. Böylece 35 testin tamamı 0.66 saniye içinde %100 başarıyla (`35 passed in 0.66s`) çalışmaktadır.</w:t>
      </w:r>
    </w:p>
    <w:tbl>
      <w:tblPr>
        <w:tblW w:w="0" w:type="auto"/>
        <w:jc w:val="center"/>
        <w:tblLook w:val="04A0" w:firstRow="1" w:lastRow="0" w:firstColumn="1" w:lastColumn="0" w:noHBand="0" w:noVBand="1"/>
        <w:tblBorders>
          <w:top w:val="single" w:sz="6" w:space="0" w:color="CBD5E1"/>
          <w:bottom w:val="single" w:sz="6" w:space="0" w:color="CBD5E1"/>
          <w:left w:val="single" w:sz="6" w:space="0" w:color="CBD5E1"/>
          <w:right w:val="single" w:sz="6" w:space="0" w:color="CBD5E1"/>
          <w:insideH w:val="single" w:sz="6" w:space="0" w:color="CBD5E1"/>
          <w:insideV w:val="single" w:sz="6" w:space="0" w:color="CBD5E1"/>
        </w:tblBorders>
      </w:tblPr>
      <w:tblGrid>
        <w:gridCol w:w="9792"/>
      </w:tblGrid>
      <w:tr w:rsidR="006A4F07" w:rsidRPr="00FF10DE" w14:paraId="79A021F6" w14:textId="77777777">
        <w:trPr>
          <w:jc w:val="center"/>
          <w:cantSplit/>
        </w:trPr>
        <w:tc>
          <w:tcPr>
            <w:tcW w:w="9792" w:type="dxa"/>
            <w:shd w:fill="FFFFFF"/>
            <w:tcMar>
              <w:top w:w="50" w:type="dxa"/>
              <w:bottom w:w="50" w:type="dxa"/>
              <w:left w:w="50" w:type="dxa"/>
              <w:right w:w="50" w:type="dxa"/>
            </w:tcMar>
          </w:tcPr>
          <w:p>
            <w:pPr>
              <w:keepNext/>
              <w:spacing w:before="40" w:after="40"/>
              <w:jc w:val="center"/>
            </w:pPr>
            <w:r/>
            <w:r>
              <w:drawing>
                <wp:inline xmlns:a="http://schemas.openxmlformats.org/drawingml/2006/main" xmlns:pic="http://schemas.openxmlformats.org/drawingml/2006/picture">
                  <wp:extent cx="5440680" cy="3556096"/>
                  <wp:docPr id="10" name="Picture 10"/>
                  <wp:cNvGraphicFramePr>
                    <a:graphicFrameLocks noChangeAspect="1"/>
                  </wp:cNvGraphicFramePr>
                  <a:graphic>
                    <a:graphicData uri="http://schemas.openxmlformats.org/drawingml/2006/picture">
                      <pic:pic>
                        <pic:nvPicPr>
                          <pic:cNvPr id="0" name="10_pytest_35_otomatik_test_ciktisi.png"/>
                          <pic:cNvPicPr/>
                        </pic:nvPicPr>
                        <pic:blipFill>
                          <a:blip r:embed="rId19"/>
                          <a:stretch>
                            <a:fillRect/>
                          </a:stretch>
                        </pic:blipFill>
                        <pic:spPr>
                          <a:xfrm>
                            <a:off x="0" y="0"/>
                            <a:ext cx="5440680" cy="3556096"/>
                          </a:xfrm>
                          <a:prstGeom prst="rect"/>
                        </pic:spPr>
                      </pic:pic>
                    </a:graphicData>
                  </a:graphic>
                </wp:inline>
              </w:drawing>
            </w:r>
          </w:p>
        </w:tc>
      </w:tr>
    </w:tbl>
    <w:p w14:paraId="0F43CD03" w14:textId="77777777" w:rsidR="006A4F07" w:rsidRPr="00FF10DE" w:rsidRDefault="00000000" w:rsidP="00FF10DE">
      <w:pPr>
        <w:spacing w:before="80" w:after="280"/>
        <w:jc w:val="both"/>
        <w:rPr>
          <w:rFonts w:ascii="Arial" w:hAnsi="Arial" w:cs="Arial"/>
        </w:rPr>
      </w:pPr>
      <w:r w:rsidRPr="00FF10DE">
        <w:rPr>
          <w:rFonts w:ascii="Arial" w:hAnsi="Arial" w:cs="Arial"/>
          <w:b/>
          <w:i/>
          <w:color w:val="495057"/>
          <w:sz w:val="18"/>
        </w:rPr>
        <w:t>Şekil 6.1: Terminalde Pytest Otomatik Test Sürecinin Çalıştırılması (35 Passed Çıktısı)</w:t>
      </w:r>
    </w:p>
    <w:p w14:paraId="371C9C45" w14:textId="77777777" w:rsidR="006A4F07" w:rsidRPr="00FF10DE" w:rsidRDefault="00000000" w:rsidP="00FF10DE">
      <w:pPr>
        <w:pStyle w:val="Balk1"/>
        <w:keepNext/>
        <w:jc w:val="both"/>
        <w:rPr>
          <w:rFonts w:ascii="Arial" w:hAnsi="Arial" w:cs="Arial"/>
        </w:rPr>
      </w:pPr>
      <w:r w:rsidRPr="00FF10DE">
        <w:rPr>
          <w:rFonts w:ascii="Arial" w:hAnsi="Arial" w:cs="Arial"/>
          <w:color w:val="0B1526"/>
          <w:sz w:val="30"/>
        </w:rPr>
        <w:t>7. Teknik Araştırma, Kütüphane Seçimi ve Masaüstü Dağıtım Mimarisi</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584"/>
        <w:gridCol w:w="6336"/>
        <w:gridCol w:w="1728"/>
      </w:tblGrid>
      <w:tr w:rsidR="006A4F07" w:rsidRPr="00FF10DE" w14:paraId="51E0E6D7" w14:textId="77777777">
        <w:trPr>
          <w:jc w:val="center"/>
          <w:tblHeader/>
          <w:cantSplit/>
        </w:trPr>
        <w:tc>
          <w:tcPr>
            <w:tcW w:w="1584" w:type="dxa"/>
            <w:shd w:val="clear" w:color="auto" w:fill="0B1526"/>
            <w:tcMar>
              <w:top w:w="120" w:type="dxa"/>
              <w:left w:w="140" w:type="dxa"/>
              <w:bottom w:w="120" w:type="dxa"/>
              <w:right w:w="140" w:type="dxa"/>
            </w:tcMar>
            <w:vAlign w:val="center"/>
          </w:tcPr>
          <w:p w14:paraId="5FA3D509" w14:textId="77777777" w:rsidR="006A4F07" w:rsidRPr="00FF10DE" w:rsidRDefault="00000000" w:rsidP="00FF10DE">
            <w:pPr>
              <w:keepNext/>
              <w:jc w:val="both"/>
              <w:rPr>
                <w:rFonts w:ascii="Arial" w:hAnsi="Arial" w:cs="Arial"/>
              </w:rPr>
            </w:pPr>
            <w:r w:rsidRPr="00FF10DE">
              <w:rPr>
                <w:rFonts w:ascii="Arial" w:hAnsi="Arial" w:cs="Arial"/>
                <w:b/>
                <w:color w:val="FFFFFF"/>
                <w:sz w:val="20"/>
              </w:rPr>
              <w:t>Kontrol Kodu</w:t>
            </w:r>
          </w:p>
        </w:tc>
        <w:tc>
          <w:tcPr>
            <w:tcW w:w="6336" w:type="dxa"/>
            <w:shd w:val="clear" w:color="auto" w:fill="0B1526"/>
            <w:tcMar>
              <w:top w:w="120" w:type="dxa"/>
              <w:left w:w="140" w:type="dxa"/>
              <w:bottom w:w="120" w:type="dxa"/>
              <w:right w:w="140" w:type="dxa"/>
            </w:tcMar>
            <w:vAlign w:val="center"/>
          </w:tcPr>
          <w:p w14:paraId="2B30AF89" w14:textId="77777777" w:rsidR="006A4F07" w:rsidRPr="00FF10DE" w:rsidRDefault="00000000" w:rsidP="00FF10DE">
            <w:pPr>
              <w:keepNext/>
              <w:jc w:val="both"/>
              <w:rPr>
                <w:rFonts w:ascii="Arial" w:hAnsi="Arial" w:cs="Arial"/>
              </w:rPr>
            </w:pPr>
            <w:r w:rsidRPr="00FF10DE">
              <w:rPr>
                <w:rFonts w:ascii="Arial" w:hAnsi="Arial" w:cs="Arial"/>
                <w:b/>
                <w:color w:val="FFFFFF"/>
                <w:sz w:val="20"/>
              </w:rPr>
              <w:t>Bölüm 7 Gereksinim Maddesi</w:t>
            </w:r>
          </w:p>
        </w:tc>
        <w:tc>
          <w:tcPr>
            <w:tcW w:w="1728" w:type="dxa"/>
            <w:shd w:val="clear" w:color="auto" w:fill="0B1526"/>
            <w:tcMar>
              <w:top w:w="120" w:type="dxa"/>
              <w:left w:w="140" w:type="dxa"/>
              <w:bottom w:w="120" w:type="dxa"/>
              <w:right w:w="140" w:type="dxa"/>
            </w:tcMar>
            <w:vAlign w:val="center"/>
          </w:tcPr>
          <w:p w14:paraId="05CAD884" w14:textId="77777777" w:rsidR="006A4F07" w:rsidRPr="00FF10DE" w:rsidRDefault="00000000" w:rsidP="00FF10DE">
            <w:pPr>
              <w:keepNext/>
              <w:jc w:val="both"/>
              <w:rPr>
                <w:rFonts w:ascii="Arial" w:hAnsi="Arial" w:cs="Arial"/>
              </w:rPr>
            </w:pPr>
            <w:r w:rsidRPr="00FF10DE">
              <w:rPr>
                <w:rFonts w:ascii="Arial" w:hAnsi="Arial" w:cs="Arial"/>
                <w:b/>
                <w:color w:val="FFFFFF"/>
                <w:sz w:val="20"/>
              </w:rPr>
              <w:t>Durum</w:t>
            </w:r>
          </w:p>
        </w:tc>
      </w:tr>
      <w:tr w:rsidR="006A4F07" w:rsidRPr="00FF10DE" w14:paraId="161EF784" w14:textId="77777777">
        <w:trPr>
          <w:jc w:val="center"/>
          <w:cantSplit/>
        </w:trPr>
        <w:tc>
          <w:tcPr>
            <w:tcW w:w="1584" w:type="dxa"/>
            <w:shd w:val="clear" w:color="auto" w:fill="FFFFFF"/>
            <w:tcMar>
              <w:top w:w="90" w:type="dxa"/>
              <w:left w:w="120" w:type="dxa"/>
              <w:bottom w:w="90" w:type="dxa"/>
              <w:right w:w="120" w:type="dxa"/>
            </w:tcMar>
            <w:vAlign w:val="center"/>
          </w:tcPr>
          <w:p w14:paraId="3C04AA5C" w14:textId="77777777" w:rsidR="006A4F07" w:rsidRPr="00FF10DE" w:rsidRDefault="00000000" w:rsidP="00FF10DE">
            <w:pPr>
              <w:keepNext/>
              <w:jc w:val="both"/>
              <w:rPr>
                <w:rFonts w:ascii="Arial" w:hAnsi="Arial" w:cs="Arial"/>
              </w:rPr>
            </w:pPr>
            <w:r w:rsidRPr="00FF10DE">
              <w:rPr>
                <w:rFonts w:ascii="Arial" w:hAnsi="Arial" w:cs="Arial"/>
                <w:color w:val="212529"/>
                <w:sz w:val="18"/>
              </w:rPr>
              <w:t>CHK-7.1</w:t>
            </w:r>
          </w:p>
        </w:tc>
        <w:tc>
          <w:tcPr>
            <w:tcW w:w="6336" w:type="dxa"/>
            <w:shd w:val="clear" w:color="auto" w:fill="FFFFFF"/>
            <w:tcMar>
              <w:top w:w="90" w:type="dxa"/>
              <w:left w:w="120" w:type="dxa"/>
              <w:bottom w:w="90" w:type="dxa"/>
              <w:right w:w="120" w:type="dxa"/>
            </w:tcMar>
            <w:vAlign w:val="center"/>
          </w:tcPr>
          <w:p w14:paraId="1A08669D" w14:textId="77777777" w:rsidR="006A4F07" w:rsidRPr="00FF10DE" w:rsidRDefault="00000000" w:rsidP="00FF10DE">
            <w:pPr>
              <w:keepNext/>
              <w:jc w:val="both"/>
              <w:rPr>
                <w:rFonts w:ascii="Arial" w:hAnsi="Arial" w:cs="Arial"/>
              </w:rPr>
            </w:pPr>
            <w:r w:rsidRPr="00FF10DE">
              <w:rPr>
                <w:rFonts w:ascii="Arial" w:hAnsi="Arial" w:cs="Arial"/>
                <w:color w:val="212529"/>
                <w:sz w:val="18"/>
              </w:rPr>
              <w:t>Veri işleme, grafik, arayüz ve test kütüphanelerinin hangi amaçla kullanıldığı ve neden tercih edildiği</w:t>
            </w:r>
          </w:p>
        </w:tc>
        <w:tc>
          <w:tcPr>
            <w:tcW w:w="1728" w:type="dxa"/>
            <w:shd w:val="clear" w:color="auto" w:fill="FFFFFF"/>
            <w:tcMar>
              <w:top w:w="90" w:type="dxa"/>
              <w:left w:w="120" w:type="dxa"/>
              <w:bottom w:w="90" w:type="dxa"/>
              <w:right w:w="120" w:type="dxa"/>
            </w:tcMar>
            <w:vAlign w:val="center"/>
          </w:tcPr>
          <w:p w14:paraId="4F554AAF"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302FDE92" w14:textId="77777777">
        <w:trPr>
          <w:jc w:val="center"/>
          <w:cantSplit/>
        </w:trPr>
        <w:tc>
          <w:tcPr>
            <w:tcW w:w="1584" w:type="dxa"/>
            <w:shd w:val="clear" w:color="auto" w:fill="F8F9FA"/>
            <w:tcMar>
              <w:top w:w="90" w:type="dxa"/>
              <w:left w:w="120" w:type="dxa"/>
              <w:bottom w:w="90" w:type="dxa"/>
              <w:right w:w="120" w:type="dxa"/>
            </w:tcMar>
            <w:vAlign w:val="center"/>
          </w:tcPr>
          <w:p w14:paraId="3D0A318F" w14:textId="77777777" w:rsidR="006A4F07" w:rsidRPr="00FF10DE" w:rsidRDefault="00000000" w:rsidP="00FF10DE">
            <w:pPr>
              <w:keepNext/>
              <w:jc w:val="both"/>
              <w:rPr>
                <w:rFonts w:ascii="Arial" w:hAnsi="Arial" w:cs="Arial"/>
              </w:rPr>
            </w:pPr>
            <w:r w:rsidRPr="00FF10DE">
              <w:rPr>
                <w:rFonts w:ascii="Arial" w:hAnsi="Arial" w:cs="Arial"/>
                <w:color w:val="212529"/>
                <w:sz w:val="18"/>
              </w:rPr>
              <w:t>CHK-7.2</w:t>
            </w:r>
          </w:p>
        </w:tc>
        <w:tc>
          <w:tcPr>
            <w:tcW w:w="6336" w:type="dxa"/>
            <w:shd w:val="clear" w:color="auto" w:fill="F8F9FA"/>
            <w:tcMar>
              <w:top w:w="90" w:type="dxa"/>
              <w:left w:w="120" w:type="dxa"/>
              <w:bottom w:w="90" w:type="dxa"/>
              <w:right w:w="120" w:type="dxa"/>
            </w:tcMar>
            <w:vAlign w:val="center"/>
          </w:tcPr>
          <w:p w14:paraId="4B1C140A" w14:textId="77777777" w:rsidR="006A4F07" w:rsidRPr="00FF10DE" w:rsidRDefault="00000000" w:rsidP="00FF10DE">
            <w:pPr>
              <w:keepNext/>
              <w:jc w:val="both"/>
              <w:rPr>
                <w:rFonts w:ascii="Arial" w:hAnsi="Arial" w:cs="Arial"/>
              </w:rPr>
            </w:pPr>
            <w:r w:rsidRPr="00FF10DE">
              <w:rPr>
                <w:rFonts w:ascii="Arial" w:hAnsi="Arial" w:cs="Arial"/>
                <w:color w:val="212529"/>
                <w:sz w:val="18"/>
              </w:rPr>
              <w:t>Her kütüphane için değerlendirilen alternatifler ile avantaj ve dezavantajların belirtilmesi</w:t>
            </w:r>
          </w:p>
        </w:tc>
        <w:tc>
          <w:tcPr>
            <w:tcW w:w="1728" w:type="dxa"/>
            <w:shd w:val="clear" w:color="auto" w:fill="F8F9FA"/>
            <w:tcMar>
              <w:top w:w="90" w:type="dxa"/>
              <w:left w:w="120" w:type="dxa"/>
              <w:bottom w:w="90" w:type="dxa"/>
              <w:right w:w="120" w:type="dxa"/>
            </w:tcMar>
            <w:vAlign w:val="center"/>
          </w:tcPr>
          <w:p w14:paraId="0F399C5A" w14:textId="77777777" w:rsidR="006A4F07" w:rsidRPr="00FF10DE" w:rsidRDefault="00000000" w:rsidP="00FF10DE">
            <w:pPr>
              <w:keepNext/>
              <w:jc w:val="both"/>
              <w:rPr>
                <w:rFonts w:ascii="Arial" w:hAnsi="Arial" w:cs="Arial"/>
              </w:rPr>
            </w:pPr>
            <w:r w:rsidRPr="00FF10DE">
              <w:rPr>
                <w:rFonts w:ascii="Segoe UI Symbol" w:hAnsi="Segoe UI Symbol" w:cs="Segoe UI Symbol"/>
                <w:b/>
                <w:color w:val="237032"/>
                <w:sz w:val="18"/>
              </w:rPr>
              <w:t>☑</w:t>
            </w:r>
            <w:r w:rsidRPr="00FF10DE">
              <w:rPr>
                <w:rFonts w:ascii="Arial" w:hAnsi="Arial" w:cs="Arial"/>
                <w:b/>
                <w:color w:val="237032"/>
                <w:sz w:val="18"/>
              </w:rPr>
              <w:t xml:space="preserve"> SAĞLANDI</w:t>
            </w:r>
          </w:p>
        </w:tc>
      </w:tr>
      <w:tr w:rsidR="006A4F07" w:rsidRPr="00FF10DE" w14:paraId="4897AE6D" w14:textId="77777777">
        <w:trPr>
          <w:jc w:val="center"/>
          <w:cantSplit/>
        </w:trPr>
        <w:tc>
          <w:tcPr>
            <w:tcW w:w="1584" w:type="dxa"/>
            <w:shd w:val="clear" w:color="auto" w:fill="FFFFFF"/>
            <w:tcMar>
              <w:top w:w="90" w:type="dxa"/>
              <w:left w:w="120" w:type="dxa"/>
              <w:bottom w:w="90" w:type="dxa"/>
              <w:right w:w="120" w:type="dxa"/>
            </w:tcMar>
            <w:vAlign w:val="center"/>
          </w:tcPr>
          <w:p w14:paraId="377A5185" w14:textId="77777777" w:rsidR="006A4F07" w:rsidRPr="00FF10DE" w:rsidRDefault="00000000" w:rsidP="00FF10DE">
            <w:pPr>
              <w:jc w:val="both"/>
              <w:rPr>
                <w:rFonts w:ascii="Arial" w:hAnsi="Arial" w:cs="Arial"/>
              </w:rPr>
            </w:pPr>
            <w:r w:rsidRPr="00FF10DE">
              <w:rPr>
                <w:rFonts w:ascii="Arial" w:hAnsi="Arial" w:cs="Arial"/>
                <w:color w:val="212529"/>
                <w:sz w:val="18"/>
              </w:rPr>
              <w:t>CHK-7.3</w:t>
            </w:r>
          </w:p>
        </w:tc>
        <w:tc>
          <w:tcPr>
            <w:tcW w:w="6336" w:type="dxa"/>
            <w:shd w:val="clear" w:color="auto" w:fill="FFFFFF"/>
            <w:tcMar>
              <w:top w:w="90" w:type="dxa"/>
              <w:left w:w="120" w:type="dxa"/>
              <w:bottom w:w="90" w:type="dxa"/>
              <w:right w:w="120" w:type="dxa"/>
            </w:tcMar>
            <w:vAlign w:val="center"/>
          </w:tcPr>
          <w:p w14:paraId="6A9623EB" w14:textId="77777777" w:rsidR="006A4F07" w:rsidRPr="00FF10DE" w:rsidRDefault="00000000" w:rsidP="00FF10DE">
            <w:pPr>
              <w:jc w:val="both"/>
              <w:rPr>
                <w:rFonts w:ascii="Arial" w:hAnsi="Arial" w:cs="Arial"/>
              </w:rPr>
            </w:pPr>
            <w:r w:rsidRPr="00FF10DE">
              <w:rPr>
                <w:rFonts w:ascii="Arial" w:hAnsi="Arial" w:cs="Arial"/>
                <w:color w:val="212529"/>
                <w:sz w:val="18"/>
              </w:rPr>
              <w:t xml:space="preserve">Masaüstü çalıştırılabilir sürümde karşılaşılan antivirüs / SmartScreen </w:t>
            </w:r>
            <w:r w:rsidRPr="00FF10DE">
              <w:rPr>
                <w:rFonts w:ascii="Arial" w:hAnsi="Arial" w:cs="Arial"/>
                <w:color w:val="212529"/>
                <w:sz w:val="18"/>
              </w:rPr>
              <w:lastRenderedPageBreak/>
              <w:t>sorununun çözümü</w:t>
            </w:r>
          </w:p>
        </w:tc>
        <w:tc>
          <w:tcPr>
            <w:tcW w:w="1728" w:type="dxa"/>
            <w:shd w:val="clear" w:color="auto" w:fill="FFFFFF"/>
            <w:tcMar>
              <w:top w:w="90" w:type="dxa"/>
              <w:left w:w="120" w:type="dxa"/>
              <w:bottom w:w="90" w:type="dxa"/>
              <w:right w:w="120" w:type="dxa"/>
            </w:tcMar>
            <w:vAlign w:val="center"/>
          </w:tcPr>
          <w:p w14:paraId="1CECEEF3" w14:textId="77777777" w:rsidR="006A4F07" w:rsidRPr="00FF10DE" w:rsidRDefault="00000000" w:rsidP="00FF10DE">
            <w:pPr>
              <w:jc w:val="both"/>
              <w:rPr>
                <w:rFonts w:ascii="Arial" w:hAnsi="Arial" w:cs="Arial"/>
              </w:rPr>
            </w:pPr>
            <w:r w:rsidRPr="00FF10DE">
              <w:rPr>
                <w:rFonts w:ascii="Segoe UI Symbol" w:hAnsi="Segoe UI Symbol" w:cs="Segoe UI Symbol"/>
                <w:b/>
                <w:color w:val="237032"/>
                <w:sz w:val="18"/>
              </w:rPr>
              <w:lastRenderedPageBreak/>
              <w:t>☑</w:t>
            </w:r>
            <w:r w:rsidRPr="00FF10DE">
              <w:rPr>
                <w:rFonts w:ascii="Arial" w:hAnsi="Arial" w:cs="Arial"/>
                <w:b/>
                <w:color w:val="237032"/>
                <w:sz w:val="18"/>
              </w:rPr>
              <w:t xml:space="preserve"> SAĞLANDI</w:t>
            </w:r>
          </w:p>
        </w:tc>
      </w:tr>
    </w:tbl>
    <w:p w14:paraId="7E0B76BE" w14:textId="77777777" w:rsidR="006A4F07" w:rsidRPr="00FF10DE" w:rsidRDefault="006A4F07" w:rsidP="00FF10DE">
      <w:pPr>
        <w:jc w:val="both"/>
        <w:rPr>
          <w:rFonts w:ascii="Arial" w:hAnsi="Arial" w:cs="Arial"/>
        </w:rPr>
      </w:pPr>
    </w:p>
    <w:p w14:paraId="18D74D7D"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7.A. Araştırma Sonuçları ve Kütüphane Karşılaştırma Matrisi</w:t>
      </w:r>
    </w:p>
    <w:p w14:paraId="16C46EA2" w14:textId="77777777" w:rsidR="006A4F07" w:rsidRPr="00FF10DE" w:rsidRDefault="00000000" w:rsidP="00FF10DE">
      <w:pPr>
        <w:spacing w:after="120"/>
        <w:jc w:val="both"/>
        <w:rPr>
          <w:rFonts w:ascii="Arial" w:hAnsi="Arial" w:cs="Arial"/>
        </w:rPr>
      </w:pPr>
      <w:r w:rsidRPr="00FF10DE">
        <w:rPr>
          <w:rFonts w:ascii="Arial" w:hAnsi="Arial" w:cs="Arial"/>
          <w:color w:val="212529"/>
          <w:sz w:val="20"/>
        </w:rPr>
        <w:t>Projenin dört temel mühendislik katmanı (Veri İşleme, Görselleştirme, Arayüz ve Otomatik Test) için seçilen kütüphaneler, kullanım amaçları, tercih nedenleri, değerlendirilen alternatifler ve avantaj/dezavantaj analizleri Tablo 7.1'de eksiksiz olarak sunulmuştur [11]–[14].</w:t>
      </w:r>
    </w:p>
    <w:tbl>
      <w:tblPr>
        <w:tblW w:w="0" w:type="auto"/>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Look w:val="04A0" w:firstRow="1" w:lastRow="0" w:firstColumn="1" w:lastColumn="0" w:noHBand="0" w:noVBand="1"/>
      </w:tblPr>
      <w:tblGrid>
        <w:gridCol w:w="1476"/>
        <w:gridCol w:w="1497"/>
        <w:gridCol w:w="2099"/>
        <w:gridCol w:w="1736"/>
        <w:gridCol w:w="1578"/>
        <w:gridCol w:w="1686"/>
      </w:tblGrid>
      <w:tr w:rsidR="006A4F07" w:rsidRPr="00FF10DE" w14:paraId="0AB72B84" w14:textId="77777777">
        <w:trPr>
          <w:jc w:val="center"/>
          <w:tblHeader/>
          <w:cantSplit/>
        </w:trPr>
        <w:tc>
          <w:tcPr>
            <w:tcW w:w="1440" w:type="dxa"/>
            <w:shd w:val="clear" w:color="auto" w:fill="0B1526"/>
            <w:tcMar>
              <w:top w:w="120" w:type="dxa"/>
              <w:left w:w="140" w:type="dxa"/>
              <w:bottom w:w="120" w:type="dxa"/>
              <w:right w:w="140" w:type="dxa"/>
            </w:tcMar>
            <w:vAlign w:val="center"/>
          </w:tcPr>
          <w:p w14:paraId="08D4F580" w14:textId="77777777" w:rsidR="006A4F07" w:rsidRPr="00FF10DE" w:rsidRDefault="00000000" w:rsidP="00FF10DE">
            <w:pPr>
              <w:keepNext/>
              <w:jc w:val="both"/>
              <w:rPr>
                <w:rFonts w:ascii="Arial" w:hAnsi="Arial" w:cs="Arial"/>
              </w:rPr>
            </w:pPr>
            <w:r w:rsidRPr="00FF10DE">
              <w:rPr>
                <w:rFonts w:ascii="Arial" w:hAnsi="Arial" w:cs="Arial"/>
                <w:b/>
                <w:color w:val="FFFFFF"/>
                <w:sz w:val="20"/>
              </w:rPr>
              <w:t>Katman / Araç</w:t>
            </w:r>
          </w:p>
        </w:tc>
        <w:tc>
          <w:tcPr>
            <w:tcW w:w="1584" w:type="dxa"/>
            <w:shd w:val="clear" w:color="auto" w:fill="0B1526"/>
            <w:tcMar>
              <w:top w:w="120" w:type="dxa"/>
              <w:left w:w="140" w:type="dxa"/>
              <w:bottom w:w="120" w:type="dxa"/>
              <w:right w:w="140" w:type="dxa"/>
            </w:tcMar>
            <w:vAlign w:val="center"/>
          </w:tcPr>
          <w:p w14:paraId="6CDAEF43" w14:textId="77777777" w:rsidR="006A4F07" w:rsidRPr="00FF10DE" w:rsidRDefault="00000000" w:rsidP="00FF10DE">
            <w:pPr>
              <w:keepNext/>
              <w:jc w:val="both"/>
              <w:rPr>
                <w:rFonts w:ascii="Arial" w:hAnsi="Arial" w:cs="Arial"/>
              </w:rPr>
            </w:pPr>
            <w:r w:rsidRPr="00FF10DE">
              <w:rPr>
                <w:rFonts w:ascii="Arial" w:hAnsi="Arial" w:cs="Arial"/>
                <w:b/>
                <w:color w:val="FFFFFF"/>
                <w:sz w:val="20"/>
              </w:rPr>
              <w:t>Kullanım Amacı</w:t>
            </w:r>
          </w:p>
        </w:tc>
        <w:tc>
          <w:tcPr>
            <w:tcW w:w="1728" w:type="dxa"/>
            <w:shd w:val="clear" w:color="auto" w:fill="0B1526"/>
            <w:tcMar>
              <w:top w:w="120" w:type="dxa"/>
              <w:left w:w="140" w:type="dxa"/>
              <w:bottom w:w="120" w:type="dxa"/>
              <w:right w:w="140" w:type="dxa"/>
            </w:tcMar>
            <w:vAlign w:val="center"/>
          </w:tcPr>
          <w:p w14:paraId="2619CD49" w14:textId="77777777" w:rsidR="006A4F07" w:rsidRPr="00FF10DE" w:rsidRDefault="00000000" w:rsidP="00FF10DE">
            <w:pPr>
              <w:keepNext/>
              <w:jc w:val="both"/>
              <w:rPr>
                <w:rFonts w:ascii="Arial" w:hAnsi="Arial" w:cs="Arial"/>
              </w:rPr>
            </w:pPr>
            <w:r w:rsidRPr="00FF10DE">
              <w:rPr>
                <w:rFonts w:ascii="Arial" w:hAnsi="Arial" w:cs="Arial"/>
                <w:b/>
                <w:color w:val="FFFFFF"/>
                <w:sz w:val="20"/>
              </w:rPr>
              <w:t>Neden Tercih Edildi?</w:t>
            </w:r>
          </w:p>
        </w:tc>
        <w:tc>
          <w:tcPr>
            <w:tcW w:w="1440" w:type="dxa"/>
            <w:shd w:val="clear" w:color="auto" w:fill="0B1526"/>
            <w:tcMar>
              <w:top w:w="120" w:type="dxa"/>
              <w:left w:w="140" w:type="dxa"/>
              <w:bottom w:w="120" w:type="dxa"/>
              <w:right w:w="140" w:type="dxa"/>
            </w:tcMar>
            <w:vAlign w:val="center"/>
          </w:tcPr>
          <w:p w14:paraId="46E52B62" w14:textId="77777777" w:rsidR="006A4F07" w:rsidRPr="00FF10DE" w:rsidRDefault="00000000" w:rsidP="00FF10DE">
            <w:pPr>
              <w:keepNext/>
              <w:jc w:val="both"/>
              <w:rPr>
                <w:rFonts w:ascii="Arial" w:hAnsi="Arial" w:cs="Arial"/>
              </w:rPr>
            </w:pPr>
            <w:r w:rsidRPr="00FF10DE">
              <w:rPr>
                <w:rFonts w:ascii="Arial" w:hAnsi="Arial" w:cs="Arial"/>
                <w:b/>
                <w:color w:val="FFFFFF"/>
                <w:sz w:val="20"/>
              </w:rPr>
              <w:t>Değerlendirilen Alternatifler</w:t>
            </w:r>
          </w:p>
        </w:tc>
        <w:tc>
          <w:tcPr>
            <w:tcW w:w="1728" w:type="dxa"/>
            <w:shd w:val="clear" w:color="auto" w:fill="0B1526"/>
            <w:tcMar>
              <w:top w:w="120" w:type="dxa"/>
              <w:left w:w="140" w:type="dxa"/>
              <w:bottom w:w="120" w:type="dxa"/>
              <w:right w:w="140" w:type="dxa"/>
            </w:tcMar>
            <w:vAlign w:val="center"/>
          </w:tcPr>
          <w:p w14:paraId="60BE1B7A" w14:textId="77777777" w:rsidR="006A4F07" w:rsidRPr="00FF10DE" w:rsidRDefault="00000000" w:rsidP="00FF10DE">
            <w:pPr>
              <w:keepNext/>
              <w:jc w:val="both"/>
              <w:rPr>
                <w:rFonts w:ascii="Arial" w:hAnsi="Arial" w:cs="Arial"/>
              </w:rPr>
            </w:pPr>
            <w:r w:rsidRPr="00FF10DE">
              <w:rPr>
                <w:rFonts w:ascii="Arial" w:hAnsi="Arial" w:cs="Arial"/>
                <w:b/>
                <w:color w:val="FFFFFF"/>
                <w:sz w:val="20"/>
              </w:rPr>
              <w:t>Avantajları</w:t>
            </w:r>
          </w:p>
        </w:tc>
        <w:tc>
          <w:tcPr>
            <w:tcW w:w="1728" w:type="dxa"/>
            <w:shd w:val="clear" w:color="auto" w:fill="0B1526"/>
            <w:tcMar>
              <w:top w:w="120" w:type="dxa"/>
              <w:left w:w="140" w:type="dxa"/>
              <w:bottom w:w="120" w:type="dxa"/>
              <w:right w:w="140" w:type="dxa"/>
            </w:tcMar>
            <w:vAlign w:val="center"/>
          </w:tcPr>
          <w:p w14:paraId="7830FF18" w14:textId="77777777" w:rsidR="006A4F07" w:rsidRPr="00FF10DE" w:rsidRDefault="00000000" w:rsidP="00FF10DE">
            <w:pPr>
              <w:keepNext/>
              <w:jc w:val="both"/>
              <w:rPr>
                <w:rFonts w:ascii="Arial" w:hAnsi="Arial" w:cs="Arial"/>
              </w:rPr>
            </w:pPr>
            <w:r w:rsidRPr="00FF10DE">
              <w:rPr>
                <w:rFonts w:ascii="Arial" w:hAnsi="Arial" w:cs="Arial"/>
                <w:b/>
                <w:color w:val="FFFFFF"/>
                <w:sz w:val="20"/>
              </w:rPr>
              <w:t>Dezavantajları</w:t>
            </w:r>
          </w:p>
        </w:tc>
      </w:tr>
      <w:tr w:rsidR="006A4F07" w:rsidRPr="00FF10DE" w14:paraId="107E058B" w14:textId="77777777">
        <w:trPr>
          <w:jc w:val="center"/>
          <w:cantSplit/>
        </w:trPr>
        <w:tc>
          <w:tcPr>
            <w:tcW w:w="1440" w:type="dxa"/>
            <w:shd w:val="clear" w:color="auto" w:fill="FFFFFF"/>
            <w:tcMar>
              <w:top w:w="90" w:type="dxa"/>
              <w:left w:w="120" w:type="dxa"/>
              <w:bottom w:w="90" w:type="dxa"/>
              <w:right w:w="120" w:type="dxa"/>
            </w:tcMar>
            <w:vAlign w:val="center"/>
          </w:tcPr>
          <w:p w14:paraId="300D1ABB" w14:textId="77777777" w:rsidR="006A4F07" w:rsidRPr="00FF10DE" w:rsidRDefault="00000000" w:rsidP="00FF10DE">
            <w:pPr>
              <w:keepNext/>
              <w:jc w:val="both"/>
              <w:rPr>
                <w:rFonts w:ascii="Arial" w:hAnsi="Arial" w:cs="Arial"/>
              </w:rPr>
            </w:pPr>
            <w:r w:rsidRPr="00FF10DE">
              <w:rPr>
                <w:rFonts w:ascii="Arial" w:hAnsi="Arial" w:cs="Arial"/>
                <w:color w:val="212529"/>
                <w:sz w:val="18"/>
              </w:rPr>
              <w:t>Pandas &amp; NumPy [11]</w:t>
            </w:r>
          </w:p>
        </w:tc>
        <w:tc>
          <w:tcPr>
            <w:tcW w:w="1584" w:type="dxa"/>
            <w:shd w:val="clear" w:color="auto" w:fill="FFFFFF"/>
            <w:tcMar>
              <w:top w:w="90" w:type="dxa"/>
              <w:left w:w="120" w:type="dxa"/>
              <w:bottom w:w="90" w:type="dxa"/>
              <w:right w:w="120" w:type="dxa"/>
            </w:tcMar>
            <w:vAlign w:val="center"/>
          </w:tcPr>
          <w:p w14:paraId="01C73F1F" w14:textId="77777777" w:rsidR="006A4F07" w:rsidRPr="00FF10DE" w:rsidRDefault="00000000" w:rsidP="00FF10DE">
            <w:pPr>
              <w:keepNext/>
              <w:jc w:val="both"/>
              <w:rPr>
                <w:rFonts w:ascii="Arial" w:hAnsi="Arial" w:cs="Arial"/>
              </w:rPr>
            </w:pPr>
            <w:r w:rsidRPr="00FF10DE">
              <w:rPr>
                <w:rFonts w:ascii="Arial" w:hAnsi="Arial" w:cs="Arial"/>
                <w:color w:val="212529"/>
                <w:sz w:val="18"/>
              </w:rPr>
              <w:t>CSV ayrıştırma, şema kontrolü, zaman damgası dönüşümü, Δt hesabı ve uçuş istatistikleri.</w:t>
            </w:r>
          </w:p>
        </w:tc>
        <w:tc>
          <w:tcPr>
            <w:tcW w:w="1728" w:type="dxa"/>
            <w:shd w:val="clear" w:color="auto" w:fill="FFFFFF"/>
            <w:tcMar>
              <w:top w:w="90" w:type="dxa"/>
              <w:left w:w="120" w:type="dxa"/>
              <w:bottom w:w="90" w:type="dxa"/>
              <w:right w:w="120" w:type="dxa"/>
            </w:tcMar>
            <w:vAlign w:val="center"/>
          </w:tcPr>
          <w:p w14:paraId="53CD2ACE" w14:textId="77777777" w:rsidR="006A4F07" w:rsidRPr="00FF10DE" w:rsidRDefault="00000000" w:rsidP="00FF10DE">
            <w:pPr>
              <w:keepNext/>
              <w:jc w:val="both"/>
              <w:rPr>
                <w:rFonts w:ascii="Arial" w:hAnsi="Arial" w:cs="Arial"/>
              </w:rPr>
            </w:pPr>
            <w:r w:rsidRPr="00FF10DE">
              <w:rPr>
                <w:rFonts w:ascii="Arial" w:hAnsi="Arial" w:cs="Arial"/>
                <w:color w:val="212529"/>
                <w:sz w:val="18"/>
              </w:rPr>
              <w:t>Vektörel veri çerçevesi (DataFrame) yapısı, esnek CSV okuma ve hızlı istatistiksel agregasyon (`mean`, `min`, `max`, `diff`).</w:t>
            </w:r>
          </w:p>
        </w:tc>
        <w:tc>
          <w:tcPr>
            <w:tcW w:w="1440" w:type="dxa"/>
            <w:shd w:val="clear" w:color="auto" w:fill="FFFFFF"/>
            <w:tcMar>
              <w:top w:w="90" w:type="dxa"/>
              <w:left w:w="120" w:type="dxa"/>
              <w:bottom w:w="90" w:type="dxa"/>
              <w:right w:w="120" w:type="dxa"/>
            </w:tcMar>
            <w:vAlign w:val="center"/>
          </w:tcPr>
          <w:p w14:paraId="00EFF091" w14:textId="77777777" w:rsidR="006A4F07" w:rsidRPr="00FF10DE" w:rsidRDefault="00000000" w:rsidP="00FF10DE">
            <w:pPr>
              <w:keepNext/>
              <w:jc w:val="both"/>
              <w:rPr>
                <w:rFonts w:ascii="Arial" w:hAnsi="Arial" w:cs="Arial"/>
              </w:rPr>
            </w:pPr>
            <w:r w:rsidRPr="00FF10DE">
              <w:rPr>
                <w:rFonts w:ascii="Arial" w:hAnsi="Arial" w:cs="Arial"/>
                <w:color w:val="212529"/>
                <w:sz w:val="18"/>
              </w:rPr>
              <w:t>Python standart `csv` modülü, Polars, DuckDB, Pymavlink.</w:t>
            </w:r>
          </w:p>
        </w:tc>
        <w:tc>
          <w:tcPr>
            <w:tcW w:w="1728" w:type="dxa"/>
            <w:shd w:val="clear" w:color="auto" w:fill="FFFFFF"/>
            <w:tcMar>
              <w:top w:w="90" w:type="dxa"/>
              <w:left w:w="120" w:type="dxa"/>
              <w:bottom w:w="90" w:type="dxa"/>
              <w:right w:w="120" w:type="dxa"/>
            </w:tcMar>
            <w:vAlign w:val="center"/>
          </w:tcPr>
          <w:p w14:paraId="0FEC98FC" w14:textId="77777777" w:rsidR="006A4F07" w:rsidRPr="00FF10DE" w:rsidRDefault="00000000" w:rsidP="00FF10DE">
            <w:pPr>
              <w:keepNext/>
              <w:jc w:val="both"/>
              <w:rPr>
                <w:rFonts w:ascii="Arial" w:hAnsi="Arial" w:cs="Arial"/>
              </w:rPr>
            </w:pPr>
            <w:r w:rsidRPr="00FF10DE">
              <w:rPr>
                <w:rFonts w:ascii="Arial" w:hAnsi="Arial" w:cs="Arial"/>
                <w:color w:val="212529"/>
                <w:sz w:val="18"/>
              </w:rPr>
              <w:t>Yüksek hesaplama hızı, `to_datetime` ile güçlü tarih çözümleme, Matplotlib ile doğrudan uyum.</w:t>
            </w:r>
          </w:p>
        </w:tc>
        <w:tc>
          <w:tcPr>
            <w:tcW w:w="1728" w:type="dxa"/>
            <w:shd w:val="clear" w:color="auto" w:fill="FFFFFF"/>
            <w:tcMar>
              <w:top w:w="90" w:type="dxa"/>
              <w:left w:w="120" w:type="dxa"/>
              <w:bottom w:w="90" w:type="dxa"/>
              <w:right w:w="120" w:type="dxa"/>
            </w:tcMar>
            <w:vAlign w:val="center"/>
          </w:tcPr>
          <w:p w14:paraId="02B5B8C5" w14:textId="77777777" w:rsidR="006A4F07" w:rsidRPr="00FF10DE" w:rsidRDefault="00000000" w:rsidP="00FF10DE">
            <w:pPr>
              <w:keepNext/>
              <w:jc w:val="both"/>
              <w:rPr>
                <w:rFonts w:ascii="Arial" w:hAnsi="Arial" w:cs="Arial"/>
              </w:rPr>
            </w:pPr>
            <w:r w:rsidRPr="00FF10DE">
              <w:rPr>
                <w:rFonts w:ascii="Arial" w:hAnsi="Arial" w:cs="Arial"/>
                <w:color w:val="212529"/>
                <w:sz w:val="18"/>
              </w:rPr>
              <w:t>Bellek içi (in-memory) çalıştığından çok küçük dosyalarda standart `csv` modülüne göre daha fazla RAM kullanır.</w:t>
            </w:r>
          </w:p>
        </w:tc>
      </w:tr>
      <w:tr w:rsidR="006A4F07" w:rsidRPr="00FF10DE" w14:paraId="665CDA76" w14:textId="77777777">
        <w:trPr>
          <w:jc w:val="center"/>
          <w:cantSplit/>
        </w:trPr>
        <w:tc>
          <w:tcPr>
            <w:tcW w:w="1440" w:type="dxa"/>
            <w:shd w:val="clear" w:color="auto" w:fill="F8F9FA"/>
            <w:tcMar>
              <w:top w:w="90" w:type="dxa"/>
              <w:left w:w="120" w:type="dxa"/>
              <w:bottom w:w="90" w:type="dxa"/>
              <w:right w:w="120" w:type="dxa"/>
            </w:tcMar>
            <w:vAlign w:val="center"/>
          </w:tcPr>
          <w:p w14:paraId="4DA76885" w14:textId="77777777" w:rsidR="006A4F07" w:rsidRPr="00FF10DE" w:rsidRDefault="00000000" w:rsidP="00FF10DE">
            <w:pPr>
              <w:keepNext/>
              <w:jc w:val="both"/>
              <w:rPr>
                <w:rFonts w:ascii="Arial" w:hAnsi="Arial" w:cs="Arial"/>
              </w:rPr>
            </w:pPr>
            <w:r w:rsidRPr="00FF10DE">
              <w:rPr>
                <w:rFonts w:ascii="Arial" w:hAnsi="Arial" w:cs="Arial"/>
                <w:color w:val="212529"/>
                <w:sz w:val="18"/>
              </w:rPr>
              <w:t>Matplotlib (`TkAgg`) [12]</w:t>
            </w:r>
          </w:p>
        </w:tc>
        <w:tc>
          <w:tcPr>
            <w:tcW w:w="1584" w:type="dxa"/>
            <w:shd w:val="clear" w:color="auto" w:fill="F8F9FA"/>
            <w:tcMar>
              <w:top w:w="90" w:type="dxa"/>
              <w:left w:w="120" w:type="dxa"/>
              <w:bottom w:w="90" w:type="dxa"/>
              <w:right w:w="120" w:type="dxa"/>
            </w:tcMar>
            <w:vAlign w:val="center"/>
          </w:tcPr>
          <w:p w14:paraId="2A61A64C" w14:textId="77777777" w:rsidR="006A4F07" w:rsidRPr="00FF10DE" w:rsidRDefault="00000000" w:rsidP="00FF10DE">
            <w:pPr>
              <w:keepNext/>
              <w:jc w:val="both"/>
              <w:rPr>
                <w:rFonts w:ascii="Arial" w:hAnsi="Arial" w:cs="Arial"/>
              </w:rPr>
            </w:pPr>
            <w:r w:rsidRPr="00FF10DE">
              <w:rPr>
                <w:rFonts w:ascii="Arial" w:hAnsi="Arial" w:cs="Arial"/>
                <w:color w:val="212529"/>
                <w:sz w:val="18"/>
              </w:rPr>
              <w:t>İrtifa, hız ve batarya seviyesinin zamana bağlı 3x1 alt grafiklerinin ve gap bölgelerinin çizimi.</w:t>
            </w:r>
          </w:p>
        </w:tc>
        <w:tc>
          <w:tcPr>
            <w:tcW w:w="1728" w:type="dxa"/>
            <w:shd w:val="clear" w:color="auto" w:fill="F8F9FA"/>
            <w:tcMar>
              <w:top w:w="90" w:type="dxa"/>
              <w:left w:w="120" w:type="dxa"/>
              <w:bottom w:w="90" w:type="dxa"/>
              <w:right w:w="120" w:type="dxa"/>
            </w:tcMar>
            <w:vAlign w:val="center"/>
          </w:tcPr>
          <w:p w14:paraId="7F358A05" w14:textId="77777777" w:rsidR="006A4F07" w:rsidRPr="00FF10DE" w:rsidRDefault="00000000" w:rsidP="00FF10DE">
            <w:pPr>
              <w:keepNext/>
              <w:jc w:val="both"/>
              <w:rPr>
                <w:rFonts w:ascii="Arial" w:hAnsi="Arial" w:cs="Arial"/>
              </w:rPr>
            </w:pPr>
            <w:r w:rsidRPr="00FF10DE">
              <w:rPr>
                <w:rFonts w:ascii="Arial" w:hAnsi="Arial" w:cs="Arial"/>
                <w:color w:val="212529"/>
                <w:sz w:val="18"/>
              </w:rPr>
              <w:t>`FigureCanvasTkAgg` ile masaüstü arayüze doğrudan gömülebilmesi ve `axvspan` ile anomali şeridi çizebilmesi.</w:t>
            </w:r>
          </w:p>
        </w:tc>
        <w:tc>
          <w:tcPr>
            <w:tcW w:w="1440" w:type="dxa"/>
            <w:shd w:val="clear" w:color="auto" w:fill="F8F9FA"/>
            <w:tcMar>
              <w:top w:w="90" w:type="dxa"/>
              <w:left w:w="120" w:type="dxa"/>
              <w:bottom w:w="90" w:type="dxa"/>
              <w:right w:w="120" w:type="dxa"/>
            </w:tcMar>
            <w:vAlign w:val="center"/>
          </w:tcPr>
          <w:p w14:paraId="43FCEEE8" w14:textId="77777777" w:rsidR="006A4F07" w:rsidRPr="00FF10DE" w:rsidRDefault="00000000" w:rsidP="00FF10DE">
            <w:pPr>
              <w:keepNext/>
              <w:jc w:val="both"/>
              <w:rPr>
                <w:rFonts w:ascii="Arial" w:hAnsi="Arial" w:cs="Arial"/>
              </w:rPr>
            </w:pPr>
            <w:r w:rsidRPr="00FF10DE">
              <w:rPr>
                <w:rFonts w:ascii="Arial" w:hAnsi="Arial" w:cs="Arial"/>
                <w:color w:val="212529"/>
                <w:sz w:val="18"/>
              </w:rPr>
              <w:t>Plotly / Dash, PyQtGraph, Seaborn, Bokeh.</w:t>
            </w:r>
          </w:p>
        </w:tc>
        <w:tc>
          <w:tcPr>
            <w:tcW w:w="1728" w:type="dxa"/>
            <w:shd w:val="clear" w:color="auto" w:fill="F8F9FA"/>
            <w:tcMar>
              <w:top w:w="90" w:type="dxa"/>
              <w:left w:w="120" w:type="dxa"/>
              <w:bottom w:w="90" w:type="dxa"/>
              <w:right w:w="120" w:type="dxa"/>
            </w:tcMar>
            <w:vAlign w:val="center"/>
          </w:tcPr>
          <w:p w14:paraId="59661551" w14:textId="77777777" w:rsidR="006A4F07" w:rsidRPr="00FF10DE" w:rsidRDefault="00000000" w:rsidP="00FF10DE">
            <w:pPr>
              <w:keepNext/>
              <w:jc w:val="both"/>
              <w:rPr>
                <w:rFonts w:ascii="Arial" w:hAnsi="Arial" w:cs="Arial"/>
              </w:rPr>
            </w:pPr>
            <w:r w:rsidRPr="00FF10DE">
              <w:rPr>
                <w:rFonts w:ascii="Arial" w:hAnsi="Arial" w:cs="Arial"/>
                <w:color w:val="212529"/>
                <w:sz w:val="18"/>
              </w:rPr>
              <w:t>Masaüstü Tkinter/CTk ile kusursuz entegrasyon, ortak zaman ekseni (`sharex`), yüksek yayın kalitesi.</w:t>
            </w:r>
          </w:p>
        </w:tc>
        <w:tc>
          <w:tcPr>
            <w:tcW w:w="1728" w:type="dxa"/>
            <w:shd w:val="clear" w:color="auto" w:fill="F8F9FA"/>
            <w:tcMar>
              <w:top w:w="90" w:type="dxa"/>
              <w:left w:w="120" w:type="dxa"/>
              <w:bottom w:w="90" w:type="dxa"/>
              <w:right w:w="120" w:type="dxa"/>
            </w:tcMar>
            <w:vAlign w:val="center"/>
          </w:tcPr>
          <w:p w14:paraId="3C4CB8DD" w14:textId="77777777" w:rsidR="006A4F07" w:rsidRPr="00FF10DE" w:rsidRDefault="00000000" w:rsidP="00FF10DE">
            <w:pPr>
              <w:keepNext/>
              <w:jc w:val="both"/>
              <w:rPr>
                <w:rFonts w:ascii="Arial" w:hAnsi="Arial" w:cs="Arial"/>
              </w:rPr>
            </w:pPr>
            <w:r w:rsidRPr="00FF10DE">
              <w:rPr>
                <w:rFonts w:ascii="Arial" w:hAnsi="Arial" w:cs="Arial"/>
                <w:color w:val="212529"/>
                <w:sz w:val="18"/>
              </w:rPr>
              <w:t>Web tabanlı Plotly kadar hazır hover (üzerine gelince kutucuk) animasyonu sunmaması.</w:t>
            </w:r>
          </w:p>
        </w:tc>
      </w:tr>
      <w:tr w:rsidR="006A4F07" w:rsidRPr="00FF10DE" w14:paraId="0A3A576C" w14:textId="77777777">
        <w:trPr>
          <w:jc w:val="center"/>
          <w:cantSplit/>
        </w:trPr>
        <w:tc>
          <w:tcPr>
            <w:tcW w:w="1440" w:type="dxa"/>
            <w:shd w:val="clear" w:color="auto" w:fill="FFFFFF"/>
            <w:tcMar>
              <w:top w:w="90" w:type="dxa"/>
              <w:left w:w="120" w:type="dxa"/>
              <w:bottom w:w="90" w:type="dxa"/>
              <w:right w:w="120" w:type="dxa"/>
            </w:tcMar>
            <w:vAlign w:val="center"/>
          </w:tcPr>
          <w:p w14:paraId="1335DB74" w14:textId="77777777" w:rsidR="006A4F07" w:rsidRPr="00FF10DE" w:rsidRDefault="00000000" w:rsidP="00FF10DE">
            <w:pPr>
              <w:keepNext/>
              <w:jc w:val="both"/>
              <w:rPr>
                <w:rFonts w:ascii="Arial" w:hAnsi="Arial" w:cs="Arial"/>
              </w:rPr>
            </w:pPr>
            <w:r w:rsidRPr="00FF10DE">
              <w:rPr>
                <w:rFonts w:ascii="Arial" w:hAnsi="Arial" w:cs="Arial"/>
                <w:color w:val="212529"/>
                <w:sz w:val="18"/>
              </w:rPr>
              <w:t>CustomTkinter &amp; ttk [13]</w:t>
            </w:r>
          </w:p>
        </w:tc>
        <w:tc>
          <w:tcPr>
            <w:tcW w:w="1584" w:type="dxa"/>
            <w:shd w:val="clear" w:color="auto" w:fill="FFFFFF"/>
            <w:tcMar>
              <w:top w:w="90" w:type="dxa"/>
              <w:left w:w="120" w:type="dxa"/>
              <w:bottom w:w="90" w:type="dxa"/>
              <w:right w:w="120" w:type="dxa"/>
            </w:tcMar>
            <w:vAlign w:val="center"/>
          </w:tcPr>
          <w:p w14:paraId="1430AAEA" w14:textId="77777777" w:rsidR="006A4F07" w:rsidRPr="00FF10DE" w:rsidRDefault="00000000" w:rsidP="00FF10DE">
            <w:pPr>
              <w:keepNext/>
              <w:jc w:val="both"/>
              <w:rPr>
                <w:rFonts w:ascii="Arial" w:hAnsi="Arial" w:cs="Arial"/>
              </w:rPr>
            </w:pPr>
            <w:r w:rsidRPr="00FF10DE">
              <w:rPr>
                <w:rFonts w:ascii="Arial" w:hAnsi="Arial" w:cs="Arial"/>
                <w:color w:val="212529"/>
                <w:sz w:val="18"/>
              </w:rPr>
              <w:t>Modern masaüstü grafik arayüzü, KPI kartları, sekmeli görünüm, tablolar ve popup pencereleri.</w:t>
            </w:r>
          </w:p>
        </w:tc>
        <w:tc>
          <w:tcPr>
            <w:tcW w:w="1728" w:type="dxa"/>
            <w:shd w:val="clear" w:color="auto" w:fill="FFFFFF"/>
            <w:tcMar>
              <w:top w:w="90" w:type="dxa"/>
              <w:left w:w="120" w:type="dxa"/>
              <w:bottom w:w="90" w:type="dxa"/>
              <w:right w:w="120" w:type="dxa"/>
            </w:tcMar>
            <w:vAlign w:val="center"/>
          </w:tcPr>
          <w:p w14:paraId="2A198835" w14:textId="77777777" w:rsidR="006A4F07" w:rsidRPr="00FF10DE" w:rsidRDefault="00000000" w:rsidP="00FF10DE">
            <w:pPr>
              <w:keepNext/>
              <w:jc w:val="both"/>
              <w:rPr>
                <w:rFonts w:ascii="Arial" w:hAnsi="Arial" w:cs="Arial"/>
              </w:rPr>
            </w:pPr>
            <w:r w:rsidRPr="00FF10DE">
              <w:rPr>
                <w:rFonts w:ascii="Arial" w:hAnsi="Arial" w:cs="Arial"/>
                <w:color w:val="212529"/>
                <w:sz w:val="18"/>
              </w:rPr>
              <w:t>Standart Tkinter kararlılığını modern koyu tema, yuvarlatılmış bileşenler ve DPI ölçekleme ile birleştirmesi.</w:t>
            </w:r>
          </w:p>
        </w:tc>
        <w:tc>
          <w:tcPr>
            <w:tcW w:w="1440" w:type="dxa"/>
            <w:shd w:val="clear" w:color="auto" w:fill="FFFFFF"/>
            <w:tcMar>
              <w:top w:w="90" w:type="dxa"/>
              <w:left w:w="120" w:type="dxa"/>
              <w:bottom w:w="90" w:type="dxa"/>
              <w:right w:w="120" w:type="dxa"/>
            </w:tcMar>
            <w:vAlign w:val="center"/>
          </w:tcPr>
          <w:p w14:paraId="308B31BF" w14:textId="77777777" w:rsidR="006A4F07" w:rsidRPr="00FF10DE" w:rsidRDefault="00000000" w:rsidP="00FF10DE">
            <w:pPr>
              <w:keepNext/>
              <w:jc w:val="both"/>
              <w:rPr>
                <w:rFonts w:ascii="Arial" w:hAnsi="Arial" w:cs="Arial"/>
              </w:rPr>
            </w:pPr>
            <w:r w:rsidRPr="00FF10DE">
              <w:rPr>
                <w:rFonts w:ascii="Arial" w:hAnsi="Arial" w:cs="Arial"/>
                <w:color w:val="212529"/>
                <w:sz w:val="18"/>
              </w:rPr>
              <w:t>PyQt6, PySide6, Standart Tkinter, wxPython, Kivy.</w:t>
            </w:r>
          </w:p>
        </w:tc>
        <w:tc>
          <w:tcPr>
            <w:tcW w:w="1728" w:type="dxa"/>
            <w:shd w:val="clear" w:color="auto" w:fill="FFFFFF"/>
            <w:tcMar>
              <w:top w:w="90" w:type="dxa"/>
              <w:left w:w="120" w:type="dxa"/>
              <w:bottom w:w="90" w:type="dxa"/>
              <w:right w:w="120" w:type="dxa"/>
            </w:tcMar>
            <w:vAlign w:val="center"/>
          </w:tcPr>
          <w:p w14:paraId="670033B7" w14:textId="77777777" w:rsidR="006A4F07" w:rsidRPr="00FF10DE" w:rsidRDefault="00000000" w:rsidP="00FF10DE">
            <w:pPr>
              <w:keepNext/>
              <w:jc w:val="both"/>
              <w:rPr>
                <w:rFonts w:ascii="Arial" w:hAnsi="Arial" w:cs="Arial"/>
              </w:rPr>
            </w:pPr>
            <w:r w:rsidRPr="00FF10DE">
              <w:rPr>
                <w:rFonts w:ascii="Arial" w:hAnsi="Arial" w:cs="Arial"/>
                <w:color w:val="212529"/>
                <w:sz w:val="18"/>
              </w:rPr>
              <w:t>Hızlı açılış, düşük kaynak tüketimi, modern havacılık yer istasyonu estetiği, yerleşik modal popup desteği.</w:t>
            </w:r>
          </w:p>
        </w:tc>
        <w:tc>
          <w:tcPr>
            <w:tcW w:w="1728" w:type="dxa"/>
            <w:shd w:val="clear" w:color="auto" w:fill="FFFFFF"/>
            <w:tcMar>
              <w:top w:w="90" w:type="dxa"/>
              <w:left w:w="120" w:type="dxa"/>
              <w:bottom w:w="90" w:type="dxa"/>
              <w:right w:w="120" w:type="dxa"/>
            </w:tcMar>
            <w:vAlign w:val="center"/>
          </w:tcPr>
          <w:p w14:paraId="0DCCF0B0" w14:textId="77777777" w:rsidR="006A4F07" w:rsidRPr="00FF10DE" w:rsidRDefault="00000000" w:rsidP="00FF10DE">
            <w:pPr>
              <w:keepNext/>
              <w:jc w:val="both"/>
              <w:rPr>
                <w:rFonts w:ascii="Arial" w:hAnsi="Arial" w:cs="Arial"/>
              </w:rPr>
            </w:pPr>
            <w:r w:rsidRPr="00FF10DE">
              <w:rPr>
                <w:rFonts w:ascii="Arial" w:hAnsi="Arial" w:cs="Arial"/>
                <w:color w:val="212529"/>
                <w:sz w:val="18"/>
              </w:rPr>
              <w:t>Çok karmaşık özel tablo hücre boyamaları için `ttk.Style` yapılandırması gerektirmesi.</w:t>
            </w:r>
          </w:p>
        </w:tc>
      </w:tr>
      <w:tr w:rsidR="006A4F07" w:rsidRPr="00FF10DE" w14:paraId="23DEC592" w14:textId="77777777">
        <w:trPr>
          <w:jc w:val="center"/>
          <w:cantSplit/>
        </w:trPr>
        <w:tc>
          <w:tcPr>
            <w:tcW w:w="1440" w:type="dxa"/>
            <w:shd w:val="clear" w:color="auto" w:fill="F8F9FA"/>
            <w:tcMar>
              <w:top w:w="90" w:type="dxa"/>
              <w:left w:w="120" w:type="dxa"/>
              <w:bottom w:w="90" w:type="dxa"/>
              <w:right w:w="120" w:type="dxa"/>
            </w:tcMar>
            <w:vAlign w:val="center"/>
          </w:tcPr>
          <w:p w14:paraId="7B3888A5" w14:textId="77777777" w:rsidR="006A4F07" w:rsidRPr="00FF10DE" w:rsidRDefault="00000000" w:rsidP="00FF10DE">
            <w:pPr>
              <w:keepNext/>
              <w:jc w:val="both"/>
              <w:rPr>
                <w:rFonts w:ascii="Arial" w:hAnsi="Arial" w:cs="Arial"/>
              </w:rPr>
            </w:pPr>
            <w:r w:rsidRPr="00FF10DE">
              <w:rPr>
                <w:rFonts w:ascii="Arial" w:hAnsi="Arial" w:cs="Arial"/>
                <w:color w:val="212529"/>
                <w:sz w:val="18"/>
              </w:rPr>
              <w:t>Pytest [14]</w:t>
            </w:r>
          </w:p>
        </w:tc>
        <w:tc>
          <w:tcPr>
            <w:tcW w:w="1584" w:type="dxa"/>
            <w:shd w:val="clear" w:color="auto" w:fill="F8F9FA"/>
            <w:tcMar>
              <w:top w:w="90" w:type="dxa"/>
              <w:left w:w="120" w:type="dxa"/>
              <w:bottom w:w="90" w:type="dxa"/>
              <w:right w:w="120" w:type="dxa"/>
            </w:tcMar>
            <w:vAlign w:val="center"/>
          </w:tcPr>
          <w:p w14:paraId="42DF2DE8" w14:textId="77777777" w:rsidR="006A4F07" w:rsidRPr="00FF10DE" w:rsidRDefault="00000000" w:rsidP="00FF10DE">
            <w:pPr>
              <w:keepNext/>
              <w:jc w:val="both"/>
              <w:rPr>
                <w:rFonts w:ascii="Arial" w:hAnsi="Arial" w:cs="Arial"/>
              </w:rPr>
            </w:pPr>
            <w:r w:rsidRPr="00FF10DE">
              <w:rPr>
                <w:rFonts w:ascii="Arial" w:hAnsi="Arial" w:cs="Arial"/>
                <w:color w:val="212529"/>
                <w:sz w:val="18"/>
              </w:rPr>
              <w:t xml:space="preserve">10 zorunlu + 5 ek telemetri senaryosu ve 20 birim testinin otomatik </w:t>
            </w:r>
            <w:r w:rsidRPr="00FF10DE">
              <w:rPr>
                <w:rFonts w:ascii="Arial" w:hAnsi="Arial" w:cs="Arial"/>
                <w:color w:val="212529"/>
                <w:sz w:val="18"/>
              </w:rPr>
              <w:lastRenderedPageBreak/>
              <w:t>koşturulması.</w:t>
            </w:r>
          </w:p>
        </w:tc>
        <w:tc>
          <w:tcPr>
            <w:tcW w:w="1728" w:type="dxa"/>
            <w:shd w:val="clear" w:color="auto" w:fill="F8F9FA"/>
            <w:tcMar>
              <w:top w:w="90" w:type="dxa"/>
              <w:left w:w="120" w:type="dxa"/>
              <w:bottom w:w="90" w:type="dxa"/>
              <w:right w:w="120" w:type="dxa"/>
            </w:tcMar>
            <w:vAlign w:val="center"/>
          </w:tcPr>
          <w:p w14:paraId="06F102D0" w14:textId="77777777" w:rsidR="006A4F07" w:rsidRPr="00FF10DE" w:rsidRDefault="00000000" w:rsidP="00FF10DE">
            <w:pPr>
              <w:keepNext/>
              <w:jc w:val="both"/>
              <w:rPr>
                <w:rFonts w:ascii="Arial" w:hAnsi="Arial" w:cs="Arial"/>
              </w:rPr>
            </w:pPr>
            <w:r w:rsidRPr="00FF10DE">
              <w:rPr>
                <w:rFonts w:ascii="Arial" w:hAnsi="Arial" w:cs="Arial"/>
                <w:color w:val="212529"/>
                <w:sz w:val="18"/>
              </w:rPr>
              <w:lastRenderedPageBreak/>
              <w:t>Sade `assert` sözdizimi, `tmp_path` ile izole dosya testi ve zengin hata çıktı raporlaması.</w:t>
            </w:r>
          </w:p>
        </w:tc>
        <w:tc>
          <w:tcPr>
            <w:tcW w:w="1440" w:type="dxa"/>
            <w:shd w:val="clear" w:color="auto" w:fill="F8F9FA"/>
            <w:tcMar>
              <w:top w:w="90" w:type="dxa"/>
              <w:left w:w="120" w:type="dxa"/>
              <w:bottom w:w="90" w:type="dxa"/>
              <w:right w:w="120" w:type="dxa"/>
            </w:tcMar>
            <w:vAlign w:val="center"/>
          </w:tcPr>
          <w:p w14:paraId="67059DC2" w14:textId="77777777" w:rsidR="006A4F07" w:rsidRPr="00FF10DE" w:rsidRDefault="00000000" w:rsidP="00FF10DE">
            <w:pPr>
              <w:keepNext/>
              <w:jc w:val="both"/>
              <w:rPr>
                <w:rFonts w:ascii="Arial" w:hAnsi="Arial" w:cs="Arial"/>
              </w:rPr>
            </w:pPr>
            <w:r w:rsidRPr="00FF10DE">
              <w:rPr>
                <w:rFonts w:ascii="Arial" w:hAnsi="Arial" w:cs="Arial"/>
                <w:color w:val="212529"/>
                <w:sz w:val="18"/>
              </w:rPr>
              <w:t>`unittest` (standart), `doctest`, `nose2`.</w:t>
            </w:r>
          </w:p>
        </w:tc>
        <w:tc>
          <w:tcPr>
            <w:tcW w:w="1728" w:type="dxa"/>
            <w:shd w:val="clear" w:color="auto" w:fill="F8F9FA"/>
            <w:tcMar>
              <w:top w:w="90" w:type="dxa"/>
              <w:left w:w="120" w:type="dxa"/>
              <w:bottom w:w="90" w:type="dxa"/>
              <w:right w:w="120" w:type="dxa"/>
            </w:tcMar>
            <w:vAlign w:val="center"/>
          </w:tcPr>
          <w:p w14:paraId="5D81FE28" w14:textId="77777777" w:rsidR="006A4F07" w:rsidRPr="00FF10DE" w:rsidRDefault="00000000" w:rsidP="00FF10DE">
            <w:pPr>
              <w:keepNext/>
              <w:jc w:val="both"/>
              <w:rPr>
                <w:rFonts w:ascii="Arial" w:hAnsi="Arial" w:cs="Arial"/>
              </w:rPr>
            </w:pPr>
            <w:r w:rsidRPr="00FF10DE">
              <w:rPr>
                <w:rFonts w:ascii="Arial" w:hAnsi="Arial" w:cs="Arial"/>
                <w:color w:val="212529"/>
                <w:sz w:val="18"/>
              </w:rPr>
              <w:t xml:space="preserve">Minimum şablon kod (boilerplate), çok hızlı koşum (35 test / 0.66 sn), yüksek </w:t>
            </w:r>
            <w:r w:rsidRPr="00FF10DE">
              <w:rPr>
                <w:rFonts w:ascii="Arial" w:hAnsi="Arial" w:cs="Arial"/>
                <w:color w:val="212529"/>
                <w:sz w:val="18"/>
              </w:rPr>
              <w:lastRenderedPageBreak/>
              <w:t>okunabilirlik.</w:t>
            </w:r>
          </w:p>
        </w:tc>
        <w:tc>
          <w:tcPr>
            <w:tcW w:w="1728" w:type="dxa"/>
            <w:shd w:val="clear" w:color="auto" w:fill="F8F9FA"/>
            <w:tcMar>
              <w:top w:w="90" w:type="dxa"/>
              <w:left w:w="120" w:type="dxa"/>
              <w:bottom w:w="90" w:type="dxa"/>
              <w:right w:w="120" w:type="dxa"/>
            </w:tcMar>
            <w:vAlign w:val="center"/>
          </w:tcPr>
          <w:p w14:paraId="5F0026D6" w14:textId="77777777" w:rsidR="006A4F07" w:rsidRPr="00FF10DE" w:rsidRDefault="00000000" w:rsidP="00FF10DE">
            <w:pPr>
              <w:keepNext/>
              <w:jc w:val="both"/>
              <w:rPr>
                <w:rFonts w:ascii="Arial" w:hAnsi="Arial" w:cs="Arial"/>
              </w:rPr>
            </w:pPr>
            <w:r w:rsidRPr="00FF10DE">
              <w:rPr>
                <w:rFonts w:ascii="Arial" w:hAnsi="Arial" w:cs="Arial"/>
                <w:color w:val="212529"/>
                <w:sz w:val="18"/>
              </w:rPr>
              <w:lastRenderedPageBreak/>
              <w:t>Standart kütüphane dışında olup `pip install pytest` gerektirmesi.</w:t>
            </w:r>
          </w:p>
        </w:tc>
      </w:tr>
      <w:tr w:rsidR="006A4F07" w:rsidRPr="00FF10DE" w14:paraId="17C67554" w14:textId="77777777">
        <w:trPr>
          <w:jc w:val="center"/>
          <w:cantSplit/>
        </w:trPr>
        <w:tc>
          <w:tcPr>
            <w:tcW w:w="1440" w:type="dxa"/>
            <w:shd w:val="clear" w:color="auto" w:fill="FFFFFF"/>
            <w:tcMar>
              <w:top w:w="90" w:type="dxa"/>
              <w:left w:w="120" w:type="dxa"/>
              <w:bottom w:w="90" w:type="dxa"/>
              <w:right w:w="120" w:type="dxa"/>
            </w:tcMar>
            <w:vAlign w:val="center"/>
          </w:tcPr>
          <w:p w14:paraId="344E461C" w14:textId="77777777" w:rsidR="006A4F07" w:rsidRPr="00FF10DE" w:rsidRDefault="00000000" w:rsidP="00FF10DE">
            <w:pPr>
              <w:jc w:val="both"/>
              <w:rPr>
                <w:rFonts w:ascii="Arial" w:hAnsi="Arial" w:cs="Arial"/>
              </w:rPr>
            </w:pPr>
            <w:r w:rsidRPr="00FF10DE">
              <w:rPr>
                <w:rFonts w:ascii="Arial" w:hAnsi="Arial" w:cs="Arial"/>
                <w:color w:val="212529"/>
                <w:sz w:val="18"/>
              </w:rPr>
              <w:t>Pillow (PIL)</w:t>
            </w:r>
          </w:p>
        </w:tc>
        <w:tc>
          <w:tcPr>
            <w:tcW w:w="1584" w:type="dxa"/>
            <w:shd w:val="clear" w:color="auto" w:fill="FFFFFF"/>
            <w:tcMar>
              <w:top w:w="90" w:type="dxa"/>
              <w:left w:w="120" w:type="dxa"/>
              <w:bottom w:w="90" w:type="dxa"/>
              <w:right w:w="120" w:type="dxa"/>
            </w:tcMar>
            <w:vAlign w:val="center"/>
          </w:tcPr>
          <w:p w14:paraId="39E4725E" w14:textId="77777777" w:rsidR="006A4F07" w:rsidRPr="00FF10DE" w:rsidRDefault="00000000" w:rsidP="00FF10DE">
            <w:pPr>
              <w:jc w:val="both"/>
              <w:rPr>
                <w:rFonts w:ascii="Arial" w:hAnsi="Arial" w:cs="Arial"/>
              </w:rPr>
            </w:pPr>
            <w:r w:rsidRPr="00FF10DE">
              <w:rPr>
                <w:rFonts w:ascii="Arial" w:hAnsi="Arial" w:cs="Arial"/>
                <w:color w:val="212529"/>
                <w:sz w:val="18"/>
              </w:rPr>
              <w:t>İHA arayüz ikonlarının (`.ico`, `.png`) ve açılış ekranı görsellerinin işlenmesi.</w:t>
            </w:r>
          </w:p>
        </w:tc>
        <w:tc>
          <w:tcPr>
            <w:tcW w:w="1728" w:type="dxa"/>
            <w:shd w:val="clear" w:color="auto" w:fill="FFFFFF"/>
            <w:tcMar>
              <w:top w:w="90" w:type="dxa"/>
              <w:left w:w="120" w:type="dxa"/>
              <w:bottom w:w="90" w:type="dxa"/>
              <w:right w:w="120" w:type="dxa"/>
            </w:tcMar>
            <w:vAlign w:val="center"/>
          </w:tcPr>
          <w:p w14:paraId="0C0463F5" w14:textId="77777777" w:rsidR="006A4F07" w:rsidRPr="00FF10DE" w:rsidRDefault="00000000" w:rsidP="00FF10DE">
            <w:pPr>
              <w:jc w:val="both"/>
              <w:rPr>
                <w:rFonts w:ascii="Arial" w:hAnsi="Arial" w:cs="Arial"/>
              </w:rPr>
            </w:pPr>
            <w:r w:rsidRPr="00FF10DE">
              <w:rPr>
                <w:rFonts w:ascii="Arial" w:hAnsi="Arial" w:cs="Arial"/>
                <w:color w:val="212529"/>
                <w:sz w:val="18"/>
              </w:rPr>
              <w:t>`CTkImage` nesneleri için yüksek kaliteli yeniden boyutlandırma (`LANCZOS`) sunması.</w:t>
            </w:r>
          </w:p>
        </w:tc>
        <w:tc>
          <w:tcPr>
            <w:tcW w:w="1440" w:type="dxa"/>
            <w:shd w:val="clear" w:color="auto" w:fill="FFFFFF"/>
            <w:tcMar>
              <w:top w:w="90" w:type="dxa"/>
              <w:left w:w="120" w:type="dxa"/>
              <w:bottom w:w="90" w:type="dxa"/>
              <w:right w:w="120" w:type="dxa"/>
            </w:tcMar>
            <w:vAlign w:val="center"/>
          </w:tcPr>
          <w:p w14:paraId="1F7B5F62" w14:textId="77777777" w:rsidR="006A4F07" w:rsidRPr="00FF10DE" w:rsidRDefault="00000000" w:rsidP="00FF10DE">
            <w:pPr>
              <w:jc w:val="both"/>
              <w:rPr>
                <w:rFonts w:ascii="Arial" w:hAnsi="Arial" w:cs="Arial"/>
              </w:rPr>
            </w:pPr>
            <w:r w:rsidRPr="00FF10DE">
              <w:rPr>
                <w:rFonts w:ascii="Arial" w:hAnsi="Arial" w:cs="Arial"/>
                <w:color w:val="212529"/>
                <w:sz w:val="18"/>
              </w:rPr>
              <w:t>OpenCV (`cv2`), harici statik resim araçları.</w:t>
            </w:r>
          </w:p>
        </w:tc>
        <w:tc>
          <w:tcPr>
            <w:tcW w:w="1728" w:type="dxa"/>
            <w:shd w:val="clear" w:color="auto" w:fill="FFFFFF"/>
            <w:tcMar>
              <w:top w:w="90" w:type="dxa"/>
              <w:left w:w="120" w:type="dxa"/>
              <w:bottom w:w="90" w:type="dxa"/>
              <w:right w:w="120" w:type="dxa"/>
            </w:tcMar>
            <w:vAlign w:val="center"/>
          </w:tcPr>
          <w:p w14:paraId="5B0700FA" w14:textId="77777777" w:rsidR="006A4F07" w:rsidRPr="00FF10DE" w:rsidRDefault="00000000" w:rsidP="00FF10DE">
            <w:pPr>
              <w:jc w:val="both"/>
              <w:rPr>
                <w:rFonts w:ascii="Arial" w:hAnsi="Arial" w:cs="Arial"/>
              </w:rPr>
            </w:pPr>
            <w:r w:rsidRPr="00FF10DE">
              <w:rPr>
                <w:rFonts w:ascii="Arial" w:hAnsi="Arial" w:cs="Arial"/>
                <w:color w:val="212529"/>
                <w:sz w:val="18"/>
              </w:rPr>
              <w:t>Hafif, hızlı ve çoklu çözünürlükte Windows `.ico` üretim desteği.</w:t>
            </w:r>
          </w:p>
        </w:tc>
        <w:tc>
          <w:tcPr>
            <w:tcW w:w="1728" w:type="dxa"/>
            <w:shd w:val="clear" w:color="auto" w:fill="FFFFFF"/>
            <w:tcMar>
              <w:top w:w="90" w:type="dxa"/>
              <w:left w:w="120" w:type="dxa"/>
              <w:bottom w:w="90" w:type="dxa"/>
              <w:right w:w="120" w:type="dxa"/>
            </w:tcMar>
            <w:vAlign w:val="center"/>
          </w:tcPr>
          <w:p w14:paraId="36BD5083" w14:textId="77777777" w:rsidR="006A4F07" w:rsidRPr="00FF10DE" w:rsidRDefault="00000000" w:rsidP="00FF10DE">
            <w:pPr>
              <w:jc w:val="both"/>
              <w:rPr>
                <w:rFonts w:ascii="Arial" w:hAnsi="Arial" w:cs="Arial"/>
              </w:rPr>
            </w:pPr>
            <w:r w:rsidRPr="00FF10DE">
              <w:rPr>
                <w:rFonts w:ascii="Arial" w:hAnsi="Arial" w:cs="Arial"/>
                <w:color w:val="212529"/>
                <w:sz w:val="18"/>
              </w:rPr>
              <w:t>Yalnızca 2 boyutlu görüntü işlemeye yönelik olması.</w:t>
            </w:r>
          </w:p>
        </w:tc>
      </w:tr>
    </w:tbl>
    <w:p w14:paraId="338FD2C9" w14:textId="77777777" w:rsidR="006A4F07" w:rsidRPr="00FF10DE" w:rsidRDefault="006A4F07" w:rsidP="00FF10DE">
      <w:pPr>
        <w:jc w:val="both"/>
        <w:rPr>
          <w:rFonts w:ascii="Arial" w:hAnsi="Arial" w:cs="Arial"/>
        </w:rPr>
      </w:pPr>
    </w:p>
    <w:p w14:paraId="2F96367F" w14:textId="77777777" w:rsidR="006A4F07" w:rsidRPr="00FF10DE" w:rsidRDefault="00000000" w:rsidP="00FF10DE">
      <w:pPr>
        <w:pStyle w:val="Balk2"/>
        <w:keepNext/>
        <w:jc w:val="both"/>
        <w:rPr>
          <w:rFonts w:ascii="Arial" w:hAnsi="Arial" w:cs="Arial"/>
        </w:rPr>
      </w:pPr>
      <w:r w:rsidRPr="00FF10DE">
        <w:rPr>
          <w:rFonts w:ascii="Arial" w:hAnsi="Arial" w:cs="Arial"/>
          <w:color w:val="1971C2"/>
          <w:sz w:val="24"/>
        </w:rPr>
        <w:t>7.B &amp; 7.C. Geliştirme Sürecindeki En Kritik Zorluk: Antivirüs Yanlış Pozitif (False Positive) Sorunu ve Çözüm Yolu</w:t>
      </w:r>
    </w:p>
    <w:p w14:paraId="30B578EF" w14:textId="77777777" w:rsidR="006A4F07" w:rsidRPr="00FF10DE" w:rsidRDefault="00000000" w:rsidP="00FF10DE">
      <w:pPr>
        <w:keepNext/>
        <w:spacing w:after="120"/>
        <w:jc w:val="both"/>
        <w:rPr>
          <w:rFonts w:ascii="Arial" w:hAnsi="Arial" w:cs="Arial"/>
        </w:rPr>
      </w:pPr>
      <w:r w:rsidRPr="00FF10DE">
        <w:rPr>
          <w:rFonts w:ascii="Arial" w:hAnsi="Arial" w:cs="Arial"/>
          <w:b/>
          <w:color w:val="0B1526"/>
          <w:sz w:val="20"/>
        </w:rPr>
        <w:t xml:space="preserve">Karşılaşılan Sorun 7.1 (PyInstaller .exe Dosyasının Windows Defender ve Avast Tarafından Engellenmesi): </w:t>
      </w:r>
      <w:r w:rsidRPr="00FF10DE">
        <w:rPr>
          <w:rFonts w:ascii="Arial" w:hAnsi="Arial" w:cs="Arial"/>
          <w:color w:val="212529"/>
          <w:sz w:val="20"/>
        </w:rPr>
        <w:t>Projenin başka bilgisayarlarda Python kurulumu gerektirmeden doğrudan çalışabilmesi için masaüstü paketleme yapıldığında çok önemli bir güvenlik/dağıtım engeliyle karşılaşılmıştır:</w:t>
      </w:r>
    </w:p>
    <w:p w14:paraId="3CED37A6" w14:textId="77777777" w:rsidR="006A4F07" w:rsidRPr="00FF10DE" w:rsidRDefault="00000000" w:rsidP="00FF10DE">
      <w:pPr>
        <w:keepNext/>
        <w:spacing w:after="120"/>
        <w:jc w:val="both"/>
        <w:rPr>
          <w:rFonts w:ascii="Arial" w:hAnsi="Arial" w:cs="Arial"/>
        </w:rPr>
      </w:pPr>
      <w:r w:rsidRPr="00FF10DE">
        <w:rPr>
          <w:rFonts w:ascii="Arial" w:hAnsi="Arial" w:cs="Arial"/>
          <w:color w:val="212529"/>
          <w:sz w:val="20"/>
        </w:rPr>
        <w:t>1. Deneme: Uygulama ilk olarak `PyInstaller --onefile` ile tekil `.exe` haline getirildi ve `Inno Setup` ile kurulum sihirbazına dönüştürüldü. Ancak PyInstaller'ın derlediği C-tabanlı önyükleyici (bootloader), ticari bir EV Kod İmzalama Sertifikası (yıllık maliyeti 300–500 USD olan DigiCert/Sectigo sertifikası) ile imzalanmadığı için Windows Defender (`Program:Win32/Wacapew.C!ml`) ve Avast (`IDP.HELU.PSD11`) sezgisel tarayıcıları tarafından 'Bilinmeyen/Şüpheli Yayıncı' olarak karantinaya alındı.</w:t>
      </w:r>
      <w:r w:rsidRPr="00FF10DE">
        <w:rPr>
          <w:rFonts w:ascii="Arial" w:hAnsi="Arial" w:cs="Arial"/>
          <w:color w:val="212529"/>
          <w:sz w:val="20"/>
        </w:rPr>
        <w:br/>
        <w:t>2. Deneme: PowerShell `New-SelfSignedCertificate` ve `Set-AuthenticodeSignature` ile yerel bir dijital imza oluşturuldu. Bu yöntem geliştirici bilgisayarında sorunu çözse de, dosya başka bir bilgisayara gönderildiğinde kök sertifika o bilgisayarın 'Güvenilen Kök Sertifika Yetkilileri' deposunda bulunmadığı için tekrar uyarı verdi.</w:t>
      </w:r>
    </w:p>
    <w:p w14:paraId="737CB870" w14:textId="77777777" w:rsidR="006A4F07" w:rsidRPr="00FF10DE" w:rsidRDefault="00000000" w:rsidP="00FF10DE">
      <w:pPr>
        <w:keepNext/>
        <w:spacing w:after="120"/>
        <w:jc w:val="both"/>
        <w:rPr>
          <w:rFonts w:ascii="Arial" w:hAnsi="Arial" w:cs="Arial"/>
        </w:rPr>
      </w:pPr>
      <w:r w:rsidRPr="00FF10DE">
        <w:rPr>
          <w:rFonts w:ascii="Arial" w:hAnsi="Arial" w:cs="Arial"/>
          <w:b/>
          <w:color w:val="0B1526"/>
          <w:sz w:val="20"/>
        </w:rPr>
        <w:t>İzlenen Çözüm Yolu ve Sonuç (</w:t>
      </w:r>
      <w:r w:rsidRPr="00FF10DE">
        <w:rPr>
          <w:rFonts w:ascii="Segoe UI Symbol" w:hAnsi="Segoe UI Symbol" w:cs="Segoe UI Symbol"/>
          <w:b/>
          <w:color w:val="0B1526"/>
          <w:sz w:val="20"/>
        </w:rPr>
        <w:t>☑</w:t>
      </w:r>
      <w:r w:rsidRPr="00FF10DE">
        <w:rPr>
          <w:rFonts w:ascii="Arial" w:hAnsi="Arial" w:cs="Arial"/>
          <w:b/>
          <w:color w:val="0B1526"/>
          <w:sz w:val="20"/>
        </w:rPr>
        <w:t xml:space="preserve"> Kalıcı Olarak Çözüldü): </w:t>
      </w:r>
      <w:r w:rsidRPr="00FF10DE">
        <w:rPr>
          <w:rFonts w:ascii="Arial" w:hAnsi="Arial" w:cs="Arial"/>
          <w:color w:val="212529"/>
          <w:sz w:val="20"/>
        </w:rPr>
        <w:t>Sorunun kök nedenini (imzasız PyInstaller bootloader'ı) tamamen ortadan kaldırmak için 'DigiCert İmzalı Taşınabilir Çalışma Zamanı (Signed Portable Runtime)' mimarisi geliştirildi:</w:t>
      </w:r>
      <w:r w:rsidRPr="00FF10DE">
        <w:rPr>
          <w:rFonts w:ascii="Arial" w:hAnsi="Arial" w:cs="Arial"/>
          <w:color w:val="212529"/>
          <w:sz w:val="20"/>
        </w:rPr>
        <w:br/>
        <w:t>• Uygulama paketi içerisinde herhangi bir imzasız `.exe` derlemek yerine, doğrudan Python Software Foundation tarafından resmi `DigiCert Trusted G4 Code Signing RSA4096 SHA384 2021 CA1` sertifikasıyla imzalanmış resmi gömülü çalışma zamanı (`pythonw.exe`, `python312.dll`) kullanıldı.</w:t>
      </w:r>
      <w:r w:rsidRPr="00FF10DE">
        <w:rPr>
          <w:rFonts w:ascii="Arial" w:hAnsi="Arial" w:cs="Arial"/>
          <w:color w:val="212529"/>
          <w:sz w:val="20"/>
        </w:rPr>
        <w:br/>
        <w:t>• Windows'un kendi resmi imzalı sistem bileşeni (`wscript.exe`) üzerinden çalışan hafif bir başlatıcı (`Baslat.vbs` / `.lnk`) ile doğrudan imzalı `pythonw.exe` tetiklendi.</w:t>
      </w:r>
      <w:r w:rsidRPr="00FF10DE">
        <w:rPr>
          <w:rFonts w:ascii="Arial" w:hAnsi="Arial" w:cs="Arial"/>
          <w:color w:val="212529"/>
          <w:sz w:val="20"/>
        </w:rPr>
        <w:br/>
        <w:t>• Böylece paket içerisindeki tüm çalıştırılabilir ikili dosyalar (%100 Valid DigiCert &amp; Microsoft imzalı) olduğu için, başka bir bilgisayara indirildiğinde Windows Defender, SmartScreen veya Avast tarafından hiçbir uyarı verilmeden tek tıkla güvenle açılması sağlandı.</w:t>
      </w:r>
    </w:p>
    <w:p w14:paraId="12BC986D" w14:textId="12664299" w:rsidR="006A4F07" w:rsidRPr="00FF10DE" w:rsidRDefault="00000000" w:rsidP="00FF10DE">
      <w:pPr>
        <w:pStyle w:val="Balk1"/>
        <w:keepNext/>
        <w:jc w:val="both"/>
        <w:rPr>
          <w:rFonts w:ascii="Arial" w:hAnsi="Arial" w:cs="Arial"/>
        </w:rPr>
      </w:pPr>
      <w:r w:rsidRPr="00FF10DE">
        <w:rPr>
          <w:rFonts w:ascii="Arial" w:hAnsi="Arial" w:cs="Arial"/>
          <w:color w:val="0B1526"/>
          <w:sz w:val="30"/>
        </w:rPr>
        <w:t>8. Sonuç ve Değerlendirme</w:t>
      </w:r>
    </w:p>
    <w:p w14:paraId="68304B43" w14:textId="77777777" w:rsidR="006A4F07" w:rsidRPr="00FF10DE" w:rsidRDefault="00000000" w:rsidP="00FF10DE">
      <w:pPr>
        <w:spacing w:after="120"/>
        <w:jc w:val="both"/>
        <w:rPr>
          <w:rFonts w:ascii="Arial" w:hAnsi="Arial" w:cs="Arial"/>
        </w:rPr>
      </w:pPr>
      <w:r w:rsidRPr="00FF10DE">
        <w:rPr>
          <w:rFonts w:ascii="Arial" w:hAnsi="Arial" w:cs="Arial"/>
          <w:color w:val="212529"/>
          <w:sz w:val="20"/>
        </w:rPr>
        <w:t xml:space="preserve">Bu proje kapsamında; İHA uçuş sonrası telemetri verilerinin güvenilir biçimde doğrulanması, kısmen bozuk dosyalardan sağlam verilerin kurtarılması (partial recovery), olağan dışı zaman boşluklarının (timestamp gaps) otopilot standartlarına göre yakalanması ve kullanıcı dostu bir arayüzde görselleştirilmesi hedeflenmiş ve tüm gereksinimler eksiksiz karşılanmıştır. Ana uygulama olan 'İHA Telemetri Analiz İstasyonu v1.6.0' ve ekstra olarak geliştirilen 'İHA Telemetri CSV Senaryo Üretici v1.6.0', </w:t>
      </w:r>
      <w:r w:rsidRPr="00FF10DE">
        <w:rPr>
          <w:rFonts w:ascii="Arial" w:hAnsi="Arial" w:cs="Arial"/>
          <w:color w:val="212529"/>
          <w:sz w:val="20"/>
        </w:rPr>
        <w:lastRenderedPageBreak/>
        <w:t>35 otomatik pytest senaryosuyla doğrulanmış olup hem kaynak kod hem de imzalı taşınabilir masaüstü paketi olarak teslime hazırdır.</w:t>
      </w:r>
    </w:p>
    <w:p w14:paraId="1FC435FD" w14:textId="77777777" w:rsidR="006A4F07" w:rsidRPr="00FF10DE" w:rsidRDefault="00000000" w:rsidP="00FF10DE">
      <w:pPr>
        <w:pStyle w:val="Balk1"/>
        <w:keepNext/>
        <w:jc w:val="both"/>
        <w:rPr>
          <w:rFonts w:ascii="Arial" w:hAnsi="Arial" w:cs="Arial"/>
        </w:rPr>
      </w:pPr>
      <w:r w:rsidRPr="00FF10DE">
        <w:rPr>
          <w:rFonts w:ascii="Arial" w:hAnsi="Arial" w:cs="Arial"/>
          <w:color w:val="0B1526"/>
          <w:sz w:val="30"/>
        </w:rPr>
        <w:t>9. Kaynakça (References)</w:t>
      </w:r>
    </w:p>
    <w:p w14:paraId="4557ECEC" w14:textId="77777777" w:rsidR="006A4F07" w:rsidRPr="00FF10DE" w:rsidRDefault="00000000" w:rsidP="00FF10DE">
      <w:pPr>
        <w:spacing w:after="80"/>
        <w:ind w:left="504" w:hanging="504"/>
        <w:jc w:val="both"/>
        <w:rPr>
          <w:rFonts w:ascii="Arial" w:hAnsi="Arial" w:cs="Arial"/>
        </w:rPr>
      </w:pPr>
      <w:r w:rsidRPr="00FF10DE">
        <w:rPr>
          <w:rFonts w:ascii="Arial" w:hAnsi="Arial" w:cs="Arial"/>
          <w:color w:val="374151"/>
          <w:sz w:val="18"/>
        </w:rPr>
        <w:t>[1] MDPI Drones, "Edge-Deployed Anomaly Indicators for UAV Telemetry with Context," Drones, vol. 10, no. 9, p. 657, 2024. [Çevrimiçi]. Erişim: https://www.mdpi.com/2504-446X/10/9/657</w:t>
      </w:r>
    </w:p>
    <w:p w14:paraId="5928F48C" w14:textId="77777777" w:rsidR="006A4F07" w:rsidRPr="00FF10DE" w:rsidRDefault="00000000" w:rsidP="00FF10DE">
      <w:pPr>
        <w:spacing w:after="80"/>
        <w:ind w:left="504" w:hanging="504"/>
        <w:jc w:val="both"/>
        <w:rPr>
          <w:rFonts w:ascii="Arial" w:hAnsi="Arial" w:cs="Arial"/>
        </w:rPr>
      </w:pPr>
      <w:r w:rsidRPr="00FF10DE">
        <w:rPr>
          <w:rFonts w:ascii="Arial" w:hAnsi="Arial" w:cs="Arial"/>
          <w:color w:val="374151"/>
          <w:sz w:val="18"/>
        </w:rPr>
        <w:t>[2] Advances in Science and Technology Research Journal (ASTRJ), "Anomaly Detection in Micro Air Vehicle Link Telemetry Logs," ASTRJ, 2023. [Çevrimiçi]. Erişim: https://www.astrj.com/pdf-225642-148927</w:t>
      </w:r>
    </w:p>
    <w:p w14:paraId="133A7E65" w14:textId="77777777" w:rsidR="006A4F07" w:rsidRPr="00FF10DE" w:rsidRDefault="00000000" w:rsidP="00FF10DE">
      <w:pPr>
        <w:spacing w:after="80"/>
        <w:ind w:left="504" w:hanging="504"/>
        <w:jc w:val="both"/>
        <w:rPr>
          <w:rFonts w:ascii="Arial" w:hAnsi="Arial" w:cs="Arial"/>
        </w:rPr>
      </w:pPr>
      <w:r w:rsidRPr="00FF10DE">
        <w:rPr>
          <w:rFonts w:ascii="Arial" w:hAnsi="Arial" w:cs="Arial"/>
          <w:color w:val="374151"/>
          <w:sz w:val="18"/>
        </w:rPr>
        <w:t>[3] NATO Standardization Office (NSO), "STANAG 4586: Standard Interfaces of UAV Control System (UCS) for NATO UAV Interoperability," STO Educational Notes STO-EN-SCI-271, 2020. [Çevrimiçi]. Erişim: https://publications.sto.nato.int/publications/STO%20Educational%20Notes/STO-EN-SCI-271/EN-SCI-271-03.pdf</w:t>
      </w:r>
    </w:p>
    <w:p w14:paraId="460FB2DF" w14:textId="77777777" w:rsidR="006A4F07" w:rsidRPr="00FF10DE" w:rsidRDefault="00000000" w:rsidP="00FF10DE">
      <w:pPr>
        <w:spacing w:after="80"/>
        <w:ind w:left="504" w:hanging="504"/>
        <w:jc w:val="both"/>
        <w:rPr>
          <w:rFonts w:ascii="Arial" w:hAnsi="Arial" w:cs="Arial"/>
        </w:rPr>
      </w:pPr>
      <w:r w:rsidRPr="00FF10DE">
        <w:rPr>
          <w:rFonts w:ascii="Arial" w:hAnsi="Arial" w:cs="Arial"/>
          <w:color w:val="374151"/>
          <w:sz w:val="18"/>
        </w:rPr>
        <w:t>[4] J. A. Marty, "Vulnerability Analysis of the MAVLink Protocol for Command and Control of Unmanned Aircraft," M.S. Thesis, Air Force Institute of Technology (AFIT), Wright-Patterson AFB, OH, USA, 2014. [Çevrimiçi]. Erişim: https://scholar.afit.edu/etd/1613/</w:t>
      </w:r>
    </w:p>
    <w:p w14:paraId="634DE81B" w14:textId="77777777" w:rsidR="006A4F07" w:rsidRPr="00FF10DE" w:rsidRDefault="00000000" w:rsidP="00FF10DE">
      <w:pPr>
        <w:spacing w:after="80"/>
        <w:ind w:left="504" w:hanging="504"/>
        <w:jc w:val="both"/>
        <w:rPr>
          <w:rFonts w:ascii="Arial" w:hAnsi="Arial" w:cs="Arial"/>
        </w:rPr>
      </w:pPr>
      <w:r w:rsidRPr="00FF10DE">
        <w:rPr>
          <w:rFonts w:ascii="Arial" w:hAnsi="Arial" w:cs="Arial"/>
          <w:color w:val="374151"/>
          <w:sz w:val="18"/>
        </w:rPr>
        <w:t>[5] Dronecode Project, "MAVLink Common Message Set Specification (GLOBAL_POSITION_INT, ATTITUDE, SYS_STATUS, HEARTBEAT)," MAVLink Developer Guide, 2025. [Çevrimiçi]. Erişim: https://mavlink.io/en/messages/common.html</w:t>
      </w:r>
    </w:p>
    <w:p w14:paraId="3ECE3E82" w14:textId="77777777" w:rsidR="006A4F07" w:rsidRPr="00FF10DE" w:rsidRDefault="00000000" w:rsidP="00FF10DE">
      <w:pPr>
        <w:spacing w:after="80"/>
        <w:ind w:left="504" w:hanging="504"/>
        <w:jc w:val="both"/>
        <w:rPr>
          <w:rFonts w:ascii="Arial" w:hAnsi="Arial" w:cs="Arial"/>
        </w:rPr>
      </w:pPr>
      <w:r w:rsidRPr="00FF10DE">
        <w:rPr>
          <w:rFonts w:ascii="Arial" w:hAnsi="Arial" w:cs="Arial"/>
          <w:color w:val="374151"/>
          <w:sz w:val="18"/>
        </w:rPr>
        <w:t>[6] National Imagery and Mapping Agency (NIMA), "Department of Defense World Geodetic System 1984 (WGS 84): Its Definition and Relationships with Local Geodetic Systems," Technical Report TR8350.2, 3rd ed., 2000.</w:t>
      </w:r>
    </w:p>
    <w:p w14:paraId="0940CDE2" w14:textId="77777777" w:rsidR="006A4F07" w:rsidRPr="00FF10DE" w:rsidRDefault="00000000" w:rsidP="00FF10DE">
      <w:pPr>
        <w:spacing w:after="80"/>
        <w:ind w:left="504" w:hanging="504"/>
        <w:jc w:val="both"/>
        <w:rPr>
          <w:rFonts w:ascii="Arial" w:hAnsi="Arial" w:cs="Arial"/>
        </w:rPr>
      </w:pPr>
      <w:r w:rsidRPr="00FF10DE">
        <w:rPr>
          <w:rFonts w:ascii="Arial" w:hAnsi="Arial" w:cs="Arial"/>
          <w:color w:val="374151"/>
          <w:sz w:val="18"/>
        </w:rPr>
        <w:t>[7] M. M. Peet, "Lecture 9: 6-DOF Equations of Motion and Euler Angles in Aircraft Dynamics," Arizona State University, Control Systems Engineering. [Çevrimiçi]. Erişim: https://control.asu.edu/Classes/MMAE441/Aircraft/441Lecture9.pdf</w:t>
      </w:r>
    </w:p>
    <w:p w14:paraId="1627039D" w14:textId="77777777" w:rsidR="006A4F07" w:rsidRPr="00FF10DE" w:rsidRDefault="00000000" w:rsidP="00FF10DE">
      <w:pPr>
        <w:spacing w:after="80"/>
        <w:ind w:left="504" w:hanging="504"/>
        <w:jc w:val="both"/>
        <w:rPr>
          <w:rFonts w:ascii="Arial" w:hAnsi="Arial" w:cs="Arial"/>
        </w:rPr>
      </w:pPr>
      <w:r w:rsidRPr="00FF10DE">
        <w:rPr>
          <w:rFonts w:ascii="Arial" w:hAnsi="Arial" w:cs="Arial"/>
          <w:color w:val="374151"/>
          <w:sz w:val="18"/>
        </w:rPr>
        <w:t>[8] Y. Zeng et al., "Implementing Tracking Error Control and 6-DOF Kinematics for Quadrotor UAV," Eindhoven University of Technology (TU/e), Technical Report. [Çevrimiçi]. Erişim: https://research.tue.nl/files/174244762/1301462_Zeng.pdf</w:t>
      </w:r>
    </w:p>
    <w:p w14:paraId="71C24D76" w14:textId="77777777" w:rsidR="006A4F07" w:rsidRPr="00FF10DE" w:rsidRDefault="00000000" w:rsidP="00FF10DE">
      <w:pPr>
        <w:spacing w:after="80"/>
        <w:ind w:left="504" w:hanging="504"/>
        <w:jc w:val="both"/>
        <w:rPr>
          <w:rFonts w:ascii="Arial" w:hAnsi="Arial" w:cs="Arial"/>
        </w:rPr>
      </w:pPr>
      <w:r w:rsidRPr="00FF10DE">
        <w:rPr>
          <w:rFonts w:ascii="Arial" w:hAnsi="Arial" w:cs="Arial"/>
          <w:color w:val="374151"/>
          <w:sz w:val="18"/>
        </w:rPr>
        <w:t>[9] ArduPilot Dev Team, "ArduCopter Complete Parameter List &amp; Failsafe Documentation (FS_GCS_ENABLE, FS_GCS_TIMEOUT, FS_BATT_ENABLE)," ArduPilot Official Documentation, v4.7, 2025. [Çevrimiçi]. Erişim: https://ardupilot.org/copter/docs/parameters.html</w:t>
      </w:r>
    </w:p>
    <w:p w14:paraId="4622A73F" w14:textId="77777777" w:rsidR="006A4F07" w:rsidRPr="00FF10DE" w:rsidRDefault="00000000" w:rsidP="00FF10DE">
      <w:pPr>
        <w:spacing w:after="80"/>
        <w:ind w:left="504" w:hanging="504"/>
        <w:jc w:val="both"/>
        <w:rPr>
          <w:rFonts w:ascii="Arial" w:hAnsi="Arial" w:cs="Arial"/>
        </w:rPr>
      </w:pPr>
      <w:r w:rsidRPr="00FF10DE">
        <w:rPr>
          <w:rFonts w:ascii="Arial" w:hAnsi="Arial" w:cs="Arial"/>
          <w:color w:val="374151"/>
          <w:sz w:val="18"/>
        </w:rPr>
        <w:t>[10] National Library of Medicine (PMC / NIH), "An Open Benchmark Dataset for Machine Learning and Intelligent Anomaly Management in Unmanned Aerial Vehicles," PMC12982758, 2024. [Çevrimiçi]. Erişim: https://pmc.ncbi.nlm.nih.gov/articles/PMC12982758/</w:t>
      </w:r>
    </w:p>
    <w:p w14:paraId="3A76EDA2" w14:textId="77777777" w:rsidR="006A4F07" w:rsidRPr="00FF10DE" w:rsidRDefault="00000000" w:rsidP="00FF10DE">
      <w:pPr>
        <w:spacing w:after="80"/>
        <w:ind w:left="504" w:hanging="504"/>
        <w:jc w:val="both"/>
        <w:rPr>
          <w:rFonts w:ascii="Arial" w:hAnsi="Arial" w:cs="Arial"/>
        </w:rPr>
      </w:pPr>
      <w:r w:rsidRPr="00FF10DE">
        <w:rPr>
          <w:rFonts w:ascii="Arial" w:hAnsi="Arial" w:cs="Arial"/>
          <w:color w:val="374151"/>
          <w:sz w:val="18"/>
        </w:rPr>
        <w:t>[11] W. McKinney, "Data Structures for Statistical Computing in Python (Pandas)," in Proceedings of the 9th Python in Science Conference (SciPy), 2010, pp. 56–61.</w:t>
      </w:r>
    </w:p>
    <w:p w14:paraId="7F874035" w14:textId="77777777" w:rsidR="006A4F07" w:rsidRPr="00FF10DE" w:rsidRDefault="00000000" w:rsidP="00FF10DE">
      <w:pPr>
        <w:spacing w:after="80"/>
        <w:ind w:left="504" w:hanging="504"/>
        <w:jc w:val="both"/>
        <w:rPr>
          <w:rFonts w:ascii="Arial" w:hAnsi="Arial" w:cs="Arial"/>
        </w:rPr>
      </w:pPr>
      <w:r w:rsidRPr="00FF10DE">
        <w:rPr>
          <w:rFonts w:ascii="Arial" w:hAnsi="Arial" w:cs="Arial"/>
          <w:color w:val="374151"/>
          <w:sz w:val="18"/>
        </w:rPr>
        <w:t>[12] J. D. Hunter, "Matplotlib: A 2D Graphics Environment," Computing in Science &amp; Engineering, vol. 9, no. 3, pp. 90–95, IEEE, 2007.</w:t>
      </w:r>
    </w:p>
    <w:p w14:paraId="02B721BA" w14:textId="77777777" w:rsidR="006A4F07" w:rsidRPr="00FF10DE" w:rsidRDefault="00000000" w:rsidP="00FF10DE">
      <w:pPr>
        <w:spacing w:after="80"/>
        <w:ind w:left="504" w:hanging="504"/>
        <w:jc w:val="both"/>
        <w:rPr>
          <w:rFonts w:ascii="Arial" w:hAnsi="Arial" w:cs="Arial"/>
        </w:rPr>
      </w:pPr>
      <w:r w:rsidRPr="00FF10DE">
        <w:rPr>
          <w:rFonts w:ascii="Arial" w:hAnsi="Arial" w:cs="Arial"/>
          <w:color w:val="374151"/>
          <w:sz w:val="18"/>
        </w:rPr>
        <w:t>[13] T. Schimansky, "CustomTkinter: A Modern and Customizable Python UI-Library Based on Tkinter," Official Documentation, 2024. [Çevrimiçi]. Erişim: https://customtkinter.tomschimansky.com/</w:t>
      </w:r>
    </w:p>
    <w:p w14:paraId="46958269" w14:textId="77777777" w:rsidR="006A4F07" w:rsidRPr="00FF10DE" w:rsidRDefault="00000000" w:rsidP="00FF10DE">
      <w:pPr>
        <w:spacing w:after="80"/>
        <w:ind w:left="504" w:hanging="504"/>
        <w:jc w:val="both"/>
        <w:rPr>
          <w:rFonts w:ascii="Arial" w:hAnsi="Arial" w:cs="Arial"/>
        </w:rPr>
      </w:pPr>
      <w:r w:rsidRPr="00FF10DE">
        <w:rPr>
          <w:rFonts w:ascii="Arial" w:hAnsi="Arial" w:cs="Arial"/>
          <w:color w:val="374151"/>
          <w:sz w:val="18"/>
        </w:rPr>
        <w:t>[14] H. Krekel et al., "pytest: Helps You Write Better Programs — Full-Featured Python Testing Tool," Official Documentation, 2025. [Çevrimiçi]. Erişim: https://docs.pytest.org/</w:t>
      </w:r>
    </w:p>
    <w:sectPr w:rsidR="006A4F07" w:rsidRPr="00FF10DE" w:rsidSect="00034616">
      <w:pgSz w:w="12240" w:h="15840"/>
      <w:pgMar w:top="1224" w:right="1224" w:bottom="1224"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85173" w14:textId="77777777" w:rsidR="00501852" w:rsidRDefault="00501852" w:rsidP="00FF10DE">
      <w:pPr>
        <w:spacing w:after="0" w:line="240" w:lineRule="auto"/>
      </w:pPr>
      <w:r>
        <w:separator/>
      </w:r>
    </w:p>
  </w:endnote>
  <w:endnote w:type="continuationSeparator" w:id="0">
    <w:p w14:paraId="38D31246" w14:textId="77777777" w:rsidR="00501852" w:rsidRDefault="00501852" w:rsidP="00FF10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7E7D8" w14:textId="77777777" w:rsidR="00501852" w:rsidRDefault="00501852" w:rsidP="00FF10DE">
      <w:pPr>
        <w:spacing w:after="0" w:line="240" w:lineRule="auto"/>
      </w:pPr>
      <w:r>
        <w:separator/>
      </w:r>
    </w:p>
  </w:footnote>
  <w:footnote w:type="continuationSeparator" w:id="0">
    <w:p w14:paraId="2CB6BFB4" w14:textId="77777777" w:rsidR="00501852" w:rsidRDefault="00501852" w:rsidP="00FF10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abstractNum w:abstractNumId="9" w15:restartNumberingAfterBreak="0">
    <w:nsid w:val="30933097"/>
    <w:multiLevelType w:val="hybridMultilevel"/>
    <w:tmpl w:val="779C3F20"/>
    <w:lvl w:ilvl="0" w:tplc="041F0011">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2094273190">
    <w:abstractNumId w:val="8"/>
  </w:num>
  <w:num w:numId="2" w16cid:durableId="2104453452">
    <w:abstractNumId w:val="6"/>
  </w:num>
  <w:num w:numId="3" w16cid:durableId="1473526043">
    <w:abstractNumId w:val="5"/>
  </w:num>
  <w:num w:numId="4" w16cid:durableId="725496431">
    <w:abstractNumId w:val="4"/>
  </w:num>
  <w:num w:numId="5" w16cid:durableId="574433603">
    <w:abstractNumId w:val="7"/>
  </w:num>
  <w:num w:numId="6" w16cid:durableId="575940191">
    <w:abstractNumId w:val="3"/>
  </w:num>
  <w:num w:numId="7" w16cid:durableId="1130054546">
    <w:abstractNumId w:val="2"/>
  </w:num>
  <w:num w:numId="8" w16cid:durableId="1988706040">
    <w:abstractNumId w:val="1"/>
  </w:num>
  <w:num w:numId="9" w16cid:durableId="2129736742">
    <w:abstractNumId w:val="0"/>
  </w:num>
  <w:num w:numId="10" w16cid:durableId="11457056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5A3E"/>
    <w:rsid w:val="0015074B"/>
    <w:rsid w:val="0029639D"/>
    <w:rsid w:val="00326F90"/>
    <w:rsid w:val="00451AAC"/>
    <w:rsid w:val="00501852"/>
    <w:rsid w:val="006A4F07"/>
    <w:rsid w:val="00AA1D8D"/>
    <w:rsid w:val="00B47730"/>
    <w:rsid w:val="00CA65F4"/>
    <w:rsid w:val="00CB0664"/>
    <w:rsid w:val="00FC693F"/>
    <w:rsid w:val="00FF10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B48DE2"/>
  <w14:defaultImageDpi w14:val="300"/>
  <w15:docId w15:val="{E6A9F8D1-960B-4E80-93AA-2EFB0FBF4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sz w:val="20"/>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24</Pages>
  <Words>8126</Words>
  <Characters>46321</Characters>
  <Application>Microsoft Office Word</Application>
  <DocSecurity>0</DocSecurity>
  <Lines>386</Lines>
  <Paragraphs>108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54339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Mehmet Akif Ürey</cp:lastModifiedBy>
  <cp:revision>2</cp:revision>
  <dcterms:created xsi:type="dcterms:W3CDTF">2013-12-23T23:15:00Z</dcterms:created>
  <dcterms:modified xsi:type="dcterms:W3CDTF">2026-10-19T12:35:00Z</dcterms:modified>
  <cp:category/>
</cp:coreProperties>
</file>