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FB4E3A" w14:textId="77777777" w:rsidR="00CA373D" w:rsidRDefault="00CA373D" w:rsidP="00587A52">
      <w:pPr>
        <w:pStyle w:val="NormalWeb"/>
        <w:spacing w:before="0" w:beforeAutospacing="0" w:after="160" w:afterAutospacing="0" w:line="256" w:lineRule="auto"/>
        <w:jc w:val="center"/>
        <w:rPr>
          <w:rFonts w:eastAsia="Calibri"/>
          <w:b/>
          <w:bCs/>
          <w:color w:val="C45911"/>
          <w:kern w:val="24"/>
          <w:sz w:val="64"/>
          <w:szCs w:val="64"/>
        </w:rPr>
      </w:pPr>
    </w:p>
    <w:p w14:paraId="0E832332" w14:textId="3676E9FD" w:rsidR="00587A52" w:rsidRDefault="00587A52" w:rsidP="00587A52">
      <w:pPr>
        <w:pStyle w:val="NormalWeb"/>
        <w:spacing w:before="0" w:beforeAutospacing="0" w:after="160" w:afterAutospacing="0" w:line="256" w:lineRule="auto"/>
        <w:jc w:val="center"/>
        <w:rPr>
          <w:rFonts w:eastAsia="Calibri"/>
          <w:b/>
          <w:bCs/>
          <w:color w:val="C45911"/>
          <w:kern w:val="24"/>
          <w:sz w:val="64"/>
          <w:szCs w:val="64"/>
          <w:lang w:val="tr-TR"/>
        </w:rPr>
      </w:pPr>
      <w:r>
        <w:rPr>
          <w:rFonts w:eastAsia="Calibri"/>
          <w:b/>
          <w:bCs/>
          <w:color w:val="C45911"/>
          <w:kern w:val="24"/>
          <w:sz w:val="64"/>
          <w:szCs w:val="64"/>
        </w:rPr>
        <w:t>EE 46</w:t>
      </w:r>
      <w:r w:rsidR="009C731B">
        <w:rPr>
          <w:rFonts w:eastAsia="Calibri"/>
          <w:b/>
          <w:bCs/>
          <w:color w:val="C45911"/>
          <w:kern w:val="24"/>
          <w:sz w:val="64"/>
          <w:szCs w:val="64"/>
        </w:rPr>
        <w:t>4</w:t>
      </w:r>
    </w:p>
    <w:p w14:paraId="565B64AC" w14:textId="77777777" w:rsidR="00944E70" w:rsidRDefault="00C45C05" w:rsidP="00587A52">
      <w:pPr>
        <w:pStyle w:val="NormalWeb"/>
        <w:spacing w:before="0" w:beforeAutospacing="0" w:after="160" w:afterAutospacing="0" w:line="256" w:lineRule="auto"/>
        <w:jc w:val="center"/>
        <w:rPr>
          <w:rFonts w:eastAsia="Calibri"/>
          <w:b/>
          <w:bCs/>
          <w:color w:val="C45911"/>
          <w:kern w:val="24"/>
          <w:sz w:val="64"/>
          <w:szCs w:val="64"/>
        </w:rPr>
      </w:pPr>
      <w:r w:rsidRPr="00C45C05">
        <w:rPr>
          <w:rFonts w:eastAsia="Calibri"/>
          <w:b/>
          <w:bCs/>
          <w:color w:val="C45911"/>
          <w:kern w:val="24"/>
          <w:sz w:val="64"/>
          <w:szCs w:val="64"/>
          <w:lang w:val="tr-TR"/>
        </w:rPr>
        <w:t>STATIC POWER CONVERSION</w:t>
      </w:r>
      <w:r w:rsidR="0089561A">
        <w:rPr>
          <w:rFonts w:eastAsia="Calibri"/>
          <w:b/>
          <w:bCs/>
          <w:color w:val="C45911"/>
          <w:kern w:val="24"/>
          <w:sz w:val="64"/>
          <w:szCs w:val="64"/>
          <w:lang w:val="tr-TR"/>
        </w:rPr>
        <w:t>-</w:t>
      </w:r>
      <w:r w:rsidRPr="00C45C05">
        <w:rPr>
          <w:rFonts w:eastAsia="Calibri"/>
          <w:b/>
          <w:bCs/>
          <w:color w:val="C45911"/>
          <w:kern w:val="24"/>
          <w:sz w:val="64"/>
          <w:szCs w:val="64"/>
          <w:lang w:val="tr-TR"/>
        </w:rPr>
        <w:t>I</w:t>
      </w:r>
      <w:r w:rsidR="00587A52">
        <w:rPr>
          <w:rFonts w:eastAsia="Calibri"/>
          <w:b/>
          <w:bCs/>
          <w:color w:val="C45911"/>
          <w:kern w:val="24"/>
          <w:sz w:val="64"/>
          <w:szCs w:val="64"/>
        </w:rPr>
        <w:t xml:space="preserve"> </w:t>
      </w:r>
    </w:p>
    <w:p w14:paraId="469C8A13" w14:textId="4D5F8CF8" w:rsidR="00587A52" w:rsidRDefault="009C731B" w:rsidP="00587A52">
      <w:pPr>
        <w:pStyle w:val="NormalWeb"/>
        <w:spacing w:before="0" w:beforeAutospacing="0" w:after="160" w:afterAutospacing="0" w:line="256" w:lineRule="auto"/>
        <w:jc w:val="center"/>
        <w:rPr>
          <w:rFonts w:eastAsia="Calibri"/>
          <w:b/>
          <w:bCs/>
          <w:color w:val="C45911"/>
          <w:kern w:val="24"/>
          <w:sz w:val="64"/>
          <w:szCs w:val="64"/>
        </w:rPr>
      </w:pPr>
      <w:r>
        <w:rPr>
          <w:rFonts w:eastAsia="Calibri"/>
          <w:b/>
          <w:bCs/>
          <w:color w:val="C45911"/>
          <w:kern w:val="24"/>
          <w:sz w:val="64"/>
          <w:szCs w:val="64"/>
          <w:lang w:val="tr-TR"/>
        </w:rPr>
        <w:t>Spring</w:t>
      </w:r>
      <w:r w:rsidR="00587A52">
        <w:rPr>
          <w:rFonts w:eastAsia="Calibri"/>
          <w:b/>
          <w:bCs/>
          <w:color w:val="C45911"/>
          <w:kern w:val="24"/>
          <w:sz w:val="64"/>
          <w:szCs w:val="64"/>
        </w:rPr>
        <w:t xml:space="preserve"> 2022-2023</w:t>
      </w:r>
    </w:p>
    <w:p w14:paraId="7E69CBE5" w14:textId="78AE0C43" w:rsidR="00587A52" w:rsidRDefault="00587A52" w:rsidP="00587A52">
      <w:pPr>
        <w:pStyle w:val="NormalWeb"/>
        <w:spacing w:before="0" w:beforeAutospacing="0" w:after="160" w:afterAutospacing="0" w:line="256" w:lineRule="auto"/>
        <w:jc w:val="center"/>
      </w:pPr>
    </w:p>
    <w:p w14:paraId="48195B74" w14:textId="0FD64763" w:rsidR="00BA6E0B" w:rsidRDefault="00BA6E0B" w:rsidP="00587A52">
      <w:pPr>
        <w:pStyle w:val="NormalWeb"/>
        <w:spacing w:before="0" w:beforeAutospacing="0" w:after="160" w:afterAutospacing="0" w:line="256" w:lineRule="auto"/>
        <w:jc w:val="center"/>
      </w:pPr>
    </w:p>
    <w:p w14:paraId="2A7D5711" w14:textId="77777777" w:rsidR="00BA6E0B" w:rsidRDefault="00BA6E0B" w:rsidP="00587A52">
      <w:pPr>
        <w:pStyle w:val="NormalWeb"/>
        <w:spacing w:before="0" w:beforeAutospacing="0" w:after="160" w:afterAutospacing="0" w:line="256" w:lineRule="auto"/>
        <w:jc w:val="center"/>
      </w:pPr>
    </w:p>
    <w:p w14:paraId="0EA9F0D4" w14:textId="45D2FD48" w:rsidR="00455B56" w:rsidRDefault="00587A52" w:rsidP="00060C47">
      <w:pPr>
        <w:pStyle w:val="NormalWeb"/>
        <w:spacing w:before="0" w:beforeAutospacing="0" w:after="160" w:afterAutospacing="0" w:line="256" w:lineRule="auto"/>
        <w:jc w:val="center"/>
        <w:rPr>
          <w:rFonts w:eastAsia="Calibri"/>
          <w:b/>
          <w:bCs/>
          <w:color w:val="C45911"/>
          <w:kern w:val="24"/>
          <w:sz w:val="64"/>
          <w:szCs w:val="64"/>
        </w:rPr>
      </w:pPr>
      <w:r>
        <w:rPr>
          <w:rFonts w:eastAsia="Calibri"/>
          <w:b/>
          <w:bCs/>
          <w:color w:val="C45911"/>
          <w:kern w:val="24"/>
          <w:sz w:val="64"/>
          <w:szCs w:val="64"/>
        </w:rPr>
        <w:t xml:space="preserve">Homework </w:t>
      </w:r>
      <w:r w:rsidR="00B03585">
        <w:rPr>
          <w:rFonts w:eastAsia="Calibri"/>
          <w:b/>
          <w:bCs/>
          <w:color w:val="C45911"/>
          <w:kern w:val="24"/>
          <w:sz w:val="64"/>
          <w:szCs w:val="64"/>
        </w:rPr>
        <w:t>2</w:t>
      </w:r>
    </w:p>
    <w:p w14:paraId="3BC01DF5" w14:textId="37A4986E" w:rsidR="00587A52" w:rsidRDefault="00CC1BF6" w:rsidP="00587A52">
      <w:pPr>
        <w:pStyle w:val="NormalWeb"/>
        <w:spacing w:before="0" w:beforeAutospacing="0" w:after="160" w:afterAutospacing="0" w:line="256" w:lineRule="auto"/>
        <w:jc w:val="center"/>
      </w:pPr>
      <w:r>
        <w:rPr>
          <w:rFonts w:eastAsia="Calibri"/>
          <w:b/>
          <w:bCs/>
          <w:color w:val="C45911"/>
          <w:kern w:val="24"/>
          <w:sz w:val="64"/>
          <w:szCs w:val="64"/>
        </w:rPr>
        <w:t xml:space="preserve">  </w:t>
      </w:r>
      <w:r w:rsidR="0043228E" w:rsidRPr="0043228E">
        <w:rPr>
          <w:rFonts w:eastAsia="Calibri"/>
          <w:b/>
          <w:bCs/>
          <w:color w:val="C45911"/>
          <w:kern w:val="24"/>
          <w:sz w:val="64"/>
          <w:szCs w:val="64"/>
        </w:rPr>
        <w:t>Complete Simulation Report</w:t>
      </w:r>
    </w:p>
    <w:p w14:paraId="544A0CF4" w14:textId="77777777" w:rsidR="00587A52" w:rsidRDefault="00587A52" w:rsidP="00587A52">
      <w:pPr>
        <w:pStyle w:val="NormalWeb"/>
        <w:spacing w:before="0" w:beforeAutospacing="0" w:after="135" w:afterAutospacing="0" w:line="256" w:lineRule="auto"/>
        <w:jc w:val="center"/>
        <w:rPr>
          <w:rStyle w:val="fontstyle01"/>
        </w:rPr>
      </w:pPr>
    </w:p>
    <w:p w14:paraId="37DFDB63" w14:textId="77777777" w:rsidR="00587A52" w:rsidRDefault="00587A52" w:rsidP="00587A52">
      <w:pPr>
        <w:pStyle w:val="NormalWeb"/>
        <w:spacing w:before="0" w:beforeAutospacing="0" w:after="135" w:afterAutospacing="0" w:line="256" w:lineRule="auto"/>
        <w:jc w:val="center"/>
      </w:pPr>
    </w:p>
    <w:p w14:paraId="21F02A47" w14:textId="77777777" w:rsidR="00587A52" w:rsidRDefault="00587A52" w:rsidP="00587A52">
      <w:pPr>
        <w:pStyle w:val="NormalWeb"/>
        <w:spacing w:before="0" w:beforeAutospacing="0" w:after="135" w:afterAutospacing="0" w:line="256" w:lineRule="auto"/>
        <w:jc w:val="center"/>
      </w:pPr>
    </w:p>
    <w:p w14:paraId="159299F2" w14:textId="77777777" w:rsidR="00587A52" w:rsidRDefault="00587A52" w:rsidP="00587A52">
      <w:pPr>
        <w:pStyle w:val="NormalWeb"/>
        <w:spacing w:before="0" w:beforeAutospacing="0" w:after="135" w:afterAutospacing="0" w:line="256" w:lineRule="auto"/>
        <w:jc w:val="center"/>
      </w:pPr>
    </w:p>
    <w:p w14:paraId="34289C93" w14:textId="2E1E0971" w:rsidR="00587A52" w:rsidRDefault="00587A52" w:rsidP="00587A52">
      <w:pPr>
        <w:pStyle w:val="NormalWeb"/>
        <w:spacing w:before="0" w:beforeAutospacing="0" w:after="135" w:afterAutospacing="0" w:line="256" w:lineRule="auto"/>
        <w:jc w:val="center"/>
        <w:rPr>
          <w:rFonts w:ascii="Helvetica" w:hAnsi="Helvetica"/>
          <w:color w:val="000000"/>
          <w:kern w:val="24"/>
          <w:sz w:val="36"/>
          <w:szCs w:val="36"/>
        </w:rPr>
      </w:pPr>
      <w:r>
        <w:rPr>
          <w:rFonts w:ascii="Helvetica" w:hAnsi="Helvetica"/>
          <w:color w:val="000000"/>
          <w:kern w:val="24"/>
          <w:sz w:val="36"/>
          <w:szCs w:val="36"/>
        </w:rPr>
        <w:t xml:space="preserve">Mehmet Emre Doğan </w:t>
      </w:r>
      <w:r w:rsidR="00B0726D">
        <w:rPr>
          <w:rFonts w:ascii="Helvetica" w:hAnsi="Helvetica"/>
          <w:color w:val="000000"/>
          <w:kern w:val="24"/>
          <w:sz w:val="36"/>
          <w:szCs w:val="36"/>
        </w:rPr>
        <w:t>–</w:t>
      </w:r>
      <w:r>
        <w:rPr>
          <w:rFonts w:ascii="Helvetica" w:hAnsi="Helvetica"/>
          <w:color w:val="000000"/>
          <w:kern w:val="24"/>
          <w:sz w:val="36"/>
          <w:szCs w:val="36"/>
        </w:rPr>
        <w:t xml:space="preserve"> 2374825</w:t>
      </w:r>
    </w:p>
    <w:p w14:paraId="3A8FEB3E" w14:textId="5FF7E812" w:rsidR="001306E9" w:rsidRDefault="00CC515A" w:rsidP="001306E9">
      <w:pPr>
        <w:pStyle w:val="NormalWeb"/>
        <w:spacing w:before="0" w:beforeAutospacing="0" w:after="135" w:afterAutospacing="0" w:line="256" w:lineRule="auto"/>
        <w:jc w:val="center"/>
        <w:rPr>
          <w:rFonts w:ascii="Helvetica" w:hAnsi="Helvetica"/>
          <w:color w:val="000000"/>
          <w:kern w:val="24"/>
          <w:sz w:val="36"/>
          <w:szCs w:val="36"/>
        </w:rPr>
      </w:pPr>
      <w:r>
        <w:rPr>
          <w:rFonts w:ascii="Helvetica" w:hAnsi="Helvetica"/>
          <w:color w:val="000000"/>
          <w:kern w:val="24"/>
          <w:sz w:val="36"/>
          <w:szCs w:val="36"/>
        </w:rPr>
        <w:t xml:space="preserve"> </w:t>
      </w:r>
      <w:r w:rsidR="00A0485A">
        <w:rPr>
          <w:rFonts w:ascii="Helvetica" w:hAnsi="Helvetica"/>
          <w:color w:val="000000"/>
          <w:kern w:val="24"/>
          <w:sz w:val="36"/>
          <w:szCs w:val="36"/>
        </w:rPr>
        <w:t xml:space="preserve"> </w:t>
      </w:r>
      <w:proofErr w:type="spellStart"/>
      <w:r w:rsidR="001306E9">
        <w:rPr>
          <w:rFonts w:ascii="Helvetica" w:hAnsi="Helvetica"/>
          <w:color w:val="000000"/>
          <w:kern w:val="24"/>
          <w:sz w:val="36"/>
          <w:szCs w:val="36"/>
        </w:rPr>
        <w:t>Me</w:t>
      </w:r>
      <w:r w:rsidR="00E92162">
        <w:rPr>
          <w:rFonts w:ascii="Helvetica" w:hAnsi="Helvetica"/>
          <w:color w:val="000000"/>
          <w:kern w:val="24"/>
          <w:sz w:val="36"/>
          <w:szCs w:val="36"/>
        </w:rPr>
        <w:t>tehan</w:t>
      </w:r>
      <w:proofErr w:type="spellEnd"/>
      <w:r w:rsidR="00E92162">
        <w:rPr>
          <w:rFonts w:ascii="Helvetica" w:hAnsi="Helvetica"/>
          <w:color w:val="000000"/>
          <w:kern w:val="24"/>
          <w:sz w:val="36"/>
          <w:szCs w:val="36"/>
        </w:rPr>
        <w:t xml:space="preserve"> </w:t>
      </w:r>
      <w:proofErr w:type="spellStart"/>
      <w:r w:rsidR="00E92162">
        <w:rPr>
          <w:rFonts w:ascii="Helvetica" w:hAnsi="Helvetica"/>
          <w:color w:val="000000"/>
          <w:kern w:val="24"/>
          <w:sz w:val="36"/>
          <w:szCs w:val="36"/>
        </w:rPr>
        <w:t>Küçükler</w:t>
      </w:r>
      <w:proofErr w:type="spellEnd"/>
      <w:r w:rsidR="003F235D">
        <w:rPr>
          <w:rFonts w:ascii="Helvetica" w:hAnsi="Helvetica"/>
          <w:color w:val="000000"/>
          <w:kern w:val="24"/>
          <w:sz w:val="36"/>
          <w:szCs w:val="36"/>
        </w:rPr>
        <w:t xml:space="preserve"> </w:t>
      </w:r>
      <w:r w:rsidR="001306E9">
        <w:rPr>
          <w:rFonts w:ascii="Helvetica" w:hAnsi="Helvetica"/>
          <w:color w:val="000000"/>
          <w:kern w:val="24"/>
          <w:sz w:val="36"/>
          <w:szCs w:val="36"/>
        </w:rPr>
        <w:t xml:space="preserve">– </w:t>
      </w:r>
      <w:r w:rsidR="00E92162">
        <w:rPr>
          <w:rFonts w:ascii="Helvetica" w:hAnsi="Helvetica"/>
          <w:color w:val="000000"/>
          <w:kern w:val="24"/>
          <w:sz w:val="36"/>
          <w:szCs w:val="36"/>
        </w:rPr>
        <w:t xml:space="preserve"> </w:t>
      </w:r>
    </w:p>
    <w:p w14:paraId="515CFBC2" w14:textId="3E408BAE" w:rsidR="00B0726D" w:rsidRDefault="00B0726D" w:rsidP="00B0726D">
      <w:pPr>
        <w:pStyle w:val="NormalWeb"/>
        <w:spacing w:before="0" w:beforeAutospacing="0" w:after="135" w:afterAutospacing="0" w:line="256" w:lineRule="auto"/>
        <w:jc w:val="center"/>
        <w:rPr>
          <w:rFonts w:ascii="Helvetica" w:hAnsi="Helvetica"/>
          <w:color w:val="000000"/>
          <w:kern w:val="24"/>
          <w:sz w:val="36"/>
          <w:szCs w:val="36"/>
        </w:rPr>
      </w:pPr>
      <w:r>
        <w:rPr>
          <w:rFonts w:ascii="Helvetica" w:hAnsi="Helvetica"/>
          <w:color w:val="000000"/>
          <w:kern w:val="24"/>
          <w:sz w:val="36"/>
          <w:szCs w:val="36"/>
        </w:rPr>
        <w:t xml:space="preserve"> </w:t>
      </w:r>
      <w:r w:rsidR="00FB62DE">
        <w:rPr>
          <w:rFonts w:ascii="Helvetica" w:hAnsi="Helvetica"/>
          <w:color w:val="000000"/>
          <w:kern w:val="24"/>
          <w:sz w:val="36"/>
          <w:szCs w:val="36"/>
        </w:rPr>
        <w:t xml:space="preserve"> </w:t>
      </w:r>
      <w:r w:rsidR="00CC515A">
        <w:rPr>
          <w:rFonts w:ascii="Helvetica" w:hAnsi="Helvetica"/>
          <w:color w:val="000000"/>
          <w:kern w:val="24"/>
          <w:sz w:val="36"/>
          <w:szCs w:val="36"/>
        </w:rPr>
        <w:t xml:space="preserve"> </w:t>
      </w:r>
    </w:p>
    <w:p w14:paraId="79C9B73A" w14:textId="4A871B30" w:rsidR="00A117C7" w:rsidRDefault="00A117C7" w:rsidP="00B0726D">
      <w:pPr>
        <w:pStyle w:val="NormalWeb"/>
        <w:spacing w:before="0" w:beforeAutospacing="0" w:after="135" w:afterAutospacing="0" w:line="256" w:lineRule="auto"/>
        <w:jc w:val="center"/>
        <w:rPr>
          <w:rFonts w:ascii="Helvetica" w:hAnsi="Helvetica"/>
          <w:color w:val="000000"/>
          <w:kern w:val="24"/>
          <w:sz w:val="36"/>
          <w:szCs w:val="36"/>
        </w:rPr>
      </w:pPr>
    </w:p>
    <w:p w14:paraId="3C2AE8AA" w14:textId="552C8EA2" w:rsidR="00A117C7" w:rsidRDefault="00A117C7" w:rsidP="00B0726D">
      <w:pPr>
        <w:pStyle w:val="NormalWeb"/>
        <w:spacing w:before="0" w:beforeAutospacing="0" w:after="135" w:afterAutospacing="0" w:line="256" w:lineRule="auto"/>
        <w:jc w:val="center"/>
        <w:rPr>
          <w:rFonts w:ascii="Helvetica" w:hAnsi="Helvetica"/>
          <w:color w:val="000000"/>
          <w:kern w:val="24"/>
          <w:sz w:val="36"/>
          <w:szCs w:val="36"/>
        </w:rPr>
      </w:pPr>
    </w:p>
    <w:p w14:paraId="37349640" w14:textId="7774E81E" w:rsidR="00A117C7" w:rsidRDefault="00A117C7" w:rsidP="008046A9">
      <w:pPr>
        <w:pStyle w:val="NormalWeb"/>
        <w:spacing w:before="0" w:beforeAutospacing="0" w:after="135" w:afterAutospacing="0" w:line="256" w:lineRule="auto"/>
        <w:rPr>
          <w:rFonts w:ascii="Helvetica" w:hAnsi="Helvetica"/>
          <w:color w:val="000000"/>
          <w:kern w:val="24"/>
          <w:sz w:val="36"/>
          <w:szCs w:val="36"/>
        </w:rPr>
      </w:pPr>
    </w:p>
    <w:sdt>
      <w:sdtPr>
        <w:id w:val="9023383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37A156FC" w14:textId="19ED900D" w:rsidR="00ED76F7" w:rsidRDefault="00ED76F7">
          <w:pPr>
            <w:pStyle w:val="TBal"/>
          </w:pPr>
          <w:r>
            <w:t>Table of Contents</w:t>
          </w:r>
        </w:p>
        <w:p w14:paraId="23EFCE31" w14:textId="62466E12" w:rsidR="00ED76F7" w:rsidRDefault="00ED76F7">
          <w:pPr>
            <w:pStyle w:val="T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3778205" w:history="1">
            <w:r w:rsidRPr="00941AFD">
              <w:rPr>
                <w:rStyle w:val="Kpr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_Toc133778205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C5F9B4" w14:textId="774C2766" w:rsidR="00ED76F7" w:rsidRDefault="00ED76F7">
          <w:pPr>
            <w:pStyle w:val="T1"/>
            <w:tabs>
              <w:tab w:val="right" w:leader="dot" w:pos="9396"/>
            </w:tabs>
            <w:rPr>
              <w:noProof/>
            </w:rPr>
          </w:pPr>
          <w:hyperlink w:anchor="_Toc133778206" w:history="1">
            <w:r w:rsidRPr="00941AFD">
              <w:rPr>
                <w:rStyle w:val="Kpr"/>
                <w:noProof/>
              </w:rPr>
              <w:t>Magnetic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_Toc133778206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09484E" w14:textId="63B9DE4F" w:rsidR="00ED76F7" w:rsidRDefault="00ED76F7">
          <w:pPr>
            <w:pStyle w:val="T1"/>
            <w:tabs>
              <w:tab w:val="right" w:leader="dot" w:pos="9396"/>
            </w:tabs>
            <w:rPr>
              <w:noProof/>
            </w:rPr>
          </w:pPr>
          <w:hyperlink w:anchor="_Toc133778207" w:history="1">
            <w:r w:rsidRPr="00941AFD">
              <w:rPr>
                <w:rStyle w:val="Kpr"/>
                <w:noProof/>
              </w:rPr>
              <w:t>Complete Simulations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_Toc133778207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27B0F9" w14:textId="5F6F42F2" w:rsidR="00ED76F7" w:rsidRDefault="00ED76F7">
          <w:pPr>
            <w:pStyle w:val="T1"/>
            <w:tabs>
              <w:tab w:val="right" w:leader="dot" w:pos="9396"/>
            </w:tabs>
            <w:rPr>
              <w:noProof/>
            </w:rPr>
          </w:pPr>
          <w:hyperlink w:anchor="_Toc133778208" w:history="1">
            <w:r w:rsidRPr="00941AFD">
              <w:rPr>
                <w:rStyle w:val="Kpr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_Toc133778208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92DF0F" w14:textId="4A682F5B" w:rsidR="00ED76F7" w:rsidRDefault="00ED76F7">
          <w:r>
            <w:rPr>
              <w:b/>
              <w:bCs/>
              <w:noProof/>
            </w:rPr>
            <w:fldChar w:fldCharType="end"/>
          </w:r>
        </w:p>
      </w:sdtContent>
    </w:sdt>
    <w:p w14:paraId="6BF34FBB" w14:textId="77777777" w:rsidR="00ED76F7" w:rsidRDefault="00ED76F7" w:rsidP="00755E35">
      <w:pPr>
        <w:pStyle w:val="Balk1"/>
      </w:pPr>
    </w:p>
    <w:p w14:paraId="34659C37" w14:textId="77777777" w:rsidR="00E01220" w:rsidRDefault="00E01220" w:rsidP="00E01220"/>
    <w:p w14:paraId="1BAC8992" w14:textId="77777777" w:rsidR="00E01220" w:rsidRDefault="00E01220" w:rsidP="00E01220"/>
    <w:p w14:paraId="5B5B65DF" w14:textId="77777777" w:rsidR="00E01220" w:rsidRDefault="00E01220" w:rsidP="00E01220"/>
    <w:p w14:paraId="2EDEAC4E" w14:textId="77777777" w:rsidR="00E01220" w:rsidRDefault="00E01220" w:rsidP="00E01220"/>
    <w:p w14:paraId="5DB819FB" w14:textId="77777777" w:rsidR="00E01220" w:rsidRDefault="00E01220" w:rsidP="00E01220"/>
    <w:p w14:paraId="7188701F" w14:textId="77777777" w:rsidR="00E01220" w:rsidRDefault="00E01220" w:rsidP="00E01220"/>
    <w:p w14:paraId="48C3EC64" w14:textId="77777777" w:rsidR="00E01220" w:rsidRDefault="00E01220" w:rsidP="00E01220"/>
    <w:p w14:paraId="5F165E3C" w14:textId="77777777" w:rsidR="00E01220" w:rsidRDefault="00E01220" w:rsidP="00E01220"/>
    <w:p w14:paraId="761AA2E1" w14:textId="77777777" w:rsidR="00E01220" w:rsidRDefault="00E01220" w:rsidP="00E01220"/>
    <w:p w14:paraId="7859080E" w14:textId="77777777" w:rsidR="00E01220" w:rsidRDefault="00E01220" w:rsidP="00E01220"/>
    <w:p w14:paraId="12735698" w14:textId="77777777" w:rsidR="00E01220" w:rsidRDefault="00E01220" w:rsidP="00E01220"/>
    <w:p w14:paraId="04DFBACE" w14:textId="77777777" w:rsidR="00E01220" w:rsidRDefault="00E01220" w:rsidP="00E01220"/>
    <w:p w14:paraId="0D5F5A75" w14:textId="77777777" w:rsidR="00E01220" w:rsidRDefault="00E01220" w:rsidP="00E01220"/>
    <w:p w14:paraId="46AAAEE9" w14:textId="77777777" w:rsidR="00E01220" w:rsidRDefault="00E01220" w:rsidP="00E01220"/>
    <w:p w14:paraId="2F85EA25" w14:textId="77777777" w:rsidR="00E01220" w:rsidRDefault="00E01220" w:rsidP="00E01220"/>
    <w:p w14:paraId="5DDE66CE" w14:textId="77777777" w:rsidR="00E01220" w:rsidRDefault="00E01220" w:rsidP="00E01220"/>
    <w:p w14:paraId="4D410512" w14:textId="77777777" w:rsidR="00E01220" w:rsidRDefault="00E01220" w:rsidP="00E01220"/>
    <w:p w14:paraId="1421AD3A" w14:textId="77777777" w:rsidR="00E01220" w:rsidRDefault="00E01220" w:rsidP="00E01220"/>
    <w:p w14:paraId="47D9A98C" w14:textId="77777777" w:rsidR="00E01220" w:rsidRDefault="00E01220" w:rsidP="00E01220"/>
    <w:p w14:paraId="536423E0" w14:textId="77777777" w:rsidR="00E01220" w:rsidRDefault="00E01220" w:rsidP="00E01220"/>
    <w:p w14:paraId="5625D118" w14:textId="77777777" w:rsidR="00311B51" w:rsidRDefault="00311B51" w:rsidP="00E01220"/>
    <w:p w14:paraId="4692B837" w14:textId="77777777" w:rsidR="00311B51" w:rsidRPr="00E01220" w:rsidRDefault="00311B51" w:rsidP="00E01220"/>
    <w:p w14:paraId="32F56B38" w14:textId="244AFDB2" w:rsidR="00FE3C1C" w:rsidRDefault="00755E35" w:rsidP="00755E35">
      <w:pPr>
        <w:pStyle w:val="Balk1"/>
      </w:pPr>
      <w:bookmarkStart w:id="0" w:name="_Toc133778205"/>
      <w:r>
        <w:lastRenderedPageBreak/>
        <w:t>Introduction</w:t>
      </w:r>
      <w:bookmarkEnd w:id="0"/>
    </w:p>
    <w:p w14:paraId="77EEE7A2" w14:textId="33FAE4D9" w:rsidR="004F356E" w:rsidRDefault="008732B1" w:rsidP="0071112E">
      <w:pPr>
        <w:ind w:firstLine="720"/>
        <w:jc w:val="both"/>
      </w:pPr>
      <w:r>
        <w:t xml:space="preserve">This report </w:t>
      </w:r>
      <w:r w:rsidR="006F100A">
        <w:t>explains the design decisions for the hardware project.</w:t>
      </w:r>
      <w:r w:rsidR="00033C44">
        <w:t xml:space="preserve"> </w:t>
      </w:r>
      <w:r w:rsidR="00C3652F">
        <w:t xml:space="preserve">Furthermore, it </w:t>
      </w:r>
      <w:r>
        <w:t xml:space="preserve">presents </w:t>
      </w:r>
      <w:r w:rsidR="00905E77">
        <w:t xml:space="preserve">the </w:t>
      </w:r>
      <w:r w:rsidR="000A34B8">
        <w:t xml:space="preserve">details of the </w:t>
      </w:r>
      <w:r w:rsidR="00467DAC" w:rsidRPr="00467DAC">
        <w:t xml:space="preserve">Magnetic Design of </w:t>
      </w:r>
      <w:r w:rsidR="00467DAC">
        <w:t>the</w:t>
      </w:r>
      <w:r w:rsidR="00467DAC" w:rsidRPr="00467DAC">
        <w:t xml:space="preserve"> Isolated Power Supply</w:t>
      </w:r>
      <w:r w:rsidR="005A29C6">
        <w:t xml:space="preserve"> </w:t>
      </w:r>
      <w:r w:rsidR="009B5E6F">
        <w:t>and the simulation results for the selected topology.</w:t>
      </w:r>
    </w:p>
    <w:p w14:paraId="5A14230C" w14:textId="47E125CB" w:rsidR="00341E89" w:rsidRDefault="00341E89" w:rsidP="00E17999">
      <w:pPr>
        <w:jc w:val="both"/>
      </w:pPr>
    </w:p>
    <w:p w14:paraId="54CD4FDD" w14:textId="27C28AFB" w:rsidR="00341E89" w:rsidRDefault="00D86D53" w:rsidP="00341E89">
      <w:pPr>
        <w:pStyle w:val="Balk1"/>
      </w:pPr>
      <w:bookmarkStart w:id="1" w:name="_Toc133778206"/>
      <w:r>
        <w:t xml:space="preserve">Magnetic </w:t>
      </w:r>
      <w:r w:rsidR="007B0DDC">
        <w:t>Design</w:t>
      </w:r>
      <w:bookmarkEnd w:id="1"/>
    </w:p>
    <w:p w14:paraId="102E1E00" w14:textId="44FE6151" w:rsidR="0094476D" w:rsidRPr="00AE3AAB" w:rsidRDefault="00D62DE7" w:rsidP="009C632E">
      <w:pPr>
        <w:pStyle w:val="ListeParagraf"/>
        <w:numPr>
          <w:ilvl w:val="0"/>
          <w:numId w:val="20"/>
        </w:numPr>
        <w:jc w:val="both"/>
      </w:pPr>
      <w:r>
        <w:t>The duty range of the converter is selected as [0.278 – 0.336]</w:t>
      </w:r>
      <w:r w:rsidR="00676964">
        <w:t xml:space="preserve"> to match the design by the </w:t>
      </w:r>
      <w:proofErr w:type="spellStart"/>
      <w:r w:rsidR="00676964">
        <w:t>Ti</w:t>
      </w:r>
      <w:proofErr w:type="spellEnd"/>
      <w:r w:rsidR="00676964">
        <w:t xml:space="preserve"> </w:t>
      </w:r>
      <w:proofErr w:type="spellStart"/>
      <w:r w:rsidR="00676964">
        <w:t>Webench</w:t>
      </w:r>
      <w:proofErr w:type="spellEnd"/>
      <w:r w:rsidR="00193E01">
        <w:t>. According to the duty ra</w:t>
      </w:r>
      <w:r w:rsidR="00C45505">
        <w:t>n</w:t>
      </w:r>
      <w:r w:rsidR="00193E01">
        <w:t xml:space="preserve">ge determination, </w:t>
      </w:r>
      <w:r w:rsidR="0067768B">
        <w:t xml:space="preserve">the turns </w:t>
      </w:r>
      <w:proofErr w:type="spellStart"/>
      <w:r w:rsidR="0067768B">
        <w:t>raio</w:t>
      </w:r>
      <w:proofErr w:type="spellEnd"/>
      <w:r w:rsidR="0067768B">
        <w:t xml:space="preserve"> is calculated via the </w:t>
      </w:r>
      <w:r w:rsidR="00964441">
        <w:t xml:space="preserve">MATLAB </w:t>
      </w:r>
      <w:r w:rsidR="0067768B">
        <w:t xml:space="preserve">code below. </w:t>
      </w:r>
    </w:p>
    <w:p w14:paraId="097290F4" w14:textId="77777777" w:rsidR="009C632E" w:rsidRPr="009C632E" w:rsidRDefault="009C632E" w:rsidP="009C632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clearvars</w:t>
      </w:r>
      <w:proofErr w:type="spellEnd"/>
    </w:p>
    <w:p w14:paraId="0B2F9458" w14:textId="77777777" w:rsidR="009C632E" w:rsidRPr="009C632E" w:rsidRDefault="009C632E" w:rsidP="009C632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syms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r w:rsidRPr="009C632E">
        <w:rPr>
          <w:rFonts w:ascii="Consolas" w:eastAsia="Times New Roman" w:hAnsi="Consolas" w:cs="Times New Roman"/>
          <w:color w:val="AA04F9"/>
          <w:sz w:val="21"/>
          <w:szCs w:val="21"/>
        </w:rPr>
        <w:t xml:space="preserve">d </w:t>
      </w:r>
      <w:proofErr w:type="spellStart"/>
      <w:r w:rsidRPr="009C632E">
        <w:rPr>
          <w:rFonts w:ascii="Consolas" w:eastAsia="Times New Roman" w:hAnsi="Consolas" w:cs="Times New Roman"/>
          <w:color w:val="AA04F9"/>
          <w:sz w:val="21"/>
          <w:szCs w:val="21"/>
        </w:rPr>
        <w:t>turnsRatio</w:t>
      </w:r>
      <w:proofErr w:type="spellEnd"/>
    </w:p>
    <w:p w14:paraId="21BF3C1A" w14:textId="40ABA3FA" w:rsidR="009C632E" w:rsidRPr="009C632E" w:rsidRDefault="009C632E" w:rsidP="009C632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v_o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48</w:t>
      </w:r>
    </w:p>
    <w:p w14:paraId="407180CB" w14:textId="77777777" w:rsidR="009C632E" w:rsidRPr="009C632E" w:rsidRDefault="009C632E" w:rsidP="009C632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d_min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0.278; </w:t>
      </w: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v_d_minduty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gram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18;</w:t>
      </w:r>
      <w:proofErr w:type="gramEnd"/>
    </w:p>
    <w:p w14:paraId="4CC4E57F" w14:textId="28222329" w:rsidR="009C632E" w:rsidRPr="009C632E" w:rsidRDefault="009C632E" w:rsidP="009C632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d_max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0.366; </w:t>
      </w: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v_d_maxduty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12</w:t>
      </w:r>
    </w:p>
    <w:p w14:paraId="38A51FA4" w14:textId="77777777" w:rsidR="009C632E" w:rsidRPr="009C632E" w:rsidRDefault="009C632E" w:rsidP="009C632E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turnsRatio_minduty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( (</w:t>
      </w: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d_min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/(1-d_min)) * (</w:t>
      </w: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v_d_minduty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/</w:t>
      </w: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v_o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) )^-1</w:t>
      </w:r>
    </w:p>
    <w:p w14:paraId="31BB9CA3" w14:textId="77777777" w:rsidR="009C632E" w:rsidRPr="009C632E" w:rsidRDefault="009C632E" w:rsidP="009C632E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turnsRatio_maxduty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( (</w:t>
      </w: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d_max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/(1-d_max)) * (</w:t>
      </w: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v_d_maxduty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/</w:t>
      </w:r>
      <w:proofErr w:type="spellStart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v_o</w:t>
      </w:r>
      <w:proofErr w:type="spellEnd"/>
      <w:r w:rsidRPr="009C632E">
        <w:rPr>
          <w:rFonts w:ascii="Consolas" w:eastAsia="Times New Roman" w:hAnsi="Consolas" w:cs="Times New Roman"/>
          <w:color w:val="212121"/>
          <w:sz w:val="21"/>
          <w:szCs w:val="21"/>
        </w:rPr>
        <w:t>) )^-1</w:t>
      </w:r>
    </w:p>
    <w:p w14:paraId="509DE08B" w14:textId="23FA580E" w:rsidR="00810F52" w:rsidRDefault="008729FC" w:rsidP="00D72347">
      <w:r>
        <w:tab/>
        <w:t>According to the code above, the transformer turns ratio</w:t>
      </w:r>
      <w:r w:rsidR="002D006D">
        <w:t xml:space="preserve"> (N</w:t>
      </w:r>
      <w:r w:rsidR="002D006D">
        <w:rPr>
          <w:vertAlign w:val="subscript"/>
        </w:rPr>
        <w:t>s</w:t>
      </w:r>
      <w:r w:rsidR="002D006D">
        <w:t>/N</w:t>
      </w:r>
      <w:r w:rsidR="002D006D">
        <w:rPr>
          <w:vertAlign w:val="subscript"/>
        </w:rPr>
        <w:t>p</w:t>
      </w:r>
      <w:r w:rsidR="002D006D">
        <w:t>)</w:t>
      </w:r>
      <w:r>
        <w:t xml:space="preserve"> is calculated as 6.93</w:t>
      </w:r>
      <w:r w:rsidR="000C7CDE">
        <w:t>.</w:t>
      </w:r>
    </w:p>
    <w:p w14:paraId="096AA664" w14:textId="77777777" w:rsidR="00E956EA" w:rsidRDefault="00E956EA" w:rsidP="00810F52">
      <w:pPr>
        <w:pStyle w:val="ListeParagraf"/>
        <w:numPr>
          <w:ilvl w:val="0"/>
          <w:numId w:val="20"/>
        </w:numPr>
      </w:pPr>
      <w:r>
        <w:t xml:space="preserve"> </w:t>
      </w:r>
    </w:p>
    <w:p w14:paraId="5C6898F3" w14:textId="615DD659" w:rsidR="00810F52" w:rsidRDefault="00E956EA" w:rsidP="006F71D8">
      <w:pPr>
        <w:pStyle w:val="ListeParagraf"/>
        <w:numPr>
          <w:ilvl w:val="0"/>
          <w:numId w:val="21"/>
        </w:numPr>
        <w:jc w:val="both"/>
        <w:rPr>
          <w:rFonts w:cstheme="minorHAnsi"/>
        </w:rPr>
      </w:pPr>
      <w:r w:rsidRPr="00B8416D">
        <w:rPr>
          <w:rFonts w:cstheme="minorHAnsi"/>
        </w:rPr>
        <w:t xml:space="preserve">The available cores </w:t>
      </w:r>
      <w:r w:rsidR="00530870" w:rsidRPr="00B8416D">
        <w:rPr>
          <w:rFonts w:cstheme="minorHAnsi"/>
        </w:rPr>
        <w:t xml:space="preserve">and </w:t>
      </w:r>
      <w:r w:rsidR="00AF2F0D" w:rsidRPr="00B8416D">
        <w:rPr>
          <w:rFonts w:cstheme="minorHAnsi"/>
        </w:rPr>
        <w:t xml:space="preserve">coil formers </w:t>
      </w:r>
      <w:r w:rsidRPr="00B8416D">
        <w:rPr>
          <w:rFonts w:cstheme="minorHAnsi"/>
        </w:rPr>
        <w:t>are investigated</w:t>
      </w:r>
      <w:r w:rsidR="00EF0066" w:rsidRPr="00B8416D">
        <w:rPr>
          <w:rFonts w:cstheme="minorHAnsi"/>
        </w:rPr>
        <w:t xml:space="preserve">. </w:t>
      </w:r>
      <w:r w:rsidR="00A35929">
        <w:rPr>
          <w:rFonts w:cstheme="minorHAnsi"/>
        </w:rPr>
        <w:t>Firstly, d</w:t>
      </w:r>
      <w:r w:rsidR="002935C2" w:rsidRPr="00B8416D">
        <w:rPr>
          <w:rFonts w:cstheme="minorHAnsi"/>
        </w:rPr>
        <w:t xml:space="preserve">ue to its available stock number is high, </w:t>
      </w:r>
      <w:r w:rsidR="002935C2" w:rsidRPr="00B8416D">
        <w:rPr>
          <w:rFonts w:cstheme="minorHAnsi"/>
        </w:rPr>
        <w:t>PCB5530-FA</w:t>
      </w:r>
      <w:r w:rsidR="002935C2" w:rsidRPr="00B8416D">
        <w:rPr>
          <w:rFonts w:cstheme="minorHAnsi"/>
        </w:rPr>
        <w:t xml:space="preserve"> is selected as the coil former. </w:t>
      </w:r>
      <w:r w:rsidR="00504B10" w:rsidRPr="00B8416D">
        <w:rPr>
          <w:rFonts w:cstheme="minorHAnsi"/>
        </w:rPr>
        <w:t xml:space="preserve">Therefore, the compatible core </w:t>
      </w:r>
      <w:r w:rsidR="00504B10" w:rsidRPr="00B8416D">
        <w:rPr>
          <w:rFonts w:cstheme="minorHAnsi"/>
        </w:rPr>
        <w:t>0P45530EC</w:t>
      </w:r>
      <w:r w:rsidR="00BB76F1">
        <w:rPr>
          <w:rFonts w:cstheme="minorHAnsi"/>
        </w:rPr>
        <w:t xml:space="preserve"> is </w:t>
      </w:r>
      <w:proofErr w:type="spellStart"/>
      <w:r w:rsidR="00BB76F1">
        <w:rPr>
          <w:rFonts w:cstheme="minorHAnsi"/>
        </w:rPr>
        <w:t>celected</w:t>
      </w:r>
      <w:proofErr w:type="spellEnd"/>
      <w:r w:rsidR="00BB76F1">
        <w:rPr>
          <w:rFonts w:cstheme="minorHAnsi"/>
        </w:rPr>
        <w:t xml:space="preserve"> as the transformer core.</w:t>
      </w:r>
      <w:r w:rsidR="003E6BEF">
        <w:rPr>
          <w:rFonts w:cstheme="minorHAnsi"/>
        </w:rPr>
        <w:t xml:space="preserve"> However, after calculations, it is seen that this core is overkill. Afterward, </w:t>
      </w:r>
      <w:r w:rsidR="003E6BEF" w:rsidRPr="00103D72">
        <w:rPr>
          <w:rFonts w:cstheme="minorHAnsi"/>
          <w:highlight w:val="yellow"/>
        </w:rPr>
        <w:t>79440A7</w:t>
      </w:r>
      <w:r w:rsidR="003E6BEF" w:rsidRPr="00103D72">
        <w:rPr>
          <w:rFonts w:cstheme="minorHAnsi"/>
          <w:highlight w:val="yellow"/>
        </w:rPr>
        <w:t xml:space="preserve"> toroidal core is selected</w:t>
      </w:r>
      <w:r w:rsidR="003E6BEF">
        <w:rPr>
          <w:rFonts w:cstheme="minorHAnsi"/>
        </w:rPr>
        <w:t xml:space="preserve"> due to its high stock number and wide window area. Wide window area makes the wounding procedure </w:t>
      </w:r>
      <w:proofErr w:type="gramStart"/>
      <w:r w:rsidR="003E6BEF">
        <w:rPr>
          <w:rFonts w:cstheme="minorHAnsi"/>
        </w:rPr>
        <w:t>more easy</w:t>
      </w:r>
      <w:proofErr w:type="gramEnd"/>
      <w:r w:rsidR="003E6BEF">
        <w:rPr>
          <w:rFonts w:cstheme="minorHAnsi"/>
        </w:rPr>
        <w:t>.</w:t>
      </w:r>
    </w:p>
    <w:p w14:paraId="617BC87D" w14:textId="0A0C10D1" w:rsidR="008147F0" w:rsidRDefault="00122284" w:rsidP="006F71D8">
      <w:pPr>
        <w:pStyle w:val="ListeParagraf"/>
        <w:numPr>
          <w:ilvl w:val="0"/>
          <w:numId w:val="21"/>
        </w:numPr>
        <w:jc w:val="both"/>
        <w:rPr>
          <w:rFonts w:cstheme="minorHAnsi"/>
        </w:rPr>
      </w:pPr>
      <w:r>
        <w:rPr>
          <w:rFonts w:cstheme="minorHAnsi"/>
        </w:rPr>
        <w:t>Using the MATLAB code below</w:t>
      </w:r>
      <w:r w:rsidR="00845C47">
        <w:rPr>
          <w:rFonts w:cstheme="minorHAnsi"/>
        </w:rPr>
        <w:t>, the primary turn number is 13, while the secondary turns number is 87</w:t>
      </w:r>
      <w:r w:rsidR="005425FD">
        <w:rPr>
          <w:rFonts w:cstheme="minorHAnsi"/>
        </w:rPr>
        <w:t xml:space="preserve">. The magnetizing inductance is 8 </w:t>
      </w:r>
      <w:proofErr w:type="spellStart"/>
      <w:r w:rsidR="005425FD">
        <w:rPr>
          <w:rFonts w:cstheme="minorHAnsi"/>
        </w:rPr>
        <w:t>uH</w:t>
      </w:r>
      <w:proofErr w:type="spellEnd"/>
      <w:r w:rsidR="005425FD">
        <w:rPr>
          <w:rFonts w:cstheme="minorHAnsi"/>
        </w:rPr>
        <w:t>.</w:t>
      </w:r>
      <w:r>
        <w:rPr>
          <w:rFonts w:cstheme="minorHAnsi"/>
        </w:rPr>
        <w:t xml:space="preserve"> </w:t>
      </w:r>
    </w:p>
    <w:p w14:paraId="425FA719" w14:textId="77777777" w:rsidR="00122284" w:rsidRPr="00122284" w:rsidRDefault="00122284" w:rsidP="0012228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U_o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v_</w:t>
      </w:r>
      <w:proofErr w:type="gram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o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  <w:proofErr w:type="gramEnd"/>
    </w:p>
    <w:p w14:paraId="6A9A4CD6" w14:textId="77777777" w:rsidR="00122284" w:rsidRPr="00122284" w:rsidRDefault="00122284" w:rsidP="0012228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v_t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d_</w:t>
      </w:r>
      <w:proofErr w:type="gram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max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  <w:proofErr w:type="gramEnd"/>
    </w:p>
    <w:p w14:paraId="3C829704" w14:textId="77777777" w:rsidR="00122284" w:rsidRPr="00122284" w:rsidRDefault="00122284" w:rsidP="0012228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f_sw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gram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100e3;</w:t>
      </w:r>
      <w:proofErr w:type="gramEnd"/>
    </w:p>
    <w:p w14:paraId="78E85628" w14:textId="77777777" w:rsidR="00122284" w:rsidRPr="00122284" w:rsidRDefault="00122284" w:rsidP="0012228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i_out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gram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1;</w:t>
      </w:r>
      <w:proofErr w:type="gramEnd"/>
    </w:p>
    <w:p w14:paraId="043E3758" w14:textId="77777777" w:rsidR="00122284" w:rsidRPr="00122284" w:rsidRDefault="00122284" w:rsidP="0012228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i_avgSec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i_out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/(1-v_t</w:t>
      </w:r>
      <w:proofErr w:type="gram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);</w:t>
      </w:r>
      <w:proofErr w:type="gramEnd"/>
    </w:p>
    <w:p w14:paraId="61DDD35A" w14:textId="77777777" w:rsidR="00122284" w:rsidRPr="00122284" w:rsidRDefault="00122284" w:rsidP="0012228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xformerCurrRipple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0.5; </w:t>
      </w:r>
      <w:r w:rsidRPr="00122284">
        <w:rPr>
          <w:rFonts w:ascii="Consolas" w:eastAsia="Times New Roman" w:hAnsi="Consolas" w:cs="Times New Roman"/>
          <w:color w:val="008013"/>
          <w:sz w:val="21"/>
          <w:szCs w:val="21"/>
        </w:rPr>
        <w:t>% percent</w:t>
      </w:r>
    </w:p>
    <w:p w14:paraId="6A9B2690" w14:textId="426BA7FC" w:rsidR="00122284" w:rsidRPr="00122284" w:rsidRDefault="00122284" w:rsidP="0012228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L_sec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(</w:t>
      </w: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U_o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*(1-v_t))/(</w:t>
      </w: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xformerCurrRipple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*</w:t>
      </w: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i_avgSec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*</w:t>
      </w: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f_sw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14:paraId="5D2345D1" w14:textId="77777777" w:rsidR="00122284" w:rsidRPr="00122284" w:rsidRDefault="00122284" w:rsidP="0012228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L_pri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L_sec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/(turnsRatio_maxduty^2)</w:t>
      </w:r>
    </w:p>
    <w:p w14:paraId="2D3A4529" w14:textId="77777777" w:rsidR="00122284" w:rsidRPr="00122284" w:rsidRDefault="00122284" w:rsidP="00122284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122284">
        <w:rPr>
          <w:rFonts w:ascii="Consolas" w:eastAsia="Times New Roman" w:hAnsi="Consolas" w:cs="Times New Roman"/>
          <w:color w:val="008013"/>
          <w:sz w:val="21"/>
          <w:szCs w:val="21"/>
        </w:rPr>
        <w:t>% (turnsRatio_maxduty^2)*2.814e-6</w:t>
      </w:r>
    </w:p>
    <w:p w14:paraId="2F7BEE64" w14:textId="77777777" w:rsidR="00122284" w:rsidRPr="00122284" w:rsidRDefault="00122284" w:rsidP="00122284">
      <w:pPr>
        <w:spacing w:after="240" w:line="259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</w:p>
    <w:p w14:paraId="40754A85" w14:textId="77777777" w:rsidR="00122284" w:rsidRPr="00122284" w:rsidRDefault="00122284" w:rsidP="0012228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syms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 xml:space="preserve"> </w:t>
      </w:r>
      <w:proofErr w:type="spellStart"/>
      <w:r w:rsidRPr="00122284">
        <w:rPr>
          <w:rFonts w:ascii="Consolas" w:eastAsia="Times New Roman" w:hAnsi="Consolas" w:cs="Times New Roman"/>
          <w:color w:val="AA04F9"/>
          <w:sz w:val="21"/>
          <w:szCs w:val="21"/>
        </w:rPr>
        <w:t>priTurns</w:t>
      </w:r>
      <w:proofErr w:type="spellEnd"/>
      <w:r w:rsidRPr="00122284">
        <w:rPr>
          <w:rFonts w:ascii="Consolas" w:eastAsia="Times New Roman" w:hAnsi="Consolas" w:cs="Times New Roman"/>
          <w:color w:val="AA04F9"/>
          <w:sz w:val="21"/>
          <w:szCs w:val="21"/>
        </w:rPr>
        <w:t xml:space="preserve"> </w:t>
      </w:r>
      <w:proofErr w:type="spellStart"/>
      <w:r w:rsidRPr="00122284">
        <w:rPr>
          <w:rFonts w:ascii="Consolas" w:eastAsia="Times New Roman" w:hAnsi="Consolas" w:cs="Times New Roman"/>
          <w:color w:val="AA04F9"/>
          <w:sz w:val="21"/>
          <w:szCs w:val="21"/>
        </w:rPr>
        <w:t>secTurns</w:t>
      </w:r>
      <w:proofErr w:type="spellEnd"/>
    </w:p>
    <w:p w14:paraId="6EB8A223" w14:textId="77777777" w:rsidR="00122284" w:rsidRPr="00122284" w:rsidRDefault="00122284" w:rsidP="0012228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 xml:space="preserve">AL = 51e-9 </w:t>
      </w:r>
      <w:r w:rsidRPr="00122284">
        <w:rPr>
          <w:rFonts w:ascii="Consolas" w:eastAsia="Times New Roman" w:hAnsi="Consolas" w:cs="Times New Roman"/>
          <w:color w:val="008013"/>
          <w:sz w:val="21"/>
          <w:szCs w:val="21"/>
        </w:rPr>
        <w:t xml:space="preserve">% </w:t>
      </w:r>
      <w:proofErr w:type="spellStart"/>
      <w:r w:rsidRPr="00122284">
        <w:rPr>
          <w:rFonts w:ascii="Consolas" w:eastAsia="Times New Roman" w:hAnsi="Consolas" w:cs="Times New Roman"/>
          <w:color w:val="008013"/>
          <w:sz w:val="21"/>
          <w:szCs w:val="21"/>
        </w:rPr>
        <w:t>nH</w:t>
      </w:r>
      <w:proofErr w:type="spellEnd"/>
      <w:r w:rsidRPr="00122284">
        <w:rPr>
          <w:rFonts w:ascii="Consolas" w:eastAsia="Times New Roman" w:hAnsi="Consolas" w:cs="Times New Roman"/>
          <w:color w:val="008013"/>
          <w:sz w:val="21"/>
          <w:szCs w:val="21"/>
        </w:rPr>
        <w:t>/T^2; minimal</w:t>
      </w:r>
    </w:p>
    <w:p w14:paraId="3C31000B" w14:textId="77777777" w:rsidR="00122284" w:rsidRPr="00122284" w:rsidRDefault="00122284" w:rsidP="0012228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priTurns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double(solve(</w:t>
      </w: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L_pri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== AL*priTurns^2))</w:t>
      </w:r>
    </w:p>
    <w:p w14:paraId="3EDB6C0E" w14:textId="77777777" w:rsidR="00122284" w:rsidRPr="00122284" w:rsidRDefault="00122284" w:rsidP="0012228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secTurns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double(solve(</w:t>
      </w: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L_sec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== AL*secTurns^2))</w:t>
      </w:r>
    </w:p>
    <w:p w14:paraId="02CD288F" w14:textId="77777777" w:rsidR="00122284" w:rsidRPr="00122284" w:rsidRDefault="00122284" w:rsidP="00122284">
      <w:pPr>
        <w:shd w:val="clear" w:color="auto" w:fill="F5F5F5"/>
        <w:spacing w:after="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122284">
        <w:rPr>
          <w:rFonts w:ascii="Consolas" w:eastAsia="Times New Roman" w:hAnsi="Consolas" w:cs="Times New Roman"/>
          <w:color w:val="008013"/>
          <w:sz w:val="21"/>
          <w:szCs w:val="21"/>
        </w:rPr>
        <w:t xml:space="preserve">% </w:t>
      </w:r>
      <w:proofErr w:type="gramStart"/>
      <w:r w:rsidRPr="00122284">
        <w:rPr>
          <w:rFonts w:ascii="Consolas" w:eastAsia="Times New Roman" w:hAnsi="Consolas" w:cs="Times New Roman"/>
          <w:color w:val="008013"/>
          <w:sz w:val="21"/>
          <w:szCs w:val="21"/>
        </w:rPr>
        <w:t>make</w:t>
      </w:r>
      <w:proofErr w:type="gramEnd"/>
      <w:r w:rsidRPr="00122284">
        <w:rPr>
          <w:rFonts w:ascii="Consolas" w:eastAsia="Times New Roman" w:hAnsi="Consolas" w:cs="Times New Roman"/>
          <w:color w:val="008013"/>
          <w:sz w:val="21"/>
          <w:szCs w:val="21"/>
        </w:rPr>
        <w:t xml:space="preserve"> sure core is not saturated</w:t>
      </w:r>
    </w:p>
    <w:p w14:paraId="1399B6C4" w14:textId="77777777" w:rsidR="00122284" w:rsidRPr="00122284" w:rsidRDefault="00122284" w:rsidP="00122284">
      <w:pPr>
        <w:shd w:val="clear" w:color="auto" w:fill="F5F5F5"/>
        <w:spacing w:after="150"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lastRenderedPageBreak/>
        <w:t>ampTurns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 xml:space="preserve"> = </w:t>
      </w: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i_out</w:t>
      </w:r>
      <w:proofErr w:type="spellEnd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*</w:t>
      </w:r>
      <w:proofErr w:type="spellStart"/>
      <w:r w:rsidRPr="00122284">
        <w:rPr>
          <w:rFonts w:ascii="Consolas" w:eastAsia="Times New Roman" w:hAnsi="Consolas" w:cs="Times New Roman"/>
          <w:color w:val="212121"/>
          <w:sz w:val="21"/>
          <w:szCs w:val="21"/>
        </w:rPr>
        <w:t>secTurns</w:t>
      </w:r>
      <w:proofErr w:type="spellEnd"/>
    </w:p>
    <w:p w14:paraId="7F3D9F88" w14:textId="77777777" w:rsidR="00122284" w:rsidRPr="00122284" w:rsidRDefault="00122284" w:rsidP="00122284">
      <w:pPr>
        <w:jc w:val="both"/>
        <w:rPr>
          <w:rFonts w:cstheme="minorHAnsi"/>
        </w:rPr>
      </w:pPr>
    </w:p>
    <w:p w14:paraId="75678020" w14:textId="77777777" w:rsidR="00382F66" w:rsidRDefault="00382F66" w:rsidP="00382F66"/>
    <w:p w14:paraId="10E1E9F2" w14:textId="5CC2EC4A" w:rsidR="00382F66" w:rsidRDefault="00F24934" w:rsidP="00382F66">
      <w:pPr>
        <w:pStyle w:val="Balk1"/>
      </w:pPr>
      <w:bookmarkStart w:id="2" w:name="_Toc133778207"/>
      <w:r>
        <w:t>Complete Simulations</w:t>
      </w:r>
      <w:bookmarkEnd w:id="2"/>
    </w:p>
    <w:p w14:paraId="2AEAE863" w14:textId="77777777" w:rsidR="00382F66" w:rsidRDefault="00382F66" w:rsidP="00382F66"/>
    <w:p w14:paraId="74BC3C59" w14:textId="6F7D2D34" w:rsidR="00261C7E" w:rsidRDefault="00261C7E" w:rsidP="00261C7E">
      <w:pPr>
        <w:pStyle w:val="Balk1"/>
      </w:pPr>
      <w:bookmarkStart w:id="3" w:name="_Toc133778208"/>
      <w:r>
        <w:t>Co</w:t>
      </w:r>
      <w:r>
        <w:t>nclusion</w:t>
      </w:r>
      <w:bookmarkEnd w:id="3"/>
    </w:p>
    <w:p w14:paraId="2BEE6C44" w14:textId="77777777" w:rsidR="00261C7E" w:rsidRPr="00382F66" w:rsidRDefault="00261C7E" w:rsidP="00382F66"/>
    <w:p w14:paraId="561D320E" w14:textId="094FCF3C" w:rsidR="00E97854" w:rsidRDefault="00E97854" w:rsidP="00E97854"/>
    <w:p w14:paraId="6AE304CD" w14:textId="544E5EA7" w:rsidR="003573D7" w:rsidRPr="003573D7" w:rsidRDefault="003573D7" w:rsidP="003573D7"/>
    <w:sectPr w:rsidR="003573D7" w:rsidRPr="003573D7">
      <w:headerReference w:type="even" r:id="rId9"/>
      <w:footerReference w:type="even" r:id="rId10"/>
      <w:headerReference w:type="first" r:id="rId11"/>
      <w:footerReference w:type="first" r:id="rId12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CAE6AD" w14:textId="77777777" w:rsidR="001E5FD0" w:rsidRDefault="001E5FD0" w:rsidP="00194157">
      <w:pPr>
        <w:spacing w:after="0" w:line="240" w:lineRule="auto"/>
      </w:pPr>
      <w:r>
        <w:separator/>
      </w:r>
    </w:p>
  </w:endnote>
  <w:endnote w:type="continuationSeparator" w:id="0">
    <w:p w14:paraId="45FAC0EF" w14:textId="77777777" w:rsidR="001E5FD0" w:rsidRDefault="001E5FD0" w:rsidP="00194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A2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13F124" w14:textId="01B6F36B" w:rsidR="00194157" w:rsidRPr="00A541F2" w:rsidRDefault="00000000" w:rsidP="00A541F2">
    <w:pPr>
      <w:pStyle w:val="AltBilgi"/>
    </w:pPr>
    <w:fldSimple w:instr=" DOCPROPERTY bjFooterEvenPageDocProperty \* MERGEFORMAT " w:fldLock="1">
      <w:r w:rsidR="00A541F2" w:rsidRPr="00B15684">
        <w:rPr>
          <w:rFonts w:ascii="Calibri" w:hAnsi="Calibri" w:cs="Calibri"/>
          <w:bCs/>
          <w:color w:val="000000"/>
          <w:u w:val="single"/>
        </w:rPr>
        <w:t>TASNİF DIŞI</w:t>
      </w:r>
    </w:fldSimple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16A4F" w14:textId="77F0F018" w:rsidR="00194157" w:rsidRPr="00A541F2" w:rsidRDefault="00000000" w:rsidP="00A541F2">
    <w:pPr>
      <w:pStyle w:val="AltBilgi"/>
    </w:pPr>
    <w:fldSimple w:instr=" DOCPROPERTY bjFooterFirstPageDocProperty \* MERGEFORMAT " w:fldLock="1">
      <w:r w:rsidR="00A541F2" w:rsidRPr="00B15684">
        <w:rPr>
          <w:rFonts w:ascii="Calibri" w:hAnsi="Calibri" w:cs="Calibri"/>
          <w:bCs/>
          <w:color w:val="000000"/>
          <w:u w:val="single"/>
        </w:rPr>
        <w:t>TASNİF DIŞI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6B3810" w14:textId="77777777" w:rsidR="001E5FD0" w:rsidRDefault="001E5FD0" w:rsidP="00194157">
      <w:pPr>
        <w:spacing w:after="0" w:line="240" w:lineRule="auto"/>
      </w:pPr>
      <w:r>
        <w:separator/>
      </w:r>
    </w:p>
  </w:footnote>
  <w:footnote w:type="continuationSeparator" w:id="0">
    <w:p w14:paraId="580BF6C2" w14:textId="77777777" w:rsidR="001E5FD0" w:rsidRDefault="001E5FD0" w:rsidP="001941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9CB12" w14:textId="6F27C2BE" w:rsidR="00194157" w:rsidRPr="00A541F2" w:rsidRDefault="00000000" w:rsidP="00A541F2">
    <w:pPr>
      <w:pStyle w:val="stBilgi"/>
    </w:pPr>
    <w:fldSimple w:instr=" DOCPROPERTY bjHeaderEvenPageDocProperty \* MERGEFORMAT " w:fldLock="1">
      <w:r w:rsidR="00A541F2" w:rsidRPr="00B15684">
        <w:rPr>
          <w:rFonts w:ascii="Calibri" w:hAnsi="Calibri" w:cs="Calibri"/>
          <w:bCs/>
          <w:color w:val="000000"/>
          <w:u w:val="single"/>
        </w:rPr>
        <w:t>TASNİF DIŞI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B77BF" w14:textId="1907380F" w:rsidR="00194157" w:rsidRPr="00A541F2" w:rsidRDefault="00000000" w:rsidP="00A541F2">
    <w:pPr>
      <w:pStyle w:val="stBilgi"/>
    </w:pPr>
    <w:fldSimple w:instr=" DOCPROPERTY bjHeaderFirstPageDocProperty \* MERGEFORMAT " w:fldLock="1">
      <w:r w:rsidR="00A541F2" w:rsidRPr="00B15684">
        <w:rPr>
          <w:rFonts w:ascii="Calibri" w:hAnsi="Calibri" w:cs="Calibri"/>
          <w:bCs/>
          <w:color w:val="000000"/>
          <w:u w:val="single"/>
        </w:rPr>
        <w:t>TASNİF DIŞI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73750"/>
    <w:multiLevelType w:val="multilevel"/>
    <w:tmpl w:val="6498A7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0F8E693A"/>
    <w:multiLevelType w:val="hybridMultilevel"/>
    <w:tmpl w:val="1DE89DE8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6B1E1D"/>
    <w:multiLevelType w:val="multilevel"/>
    <w:tmpl w:val="6498A7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6945453"/>
    <w:multiLevelType w:val="multilevel"/>
    <w:tmpl w:val="5F84D02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9994109"/>
    <w:multiLevelType w:val="hybridMultilevel"/>
    <w:tmpl w:val="417ECEE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2FF50D8"/>
    <w:multiLevelType w:val="hybridMultilevel"/>
    <w:tmpl w:val="3AE60850"/>
    <w:lvl w:ilvl="0" w:tplc="0C0097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BA341F"/>
    <w:multiLevelType w:val="hybridMultilevel"/>
    <w:tmpl w:val="29BC5F92"/>
    <w:lvl w:ilvl="0" w:tplc="252ED5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3CC672D"/>
    <w:multiLevelType w:val="hybridMultilevel"/>
    <w:tmpl w:val="3AE60850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D6918BE"/>
    <w:multiLevelType w:val="hybridMultilevel"/>
    <w:tmpl w:val="A8F09B5C"/>
    <w:lvl w:ilvl="0" w:tplc="041F000F">
      <w:start w:val="1"/>
      <w:numFmt w:val="decimal"/>
      <w:lvlText w:val="%1."/>
      <w:lvlJc w:val="left"/>
      <w:pPr>
        <w:ind w:left="1440" w:hanging="360"/>
      </w:p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3E8D6AB3"/>
    <w:multiLevelType w:val="hybridMultilevel"/>
    <w:tmpl w:val="E776204C"/>
    <w:lvl w:ilvl="0" w:tplc="29AC3A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437768C2"/>
    <w:multiLevelType w:val="hybridMultilevel"/>
    <w:tmpl w:val="8AAC667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C6275B"/>
    <w:multiLevelType w:val="hybridMultilevel"/>
    <w:tmpl w:val="1DE89DE8"/>
    <w:lvl w:ilvl="0" w:tplc="041F0017">
      <w:start w:val="1"/>
      <w:numFmt w:val="lowerLetter"/>
      <w:lvlText w:val="%1)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F3A39F7"/>
    <w:multiLevelType w:val="hybridMultilevel"/>
    <w:tmpl w:val="5A8C201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0F511B1"/>
    <w:multiLevelType w:val="hybridMultilevel"/>
    <w:tmpl w:val="644880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7543E5"/>
    <w:multiLevelType w:val="multilevel"/>
    <w:tmpl w:val="041F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59234CE1"/>
    <w:multiLevelType w:val="multilevel"/>
    <w:tmpl w:val="6498A75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6" w15:restartNumberingAfterBreak="0">
    <w:nsid w:val="64D474B7"/>
    <w:multiLevelType w:val="hybridMultilevel"/>
    <w:tmpl w:val="27DA18D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57C24DA"/>
    <w:multiLevelType w:val="hybridMultilevel"/>
    <w:tmpl w:val="5A8C201A"/>
    <w:lvl w:ilvl="0" w:tplc="46D6FDB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FE587D"/>
    <w:multiLevelType w:val="hybridMultilevel"/>
    <w:tmpl w:val="C9C2BCE6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205DFC"/>
    <w:multiLevelType w:val="hybridMultilevel"/>
    <w:tmpl w:val="09543DD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893AC7"/>
    <w:multiLevelType w:val="hybridMultilevel"/>
    <w:tmpl w:val="42A063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33219987">
    <w:abstractNumId w:val="17"/>
  </w:num>
  <w:num w:numId="2" w16cid:durableId="1040516492">
    <w:abstractNumId w:val="13"/>
  </w:num>
  <w:num w:numId="3" w16cid:durableId="726341699">
    <w:abstractNumId w:val="12"/>
  </w:num>
  <w:num w:numId="4" w16cid:durableId="792096415">
    <w:abstractNumId w:val="16"/>
  </w:num>
  <w:num w:numId="5" w16cid:durableId="1477258995">
    <w:abstractNumId w:val="4"/>
  </w:num>
  <w:num w:numId="6" w16cid:durableId="2009675807">
    <w:abstractNumId w:val="6"/>
  </w:num>
  <w:num w:numId="7" w16cid:durableId="911113659">
    <w:abstractNumId w:val="0"/>
  </w:num>
  <w:num w:numId="8" w16cid:durableId="757218612">
    <w:abstractNumId w:val="14"/>
  </w:num>
  <w:num w:numId="9" w16cid:durableId="1307130447">
    <w:abstractNumId w:val="11"/>
  </w:num>
  <w:num w:numId="10" w16cid:durableId="204830671">
    <w:abstractNumId w:val="8"/>
  </w:num>
  <w:num w:numId="11" w16cid:durableId="1228763105">
    <w:abstractNumId w:val="1"/>
  </w:num>
  <w:num w:numId="12" w16cid:durableId="1820606495">
    <w:abstractNumId w:val="2"/>
  </w:num>
  <w:num w:numId="13" w16cid:durableId="1751076071">
    <w:abstractNumId w:val="15"/>
  </w:num>
  <w:num w:numId="14" w16cid:durableId="1106191660">
    <w:abstractNumId w:val="3"/>
  </w:num>
  <w:num w:numId="15" w16cid:durableId="1920745478">
    <w:abstractNumId w:val="10"/>
  </w:num>
  <w:num w:numId="16" w16cid:durableId="735203802">
    <w:abstractNumId w:val="5"/>
  </w:num>
  <w:num w:numId="17" w16cid:durableId="44718159">
    <w:abstractNumId w:val="20"/>
  </w:num>
  <w:num w:numId="18" w16cid:durableId="1721439042">
    <w:abstractNumId w:val="19"/>
  </w:num>
  <w:num w:numId="19" w16cid:durableId="1732773544">
    <w:abstractNumId w:val="7"/>
  </w:num>
  <w:num w:numId="20" w16cid:durableId="1710103389">
    <w:abstractNumId w:val="18"/>
  </w:num>
  <w:num w:numId="21" w16cid:durableId="3970172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DSyNDE3MDQyNrQ0MzZX0lEKTi0uzszPAykwNqsFAE4wEJItAAAA"/>
  </w:docVars>
  <w:rsids>
    <w:rsidRoot w:val="007302BF"/>
    <w:rsid w:val="00002339"/>
    <w:rsid w:val="00006202"/>
    <w:rsid w:val="00006B07"/>
    <w:rsid w:val="000071B3"/>
    <w:rsid w:val="00013BE8"/>
    <w:rsid w:val="000218C2"/>
    <w:rsid w:val="000247CE"/>
    <w:rsid w:val="00032B31"/>
    <w:rsid w:val="00033C44"/>
    <w:rsid w:val="000400CC"/>
    <w:rsid w:val="00040F90"/>
    <w:rsid w:val="00041E0C"/>
    <w:rsid w:val="00043F85"/>
    <w:rsid w:val="00046719"/>
    <w:rsid w:val="0005248A"/>
    <w:rsid w:val="0005451E"/>
    <w:rsid w:val="00056223"/>
    <w:rsid w:val="000571DA"/>
    <w:rsid w:val="00060C47"/>
    <w:rsid w:val="00063EEF"/>
    <w:rsid w:val="00064415"/>
    <w:rsid w:val="00065305"/>
    <w:rsid w:val="00074D9B"/>
    <w:rsid w:val="00077D1C"/>
    <w:rsid w:val="00080606"/>
    <w:rsid w:val="0008067B"/>
    <w:rsid w:val="00084EB5"/>
    <w:rsid w:val="00085B51"/>
    <w:rsid w:val="00091810"/>
    <w:rsid w:val="00096FEB"/>
    <w:rsid w:val="000A34B8"/>
    <w:rsid w:val="000A35D1"/>
    <w:rsid w:val="000A7A45"/>
    <w:rsid w:val="000B1044"/>
    <w:rsid w:val="000B16D8"/>
    <w:rsid w:val="000B26B0"/>
    <w:rsid w:val="000B35BC"/>
    <w:rsid w:val="000B40E9"/>
    <w:rsid w:val="000B6E14"/>
    <w:rsid w:val="000B752E"/>
    <w:rsid w:val="000C7CDE"/>
    <w:rsid w:val="000D0583"/>
    <w:rsid w:val="000D0E4C"/>
    <w:rsid w:val="000D116B"/>
    <w:rsid w:val="000D136E"/>
    <w:rsid w:val="000D15DB"/>
    <w:rsid w:val="000F4B85"/>
    <w:rsid w:val="00103D72"/>
    <w:rsid w:val="0010467E"/>
    <w:rsid w:val="00110B71"/>
    <w:rsid w:val="00113653"/>
    <w:rsid w:val="001152A9"/>
    <w:rsid w:val="00116021"/>
    <w:rsid w:val="00122284"/>
    <w:rsid w:val="001233F2"/>
    <w:rsid w:val="00123446"/>
    <w:rsid w:val="0012446A"/>
    <w:rsid w:val="001266A7"/>
    <w:rsid w:val="001306E9"/>
    <w:rsid w:val="001526E1"/>
    <w:rsid w:val="001548C7"/>
    <w:rsid w:val="00167F48"/>
    <w:rsid w:val="00171353"/>
    <w:rsid w:val="00182245"/>
    <w:rsid w:val="00191B85"/>
    <w:rsid w:val="00193E01"/>
    <w:rsid w:val="00194157"/>
    <w:rsid w:val="00197542"/>
    <w:rsid w:val="001A61C3"/>
    <w:rsid w:val="001B11AA"/>
    <w:rsid w:val="001B28DA"/>
    <w:rsid w:val="001B2ADF"/>
    <w:rsid w:val="001B4199"/>
    <w:rsid w:val="001B4A01"/>
    <w:rsid w:val="001B4A24"/>
    <w:rsid w:val="001B4A9E"/>
    <w:rsid w:val="001B7133"/>
    <w:rsid w:val="001C19DB"/>
    <w:rsid w:val="001C2979"/>
    <w:rsid w:val="001C5AB6"/>
    <w:rsid w:val="001D5091"/>
    <w:rsid w:val="001D70F9"/>
    <w:rsid w:val="001E5FD0"/>
    <w:rsid w:val="001E7C81"/>
    <w:rsid w:val="001F24F5"/>
    <w:rsid w:val="001F47E8"/>
    <w:rsid w:val="00211233"/>
    <w:rsid w:val="00213438"/>
    <w:rsid w:val="00213956"/>
    <w:rsid w:val="00214C48"/>
    <w:rsid w:val="00217355"/>
    <w:rsid w:val="002218AB"/>
    <w:rsid w:val="00223533"/>
    <w:rsid w:val="00230E97"/>
    <w:rsid w:val="00236B3C"/>
    <w:rsid w:val="00241D7F"/>
    <w:rsid w:val="0024236F"/>
    <w:rsid w:val="00243B60"/>
    <w:rsid w:val="00245810"/>
    <w:rsid w:val="00246F88"/>
    <w:rsid w:val="00251540"/>
    <w:rsid w:val="002541C2"/>
    <w:rsid w:val="002547C5"/>
    <w:rsid w:val="002548CD"/>
    <w:rsid w:val="00255D51"/>
    <w:rsid w:val="00256EE6"/>
    <w:rsid w:val="00256F00"/>
    <w:rsid w:val="00257D61"/>
    <w:rsid w:val="00261C7E"/>
    <w:rsid w:val="00262432"/>
    <w:rsid w:val="00262FD3"/>
    <w:rsid w:val="00263BB9"/>
    <w:rsid w:val="00264894"/>
    <w:rsid w:val="00266F28"/>
    <w:rsid w:val="00267F47"/>
    <w:rsid w:val="00271B99"/>
    <w:rsid w:val="0027271F"/>
    <w:rsid w:val="00277360"/>
    <w:rsid w:val="00283647"/>
    <w:rsid w:val="002935C2"/>
    <w:rsid w:val="00294317"/>
    <w:rsid w:val="002A5475"/>
    <w:rsid w:val="002A628C"/>
    <w:rsid w:val="002A755B"/>
    <w:rsid w:val="002B0011"/>
    <w:rsid w:val="002B0E76"/>
    <w:rsid w:val="002B519F"/>
    <w:rsid w:val="002B6893"/>
    <w:rsid w:val="002B6E45"/>
    <w:rsid w:val="002B720B"/>
    <w:rsid w:val="002C0BD4"/>
    <w:rsid w:val="002C2134"/>
    <w:rsid w:val="002C56ED"/>
    <w:rsid w:val="002C5905"/>
    <w:rsid w:val="002C7C17"/>
    <w:rsid w:val="002D006D"/>
    <w:rsid w:val="002D0F73"/>
    <w:rsid w:val="002D4C6B"/>
    <w:rsid w:val="002D568E"/>
    <w:rsid w:val="002E10D3"/>
    <w:rsid w:val="002F4295"/>
    <w:rsid w:val="00300FB0"/>
    <w:rsid w:val="0030648E"/>
    <w:rsid w:val="00311902"/>
    <w:rsid w:val="00311B51"/>
    <w:rsid w:val="003131BA"/>
    <w:rsid w:val="00313D70"/>
    <w:rsid w:val="00336D30"/>
    <w:rsid w:val="00341E89"/>
    <w:rsid w:val="00343FDC"/>
    <w:rsid w:val="00353DC6"/>
    <w:rsid w:val="00355E9E"/>
    <w:rsid w:val="003562F9"/>
    <w:rsid w:val="003573D7"/>
    <w:rsid w:val="00362E45"/>
    <w:rsid w:val="003640E6"/>
    <w:rsid w:val="00371ECA"/>
    <w:rsid w:val="0037755B"/>
    <w:rsid w:val="0038286A"/>
    <w:rsid w:val="00382F66"/>
    <w:rsid w:val="003853DE"/>
    <w:rsid w:val="0038551A"/>
    <w:rsid w:val="00393800"/>
    <w:rsid w:val="00394618"/>
    <w:rsid w:val="0039670C"/>
    <w:rsid w:val="003A176F"/>
    <w:rsid w:val="003A539B"/>
    <w:rsid w:val="003B30EE"/>
    <w:rsid w:val="003C254B"/>
    <w:rsid w:val="003C3D81"/>
    <w:rsid w:val="003C45E3"/>
    <w:rsid w:val="003C7BCC"/>
    <w:rsid w:val="003E4EBD"/>
    <w:rsid w:val="003E6BEF"/>
    <w:rsid w:val="003F235D"/>
    <w:rsid w:val="003F461D"/>
    <w:rsid w:val="003F5CEA"/>
    <w:rsid w:val="00401596"/>
    <w:rsid w:val="00406DC6"/>
    <w:rsid w:val="004104AE"/>
    <w:rsid w:val="00415803"/>
    <w:rsid w:val="004266E9"/>
    <w:rsid w:val="00426A90"/>
    <w:rsid w:val="0043228E"/>
    <w:rsid w:val="00432A97"/>
    <w:rsid w:val="004375FB"/>
    <w:rsid w:val="00440EB2"/>
    <w:rsid w:val="004445F3"/>
    <w:rsid w:val="004446D6"/>
    <w:rsid w:val="004528AF"/>
    <w:rsid w:val="00453F5C"/>
    <w:rsid w:val="00455B56"/>
    <w:rsid w:val="00460486"/>
    <w:rsid w:val="004626AE"/>
    <w:rsid w:val="004626CB"/>
    <w:rsid w:val="00462BD9"/>
    <w:rsid w:val="00463EC8"/>
    <w:rsid w:val="00466E50"/>
    <w:rsid w:val="00467DAC"/>
    <w:rsid w:val="0047231C"/>
    <w:rsid w:val="0047346C"/>
    <w:rsid w:val="00477995"/>
    <w:rsid w:val="0048572B"/>
    <w:rsid w:val="00487A79"/>
    <w:rsid w:val="00491620"/>
    <w:rsid w:val="004A0C3E"/>
    <w:rsid w:val="004A33BD"/>
    <w:rsid w:val="004A4FDC"/>
    <w:rsid w:val="004B6192"/>
    <w:rsid w:val="004B77D3"/>
    <w:rsid w:val="004C1CD2"/>
    <w:rsid w:val="004E198A"/>
    <w:rsid w:val="004E3946"/>
    <w:rsid w:val="004E4231"/>
    <w:rsid w:val="004E7943"/>
    <w:rsid w:val="004F12FC"/>
    <w:rsid w:val="004F356E"/>
    <w:rsid w:val="0050357F"/>
    <w:rsid w:val="00504B10"/>
    <w:rsid w:val="00507C03"/>
    <w:rsid w:val="00514BC9"/>
    <w:rsid w:val="00520128"/>
    <w:rsid w:val="00521895"/>
    <w:rsid w:val="00521F79"/>
    <w:rsid w:val="00530870"/>
    <w:rsid w:val="0053259A"/>
    <w:rsid w:val="00533A6B"/>
    <w:rsid w:val="00534A04"/>
    <w:rsid w:val="00542518"/>
    <w:rsid w:val="005425FD"/>
    <w:rsid w:val="00551674"/>
    <w:rsid w:val="005525DD"/>
    <w:rsid w:val="005527D8"/>
    <w:rsid w:val="00555F87"/>
    <w:rsid w:val="005572B2"/>
    <w:rsid w:val="005602FB"/>
    <w:rsid w:val="00561CF8"/>
    <w:rsid w:val="0057391A"/>
    <w:rsid w:val="00581B02"/>
    <w:rsid w:val="00583D7E"/>
    <w:rsid w:val="00585D37"/>
    <w:rsid w:val="00587A52"/>
    <w:rsid w:val="005919AC"/>
    <w:rsid w:val="00592BDA"/>
    <w:rsid w:val="0059743E"/>
    <w:rsid w:val="005A29C6"/>
    <w:rsid w:val="005A3100"/>
    <w:rsid w:val="005A7EF0"/>
    <w:rsid w:val="005B27C2"/>
    <w:rsid w:val="005C5199"/>
    <w:rsid w:val="005C63B4"/>
    <w:rsid w:val="005D0434"/>
    <w:rsid w:val="005D425E"/>
    <w:rsid w:val="005D54C9"/>
    <w:rsid w:val="005E06B6"/>
    <w:rsid w:val="005E2F2F"/>
    <w:rsid w:val="005E647F"/>
    <w:rsid w:val="005F1246"/>
    <w:rsid w:val="005F325E"/>
    <w:rsid w:val="00601C3E"/>
    <w:rsid w:val="00602251"/>
    <w:rsid w:val="00605AE4"/>
    <w:rsid w:val="00625338"/>
    <w:rsid w:val="00625E1A"/>
    <w:rsid w:val="00626AF4"/>
    <w:rsid w:val="006310F4"/>
    <w:rsid w:val="006342C3"/>
    <w:rsid w:val="00641467"/>
    <w:rsid w:val="00644895"/>
    <w:rsid w:val="00644C56"/>
    <w:rsid w:val="00647199"/>
    <w:rsid w:val="00651284"/>
    <w:rsid w:val="00654CFB"/>
    <w:rsid w:val="00660C4A"/>
    <w:rsid w:val="00664AC1"/>
    <w:rsid w:val="0066501B"/>
    <w:rsid w:val="006661EA"/>
    <w:rsid w:val="0067016C"/>
    <w:rsid w:val="00672DB2"/>
    <w:rsid w:val="00673788"/>
    <w:rsid w:val="006752AC"/>
    <w:rsid w:val="00675B58"/>
    <w:rsid w:val="00676866"/>
    <w:rsid w:val="00676964"/>
    <w:rsid w:val="0067768B"/>
    <w:rsid w:val="006808B8"/>
    <w:rsid w:val="00680AB9"/>
    <w:rsid w:val="00680C9B"/>
    <w:rsid w:val="00683E27"/>
    <w:rsid w:val="00684287"/>
    <w:rsid w:val="0068586D"/>
    <w:rsid w:val="00685CE9"/>
    <w:rsid w:val="00685ED2"/>
    <w:rsid w:val="00686A5F"/>
    <w:rsid w:val="006906A6"/>
    <w:rsid w:val="006907EE"/>
    <w:rsid w:val="00690B59"/>
    <w:rsid w:val="006974BE"/>
    <w:rsid w:val="006A1BFB"/>
    <w:rsid w:val="006A2533"/>
    <w:rsid w:val="006A2C55"/>
    <w:rsid w:val="006A6F19"/>
    <w:rsid w:val="006B3468"/>
    <w:rsid w:val="006C018A"/>
    <w:rsid w:val="006C2F78"/>
    <w:rsid w:val="006C31E1"/>
    <w:rsid w:val="006C3598"/>
    <w:rsid w:val="006C35CC"/>
    <w:rsid w:val="006D10E7"/>
    <w:rsid w:val="006D5168"/>
    <w:rsid w:val="006E22AD"/>
    <w:rsid w:val="006E44B2"/>
    <w:rsid w:val="006E60FF"/>
    <w:rsid w:val="006F100A"/>
    <w:rsid w:val="006F71D8"/>
    <w:rsid w:val="00700C24"/>
    <w:rsid w:val="007020B5"/>
    <w:rsid w:val="00705AC3"/>
    <w:rsid w:val="00707D03"/>
    <w:rsid w:val="0071112E"/>
    <w:rsid w:val="00715076"/>
    <w:rsid w:val="00722812"/>
    <w:rsid w:val="007302BF"/>
    <w:rsid w:val="0073063A"/>
    <w:rsid w:val="00734D6B"/>
    <w:rsid w:val="00735309"/>
    <w:rsid w:val="0073662C"/>
    <w:rsid w:val="00745A22"/>
    <w:rsid w:val="00747900"/>
    <w:rsid w:val="007522C3"/>
    <w:rsid w:val="00755AB9"/>
    <w:rsid w:val="00755E35"/>
    <w:rsid w:val="0076326D"/>
    <w:rsid w:val="00766D20"/>
    <w:rsid w:val="00771271"/>
    <w:rsid w:val="00771AE9"/>
    <w:rsid w:val="00771D48"/>
    <w:rsid w:val="00772446"/>
    <w:rsid w:val="00774B6F"/>
    <w:rsid w:val="00775B51"/>
    <w:rsid w:val="007777BB"/>
    <w:rsid w:val="007807F9"/>
    <w:rsid w:val="00786797"/>
    <w:rsid w:val="0078693C"/>
    <w:rsid w:val="0079067C"/>
    <w:rsid w:val="0079258E"/>
    <w:rsid w:val="00797445"/>
    <w:rsid w:val="007A0AFD"/>
    <w:rsid w:val="007A19DB"/>
    <w:rsid w:val="007A679E"/>
    <w:rsid w:val="007A793A"/>
    <w:rsid w:val="007B0DDC"/>
    <w:rsid w:val="007B1FC5"/>
    <w:rsid w:val="007B31DD"/>
    <w:rsid w:val="007B3A42"/>
    <w:rsid w:val="007B64AA"/>
    <w:rsid w:val="007C1477"/>
    <w:rsid w:val="007C4161"/>
    <w:rsid w:val="007C76E8"/>
    <w:rsid w:val="007D74DA"/>
    <w:rsid w:val="007E1565"/>
    <w:rsid w:val="007E4B4C"/>
    <w:rsid w:val="007E67C5"/>
    <w:rsid w:val="007F09EB"/>
    <w:rsid w:val="007F1FCD"/>
    <w:rsid w:val="007F573C"/>
    <w:rsid w:val="008046A9"/>
    <w:rsid w:val="00810F52"/>
    <w:rsid w:val="00811048"/>
    <w:rsid w:val="00811A33"/>
    <w:rsid w:val="008147F0"/>
    <w:rsid w:val="00815299"/>
    <w:rsid w:val="00817A06"/>
    <w:rsid w:val="00825894"/>
    <w:rsid w:val="0082595C"/>
    <w:rsid w:val="00827382"/>
    <w:rsid w:val="00827AC7"/>
    <w:rsid w:val="0083696E"/>
    <w:rsid w:val="00842004"/>
    <w:rsid w:val="00845C47"/>
    <w:rsid w:val="008548C9"/>
    <w:rsid w:val="0086163C"/>
    <w:rsid w:val="008616CF"/>
    <w:rsid w:val="008658D0"/>
    <w:rsid w:val="008715D0"/>
    <w:rsid w:val="008729FC"/>
    <w:rsid w:val="008732B1"/>
    <w:rsid w:val="00880662"/>
    <w:rsid w:val="00891BB4"/>
    <w:rsid w:val="00892769"/>
    <w:rsid w:val="0089561A"/>
    <w:rsid w:val="00896897"/>
    <w:rsid w:val="00897E87"/>
    <w:rsid w:val="008A284B"/>
    <w:rsid w:val="008A2ED5"/>
    <w:rsid w:val="008A60FD"/>
    <w:rsid w:val="008A738E"/>
    <w:rsid w:val="008A7B11"/>
    <w:rsid w:val="008C5AFB"/>
    <w:rsid w:val="008C6369"/>
    <w:rsid w:val="008C7246"/>
    <w:rsid w:val="008D436B"/>
    <w:rsid w:val="008E11CE"/>
    <w:rsid w:val="008E2B83"/>
    <w:rsid w:val="008E3661"/>
    <w:rsid w:val="008F188B"/>
    <w:rsid w:val="008F50D8"/>
    <w:rsid w:val="00900B5F"/>
    <w:rsid w:val="00903225"/>
    <w:rsid w:val="0090583B"/>
    <w:rsid w:val="00905A28"/>
    <w:rsid w:val="00905E77"/>
    <w:rsid w:val="00906134"/>
    <w:rsid w:val="009066F5"/>
    <w:rsid w:val="00912ECF"/>
    <w:rsid w:val="009149C4"/>
    <w:rsid w:val="00921E7E"/>
    <w:rsid w:val="0092314C"/>
    <w:rsid w:val="00923646"/>
    <w:rsid w:val="00924E57"/>
    <w:rsid w:val="00930343"/>
    <w:rsid w:val="00932AEA"/>
    <w:rsid w:val="00935903"/>
    <w:rsid w:val="009405D0"/>
    <w:rsid w:val="00942E92"/>
    <w:rsid w:val="0094476D"/>
    <w:rsid w:val="00944E70"/>
    <w:rsid w:val="00945A44"/>
    <w:rsid w:val="00947C41"/>
    <w:rsid w:val="00957ABA"/>
    <w:rsid w:val="00961B28"/>
    <w:rsid w:val="009622A8"/>
    <w:rsid w:val="00963FD9"/>
    <w:rsid w:val="00964441"/>
    <w:rsid w:val="0096536E"/>
    <w:rsid w:val="00973CF2"/>
    <w:rsid w:val="009768BC"/>
    <w:rsid w:val="00980880"/>
    <w:rsid w:val="00982EFE"/>
    <w:rsid w:val="00987B18"/>
    <w:rsid w:val="00987E2D"/>
    <w:rsid w:val="009904A6"/>
    <w:rsid w:val="00990C9D"/>
    <w:rsid w:val="009A072A"/>
    <w:rsid w:val="009A1CC6"/>
    <w:rsid w:val="009A536F"/>
    <w:rsid w:val="009B3B43"/>
    <w:rsid w:val="009B45AF"/>
    <w:rsid w:val="009B5995"/>
    <w:rsid w:val="009B5E6F"/>
    <w:rsid w:val="009C4DB1"/>
    <w:rsid w:val="009C632E"/>
    <w:rsid w:val="009C731B"/>
    <w:rsid w:val="009D16CA"/>
    <w:rsid w:val="009D2510"/>
    <w:rsid w:val="009D516C"/>
    <w:rsid w:val="009D59C5"/>
    <w:rsid w:val="009D6083"/>
    <w:rsid w:val="009D657D"/>
    <w:rsid w:val="009D6829"/>
    <w:rsid w:val="009E3BAD"/>
    <w:rsid w:val="009E6887"/>
    <w:rsid w:val="009E7CB4"/>
    <w:rsid w:val="009F478E"/>
    <w:rsid w:val="009F7BFE"/>
    <w:rsid w:val="00A014AA"/>
    <w:rsid w:val="00A0485A"/>
    <w:rsid w:val="00A04E84"/>
    <w:rsid w:val="00A05FAF"/>
    <w:rsid w:val="00A06C02"/>
    <w:rsid w:val="00A117C7"/>
    <w:rsid w:val="00A1233B"/>
    <w:rsid w:val="00A1345E"/>
    <w:rsid w:val="00A13ED2"/>
    <w:rsid w:val="00A22744"/>
    <w:rsid w:val="00A227D2"/>
    <w:rsid w:val="00A31458"/>
    <w:rsid w:val="00A35929"/>
    <w:rsid w:val="00A445D0"/>
    <w:rsid w:val="00A4566C"/>
    <w:rsid w:val="00A45DAD"/>
    <w:rsid w:val="00A5137E"/>
    <w:rsid w:val="00A53039"/>
    <w:rsid w:val="00A541F2"/>
    <w:rsid w:val="00A56E0D"/>
    <w:rsid w:val="00A60E4A"/>
    <w:rsid w:val="00A613B4"/>
    <w:rsid w:val="00A633AA"/>
    <w:rsid w:val="00A71918"/>
    <w:rsid w:val="00A86C6B"/>
    <w:rsid w:val="00A8778E"/>
    <w:rsid w:val="00A91B9E"/>
    <w:rsid w:val="00A92CBF"/>
    <w:rsid w:val="00A933EB"/>
    <w:rsid w:val="00AA0F83"/>
    <w:rsid w:val="00AC72F4"/>
    <w:rsid w:val="00AC7DCB"/>
    <w:rsid w:val="00AD0B2D"/>
    <w:rsid w:val="00AD0B93"/>
    <w:rsid w:val="00AD1172"/>
    <w:rsid w:val="00AD47D9"/>
    <w:rsid w:val="00AD5587"/>
    <w:rsid w:val="00AD5E48"/>
    <w:rsid w:val="00AE2C88"/>
    <w:rsid w:val="00AE36CC"/>
    <w:rsid w:val="00AE3AAB"/>
    <w:rsid w:val="00AF0EC8"/>
    <w:rsid w:val="00AF0F8A"/>
    <w:rsid w:val="00AF2F0D"/>
    <w:rsid w:val="00AF3197"/>
    <w:rsid w:val="00AF7D3E"/>
    <w:rsid w:val="00B01314"/>
    <w:rsid w:val="00B017E8"/>
    <w:rsid w:val="00B02116"/>
    <w:rsid w:val="00B02A73"/>
    <w:rsid w:val="00B03585"/>
    <w:rsid w:val="00B04228"/>
    <w:rsid w:val="00B0476D"/>
    <w:rsid w:val="00B05397"/>
    <w:rsid w:val="00B0726D"/>
    <w:rsid w:val="00B16C50"/>
    <w:rsid w:val="00B16F10"/>
    <w:rsid w:val="00B17659"/>
    <w:rsid w:val="00B2241D"/>
    <w:rsid w:val="00B24177"/>
    <w:rsid w:val="00B41B32"/>
    <w:rsid w:val="00B43EC4"/>
    <w:rsid w:val="00B455C8"/>
    <w:rsid w:val="00B54A70"/>
    <w:rsid w:val="00B60041"/>
    <w:rsid w:val="00B67DBC"/>
    <w:rsid w:val="00B72722"/>
    <w:rsid w:val="00B74D66"/>
    <w:rsid w:val="00B7741A"/>
    <w:rsid w:val="00B837E4"/>
    <w:rsid w:val="00B8416D"/>
    <w:rsid w:val="00B86A68"/>
    <w:rsid w:val="00B92DAC"/>
    <w:rsid w:val="00BA6E0B"/>
    <w:rsid w:val="00BB30AF"/>
    <w:rsid w:val="00BB54A3"/>
    <w:rsid w:val="00BB76F1"/>
    <w:rsid w:val="00BD03C7"/>
    <w:rsid w:val="00BD101F"/>
    <w:rsid w:val="00BD3EDB"/>
    <w:rsid w:val="00BD4C78"/>
    <w:rsid w:val="00BD5D50"/>
    <w:rsid w:val="00BD6110"/>
    <w:rsid w:val="00BE0084"/>
    <w:rsid w:val="00BE13B8"/>
    <w:rsid w:val="00BE5AC5"/>
    <w:rsid w:val="00BE5EC0"/>
    <w:rsid w:val="00BE64A7"/>
    <w:rsid w:val="00BE78E9"/>
    <w:rsid w:val="00BE7AB4"/>
    <w:rsid w:val="00BF0FE1"/>
    <w:rsid w:val="00BF1180"/>
    <w:rsid w:val="00BF2F1D"/>
    <w:rsid w:val="00C0206F"/>
    <w:rsid w:val="00C033FB"/>
    <w:rsid w:val="00C10DA6"/>
    <w:rsid w:val="00C10ED6"/>
    <w:rsid w:val="00C156D9"/>
    <w:rsid w:val="00C2272F"/>
    <w:rsid w:val="00C24454"/>
    <w:rsid w:val="00C25C88"/>
    <w:rsid w:val="00C25F3C"/>
    <w:rsid w:val="00C310BE"/>
    <w:rsid w:val="00C3652F"/>
    <w:rsid w:val="00C414C7"/>
    <w:rsid w:val="00C43055"/>
    <w:rsid w:val="00C43320"/>
    <w:rsid w:val="00C43729"/>
    <w:rsid w:val="00C45505"/>
    <w:rsid w:val="00C45C05"/>
    <w:rsid w:val="00C46867"/>
    <w:rsid w:val="00C46882"/>
    <w:rsid w:val="00C46FB8"/>
    <w:rsid w:val="00C47CAD"/>
    <w:rsid w:val="00C6026E"/>
    <w:rsid w:val="00C6532C"/>
    <w:rsid w:val="00C66C34"/>
    <w:rsid w:val="00C77A9E"/>
    <w:rsid w:val="00C90098"/>
    <w:rsid w:val="00C91461"/>
    <w:rsid w:val="00C91AE7"/>
    <w:rsid w:val="00C9782A"/>
    <w:rsid w:val="00CA2453"/>
    <w:rsid w:val="00CA373D"/>
    <w:rsid w:val="00CB5466"/>
    <w:rsid w:val="00CB737D"/>
    <w:rsid w:val="00CC1BF6"/>
    <w:rsid w:val="00CC515A"/>
    <w:rsid w:val="00CD0F64"/>
    <w:rsid w:val="00CD6734"/>
    <w:rsid w:val="00CE739F"/>
    <w:rsid w:val="00CF22D8"/>
    <w:rsid w:val="00CF2670"/>
    <w:rsid w:val="00CF6E2B"/>
    <w:rsid w:val="00CF70D2"/>
    <w:rsid w:val="00D0187E"/>
    <w:rsid w:val="00D01B0F"/>
    <w:rsid w:val="00D027EE"/>
    <w:rsid w:val="00D04F03"/>
    <w:rsid w:val="00D073A9"/>
    <w:rsid w:val="00D07A35"/>
    <w:rsid w:val="00D17BBB"/>
    <w:rsid w:val="00D36BAB"/>
    <w:rsid w:val="00D37985"/>
    <w:rsid w:val="00D525AE"/>
    <w:rsid w:val="00D52B85"/>
    <w:rsid w:val="00D53A5E"/>
    <w:rsid w:val="00D5688C"/>
    <w:rsid w:val="00D62658"/>
    <w:rsid w:val="00D62A28"/>
    <w:rsid w:val="00D62DE7"/>
    <w:rsid w:val="00D64E24"/>
    <w:rsid w:val="00D65598"/>
    <w:rsid w:val="00D72347"/>
    <w:rsid w:val="00D723E1"/>
    <w:rsid w:val="00D73797"/>
    <w:rsid w:val="00D807A0"/>
    <w:rsid w:val="00D84151"/>
    <w:rsid w:val="00D84642"/>
    <w:rsid w:val="00D846CF"/>
    <w:rsid w:val="00D85EC1"/>
    <w:rsid w:val="00D86D53"/>
    <w:rsid w:val="00D92E19"/>
    <w:rsid w:val="00DA2A9E"/>
    <w:rsid w:val="00DA5345"/>
    <w:rsid w:val="00DB2E5A"/>
    <w:rsid w:val="00DB3DFC"/>
    <w:rsid w:val="00DC0DED"/>
    <w:rsid w:val="00DC1BA1"/>
    <w:rsid w:val="00DC1FA9"/>
    <w:rsid w:val="00DC611B"/>
    <w:rsid w:val="00DD1AFD"/>
    <w:rsid w:val="00DD1BC8"/>
    <w:rsid w:val="00DD65AF"/>
    <w:rsid w:val="00DE1E48"/>
    <w:rsid w:val="00DE49EA"/>
    <w:rsid w:val="00DF3B73"/>
    <w:rsid w:val="00DF429D"/>
    <w:rsid w:val="00E01220"/>
    <w:rsid w:val="00E02A8F"/>
    <w:rsid w:val="00E04AAB"/>
    <w:rsid w:val="00E05652"/>
    <w:rsid w:val="00E056A9"/>
    <w:rsid w:val="00E1317D"/>
    <w:rsid w:val="00E136B5"/>
    <w:rsid w:val="00E17912"/>
    <w:rsid w:val="00E17999"/>
    <w:rsid w:val="00E230EC"/>
    <w:rsid w:val="00E24DCD"/>
    <w:rsid w:val="00E2628F"/>
    <w:rsid w:val="00E27595"/>
    <w:rsid w:val="00E35060"/>
    <w:rsid w:val="00E36685"/>
    <w:rsid w:val="00E40AC1"/>
    <w:rsid w:val="00E41179"/>
    <w:rsid w:val="00E41B51"/>
    <w:rsid w:val="00E56998"/>
    <w:rsid w:val="00E56E66"/>
    <w:rsid w:val="00E63180"/>
    <w:rsid w:val="00E63C7B"/>
    <w:rsid w:val="00E74704"/>
    <w:rsid w:val="00E75352"/>
    <w:rsid w:val="00E91177"/>
    <w:rsid w:val="00E92162"/>
    <w:rsid w:val="00E926CE"/>
    <w:rsid w:val="00E93ECB"/>
    <w:rsid w:val="00E94A94"/>
    <w:rsid w:val="00E956EA"/>
    <w:rsid w:val="00E97854"/>
    <w:rsid w:val="00EA09C7"/>
    <w:rsid w:val="00EA15A8"/>
    <w:rsid w:val="00EA2FF6"/>
    <w:rsid w:val="00EA488A"/>
    <w:rsid w:val="00EB048B"/>
    <w:rsid w:val="00EB15D3"/>
    <w:rsid w:val="00EB49D6"/>
    <w:rsid w:val="00EC0873"/>
    <w:rsid w:val="00EC0B09"/>
    <w:rsid w:val="00EC15E9"/>
    <w:rsid w:val="00EC5E73"/>
    <w:rsid w:val="00EC68F4"/>
    <w:rsid w:val="00EC7B56"/>
    <w:rsid w:val="00EC7DB9"/>
    <w:rsid w:val="00ED0A47"/>
    <w:rsid w:val="00ED6B96"/>
    <w:rsid w:val="00ED76F7"/>
    <w:rsid w:val="00EF0066"/>
    <w:rsid w:val="00EF636A"/>
    <w:rsid w:val="00F05117"/>
    <w:rsid w:val="00F07140"/>
    <w:rsid w:val="00F20A1D"/>
    <w:rsid w:val="00F23B1D"/>
    <w:rsid w:val="00F24934"/>
    <w:rsid w:val="00F339C3"/>
    <w:rsid w:val="00F45C0F"/>
    <w:rsid w:val="00F56CFA"/>
    <w:rsid w:val="00F709F4"/>
    <w:rsid w:val="00F72868"/>
    <w:rsid w:val="00F73389"/>
    <w:rsid w:val="00F7441E"/>
    <w:rsid w:val="00F75BD0"/>
    <w:rsid w:val="00F866ED"/>
    <w:rsid w:val="00F9178E"/>
    <w:rsid w:val="00F93A46"/>
    <w:rsid w:val="00F94376"/>
    <w:rsid w:val="00F94FAE"/>
    <w:rsid w:val="00F95DF5"/>
    <w:rsid w:val="00F9636A"/>
    <w:rsid w:val="00FA2688"/>
    <w:rsid w:val="00FA4E95"/>
    <w:rsid w:val="00FA75C5"/>
    <w:rsid w:val="00FA7BAB"/>
    <w:rsid w:val="00FB62DE"/>
    <w:rsid w:val="00FC3A06"/>
    <w:rsid w:val="00FD0C1C"/>
    <w:rsid w:val="00FD31F1"/>
    <w:rsid w:val="00FE3288"/>
    <w:rsid w:val="00FE3AD4"/>
    <w:rsid w:val="00FE3C1C"/>
    <w:rsid w:val="00FF1A88"/>
    <w:rsid w:val="00FF4C26"/>
    <w:rsid w:val="00FF50EA"/>
    <w:rsid w:val="00FF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F3698EA"/>
  <w15:chartTrackingRefBased/>
  <w15:docId w15:val="{3589128A-3316-4F50-97C1-AFAC72F54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BFB"/>
  </w:style>
  <w:style w:type="paragraph" w:styleId="Balk1">
    <w:name w:val="heading 1"/>
    <w:basedOn w:val="Normal"/>
    <w:next w:val="Normal"/>
    <w:link w:val="Balk1Char"/>
    <w:uiPriority w:val="9"/>
    <w:qFormat/>
    <w:rsid w:val="00755E3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46F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8F18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006B0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87A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01">
    <w:name w:val="fontstyle01"/>
    <w:basedOn w:val="VarsaylanParagrafYazTipi"/>
    <w:rsid w:val="00587A52"/>
    <w:rPr>
      <w:rFonts w:ascii="TimesNewRomanPS-BoldMT" w:hAnsi="TimesNewRomanPS-BoldMT" w:hint="default"/>
      <w:b/>
      <w:bCs/>
      <w:i w:val="0"/>
      <w:iCs w:val="0"/>
      <w:color w:val="000000"/>
      <w:sz w:val="32"/>
      <w:szCs w:val="32"/>
    </w:rPr>
  </w:style>
  <w:style w:type="paragraph" w:styleId="ResimYazs">
    <w:name w:val="caption"/>
    <w:basedOn w:val="Normal"/>
    <w:next w:val="Normal"/>
    <w:uiPriority w:val="35"/>
    <w:unhideWhenUsed/>
    <w:qFormat/>
    <w:rsid w:val="00FE3C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eParagraf">
    <w:name w:val="List Paragraph"/>
    <w:basedOn w:val="Normal"/>
    <w:uiPriority w:val="34"/>
    <w:qFormat/>
    <w:rsid w:val="006C3598"/>
    <w:pPr>
      <w:ind w:left="720"/>
      <w:contextualSpacing/>
    </w:pPr>
  </w:style>
  <w:style w:type="character" w:styleId="YerTutucuMetni">
    <w:name w:val="Placeholder Text"/>
    <w:basedOn w:val="VarsaylanParagrafYazTipi"/>
    <w:uiPriority w:val="99"/>
    <w:semiHidden/>
    <w:rsid w:val="006C3598"/>
    <w:rPr>
      <w:color w:val="808080"/>
    </w:rPr>
  </w:style>
  <w:style w:type="character" w:customStyle="1" w:styleId="s9ba7dfff41">
    <w:name w:val="s9ba7dfff41"/>
    <w:basedOn w:val="VarsaylanParagrafYazTipi"/>
    <w:rsid w:val="009768BC"/>
    <w:rPr>
      <w:strike w:val="0"/>
      <w:dstrike w:val="0"/>
      <w:color w:val="008013"/>
      <w:u w:val="none"/>
      <w:effect w:val="none"/>
    </w:rPr>
  </w:style>
  <w:style w:type="character" w:customStyle="1" w:styleId="s9ba7dfff0">
    <w:name w:val="s9ba7dfff0"/>
    <w:basedOn w:val="VarsaylanParagrafYazTipi"/>
    <w:rsid w:val="009768BC"/>
  </w:style>
  <w:style w:type="character" w:customStyle="1" w:styleId="s9ba7dfff51">
    <w:name w:val="s9ba7dfff51"/>
    <w:basedOn w:val="VarsaylanParagrafYazTipi"/>
    <w:rsid w:val="009768BC"/>
    <w:rPr>
      <w:strike w:val="0"/>
      <w:dstrike w:val="0"/>
      <w:color w:val="AA04F9"/>
      <w:u w:val="none"/>
      <w:effect w:val="none"/>
    </w:rPr>
  </w:style>
  <w:style w:type="character" w:customStyle="1" w:styleId="s9ba7dfff61">
    <w:name w:val="s9ba7dfff61"/>
    <w:basedOn w:val="VarsaylanParagrafYazTipi"/>
    <w:rsid w:val="009768BC"/>
    <w:rPr>
      <w:strike w:val="0"/>
      <w:dstrike w:val="0"/>
      <w:color w:val="0E00FF"/>
      <w:u w:val="none"/>
      <w:effect w:val="none"/>
    </w:rPr>
  </w:style>
  <w:style w:type="character" w:styleId="Kpr">
    <w:name w:val="Hyperlink"/>
    <w:basedOn w:val="VarsaylanParagrafYazTipi"/>
    <w:uiPriority w:val="99"/>
    <w:unhideWhenUsed/>
    <w:rsid w:val="001B4A9E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1B4A9E"/>
    <w:rPr>
      <w:color w:val="605E5C"/>
      <w:shd w:val="clear" w:color="auto" w:fill="E1DFDD"/>
    </w:rPr>
  </w:style>
  <w:style w:type="character" w:customStyle="1" w:styleId="Balk1Char">
    <w:name w:val="Başlık 1 Char"/>
    <w:basedOn w:val="VarsaylanParagrafYazTipi"/>
    <w:link w:val="Balk1"/>
    <w:uiPriority w:val="9"/>
    <w:rsid w:val="00755E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246F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oKlavuzu">
    <w:name w:val="Table Grid"/>
    <w:basedOn w:val="NormalTablo"/>
    <w:uiPriority w:val="39"/>
    <w:rsid w:val="00D04F0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uTablo4-Vurgu6">
    <w:name w:val="Grid Table 4 Accent 6"/>
    <w:basedOn w:val="NormalTablo"/>
    <w:uiPriority w:val="49"/>
    <w:rsid w:val="00D04F0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styleId="zlenenKpr">
    <w:name w:val="FollowedHyperlink"/>
    <w:basedOn w:val="VarsaylanParagrafYazTipi"/>
    <w:uiPriority w:val="99"/>
    <w:semiHidden/>
    <w:unhideWhenUsed/>
    <w:rsid w:val="00707D03"/>
    <w:rPr>
      <w:color w:val="954F72" w:themeColor="followedHyperlink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rsid w:val="008F18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Balk4Char">
    <w:name w:val="Başlık 4 Char"/>
    <w:basedOn w:val="VarsaylanParagrafYazTipi"/>
    <w:link w:val="Balk4"/>
    <w:uiPriority w:val="9"/>
    <w:rsid w:val="00006B0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Gl">
    <w:name w:val="Strong"/>
    <w:basedOn w:val="VarsaylanParagrafYazTipi"/>
    <w:uiPriority w:val="22"/>
    <w:qFormat/>
    <w:rsid w:val="007B0DDC"/>
    <w:rPr>
      <w:b/>
      <w:bCs/>
    </w:rPr>
  </w:style>
  <w:style w:type="character" w:customStyle="1" w:styleId="sa62b35880">
    <w:name w:val="sa62b35880"/>
    <w:basedOn w:val="VarsaylanParagrafYazTipi"/>
    <w:rsid w:val="00945A44"/>
  </w:style>
  <w:style w:type="character" w:customStyle="1" w:styleId="sa62b358841">
    <w:name w:val="sa62b358841"/>
    <w:basedOn w:val="VarsaylanParagrafYazTipi"/>
    <w:rsid w:val="00945A44"/>
    <w:rPr>
      <w:strike w:val="0"/>
      <w:dstrike w:val="0"/>
      <w:color w:val="AA04F9"/>
      <w:u w:val="none"/>
      <w:effect w:val="none"/>
    </w:rPr>
  </w:style>
  <w:style w:type="paragraph" w:styleId="stBilgi">
    <w:name w:val="header"/>
    <w:basedOn w:val="Normal"/>
    <w:link w:val="stBilgiChar"/>
    <w:uiPriority w:val="99"/>
    <w:unhideWhenUsed/>
    <w:rsid w:val="001941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194157"/>
  </w:style>
  <w:style w:type="paragraph" w:styleId="AltBilgi">
    <w:name w:val="footer"/>
    <w:basedOn w:val="Normal"/>
    <w:link w:val="AltBilgiChar"/>
    <w:uiPriority w:val="99"/>
    <w:unhideWhenUsed/>
    <w:rsid w:val="0019415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194157"/>
  </w:style>
  <w:style w:type="paragraph" w:styleId="TBal">
    <w:name w:val="TOC Heading"/>
    <w:basedOn w:val="Balk1"/>
    <w:next w:val="Normal"/>
    <w:uiPriority w:val="39"/>
    <w:unhideWhenUsed/>
    <w:qFormat/>
    <w:rsid w:val="00ED76F7"/>
    <w:pPr>
      <w:outlineLvl w:val="9"/>
    </w:pPr>
  </w:style>
  <w:style w:type="paragraph" w:styleId="T1">
    <w:name w:val="toc 1"/>
    <w:basedOn w:val="Normal"/>
    <w:next w:val="Normal"/>
    <w:autoRedefine/>
    <w:uiPriority w:val="39"/>
    <w:unhideWhenUsed/>
    <w:rsid w:val="00ED76F7"/>
    <w:pPr>
      <w:spacing w:after="100"/>
    </w:pPr>
  </w:style>
  <w:style w:type="character" w:customStyle="1" w:styleId="s1be2f2200">
    <w:name w:val="s1be2f2200"/>
    <w:basedOn w:val="VarsaylanParagrafYazTipi"/>
    <w:rsid w:val="00122284"/>
  </w:style>
  <w:style w:type="character" w:customStyle="1" w:styleId="s1be2f22041">
    <w:name w:val="s1be2f22041"/>
    <w:basedOn w:val="VarsaylanParagrafYazTipi"/>
    <w:rsid w:val="00122284"/>
    <w:rPr>
      <w:strike w:val="0"/>
      <w:dstrike w:val="0"/>
      <w:color w:val="008013"/>
      <w:u w:val="none"/>
      <w:effect w:val="none"/>
    </w:rPr>
  </w:style>
  <w:style w:type="character" w:customStyle="1" w:styleId="s1be2f22071">
    <w:name w:val="s1be2f22071"/>
    <w:basedOn w:val="VarsaylanParagrafYazTipi"/>
    <w:rsid w:val="00122284"/>
    <w:rPr>
      <w:strike w:val="0"/>
      <w:dstrike w:val="0"/>
      <w:color w:val="AA04F9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42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6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70128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76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9607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38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05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4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7911333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380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2135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403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488357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1722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392754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213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4784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3381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3512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066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46223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174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95874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4308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70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736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417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5256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1770420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099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72513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9583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0240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779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64283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81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31790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6534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13734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723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882716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0273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31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84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07428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63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3488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35951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171432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4426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100994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2693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8467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18335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8971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07372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106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5719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56594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007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899681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473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32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8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33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77044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6108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0740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5512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62335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0785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888513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6180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4375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1490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0762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5286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291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85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71517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6013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38833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959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99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83052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270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93832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5687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209916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5534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35819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3446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117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610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573757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5250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8190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4576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92298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08178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194216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995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75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4107474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13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776098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307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2609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422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6112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0379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323581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7498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259119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2930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51526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989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551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165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16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35963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0017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75006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330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4550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826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0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104715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97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519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8843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534383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90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83826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5165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923504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722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3590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123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0453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42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49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87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72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92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41589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15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8701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2787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5267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5243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958740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8816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31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251219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9533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2785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966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52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28468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0215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45895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74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0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4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0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87640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7807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581021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2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59801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16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71382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07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6938307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4178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683240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73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1081186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683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535639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4819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103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85462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841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91565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25209218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85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981551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14012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510875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221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518828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4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360100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0668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1727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2018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76384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259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2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isl xmlns:xsd="http://www.w3.org/2001/XMLSchema" xmlns:xsi="http://www.w3.org/2001/XMLSchema-instance" xmlns="http://www.boldonjames.com/2008/01/sie/internal/label" sislVersion="0" policy="3b2a402a-7aa0-470f-8732-c65458ab17ee" origin="userSelected">
  <element uid="d4613254-63f1-4b12-8c89-ea1ca2a88f12" value=""/>
</sisl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8025D708-1C28-4D7B-8D2C-9A6FEE2045BE}">
  <ds:schemaRefs>
    <ds:schemaRef ds:uri="http://www.w3.org/2001/XMLSchema"/>
    <ds:schemaRef ds:uri="http://www.boldonjames.com/2008/01/sie/internal/label"/>
  </ds:schemaRefs>
</ds:datastoreItem>
</file>

<file path=customXml/itemProps2.xml><?xml version="1.0" encoding="utf-8"?>
<ds:datastoreItem xmlns:ds="http://schemas.openxmlformats.org/officeDocument/2006/customXml" ds:itemID="{106BD1E9-EA3A-49D4-A13D-40BE7BF904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2369</TotalTime>
  <Pages>4</Pages>
  <Words>357</Words>
  <Characters>2035</Characters>
  <Application>Microsoft Office Word</Application>
  <DocSecurity>0</DocSecurity>
  <Lines>16</Lines>
  <Paragraphs>4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Emre Doğan</dc:creator>
  <cp:keywords/>
  <dc:description/>
  <cp:lastModifiedBy>Mehmet Emre Doğan</cp:lastModifiedBy>
  <cp:revision>811</cp:revision>
  <cp:lastPrinted>2023-04-04T19:46:00Z</cp:lastPrinted>
  <dcterms:created xsi:type="dcterms:W3CDTF">2022-10-26T21:51:00Z</dcterms:created>
  <dcterms:modified xsi:type="dcterms:W3CDTF">2023-04-30T19:32:00Z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ndexRef">
    <vt:lpwstr>92df0512-5586-43c0-ac2d-e94741c08121</vt:lpwstr>
  </property>
  <property fmtid="{D5CDD505-2E9C-101B-9397-08002B2CF9AE}" pid="3" name="bjSaver">
    <vt:lpwstr>3u6LCBz8aofuV7+fekdQ6ubQ+xsy5Uxx</vt:lpwstr>
  </property>
  <property fmtid="{D5CDD505-2E9C-101B-9397-08002B2CF9AE}" pid="4" name="bjDocumentLabelXML">
    <vt:lpwstr>&lt;?xml version="1.0" encoding="us-ascii"?&gt;&lt;sisl xmlns:xsd="http://www.w3.org/2001/XMLSchema" xmlns:xsi="http://www.w3.org/2001/XMLSchema-instance" sislVersion="0" policy="3b2a402a-7aa0-470f-8732-c65458ab17ee" origin="userSelected" xmlns="http://www.boldonj</vt:lpwstr>
  </property>
  <property fmtid="{D5CDD505-2E9C-101B-9397-08002B2CF9AE}" pid="5" name="bjDocumentLabelXML-0">
    <vt:lpwstr>ames.com/2008/01/sie/internal/label"&gt;&lt;element uid="d4613254-63f1-4b12-8c89-ea1ca2a88f12" value="" /&gt;&lt;/sisl&gt;</vt:lpwstr>
  </property>
  <property fmtid="{D5CDD505-2E9C-101B-9397-08002B2CF9AE}" pid="6" name="bjDocumentSecurityLabel">
    <vt:lpwstr>TASNİF DIŞI</vt:lpwstr>
  </property>
  <property fmtid="{D5CDD505-2E9C-101B-9397-08002B2CF9AE}" pid="7" name="bjClsUserRVM">
    <vt:lpwstr>[]</vt:lpwstr>
  </property>
  <property fmtid="{D5CDD505-2E9C-101B-9397-08002B2CF9AE}" pid="8" name="bjHeaderBothDocProperty">
    <vt:lpwstr>TASNİF DIŞI</vt:lpwstr>
  </property>
  <property fmtid="{D5CDD505-2E9C-101B-9397-08002B2CF9AE}" pid="9" name="bjHeaderFirstPageDocProperty">
    <vt:lpwstr>TASNİF DIŞI</vt:lpwstr>
  </property>
  <property fmtid="{D5CDD505-2E9C-101B-9397-08002B2CF9AE}" pid="10" name="bjHeaderEvenPageDocProperty">
    <vt:lpwstr>TASNİF DIŞI</vt:lpwstr>
  </property>
  <property fmtid="{D5CDD505-2E9C-101B-9397-08002B2CF9AE}" pid="11" name="bjFooterBothDocProperty">
    <vt:lpwstr>TASNİF DIŞI</vt:lpwstr>
  </property>
  <property fmtid="{D5CDD505-2E9C-101B-9397-08002B2CF9AE}" pid="12" name="bjFooterFirstPageDocProperty">
    <vt:lpwstr>TASNİF DIŞI</vt:lpwstr>
  </property>
  <property fmtid="{D5CDD505-2E9C-101B-9397-08002B2CF9AE}" pid="13" name="bjFooterEvenPageDocProperty">
    <vt:lpwstr>TASNİF DIŞI</vt:lpwstr>
  </property>
</Properties>
</file>