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0e0e0e"/>
          <w:sz w:val="23"/>
          <w:szCs w:val="23"/>
        </w:rPr>
      </w:pPr>
      <w:r w:rsidDel="00000000" w:rsidR="00000000" w:rsidRPr="00000000">
        <w:rPr>
          <w:b w:val="1"/>
          <w:color w:val="0e0e0e"/>
          <w:sz w:val="23"/>
          <w:szCs w:val="23"/>
          <w:rtl w:val="0"/>
        </w:rPr>
        <w:t xml:space="preserve">Ask Gandalf</w:t>
      </w:r>
    </w:p>
    <w:p w:rsidR="00000000" w:rsidDel="00000000" w:rsidP="00000000" w:rsidRDefault="00000000" w:rsidRPr="00000000" w14:paraId="00000002">
      <w:pPr>
        <w:rPr>
          <w:color w:val="0e0e0e"/>
          <w:sz w:val="21"/>
          <w:szCs w:val="21"/>
        </w:rPr>
      </w:pPr>
      <w:r w:rsidDel="00000000" w:rsidR="00000000" w:rsidRPr="00000000">
        <w:rPr>
          <w:color w:val="0e0e0e"/>
          <w:sz w:val="21"/>
          <w:szCs w:val="21"/>
          <w:rtl w:val="0"/>
        </w:rPr>
        <w:t xml:space="preserve">“Ask Gandalf” is an innovative AI-powered application designed to unlock the mysteries of your ideas by analyzing them through diverse perspectives. Inspired by the wisdom and magic of “The Lord of the Rings,” this app offers a unique and engaging platform for exploring thoughts with a creative touch. Users can input their ideas, which are then processed by advanced AI algorithms to deliver insightful perspectives in a visually appealing manner. Whether you’re a creative enthusiast, a business innovator, or simply seeking fresh viewpoints, “Ask Gandalf” serves as your companion in idea exploration. This application was built using a robust tech stack, including HTML, CSS, JavaScript, React, Node.js, and GCP tools like Firestore and Pub/Sub.</w:t>
      </w:r>
    </w:p>
    <w:p w:rsidR="00000000" w:rsidDel="00000000" w:rsidP="00000000" w:rsidRDefault="00000000" w:rsidRPr="00000000" w14:paraId="00000003">
      <w:pPr>
        <w:rPr>
          <w:color w:val="0e0e0e"/>
          <w:sz w:val="21"/>
          <w:szCs w:val="21"/>
        </w:rPr>
      </w:pPr>
      <w:r w:rsidDel="00000000" w:rsidR="00000000" w:rsidRPr="00000000">
        <w:rPr>
          <w:rtl w:val="0"/>
        </w:rPr>
      </w:r>
    </w:p>
    <w:p w:rsidR="00000000" w:rsidDel="00000000" w:rsidP="00000000" w:rsidRDefault="00000000" w:rsidRPr="00000000" w14:paraId="00000004">
      <w:pPr>
        <w:rPr>
          <w:b w:val="1"/>
          <w:color w:val="0e0e0e"/>
          <w:sz w:val="23"/>
          <w:szCs w:val="23"/>
        </w:rPr>
      </w:pPr>
      <w:r w:rsidDel="00000000" w:rsidR="00000000" w:rsidRPr="00000000">
        <w:rPr>
          <w:b w:val="1"/>
          <w:color w:val="0e0e0e"/>
          <w:sz w:val="23"/>
          <w:szCs w:val="23"/>
          <w:rtl w:val="0"/>
        </w:rPr>
        <w:t xml:space="preserve">Aganju’s Wrath v1</w:t>
      </w:r>
    </w:p>
    <w:p w:rsidR="00000000" w:rsidDel="00000000" w:rsidP="00000000" w:rsidRDefault="00000000" w:rsidRPr="00000000" w14:paraId="00000005">
      <w:pPr>
        <w:rPr>
          <w:color w:val="0e0e0e"/>
          <w:sz w:val="21"/>
          <w:szCs w:val="21"/>
        </w:rPr>
      </w:pPr>
      <w:r w:rsidDel="00000000" w:rsidR="00000000" w:rsidRPr="00000000">
        <w:rPr>
          <w:color w:val="0e0e0e"/>
          <w:sz w:val="21"/>
          <w:szCs w:val="21"/>
          <w:rtl w:val="0"/>
        </w:rPr>
        <w:t xml:space="preserve">“Aganju’s Wrath” is an action-packed top-down game developed collaboratively using the Phaser game engine. Players step into the shoes of Aganju, a powerful character battling hordes of enemies known as “Hastur.” With a variety of strategic skills, players navigate through increasingly challenging levels. Developed by a group of friends, this version emphasizes strategic gameplay, featuring four unique skills designed by the team. While it lacks in-game music and advanced animations, it delivers an intense and immersive gaming experience. Built using HTML, CSS, JavaScript, and PHP, this version highlights teamwork and creativity.</w:t>
      </w:r>
    </w:p>
    <w:p w:rsidR="00000000" w:rsidDel="00000000" w:rsidP="00000000" w:rsidRDefault="00000000" w:rsidRPr="00000000" w14:paraId="00000006">
      <w:pPr>
        <w:rPr>
          <w:color w:val="0e0e0e"/>
          <w:sz w:val="21"/>
          <w:szCs w:val="21"/>
        </w:rPr>
      </w:pPr>
      <w:r w:rsidDel="00000000" w:rsidR="00000000" w:rsidRPr="00000000">
        <w:rPr>
          <w:rtl w:val="0"/>
        </w:rPr>
      </w:r>
    </w:p>
    <w:p w:rsidR="00000000" w:rsidDel="00000000" w:rsidP="00000000" w:rsidRDefault="00000000" w:rsidRPr="00000000" w14:paraId="00000007">
      <w:pPr>
        <w:rPr>
          <w:b w:val="1"/>
          <w:color w:val="0e0e0e"/>
          <w:sz w:val="23"/>
          <w:szCs w:val="23"/>
        </w:rPr>
      </w:pPr>
      <w:r w:rsidDel="00000000" w:rsidR="00000000" w:rsidRPr="00000000">
        <w:rPr>
          <w:b w:val="1"/>
          <w:color w:val="0e0e0e"/>
          <w:sz w:val="23"/>
          <w:szCs w:val="23"/>
          <w:rtl w:val="0"/>
        </w:rPr>
        <w:t xml:space="preserve">Wrath of Aganju v2</w:t>
      </w:r>
    </w:p>
    <w:p w:rsidR="00000000" w:rsidDel="00000000" w:rsidP="00000000" w:rsidRDefault="00000000" w:rsidRPr="00000000" w14:paraId="00000008">
      <w:pPr>
        <w:rPr>
          <w:color w:val="0e0e0e"/>
          <w:sz w:val="21"/>
          <w:szCs w:val="21"/>
        </w:rPr>
      </w:pPr>
      <w:r w:rsidDel="00000000" w:rsidR="00000000" w:rsidRPr="00000000">
        <w:rPr>
          <w:color w:val="0e0e0e"/>
          <w:sz w:val="21"/>
          <w:szCs w:val="21"/>
          <w:rtl w:val="0"/>
        </w:rPr>
        <w:t xml:space="preserve">“Wrath of Aganju” v2 elevates the original game with enhanced gameplay, visuals, and strategic depth. With 16 new skills, upgradable weapons, and enriched audio-visual elements, this upgraded version promises a more engaging adventure. The introduction of health indicators, improved animations, and in-game music amplifies the overall experience. Developed solely by the creator, this version reflects a commitment to innovation and player satisfaction.</w:t>
      </w:r>
    </w:p>
    <w:p w:rsidR="00000000" w:rsidDel="00000000" w:rsidP="00000000" w:rsidRDefault="00000000" w:rsidRPr="00000000" w14:paraId="00000009">
      <w:pPr>
        <w:rPr>
          <w:b w:val="1"/>
          <w:color w:val="0e0e0e"/>
          <w:sz w:val="23"/>
          <w:szCs w:val="23"/>
        </w:rPr>
      </w:pPr>
      <w:r w:rsidDel="00000000" w:rsidR="00000000" w:rsidRPr="00000000">
        <w:rPr>
          <w:rtl w:val="0"/>
        </w:rPr>
      </w:r>
    </w:p>
    <w:p w:rsidR="00000000" w:rsidDel="00000000" w:rsidP="00000000" w:rsidRDefault="00000000" w:rsidRPr="00000000" w14:paraId="0000000A">
      <w:pPr>
        <w:rPr>
          <w:b w:val="1"/>
          <w:color w:val="0e0e0e"/>
          <w:sz w:val="23"/>
          <w:szCs w:val="23"/>
        </w:rPr>
      </w:pPr>
      <w:r w:rsidDel="00000000" w:rsidR="00000000" w:rsidRPr="00000000">
        <w:rPr>
          <w:b w:val="1"/>
          <w:color w:val="0e0e0e"/>
          <w:sz w:val="23"/>
          <w:szCs w:val="23"/>
          <w:rtl w:val="0"/>
        </w:rPr>
        <w:t xml:space="preserve">HediyApp</w:t>
      </w:r>
    </w:p>
    <w:p w:rsidR="00000000" w:rsidDel="00000000" w:rsidP="00000000" w:rsidRDefault="00000000" w:rsidRPr="00000000" w14:paraId="0000000B">
      <w:pPr>
        <w:rPr>
          <w:color w:val="0e0e0e"/>
          <w:sz w:val="21"/>
          <w:szCs w:val="21"/>
        </w:rPr>
      </w:pPr>
      <w:r w:rsidDel="00000000" w:rsidR="00000000" w:rsidRPr="00000000">
        <w:rPr>
          <w:color w:val="0e0e0e"/>
          <w:sz w:val="21"/>
          <w:szCs w:val="21"/>
          <w:rtl w:val="0"/>
        </w:rPr>
        <w:t xml:space="preserve">“HediyApp” is a heartfelt birthday app designed to celebrate special moments with loved ones. It allows users to create albums, upload photos, and share cherished memories through interactive comments. With personalized profiles and a user-friendly interface, “HediyApp” makes birthdays more meaningful and collaborative. While currently exclusive to a select user base, it is set for a broader release to bring joy to a wider audience. Built using PHP, JavaScript, and CSS, this app is a labor of love, blending technology with human connection.</w:t>
      </w:r>
    </w:p>
    <w:p w:rsidR="00000000" w:rsidDel="00000000" w:rsidP="00000000" w:rsidRDefault="00000000" w:rsidRPr="00000000" w14:paraId="0000000C">
      <w:pPr>
        <w:rPr>
          <w:b w:val="1"/>
          <w:color w:val="0e0e0e"/>
          <w:sz w:val="23"/>
          <w:szCs w:val="23"/>
        </w:rPr>
      </w:pPr>
      <w:r w:rsidDel="00000000" w:rsidR="00000000" w:rsidRPr="00000000">
        <w:rPr>
          <w:rtl w:val="0"/>
        </w:rPr>
      </w:r>
    </w:p>
    <w:p w:rsidR="00000000" w:rsidDel="00000000" w:rsidP="00000000" w:rsidRDefault="00000000" w:rsidRPr="00000000" w14:paraId="0000000D">
      <w:pPr>
        <w:rPr>
          <w:b w:val="1"/>
          <w:color w:val="0e0e0e"/>
          <w:sz w:val="23"/>
          <w:szCs w:val="23"/>
        </w:rPr>
      </w:pPr>
      <w:r w:rsidDel="00000000" w:rsidR="00000000" w:rsidRPr="00000000">
        <w:rPr>
          <w:b w:val="1"/>
          <w:color w:val="0e0e0e"/>
          <w:sz w:val="23"/>
          <w:szCs w:val="23"/>
          <w:rtl w:val="0"/>
        </w:rPr>
        <w:t xml:space="preserve">Mr. HangMan</w:t>
      </w:r>
    </w:p>
    <w:p w:rsidR="00000000" w:rsidDel="00000000" w:rsidP="00000000" w:rsidRDefault="00000000" w:rsidRPr="00000000" w14:paraId="0000000E">
      <w:pPr>
        <w:rPr>
          <w:color w:val="0e0e0e"/>
          <w:sz w:val="21"/>
          <w:szCs w:val="21"/>
        </w:rPr>
      </w:pPr>
      <w:r w:rsidDel="00000000" w:rsidR="00000000" w:rsidRPr="00000000">
        <w:rPr>
          <w:color w:val="0e0e0e"/>
          <w:sz w:val="21"/>
          <w:szCs w:val="21"/>
          <w:rtl w:val="0"/>
        </w:rPr>
        <w:t xml:space="preserve">“Mr. HangMan” is a mobile game that brings the classic hangman challenge to life with modern features. Developed using React Native with Expo CLI, the game offers a solo and multiplayer mode on the same device. Players can unlock avatars by earning points and explore diverse word categories, ensuring dynamic gameplay. With its blend of nostalgia and innovation, “Mr. HangMan” delivers hours of entertainment.</w:t>
      </w:r>
    </w:p>
    <w:p w:rsidR="00000000" w:rsidDel="00000000" w:rsidP="00000000" w:rsidRDefault="00000000" w:rsidRPr="00000000" w14:paraId="0000000F">
      <w:pPr>
        <w:rPr>
          <w:b w:val="1"/>
          <w:color w:val="0e0e0e"/>
          <w:sz w:val="23"/>
          <w:szCs w:val="23"/>
        </w:rPr>
      </w:pPr>
      <w:r w:rsidDel="00000000" w:rsidR="00000000" w:rsidRPr="00000000">
        <w:rPr>
          <w:rtl w:val="0"/>
        </w:rPr>
      </w:r>
    </w:p>
    <w:p w:rsidR="00000000" w:rsidDel="00000000" w:rsidP="00000000" w:rsidRDefault="00000000" w:rsidRPr="00000000" w14:paraId="00000010">
      <w:pPr>
        <w:rPr>
          <w:b w:val="1"/>
          <w:color w:val="0e0e0e"/>
          <w:sz w:val="23"/>
          <w:szCs w:val="23"/>
        </w:rPr>
      </w:pPr>
      <w:r w:rsidDel="00000000" w:rsidR="00000000" w:rsidRPr="00000000">
        <w:rPr>
          <w:b w:val="1"/>
          <w:color w:val="0e0e0e"/>
          <w:sz w:val="23"/>
          <w:szCs w:val="23"/>
          <w:rtl w:val="0"/>
        </w:rPr>
        <w:t xml:space="preserve">Booking System - Cohabit</w:t>
      </w:r>
    </w:p>
    <w:p w:rsidR="00000000" w:rsidDel="00000000" w:rsidP="00000000" w:rsidRDefault="00000000" w:rsidRPr="00000000" w14:paraId="00000011">
      <w:pPr>
        <w:rPr>
          <w:color w:val="0e0e0e"/>
          <w:sz w:val="21"/>
          <w:szCs w:val="21"/>
        </w:rPr>
      </w:pPr>
      <w:r w:rsidDel="00000000" w:rsidR="00000000" w:rsidRPr="00000000">
        <w:rPr>
          <w:color w:val="0e0e0e"/>
          <w:sz w:val="21"/>
          <w:szCs w:val="21"/>
          <w:rtl w:val="0"/>
        </w:rPr>
        <w:t xml:space="preserve">The “Cohabit Booking System” is a streamlined solution for order management, enabling users to compile order lists and place them efficiently. Upon confirmation, automated emails provide both the customer and team with detailed order and payment information. This system ensures reliability and accuracy in order processing, reducing errors and enhancing user satisfaction. Built with JavaScript, CSS, and Node.js for backend automation.</w:t>
      </w:r>
    </w:p>
    <w:p w:rsidR="00000000" w:rsidDel="00000000" w:rsidP="00000000" w:rsidRDefault="00000000" w:rsidRPr="00000000" w14:paraId="00000012">
      <w:pPr>
        <w:rPr>
          <w:b w:val="1"/>
          <w:color w:val="0e0e0e"/>
          <w:sz w:val="23"/>
          <w:szCs w:val="23"/>
        </w:rPr>
      </w:pPr>
      <w:r w:rsidDel="00000000" w:rsidR="00000000" w:rsidRPr="00000000">
        <w:rPr>
          <w:rtl w:val="0"/>
        </w:rPr>
      </w:r>
    </w:p>
    <w:p w:rsidR="00000000" w:rsidDel="00000000" w:rsidP="00000000" w:rsidRDefault="00000000" w:rsidRPr="00000000" w14:paraId="00000013">
      <w:pPr>
        <w:rPr>
          <w:b w:val="1"/>
          <w:color w:val="0e0e0e"/>
          <w:sz w:val="23"/>
          <w:szCs w:val="23"/>
        </w:rPr>
      </w:pPr>
      <w:r w:rsidDel="00000000" w:rsidR="00000000" w:rsidRPr="00000000">
        <w:rPr>
          <w:rtl w:val="0"/>
        </w:rPr>
      </w:r>
    </w:p>
    <w:p w:rsidR="00000000" w:rsidDel="00000000" w:rsidP="00000000" w:rsidRDefault="00000000" w:rsidRPr="00000000" w14:paraId="00000014">
      <w:pPr>
        <w:rPr>
          <w:b w:val="1"/>
          <w:color w:val="0e0e0e"/>
          <w:sz w:val="23"/>
          <w:szCs w:val="23"/>
        </w:rPr>
      </w:pPr>
      <w:r w:rsidDel="00000000" w:rsidR="00000000" w:rsidRPr="00000000">
        <w:rPr>
          <w:b w:val="1"/>
          <w:color w:val="0e0e0e"/>
          <w:sz w:val="23"/>
          <w:szCs w:val="23"/>
          <w:rtl w:val="0"/>
        </w:rPr>
        <w:t xml:space="preserve">LogBotAI</w:t>
      </w:r>
    </w:p>
    <w:p w:rsidR="00000000" w:rsidDel="00000000" w:rsidP="00000000" w:rsidRDefault="00000000" w:rsidRPr="00000000" w14:paraId="00000015">
      <w:pPr>
        <w:rPr/>
      </w:pPr>
      <w:r w:rsidDel="00000000" w:rsidR="00000000" w:rsidRPr="00000000">
        <w:rPr>
          <w:color w:val="0e0e0e"/>
          <w:sz w:val="21"/>
          <w:szCs w:val="21"/>
          <w:rtl w:val="0"/>
        </w:rPr>
        <w:t xml:space="preserve">“LogBotAI” is an AI-powered application tailored for document-specific analysis. Users upload files, and the app provides precise answers based on the content, outperforming general LLMs in accuracy and relevance. By addressing the limitations of existing AI models, LogBotAI improves document analysis reliability. Built using JavaScript, CSS, Node.js, and GCP, this innovative application is a game-changer for AI-powered information retrieval.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