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35060cf81f07427f" /></Relationships>
</file>

<file path=word/document.xml><?xml version="1.0" encoding="utf-8"?>
<w:document xmlns:w="http://schemas.openxmlformats.org/wordprocessingml/2006/main">
  <w:body>
    <w:p>
      <w:pPr>
        <w:spacing w:after="280"/>
      </w:pPr>
      <w:r>
        <w:rPr>
          <w:b/>
          <w:rFonts w:ascii="Arial"/>
          <w:sz w:val="40"/>
          <w:color w:val="1F3864"/>
        </w:rPr>
        <w:t>MoodTune - Frontend, Fusion Engine &amp; Music Recommendation</w:t>
      </w:r>
    </w:p>
    <w:p>
      <w:pPr>
        <w:spacing w:after="120"/>
      </w:pPr>
      <w:r>
        <w:rPr>
          <w:rFonts w:ascii="Arial"/>
          <w:sz w:val="22"/>
          <w:b/>
        </w:rPr>
        <w:t xml:space="preserve">Module Owner:</w:t>
      </w:r>
      <w:r>
        <w:rPr>
          <w:rFonts w:ascii="Arial"/>
          <w:sz w:val="22"/>
        </w:rPr>
        <w:t xml:space="preserve"> Frontend UI / Fusion Engine / Music Recommendation System</w:t>
      </w:r>
    </w:p>
    <w:p>
      <w:pPr>
        <w:spacing w:after="120"/>
      </w:pPr>
      <w:r>
        <w:rPr>
          <w:rFonts w:ascii="Arial"/>
          <w:sz w:val="22"/>
          <w:b/>
        </w:rPr>
        <w:t xml:space="preserve">File:</w:t>
      </w:r>
      <w:r>
        <w:rPr>
          <w:rFonts w:ascii="Arial"/>
          <w:sz w:val="22"/>
        </w:rPr>
        <w:t xml:space="preserve"> index.html (single-file application)</w:t>
      </w:r>
    </w:p>
    <w:p>
      <w:pPr>
        <w:spacing w:after="120"/>
      </w:pPr>
      <w:r>
        <w:rPr>
          <w:rFonts w:ascii="Arial"/>
          <w:sz w:val="22"/>
          <w:b/>
        </w:rPr>
        <w:t xml:space="preserve">Tech Stack:</w:t>
      </w:r>
      <w:r>
        <w:rPr>
          <w:rFonts w:ascii="Arial"/>
          <w:sz w:val="22"/>
        </w:rPr>
        <w:t xml:space="preserve"> HTML5, CSS3, Vanilla JavaScript, Chart.js, WebRTC</w:t>
      </w:r>
    </w:p>
    <w:p/>
    <w:p>
      <w:pPr>
        <w:pStyle w:val="Heading1"/>
      </w:pPr>
      <w:r>
        <w:t>1. Overview</w:t>
      </w:r>
    </w:p>
    <w:p>
      <w:pPr>
        <w:spacing w:after="120"/>
      </w:pPr>
      <w:r>
        <w:rPr>
          <w:rFonts w:ascii="Arial"/>
          <w:sz w:val="22"/>
        </w:rPr>
        <w:t xml:space="preserve">The frontend is a single HTML file that implements the entire UI and core logic of MoodTune. It communicates with two Python backends via fetch() and handles all rendering, emotion fusion, and music recommendation client-side.</w:t>
      </w:r>
    </w:p>
    <w:p>
      <w:pPr>
        <w:spacing w:after="120"/>
      </w:pPr>
      <w:r>
        <w:rPr>
          <w:rFonts w:ascii="Arial"/>
          <w:sz w:val="22"/>
          <w:b/>
        </w:rPr>
        <w:t xml:space="preserve">Key capabilities:</w:t>
      </w:r>
    </w:p>
    <w:p>
      <w:pPr>
        <w:ind w:left="720" w:hanging="360"/>
        <w:spacing w:after="60"/>
      </w:pPr>
      <w:r>
        <w:rPr>
          <w:rFonts w:ascii="Arial"/>
          <w:sz w:val="22"/>
        </w:rPr>
        <w:t xml:space="preserve">•  3 analysis modes: Text Only, Face Only, Multimodal</w:t>
      </w:r>
    </w:p>
    <w:p>
      <w:pPr>
        <w:ind w:left="720" w:hanging="360"/>
        <w:spacing w:after="60"/>
      </w:pPr>
      <w:r>
        <w:rPr>
          <w:rFonts w:ascii="Arial"/>
          <w:sz w:val="22"/>
        </w:rPr>
        <w:t xml:space="preserve">•  Keyword-based text sentiment analysis (client-side, no backend required)</w:t>
      </w:r>
    </w:p>
    <w:p>
      <w:pPr>
        <w:ind w:left="720" w:hanging="360"/>
        <w:spacing w:after="60"/>
      </w:pPr>
      <w:r>
        <w:rPr>
          <w:rFonts w:ascii="Arial"/>
          <w:sz w:val="22"/>
        </w:rPr>
        <w:t xml:space="preserve">•  Real-time camera capture via WebRTC, frames sent to Face Backend</w:t>
      </w:r>
    </w:p>
    <w:p>
      <w:pPr>
        <w:ind w:left="720" w:hanging="360"/>
        <w:spacing w:after="60"/>
      </w:pPr>
      <w:r>
        <w:rPr>
          <w:rFonts w:ascii="Arial"/>
          <w:sz w:val="22"/>
        </w:rPr>
        <w:t xml:space="preserve">•  Weighted average fusion of text and face emotion results</w:t>
      </w:r>
    </w:p>
    <w:p>
      <w:pPr>
        <w:ind w:left="720" w:hanging="360"/>
        <w:spacing w:after="60"/>
      </w:pPr>
      <w:r>
        <w:rPr>
          <w:rFonts w:ascii="Arial"/>
          <w:sz w:val="22"/>
        </w:rPr>
        <w:t xml:space="preserve">•  Emotion-based music recommendation from 130+ song database</w:t>
      </w:r>
    </w:p>
    <w:p>
      <w:pPr>
        <w:ind w:left="720" w:hanging="360"/>
        <w:spacing w:after="60"/>
      </w:pPr>
      <w:r>
        <w:rPr>
          <w:rFonts w:ascii="Arial"/>
          <w:sz w:val="22"/>
        </w:rPr>
        <w:t xml:space="preserve">•  YouTube embed player with proper allow attributes</w:t>
      </w:r>
    </w:p>
    <w:p>
      <w:pPr>
        <w:ind w:left="720" w:hanging="360"/>
        <w:spacing w:after="60"/>
      </w:pPr>
      <w:r>
        <w:rPr>
          <w:rFonts w:ascii="Arial"/>
          <w:sz w:val="22"/>
        </w:rPr>
        <w:t xml:space="preserve">•  Experiment logging with CSV export</w:t>
      </w:r>
    </w:p>
    <w:p>
      <w:pPr>
        <w:ind w:left="720" w:hanging="360"/>
        <w:spacing w:after="60"/>
      </w:pPr>
      <w:r>
        <w:rPr>
          <w:rFonts w:ascii="Arial"/>
          <w:sz w:val="22"/>
        </w:rPr>
        <w:t xml:space="preserve">•  Analytics dashboard with Chart.js visualizations</w:t>
      </w:r>
    </w:p>
    <w:p/>
    <w:p>
      <w:pPr>
        <w:pStyle w:val="Heading1"/>
      </w:pPr>
      <w:r>
        <w:t>2. File Structure</w:t>
      </w:r>
    </w:p>
    <w:p>
      <w:pPr>
        <w:spacing w:after="0" w:line="240" w:lineRule="auto"/>
        <w:ind w:left="360" w:right="360"/>
        <w:shd w:val="clear" w:color="auto" w:fill="F2F2F2"/>
      </w:pPr>
      <w:r>
        <w:rPr>
          <w:rFonts w:ascii="Consolas" w:hAnsi="Consolas"/>
          <w:sz w:val="18"/>
          <w:color w:val="2D2D2D"/>
        </w:rPr>
        <w:t xml:space="preserve">index.html         - Complete single-file application</w:t>
      </w:r>
    </w:p>
    <w:p>
      <w:pPr>
        <w:spacing w:after="0" w:line="240" w:lineRule="auto"/>
        <w:ind w:left="360" w:right="360"/>
        <w:shd w:val="clear" w:color="auto" w:fill="F2F2F2"/>
      </w:pPr>
      <w:r>
        <w:rPr>
          <w:rFonts w:ascii="Consolas" w:hAnsi="Consolas"/>
          <w:sz w:val="18"/>
          <w:color w:val="2D2D2D"/>
        </w:rPr>
        <w:t xml:space="preserve">face_backend.py    - Face emotion detection backend (Python/Flask)</w:t>
      </w:r>
    </w:p>
    <w:p>
      <w:pPr>
        <w:spacing w:after="0" w:line="240" w:lineRule="auto"/>
        <w:ind w:left="360" w:right="360"/>
        <w:shd w:val="clear" w:color="auto" w:fill="F2F2F2"/>
      </w:pPr>
      <w:r>
        <w:rPr>
          <w:rFonts w:ascii="Consolas" w:hAnsi="Consolas"/>
          <w:sz w:val="18"/>
          <w:color w:val="2D2D2D"/>
        </w:rPr>
        <w:t xml:space="preserve">DOCS_FRONTEND.docx - This file</w:t>
      </w:r>
    </w:p>
    <w:p>
      <w:pPr>
        <w:spacing w:after="0" w:line="240" w:lineRule="auto"/>
        <w:ind w:left="360" w:right="360"/>
        <w:shd w:val="clear" w:color="auto" w:fill="F2F2F2"/>
      </w:pPr>
      <w:r>
        <w:rPr>
          <w:rFonts w:ascii="Consolas" w:hAnsi="Consolas"/>
          <w:sz w:val="18"/>
          <w:color w:val="2D2D2D"/>
        </w:rPr>
        <w:t xml:space="preserve">DOCS_TEMPLATE.docx - Shared team documentation template</w:t>
      </w:r>
    </w:p>
    <w:p/>
    <w:p>
      <w:pPr>
        <w:pStyle w:val="Heading1"/>
      </w:pPr>
      <w:r>
        <w:t>3. UI Architecture</w:t>
      </w:r>
    </w:p>
    <w:p>
      <w:pPr>
        <w:spacing w:after="120"/>
      </w:pPr>
      <w:r>
        <w:rPr>
          <w:rFonts w:ascii="Arial"/>
          <w:sz w:val="22"/>
        </w:rPr>
        <w:t xml:space="preserve">Tab-based single-page design with 6 pages:</w:t>
      </w:r>
    </w:p>
    <w:tbl>
      <w:tblPr>
        <w:tblW w:w="9360" w:type="dxa"/>
        <w:tblBorders>
          <w:top w:val="single" w:color="BBBBBB" w:sz="4"/>
          <w:bottom w:val="single" w:color="BBBBBB" w:sz="4"/>
          <w:left w:val="single" w:color="BBBBBB" w:sz="4"/>
          <w:right w:val="single" w:color="BBBBBB" w:sz="4"/>
          <w:insideH w:val="single" w:color="BBBBBB" w:sz="4"/>
          <w:insideV w:val="single" w:color="BBBBBB" w:sz="4"/>
        </w:tblBorders>
      </w:tblPr>
      <w:tr>
        <w:tc>
          <w:tcPr>
            <w:tcW w:w="3120" w:type="dxa"/>
            <w:shd w:val="clear" w:color="auto" w:fill="1F3864"/>
            <w:tcMar>
              <w:top w:w="80" w:type="dxa"/>
              <w:bottom w:w="80" w:type="dxa"/>
              <w:left w:w="120" w:type="dxa"/>
              <w:right w:w="120" w:type="dxa"/>
            </w:tcMar>
          </w:tcPr>
          <w:p>
            <w:r>
              <w:rPr>
                <w:rFonts w:ascii="Arial"/>
                <w:sz w:val="20"/>
                <w:b/>
                <w:color w:val="FFFFFF"/>
              </w:rPr>
              <w:t xml:space="preserve">Tab</w:t>
            </w:r>
          </w:p>
        </w:tc>
        <w:tc>
          <w:tcPr>
            <w:tcW w:w="3120" w:type="dxa"/>
            <w:shd w:val="clear" w:color="auto" w:fill="1F3864"/>
            <w:tcMar>
              <w:top w:w="80" w:type="dxa"/>
              <w:bottom w:w="80" w:type="dxa"/>
              <w:left w:w="120" w:type="dxa"/>
              <w:right w:w="120" w:type="dxa"/>
            </w:tcMar>
          </w:tcPr>
          <w:p>
            <w:r>
              <w:rPr>
                <w:rFonts w:ascii="Arial"/>
                <w:sz w:val="20"/>
                <w:b/>
                <w:color w:val="FFFFFF"/>
              </w:rPr>
              <w:t xml:space="preserve">Page ID</w:t>
            </w:r>
          </w:p>
        </w:tc>
        <w:tc>
          <w:tcPr>
            <w:tcW w:w="3120" w:type="dxa"/>
            <w:shd w:val="clear" w:color="auto" w:fill="1F3864"/>
            <w:tcMar>
              <w:top w:w="80" w:type="dxa"/>
              <w:bottom w:w="80" w:type="dxa"/>
              <w:left w:w="120" w:type="dxa"/>
              <w:right w:w="120" w:type="dxa"/>
            </w:tcMar>
          </w:tcPr>
          <w:p>
            <w:r>
              <w:rPr>
                <w:rFonts w:ascii="Arial"/>
                <w:sz w:val="20"/>
                <w:b/>
                <w:color w:val="FFFFFF"/>
              </w:rPr>
              <w:t xml:space="preserve">Description</w:t>
            </w:r>
          </w:p>
        </w:tc>
      </w:tr>
      <w:tr>
        <w:tc>
          <w:tcPr>
            <w:tcW w:w="3120" w:type="dxa"/>
            <w:shd w:val="clear" w:color="auto" w:fill="FFFFFF"/>
            <w:tcMar>
              <w:top w:w="80" w:type="dxa"/>
              <w:bottom w:w="80" w:type="dxa"/>
              <w:left w:w="120" w:type="dxa"/>
              <w:right w:w="120" w:type="dxa"/>
            </w:tcMar>
          </w:tcPr>
          <w:p>
            <w:r>
              <w:rPr>
                <w:rFonts w:ascii="Arial"/>
                <w:sz w:val="20"/>
              </w:rPr>
              <w:t xml:space="preserve">Home</w:t>
            </w:r>
          </w:p>
        </w:tc>
        <w:tc>
          <w:tcPr>
            <w:tcW w:w="3120" w:type="dxa"/>
            <w:shd w:val="clear" w:color="auto" w:fill="FFFFFF"/>
            <w:tcMar>
              <w:top w:w="80" w:type="dxa"/>
              <w:bottom w:w="80" w:type="dxa"/>
              <w:left w:w="120" w:type="dxa"/>
              <w:right w:w="120" w:type="dxa"/>
            </w:tcMar>
          </w:tcPr>
          <w:p>
            <w:r>
              <w:rPr>
                <w:rFonts w:ascii="Arial"/>
                <w:sz w:val="20"/>
              </w:rPr>
              <w:t xml:space="preserve">pg1</w:t>
            </w:r>
          </w:p>
        </w:tc>
        <w:tc>
          <w:tcPr>
            <w:tcW w:w="3120" w:type="dxa"/>
            <w:shd w:val="clear" w:color="auto" w:fill="FFFFFF"/>
            <w:tcMar>
              <w:top w:w="80" w:type="dxa"/>
              <w:bottom w:w="80" w:type="dxa"/>
              <w:left w:w="120" w:type="dxa"/>
              <w:right w:w="120" w:type="dxa"/>
            </w:tcMar>
          </w:tcPr>
          <w:p>
            <w:r>
              <w:rPr>
                <w:rFonts w:ascii="Arial"/>
                <w:sz w:val="20"/>
              </w:rPr>
              <w:t xml:space="preserve">Main analysis: text input, camera, fusion, music</w:t>
            </w:r>
          </w:p>
        </w:tc>
      </w:tr>
      <w:tr>
        <w:tc>
          <w:tcPr>
            <w:tcW w:w="3120" w:type="dxa"/>
            <w:shd w:val="clear" w:color="auto" w:fill="F8F8F8"/>
            <w:tcMar>
              <w:top w:w="80" w:type="dxa"/>
              <w:bottom w:w="80" w:type="dxa"/>
              <w:left w:w="120" w:type="dxa"/>
              <w:right w:w="120" w:type="dxa"/>
            </w:tcMar>
          </w:tcPr>
          <w:p>
            <w:r>
              <w:rPr>
                <w:rFonts w:ascii="Arial"/>
                <w:sz w:val="20"/>
              </w:rPr>
              <w:t xml:space="preserve">Playlists</w:t>
            </w:r>
          </w:p>
        </w:tc>
        <w:tc>
          <w:tcPr>
            <w:tcW w:w="3120" w:type="dxa"/>
            <w:shd w:val="clear" w:color="auto" w:fill="F8F8F8"/>
            <w:tcMar>
              <w:top w:w="80" w:type="dxa"/>
              <w:bottom w:w="80" w:type="dxa"/>
              <w:left w:w="120" w:type="dxa"/>
              <w:right w:w="120" w:type="dxa"/>
            </w:tcMar>
          </w:tcPr>
          <w:p>
            <w:r>
              <w:rPr>
                <w:rFonts w:ascii="Arial"/>
                <w:sz w:val="20"/>
              </w:rPr>
              <w:t xml:space="preserve">pg2</w:t>
            </w:r>
          </w:p>
        </w:tc>
        <w:tc>
          <w:tcPr>
            <w:tcW w:w="3120" w:type="dxa"/>
            <w:shd w:val="clear" w:color="auto" w:fill="F8F8F8"/>
            <w:tcMar>
              <w:top w:w="80" w:type="dxa"/>
              <w:bottom w:w="80" w:type="dxa"/>
              <w:left w:w="120" w:type="dxa"/>
              <w:right w:w="120" w:type="dxa"/>
            </w:tcMar>
          </w:tcPr>
          <w:p>
            <w:r>
              <w:rPr>
                <w:rFonts w:ascii="Arial"/>
                <w:sz w:val="20"/>
              </w:rPr>
              <w:t xml:space="preserve">Browse emotion-based playlists directly</w:t>
            </w:r>
          </w:p>
        </w:tc>
      </w:tr>
      <w:tr>
        <w:tc>
          <w:tcPr>
            <w:tcW w:w="3120" w:type="dxa"/>
            <w:shd w:val="clear" w:color="auto" w:fill="FFFFFF"/>
            <w:tcMar>
              <w:top w:w="80" w:type="dxa"/>
              <w:bottom w:w="80" w:type="dxa"/>
              <w:left w:w="120" w:type="dxa"/>
              <w:right w:w="120" w:type="dxa"/>
            </w:tcMar>
          </w:tcPr>
          <w:p>
            <w:r>
              <w:rPr>
                <w:rFonts w:ascii="Arial"/>
                <w:sz w:val="20"/>
              </w:rPr>
              <w:t xml:space="preserve">Analytics</w:t>
            </w:r>
          </w:p>
        </w:tc>
        <w:tc>
          <w:tcPr>
            <w:tcW w:w="3120" w:type="dxa"/>
            <w:shd w:val="clear" w:color="auto" w:fill="FFFFFF"/>
            <w:tcMar>
              <w:top w:w="80" w:type="dxa"/>
              <w:bottom w:w="80" w:type="dxa"/>
              <w:left w:w="120" w:type="dxa"/>
              <w:right w:w="120" w:type="dxa"/>
            </w:tcMar>
          </w:tcPr>
          <w:p>
            <w:r>
              <w:rPr>
                <w:rFonts w:ascii="Arial"/>
                <w:sz w:val="20"/>
              </w:rPr>
              <w:t xml:space="preserve">pg3</w:t>
            </w:r>
          </w:p>
        </w:tc>
        <w:tc>
          <w:tcPr>
            <w:tcW w:w="3120" w:type="dxa"/>
            <w:shd w:val="clear" w:color="auto" w:fill="FFFFFF"/>
            <w:tcMar>
              <w:top w:w="80" w:type="dxa"/>
              <w:bottom w:w="80" w:type="dxa"/>
              <w:left w:w="120" w:type="dxa"/>
              <w:right w:w="120" w:type="dxa"/>
            </w:tcMar>
          </w:tcPr>
          <w:p>
            <w:r>
              <w:rPr>
                <w:rFonts w:ascii="Arial"/>
                <w:sz w:val="20"/>
              </w:rPr>
              <w:t xml:space="preserve">Charts: accuracy, confidence, distribution</w:t>
            </w:r>
          </w:p>
        </w:tc>
      </w:tr>
      <w:tr>
        <w:tc>
          <w:tcPr>
            <w:tcW w:w="3120" w:type="dxa"/>
            <w:shd w:val="clear" w:color="auto" w:fill="F8F8F8"/>
            <w:tcMar>
              <w:top w:w="80" w:type="dxa"/>
              <w:bottom w:w="80" w:type="dxa"/>
              <w:left w:w="120" w:type="dxa"/>
              <w:right w:w="120" w:type="dxa"/>
            </w:tcMar>
          </w:tcPr>
          <w:p>
            <w:r>
              <w:rPr>
                <w:rFonts w:ascii="Arial"/>
                <w:sz w:val="20"/>
              </w:rPr>
              <w:t xml:space="preserve">Experiments</w:t>
            </w:r>
          </w:p>
        </w:tc>
        <w:tc>
          <w:tcPr>
            <w:tcW w:w="3120" w:type="dxa"/>
            <w:shd w:val="clear" w:color="auto" w:fill="F8F8F8"/>
            <w:tcMar>
              <w:top w:w="80" w:type="dxa"/>
              <w:bottom w:w="80" w:type="dxa"/>
              <w:left w:w="120" w:type="dxa"/>
              <w:right w:w="120" w:type="dxa"/>
            </w:tcMar>
          </w:tcPr>
          <w:p>
            <w:r>
              <w:rPr>
                <w:rFonts w:ascii="Arial"/>
                <w:sz w:val="20"/>
              </w:rPr>
              <w:t xml:space="preserve">pg4</w:t>
            </w:r>
          </w:p>
        </w:tc>
        <w:tc>
          <w:tcPr>
            <w:tcW w:w="3120" w:type="dxa"/>
            <w:shd w:val="clear" w:color="auto" w:fill="F8F8F8"/>
            <w:tcMar>
              <w:top w:w="80" w:type="dxa"/>
              <w:bottom w:w="80" w:type="dxa"/>
              <w:left w:w="120" w:type="dxa"/>
              <w:right w:w="120" w:type="dxa"/>
            </w:tcMar>
          </w:tcPr>
          <w:p>
            <w:r>
              <w:rPr>
                <w:rFonts w:ascii="Arial"/>
                <w:sz w:val="20"/>
              </w:rPr>
              <w:t xml:space="preserve">Experiment log, ground truth labeling, CSV</w:t>
            </w:r>
          </w:p>
        </w:tc>
      </w:tr>
      <w:tr>
        <w:tc>
          <w:tcPr>
            <w:tcW w:w="3120" w:type="dxa"/>
            <w:shd w:val="clear" w:color="auto" w:fill="FFFFFF"/>
            <w:tcMar>
              <w:top w:w="80" w:type="dxa"/>
              <w:bottom w:w="80" w:type="dxa"/>
              <w:left w:w="120" w:type="dxa"/>
              <w:right w:w="120" w:type="dxa"/>
            </w:tcMar>
          </w:tcPr>
          <w:p>
            <w:r>
              <w:rPr>
                <w:rFonts w:ascii="Arial"/>
                <w:sz w:val="20"/>
              </w:rPr>
              <w:t xml:space="preserve">Results</w:t>
            </w:r>
          </w:p>
        </w:tc>
        <w:tc>
          <w:tcPr>
            <w:tcW w:w="3120" w:type="dxa"/>
            <w:shd w:val="clear" w:color="auto" w:fill="FFFFFF"/>
            <w:tcMar>
              <w:top w:w="80" w:type="dxa"/>
              <w:bottom w:w="80" w:type="dxa"/>
              <w:left w:w="120" w:type="dxa"/>
              <w:right w:w="120" w:type="dxa"/>
            </w:tcMar>
          </w:tcPr>
          <w:p>
            <w:r>
              <w:rPr>
                <w:rFonts w:ascii="Arial"/>
                <w:sz w:val="20"/>
              </w:rPr>
              <w:t xml:space="preserve">pg5</w:t>
            </w:r>
          </w:p>
        </w:tc>
        <w:tc>
          <w:tcPr>
            <w:tcW w:w="3120" w:type="dxa"/>
            <w:shd w:val="clear" w:color="auto" w:fill="FFFFFF"/>
            <w:tcMar>
              <w:top w:w="80" w:type="dxa"/>
              <w:bottom w:w="80" w:type="dxa"/>
              <w:left w:w="120" w:type="dxa"/>
              <w:right w:w="120" w:type="dxa"/>
            </w:tcMar>
          </w:tcPr>
          <w:p>
            <w:r>
              <w:rPr>
                <w:rFonts w:ascii="Arial"/>
                <w:sz w:val="20"/>
              </w:rPr>
              <w:t xml:space="preserve">Confusion matrices for Text / Face / Multimodal</w:t>
            </w:r>
          </w:p>
        </w:tc>
      </w:tr>
      <w:tr>
        <w:tc>
          <w:tcPr>
            <w:tcW w:w="3120" w:type="dxa"/>
            <w:shd w:val="clear" w:color="auto" w:fill="F8F8F8"/>
            <w:tcMar>
              <w:top w:w="80" w:type="dxa"/>
              <w:bottom w:w="80" w:type="dxa"/>
              <w:left w:w="120" w:type="dxa"/>
              <w:right w:w="120" w:type="dxa"/>
            </w:tcMar>
          </w:tcPr>
          <w:p>
            <w:r>
              <w:rPr>
                <w:rFonts w:ascii="Arial"/>
                <w:sz w:val="20"/>
              </w:rPr>
              <w:t xml:space="preserve">About</w:t>
            </w:r>
          </w:p>
        </w:tc>
        <w:tc>
          <w:tcPr>
            <w:tcW w:w="3120" w:type="dxa"/>
            <w:shd w:val="clear" w:color="auto" w:fill="F8F8F8"/>
            <w:tcMar>
              <w:top w:w="80" w:type="dxa"/>
              <w:bottom w:w="80" w:type="dxa"/>
              <w:left w:w="120" w:type="dxa"/>
              <w:right w:w="120" w:type="dxa"/>
            </w:tcMar>
          </w:tcPr>
          <w:p>
            <w:r>
              <w:rPr>
                <w:rFonts w:ascii="Arial"/>
                <w:sz w:val="20"/>
              </w:rPr>
              <w:t xml:space="preserve">pg6</w:t>
            </w:r>
          </w:p>
        </w:tc>
        <w:tc>
          <w:tcPr>
            <w:tcW w:w="3120" w:type="dxa"/>
            <w:shd w:val="clear" w:color="auto" w:fill="F8F8F8"/>
            <w:tcMar>
              <w:top w:w="80" w:type="dxa"/>
              <w:bottom w:w="80" w:type="dxa"/>
              <w:left w:w="120" w:type="dxa"/>
              <w:right w:w="120" w:type="dxa"/>
            </w:tcMar>
          </w:tcPr>
          <w:p>
            <w:r>
              <w:rPr>
                <w:rFonts w:ascii="Arial"/>
                <w:sz w:val="20"/>
              </w:rPr>
              <w:t xml:space="preserve">Project info, team, tech stack</w:t>
            </w:r>
          </w:p>
        </w:tc>
      </w:tr>
    </w:tbl>
    <w:p>
      <w:pPr>
        <w:pStyle w:val="Heading2"/>
      </w:pPr>
      <w:r>
        <w:t>CSS Design System</w:t>
      </w:r>
    </w:p>
    <w:p>
      <w:pPr>
        <w:spacing w:after="0" w:line="240" w:lineRule="auto"/>
        <w:ind w:left="360" w:right="360"/>
        <w:shd w:val="clear" w:color="auto" w:fill="F2F2F2"/>
      </w:pPr>
      <w:r>
        <w:rPr>
          <w:rFonts w:ascii="Consolas" w:hAnsi="Consolas"/>
          <w:sz w:val="18"/>
          <w:color w:val="2D2D2D"/>
        </w:rPr>
        <w:t xml:space="preserve">--bg: #0e0c0b       /* main background */</w:t>
      </w:r>
    </w:p>
    <w:p>
      <w:pPr>
        <w:spacing w:after="0" w:line="240" w:lineRule="auto"/>
        <w:ind w:left="360" w:right="360"/>
        <w:shd w:val="clear" w:color="auto" w:fill="F2F2F2"/>
      </w:pPr>
      <w:r>
        <w:rPr>
          <w:rFonts w:ascii="Consolas" w:hAnsi="Consolas"/>
          <w:sz w:val="18"/>
          <w:color w:val="2D2D2D"/>
        </w:rPr>
        <w:t xml:space="preserve">--accent: #e8923e   /* primary accent (orange) */</w:t>
      </w:r>
    </w:p>
    <w:p>
      <w:pPr>
        <w:spacing w:after="0" w:line="240" w:lineRule="auto"/>
        <w:ind w:left="360" w:right="360"/>
        <w:shd w:val="clear" w:color="auto" w:fill="F2F2F2"/>
      </w:pPr>
      <w:r>
        <w:rPr>
          <w:rFonts w:ascii="Consolas" w:hAnsi="Consolas"/>
          <w:sz w:val="18"/>
          <w:color w:val="2D2D2D"/>
        </w:rPr>
        <w:t xml:space="preserve">--rose: #e05a72     /* secondary accent */</w:t>
      </w:r>
    </w:p>
    <w:p>
      <w:pPr>
        <w:spacing w:after="0" w:line="240" w:lineRule="auto"/>
        <w:ind w:left="360" w:right="360"/>
        <w:shd w:val="clear" w:color="auto" w:fill="F2F2F2"/>
      </w:pPr>
      <w:r>
        <w:rPr>
          <w:rFonts w:ascii="Consolas" w:hAnsi="Consolas"/>
          <w:sz w:val="18"/>
          <w:color w:val="2D2D2D"/>
        </w:rPr>
        <w:t xml:space="preserve">--teal: #4db8a4     /* calm emotion color */</w:t>
      </w:r>
    </w:p>
    <w:p>
      <w:pPr>
        <w:spacing w:after="0" w:line="240" w:lineRule="auto"/>
        <w:ind w:left="360" w:right="360"/>
        <w:shd w:val="clear" w:color="auto" w:fill="F2F2F2"/>
      </w:pPr>
      <w:r>
        <w:rPr>
          <w:rFonts w:ascii="Consolas" w:hAnsi="Consolas"/>
          <w:sz w:val="18"/>
          <w:color w:val="2D2D2D"/>
        </w:rPr>
        <w:t xml:space="preserve">--happy: #f0c040    --sad: #5b9bd5    --angry: #e05a72</w:t>
      </w:r>
    </w:p>
    <w:p>
      <w:pPr>
        <w:spacing w:after="0" w:line="240" w:lineRule="auto"/>
        <w:ind w:left="360" w:right="360"/>
        <w:shd w:val="clear" w:color="auto" w:fill="F2F2F2"/>
      </w:pPr>
      <w:r>
        <w:rPr>
          <w:rFonts w:ascii="Consolas" w:hAnsi="Consolas"/>
          <w:sz w:val="18"/>
          <w:color w:val="2D2D2D"/>
        </w:rPr>
        <w:t xml:space="preserve">--neutral: #9a8e80  --energetic: #e8923e  --calm: #4db8a4</w:t>
      </w:r>
    </w:p>
    <w:p>
      <w:pPr>
        <w:pStyle w:val="Heading2"/>
      </w:pPr>
      <w:r>
        <w:t>Analysis Modes</w:t>
      </w:r>
    </w:p>
    <w:p>
      <w:pPr>
        <w:spacing w:after="0" w:line="240" w:lineRule="auto"/>
        <w:ind w:left="360" w:right="360"/>
        <w:shd w:val="clear" w:color="auto" w:fill="F2F2F2"/>
      </w:pPr>
      <w:r>
        <w:rPr>
          <w:rFonts w:ascii="Consolas" w:hAnsi="Consolas"/>
          <w:sz w:val="18"/>
          <w:color w:val="2D2D2D"/>
        </w:rPr>
        <w:t xml:space="preserve">let mode = 'text' | 'face' | 'multimodal'</w:t>
      </w:r>
    </w:p>
    <w:p>
      <w:pPr>
        <w:spacing w:after="120"/>
      </w:pPr>
      <w:r>
        <w:rPr>
          <w:rFonts w:ascii="Arial"/>
          <w:sz w:val="22"/>
        </w:rPr>
        <w:t xml:space="preserve">The user switches modes via buttons in the Home tab. Each mode enables/disables different input panels.</w:t>
      </w:r>
    </w:p>
    <w:p/>
    <w:p>
      <w:pPr>
        <w:pStyle w:val="Heading1"/>
      </w:pPr>
      <w:r>
        <w:t>4. Text Sentiment Engine</w:t>
      </w:r>
    </w:p>
    <w:p>
      <w:pPr>
        <w:spacing w:after="120"/>
      </w:pPr>
      <w:r>
        <w:rPr>
          <w:rFonts w:ascii="Arial"/>
          <w:sz w:val="22"/>
          <w:b/>
        </w:rPr>
        <w:t xml:space="preserve">Function:</w:t>
      </w:r>
      <w:r>
        <w:rPr>
          <w:rFonts w:ascii="Arial"/>
          <w:sz w:val="22"/>
        </w:rPr>
        <w:t xml:space="preserve"> sent(text)   </w:t>
      </w:r>
      <w:r>
        <w:rPr>
          <w:rFonts w:ascii="Arial"/>
          <w:sz w:val="22"/>
          <w:b/>
        </w:rPr>
        <w:t xml:space="preserve">Location:</w:t>
      </w:r>
      <w:r>
        <w:rPr>
          <w:rFonts w:ascii="Arial"/>
          <w:sz w:val="22"/>
        </w:rPr>
        <w:t xml:space="preserve"> ~line 652   </w:t>
      </w:r>
      <w:r>
        <w:rPr>
          <w:rFonts w:ascii="Arial"/>
          <w:sz w:val="22"/>
          <w:b/>
        </w:rPr>
        <w:t xml:space="preserve">Type:</w:t>
      </w:r>
      <w:r>
        <w:rPr>
          <w:rFonts w:ascii="Arial"/>
          <w:sz w:val="22"/>
        </w:rPr>
        <w:t xml:space="preserve"> Client-side keyword lexicon analysis</w:t>
      </w:r>
    </w:p>
    <w:p>
      <w:pPr>
        <w:pStyle w:val="Heading2"/>
      </w:pPr>
      <w:r>
        <w:t>How It Works</w:t>
      </w:r>
    </w:p>
    <w:p>
      <w:pPr>
        <w:ind w:left="720" w:hanging="360"/>
        <w:spacing w:after="60"/>
      </w:pPr>
      <w:r>
        <w:rPr>
          <w:rFonts w:ascii="Arial"/>
          <w:sz w:val="22"/>
        </w:rPr>
        <w:t xml:space="preserve">•  Tokenizes input text into words</w:t>
      </w:r>
    </w:p>
    <w:p>
      <w:pPr>
        <w:ind w:left="720" w:hanging="360"/>
        <w:spacing w:after="60"/>
      </w:pPr>
      <w:r>
        <w:rPr>
          <w:rFonts w:ascii="Arial"/>
          <w:sz w:val="22"/>
        </w:rPr>
        <w:t xml:space="preserve">•  Matches tokens against lexicon L (emotion keywords with scores)</w:t>
      </w:r>
    </w:p>
    <w:p>
      <w:pPr>
        <w:ind w:left="720" w:hanging="360"/>
        <w:spacing w:after="60"/>
      </w:pPr>
      <w:r>
        <w:rPr>
          <w:rFonts w:ascii="Arial"/>
          <w:sz w:val="22"/>
        </w:rPr>
        <w:t xml:space="preserve">•  Accumulates scores per emotion category</w:t>
      </w:r>
    </w:p>
    <w:p>
      <w:pPr>
        <w:ind w:left="720" w:hanging="360"/>
        <w:spacing w:after="60"/>
      </w:pPr>
      <w:r>
        <w:rPr>
          <w:rFonts w:ascii="Arial"/>
          <w:sz w:val="22"/>
        </w:rPr>
        <w:t xml:space="preserve">•  Negation handling: swaps happy/sad if negation words detected (not, no, never)</w:t>
      </w:r>
    </w:p>
    <w:p>
      <w:pPr>
        <w:ind w:left="720" w:hanging="360"/>
        <w:spacing w:after="60"/>
      </w:pPr>
      <w:r>
        <w:rPr>
          <w:rFonts w:ascii="Arial"/>
          <w:sz w:val="22"/>
        </w:rPr>
        <w:t xml:space="preserve">•  Returns emotion with highest score and normalized confidence (0.15 - 0.98)</w:t>
      </w:r>
    </w:p>
    <w:p>
      <w:pPr>
        <w:pStyle w:val="Heading2"/>
      </w:pPr>
      <w:r>
        <w:t>Input / Output</w:t>
      </w:r>
    </w:p>
    <w:p>
      <w:pPr>
        <w:spacing w:after="0" w:line="240" w:lineRule="auto"/>
        <w:ind w:left="360" w:right="360"/>
        <w:shd w:val="clear" w:color="auto" w:fill="F2F2F2"/>
      </w:pPr>
      <w:r>
        <w:rPr>
          <w:rFonts w:ascii="Consolas" w:hAnsi="Consolas"/>
          <w:sz w:val="18"/>
          <w:color w:val="2D2D2D"/>
        </w:rPr>
        <w:t xml:space="preserve">sent("I feel amazing today")</w:t>
      </w:r>
    </w:p>
    <w:p>
      <w:pPr>
        <w:spacing w:after="0" w:line="240" w:lineRule="auto"/>
        <w:ind w:left="360" w:right="360"/>
        <w:shd w:val="clear" w:color="auto" w:fill="F2F2F2"/>
      </w:pPr>
      <w:r>
        <w:rPr>
          <w:rFonts w:ascii="Consolas" w:hAnsi="Consolas"/>
          <w:sz w:val="18"/>
          <w:color w:val="2D2D2D"/>
        </w:rPr>
        <w:t xml:space="preserve">// Returns:</w:t>
      </w:r>
    </w:p>
    <w:p>
      <w:pPr>
        <w:spacing w:after="0" w:line="240" w:lineRule="auto"/>
        <w:ind w:left="360" w:right="360"/>
        <w:shd w:val="clear" w:color="auto" w:fill="F2F2F2"/>
      </w:pPr>
      <w:r>
        <w:rPr>
          <w:rFonts w:ascii="Consolas" w:hAnsi="Consolas"/>
          <w:sz w:val="18"/>
          <w:color w:val="2D2D2D"/>
        </w:rPr>
        <w:t xml:space="preserve">{</w:t>
      </w:r>
    </w:p>
    <w:p>
      <w:pPr>
        <w:spacing w:after="0" w:line="240" w:lineRule="auto"/>
        <w:ind w:left="360" w:right="360"/>
        <w:shd w:val="clear" w:color="auto" w:fill="F2F2F2"/>
      </w:pPr>
      <w:r>
        <w:rPr>
          <w:rFonts w:ascii="Consolas" w:hAnsi="Consolas"/>
          <w:sz w:val="18"/>
          <w:color w:val="2D2D2D"/>
        </w:rPr>
        <w:t xml:space="preserve">  em: "happy",   co: 0.87,</w:t>
      </w:r>
    </w:p>
    <w:p>
      <w:pPr>
        <w:spacing w:after="0" w:line="240" w:lineRule="auto"/>
        <w:ind w:left="360" w:right="360"/>
        <w:shd w:val="clear" w:color="auto" w:fill="F2F2F2"/>
      </w:pPr>
      <w:r>
        <w:rPr>
          <w:rFonts w:ascii="Consolas" w:hAnsi="Consolas"/>
          <w:sz w:val="18"/>
          <w:color w:val="2D2D2D"/>
        </w:rPr>
        <w:t xml:space="preserve">  sc: { happy:2.1, sad:0.0, angry:0.0, neutral:0.3, energetic:0.5, calm:0.1 }</w:t>
      </w:r>
    </w:p>
    <w:p>
      <w:pPr>
        <w:spacing w:after="0" w:line="240" w:lineRule="auto"/>
        <w:ind w:left="360" w:right="360"/>
        <w:shd w:val="clear" w:color="auto" w:fill="F2F2F2"/>
      </w:pPr>
      <w:r>
        <w:rPr>
          <w:rFonts w:ascii="Consolas" w:hAnsi="Consolas"/>
          <w:sz w:val="18"/>
          <w:color w:val="2D2D2D"/>
        </w:rPr>
        <w:t xml:space="preserve">}</w:t>
      </w:r>
    </w:p>
    <w:p>
      <w:pPr>
        <w:pStyle w:val="Heading2"/>
      </w:pPr>
      <w:r>
        <w:t>Lexicon Structure</w:t>
      </w:r>
    </w:p>
    <w:p>
      <w:pPr>
        <w:spacing w:after="0" w:line="240" w:lineRule="auto"/>
        <w:ind w:left="360" w:right="360"/>
        <w:shd w:val="clear" w:color="auto" w:fill="F2F2F2"/>
      </w:pPr>
      <w:r>
        <w:rPr>
          <w:rFonts w:ascii="Consolas" w:hAnsi="Consolas"/>
          <w:sz w:val="18"/>
          <w:color w:val="2D2D2D"/>
        </w:rPr>
        <w:t xml:space="preserve">L = {</w:t>
      </w:r>
    </w:p>
    <w:p>
      <w:pPr>
        <w:spacing w:after="0" w:line="240" w:lineRule="auto"/>
        <w:ind w:left="360" w:right="360"/>
        <w:shd w:val="clear" w:color="auto" w:fill="F2F2F2"/>
      </w:pPr>
      <w:r>
        <w:rPr>
          <w:rFonts w:ascii="Consolas" w:hAnsi="Consolas"/>
          <w:sz w:val="18"/>
          <w:color w:val="2D2D2D"/>
        </w:rPr>
        <w:t xml:space="preserve">  happy: { w: ["happy", "joy", "great", ...], s: 1.0 },</w:t>
      </w:r>
    </w:p>
    <w:p>
      <w:pPr>
        <w:spacing w:after="0" w:line="240" w:lineRule="auto"/>
        <w:ind w:left="360" w:right="360"/>
        <w:shd w:val="clear" w:color="auto" w:fill="F2F2F2"/>
      </w:pPr>
      <w:r>
        <w:rPr>
          <w:rFonts w:ascii="Consolas" w:hAnsi="Consolas"/>
          <w:sz w:val="18"/>
          <w:color w:val="2D2D2D"/>
        </w:rPr>
        <w:t xml:space="preserve">  sad:   { w: ["sad", "depressed", ...],      s: 1.0 },</w:t>
      </w:r>
    </w:p>
    <w:p>
      <w:pPr>
        <w:spacing w:after="0" w:line="240" w:lineRule="auto"/>
        <w:ind w:left="360" w:right="360"/>
        <w:shd w:val="clear" w:color="auto" w:fill="F2F2F2"/>
      </w:pPr>
      <w:r>
        <w:rPr>
          <w:rFonts w:ascii="Consolas" w:hAnsi="Consolas"/>
          <w:sz w:val="18"/>
          <w:color w:val="2D2D2D"/>
        </w:rPr>
        <w:t xml:space="preserve">  // 6 emotion categories total</w:t>
      </w:r>
    </w:p>
    <w:p>
      <w:pPr>
        <w:spacing w:after="0" w:line="240" w:lineRule="auto"/>
        <w:ind w:left="360" w:right="360"/>
        <w:shd w:val="clear" w:color="auto" w:fill="F2F2F2"/>
      </w:pPr>
      <w:r>
        <w:rPr>
          <w:rFonts w:ascii="Consolas" w:hAnsi="Consolas"/>
          <w:sz w:val="18"/>
          <w:color w:val="2D2D2D"/>
        </w:rPr>
        <w:t xml:space="preserve">}</w:t>
      </w:r>
    </w:p>
    <w:p>
      <w:pPr>
        <w:spacing w:after="120"/>
      </w:pPr>
      <w:r>
        <w:rPr>
          <w:rFonts w:ascii="Arial"/>
          <w:sz w:val="22"/>
        </w:rPr>
        <w:t xml:space="preserve">Multi-word phrases get a 1.5x weight bonus over single keywords.</w:t>
      </w:r>
    </w:p>
    <w:p>
      <w:pPr>
        <w:pStyle w:val="Heading2"/>
      </w:pPr>
      <w:r>
        <w:t>Limitations</w:t>
      </w:r>
    </w:p>
    <w:p>
      <w:pPr>
        <w:ind w:left="720" w:hanging="360"/>
        <w:spacing w:after="60"/>
      </w:pPr>
      <w:r>
        <w:rPr>
          <w:rFonts w:ascii="Arial"/>
          <w:sz w:val="22"/>
        </w:rPr>
        <w:t xml:space="preserve">•  Context-unaware: cannot handle sarcasm or irony</w:t>
      </w:r>
    </w:p>
    <w:p>
      <w:pPr>
        <w:ind w:left="720" w:hanging="360"/>
        <w:spacing w:after="60"/>
      </w:pPr>
      <w:r>
        <w:rPr>
          <w:rFonts w:ascii="Arial"/>
          <w:sz w:val="22"/>
        </w:rPr>
        <w:t xml:space="preserve">•  Fixed lexicon: new slang not covered</w:t>
      </w:r>
    </w:p>
    <w:p>
      <w:pPr>
        <w:ind w:left="720" w:hanging="360"/>
        <w:spacing w:after="60"/>
      </w:pPr>
      <w:r>
        <w:rPr>
          <w:rFonts w:ascii="Arial"/>
          <w:sz w:val="22"/>
        </w:rPr>
        <w:t xml:space="preserve">•  Single-level negation only</w:t>
      </w:r>
    </w:p>
    <w:p/>
    <w:p>
      <w:pPr>
        <w:pStyle w:val="Heading1"/>
      </w:pPr>
      <w:r>
        <w:t>5. Camera &amp; Face Capture</w:t>
      </w:r>
    </w:p>
    <w:p>
      <w:pPr>
        <w:spacing w:after="120"/>
      </w:pPr>
      <w:r>
        <w:rPr>
          <w:rFonts w:ascii="Arial"/>
          <w:sz w:val="22"/>
          <w:b/>
        </w:rPr>
        <w:t xml:space="preserve">Functions:</w:t>
      </w:r>
      <w:r>
        <w:rPr>
          <w:rFonts w:ascii="Arial"/>
          <w:sz w:val="22"/>
        </w:rPr>
        <w:t xml:space="preserve"> tCam(), capF(), simF()   </w:t>
      </w:r>
      <w:r>
        <w:rPr>
          <w:rFonts w:ascii="Arial"/>
          <w:sz w:val="22"/>
          <w:b/>
        </w:rPr>
        <w:t xml:space="preserve">Location:</w:t>
      </w:r>
      <w:r>
        <w:rPr>
          <w:rFonts w:ascii="Arial"/>
          <w:sz w:val="22"/>
        </w:rPr>
        <w:t xml:space="preserve"> ~lines 662-678</w:t>
      </w:r>
    </w:p>
    <w:p>
      <w:pPr>
        <w:pStyle w:val="Heading2"/>
      </w:pPr>
      <w:r>
        <w:t>tCam() - Toggle Camera</w:t>
      </w:r>
    </w:p>
    <w:p>
      <w:pPr>
        <w:spacing w:after="0" w:line="240" w:lineRule="auto"/>
        <w:ind w:left="360" w:right="360"/>
        <w:shd w:val="clear" w:color="auto" w:fill="F2F2F2"/>
      </w:pPr>
      <w:r>
        <w:rPr>
          <w:rFonts w:ascii="Consolas" w:hAnsi="Consolas"/>
          <w:sz w:val="18"/>
          <w:color w:val="2D2D2D"/>
        </w:rPr>
        <w:t xml:space="preserve">cam = await navigator.mediaDevices.getUserMedia({</w:t>
      </w:r>
    </w:p>
    <w:p>
      <w:pPr>
        <w:spacing w:after="0" w:line="240" w:lineRule="auto"/>
        <w:ind w:left="360" w:right="360"/>
        <w:shd w:val="clear" w:color="auto" w:fill="F2F2F2"/>
      </w:pPr>
      <w:r>
        <w:rPr>
          <w:rFonts w:ascii="Consolas" w:hAnsi="Consolas"/>
          <w:sz w:val="18"/>
          <w:color w:val="2D2D2D"/>
        </w:rPr>
        <w:t xml:space="preserve">  video: { facingMode: 'user', width: 640, height: 480 }</w:t>
      </w:r>
    </w:p>
    <w:p>
      <w:pPr>
        <w:spacing w:after="0" w:line="240" w:lineRule="auto"/>
        <w:ind w:left="360" w:right="360"/>
        <w:shd w:val="clear" w:color="auto" w:fill="F2F2F2"/>
      </w:pPr>
      <w:r>
        <w:rPr>
          <w:rFonts w:ascii="Consolas" w:hAnsi="Consolas"/>
          <w:sz w:val="18"/>
          <w:color w:val="2D2D2D"/>
        </w:rPr>
        <w:t xml:space="preserve">})</w:t>
      </w:r>
    </w:p>
    <w:p>
      <w:pPr>
        <w:spacing w:after="0" w:line="240" w:lineRule="auto"/>
        <w:ind w:left="360" w:right="360"/>
        <w:shd w:val="clear" w:color="auto" w:fill="F2F2F2"/>
      </w:pPr>
      <w:r>
        <w:rPr>
          <w:rFonts w:ascii="Consolas" w:hAnsi="Consolas"/>
          <w:sz w:val="18"/>
          <w:color w:val="2D2D2D"/>
        </w:rPr>
        <w:t xml:space="preserve">// Falls back to simulation mode if permission denied</w:t>
      </w:r>
    </w:p>
    <w:p>
      <w:pPr>
        <w:pStyle w:val="Heading2"/>
      </w:pPr>
      <w:r>
        <w:t>capF() - Capture &amp; Analyze Frame</w:t>
      </w:r>
    </w:p>
    <w:p>
      <w:pPr>
        <w:ind w:left="720" w:hanging="360"/>
        <w:spacing w:after="60"/>
      </w:pPr>
      <w:r>
        <w:rPr>
          <w:rFonts w:ascii="Arial"/>
          <w:sz w:val="22"/>
        </w:rPr>
        <w:t xml:space="preserve">•  Draws current video frame onto off-screen canvas element</w:t>
      </w:r>
    </w:p>
    <w:p>
      <w:pPr>
        <w:ind w:left="720" w:hanging="360"/>
        <w:spacing w:after="60"/>
      </w:pPr>
      <w:r>
        <w:rPr>
          <w:rFonts w:ascii="Arial"/>
          <w:sz w:val="22"/>
        </w:rPr>
        <w:t xml:space="preserve">•  Encodes frame as Base64 JPEG string</w:t>
      </w:r>
    </w:p>
    <w:p>
      <w:pPr>
        <w:ind w:left="720" w:hanging="360"/>
        <w:spacing w:after="60"/>
      </w:pPr>
      <w:r>
        <w:rPr>
          <w:rFonts w:ascii="Arial"/>
          <w:sz w:val="22"/>
        </w:rPr>
        <w:t xml:space="preserve">•  POSTs to http://localhost:5000/detect-emotion</w:t>
      </w:r>
    </w:p>
    <w:p>
      <w:pPr>
        <w:ind w:left="720" w:hanging="360"/>
        <w:spacing w:after="60"/>
      </w:pPr>
      <w:r>
        <w:rPr>
          <w:rFonts w:ascii="Arial"/>
          <w:sz w:val="22"/>
        </w:rPr>
        <w:t xml:space="preserve">•  Falls back to simF() if backend is unreachable</w:t>
      </w:r>
    </w:p>
    <w:p>
      <w:pPr>
        <w:ind w:left="720" w:hanging="360"/>
        <w:spacing w:after="60"/>
      </w:pPr>
      <w:r>
        <w:rPr>
          <w:rFonts w:ascii="Arial"/>
          <w:sz w:val="22"/>
        </w:rPr>
        <w:t xml:space="preserve">•  Stores result in global: fR2 = { em, co, sim }</w:t>
      </w:r>
    </w:p>
    <w:p>
      <w:pPr>
        <w:pStyle w:val="Heading2"/>
      </w:pPr>
      <w:r>
        <w:t>simF() - Simulation Mode</w:t>
      </w:r>
    </w:p>
    <w:p>
      <w:pPr>
        <w:spacing w:after="120"/>
      </w:pPr>
      <w:r>
        <w:rPr>
          <w:rFonts w:ascii="Arial"/>
          <w:sz w:val="22"/>
        </w:rPr>
        <w:t xml:space="preserve">Returns a randomly weighted emotion when camera or backend is unavailable:</w:t>
      </w:r>
    </w:p>
    <w:tbl>
      <w:tblPr>
        <w:tblW w:w="9360" w:type="dxa"/>
        <w:tblBorders>
          <w:top w:val="single" w:color="BBBBBB" w:sz="4"/>
          <w:bottom w:val="single" w:color="BBBBBB" w:sz="4"/>
          <w:left w:val="single" w:color="BBBBBB" w:sz="4"/>
          <w:right w:val="single" w:color="BBBBBB" w:sz="4"/>
          <w:insideH w:val="single" w:color="BBBBBB" w:sz="4"/>
          <w:insideV w:val="single" w:color="BBBBBB" w:sz="4"/>
        </w:tblBorders>
      </w:tblPr>
      <w:tr>
        <w:tc>
          <w:tcPr>
            <w:tcW w:w="4680" w:type="dxa"/>
            <w:shd w:val="clear" w:color="auto" w:fill="1F3864"/>
            <w:tcMar>
              <w:top w:w="80" w:type="dxa"/>
              <w:bottom w:w="80" w:type="dxa"/>
              <w:left w:w="120" w:type="dxa"/>
              <w:right w:w="120" w:type="dxa"/>
            </w:tcMar>
          </w:tcPr>
          <w:p>
            <w:r>
              <w:rPr>
                <w:rFonts w:ascii="Arial"/>
                <w:sz w:val="20"/>
                <w:b/>
                <w:color w:val="FFFFFF"/>
              </w:rPr>
              <w:t xml:space="preserve">Emotion</w:t>
            </w:r>
          </w:p>
        </w:tc>
        <w:tc>
          <w:tcPr>
            <w:tcW w:w="4680" w:type="dxa"/>
            <w:shd w:val="clear" w:color="auto" w:fill="1F3864"/>
            <w:tcMar>
              <w:top w:w="80" w:type="dxa"/>
              <w:bottom w:w="80" w:type="dxa"/>
              <w:left w:w="120" w:type="dxa"/>
              <w:right w:w="120" w:type="dxa"/>
            </w:tcMar>
          </w:tcPr>
          <w:p>
            <w:r>
              <w:rPr>
                <w:rFonts w:ascii="Arial"/>
                <w:sz w:val="20"/>
                <w:b/>
                <w:color w:val="FFFFFF"/>
              </w:rPr>
              <w:t xml:space="preserve">Weight</w:t>
            </w:r>
          </w:p>
        </w:tc>
      </w:tr>
      <w:tr>
        <w:tc>
          <w:tcPr>
            <w:tcW w:w="4680" w:type="dxa"/>
            <w:shd w:val="clear" w:color="auto" w:fill="FFFFFF"/>
            <w:tcMar>
              <w:top w:w="80" w:type="dxa"/>
              <w:bottom w:w="80" w:type="dxa"/>
              <w:left w:w="120" w:type="dxa"/>
              <w:right w:w="120" w:type="dxa"/>
            </w:tcMar>
          </w:tcPr>
          <w:p>
            <w:r>
              <w:rPr>
                <w:rFonts w:ascii="Arial"/>
                <w:sz w:val="20"/>
              </w:rPr>
              <w:t xml:space="preserve">neutral</w:t>
            </w:r>
          </w:p>
        </w:tc>
        <w:tc>
          <w:tcPr>
            <w:tcW w:w="4680" w:type="dxa"/>
            <w:shd w:val="clear" w:color="auto" w:fill="FFFFFF"/>
            <w:tcMar>
              <w:top w:w="80" w:type="dxa"/>
              <w:bottom w:w="80" w:type="dxa"/>
              <w:left w:w="120" w:type="dxa"/>
              <w:right w:w="120" w:type="dxa"/>
            </w:tcMar>
          </w:tcPr>
          <w:p>
            <w:r>
              <w:rPr>
                <w:rFonts w:ascii="Arial"/>
                <w:sz w:val="20"/>
              </w:rPr>
              <w:t xml:space="preserve">32%</w:t>
            </w:r>
          </w:p>
        </w:tc>
      </w:tr>
      <w:tr>
        <w:tc>
          <w:tcPr>
            <w:tcW w:w="4680" w:type="dxa"/>
            <w:shd w:val="clear" w:color="auto" w:fill="F8F8F8"/>
            <w:tcMar>
              <w:top w:w="80" w:type="dxa"/>
              <w:bottom w:w="80" w:type="dxa"/>
              <w:left w:w="120" w:type="dxa"/>
              <w:right w:w="120" w:type="dxa"/>
            </w:tcMar>
          </w:tcPr>
          <w:p>
            <w:r>
              <w:rPr>
                <w:rFonts w:ascii="Arial"/>
                <w:sz w:val="20"/>
              </w:rPr>
              <w:t xml:space="preserve">happy</w:t>
            </w:r>
          </w:p>
        </w:tc>
        <w:tc>
          <w:tcPr>
            <w:tcW w:w="4680" w:type="dxa"/>
            <w:shd w:val="clear" w:color="auto" w:fill="F8F8F8"/>
            <w:tcMar>
              <w:top w:w="80" w:type="dxa"/>
              <w:bottom w:w="80" w:type="dxa"/>
              <w:left w:w="120" w:type="dxa"/>
              <w:right w:w="120" w:type="dxa"/>
            </w:tcMar>
          </w:tcPr>
          <w:p>
            <w:r>
              <w:rPr>
                <w:rFonts w:ascii="Arial"/>
                <w:sz w:val="20"/>
              </w:rPr>
              <w:t xml:space="preserve">22%</w:t>
            </w:r>
          </w:p>
        </w:tc>
      </w:tr>
      <w:tr>
        <w:tc>
          <w:tcPr>
            <w:tcW w:w="4680" w:type="dxa"/>
            <w:shd w:val="clear" w:color="auto" w:fill="FFFFFF"/>
            <w:tcMar>
              <w:top w:w="80" w:type="dxa"/>
              <w:bottom w:w="80" w:type="dxa"/>
              <w:left w:w="120" w:type="dxa"/>
              <w:right w:w="120" w:type="dxa"/>
            </w:tcMar>
          </w:tcPr>
          <w:p>
            <w:r>
              <w:rPr>
                <w:rFonts w:ascii="Arial"/>
                <w:sz w:val="20"/>
              </w:rPr>
              <w:t xml:space="preserve">sad</w:t>
            </w:r>
          </w:p>
        </w:tc>
        <w:tc>
          <w:tcPr>
            <w:tcW w:w="4680" w:type="dxa"/>
            <w:shd w:val="clear" w:color="auto" w:fill="FFFFFF"/>
            <w:tcMar>
              <w:top w:w="80" w:type="dxa"/>
              <w:bottom w:w="80" w:type="dxa"/>
              <w:left w:w="120" w:type="dxa"/>
              <w:right w:w="120" w:type="dxa"/>
            </w:tcMar>
          </w:tcPr>
          <w:p>
            <w:r>
              <w:rPr>
                <w:rFonts w:ascii="Arial"/>
                <w:sz w:val="20"/>
              </w:rPr>
              <w:t xml:space="preserve">13%</w:t>
            </w:r>
          </w:p>
        </w:tc>
      </w:tr>
      <w:tr>
        <w:tc>
          <w:tcPr>
            <w:tcW w:w="4680" w:type="dxa"/>
            <w:shd w:val="clear" w:color="auto" w:fill="F8F8F8"/>
            <w:tcMar>
              <w:top w:w="80" w:type="dxa"/>
              <w:bottom w:w="80" w:type="dxa"/>
              <w:left w:w="120" w:type="dxa"/>
              <w:right w:w="120" w:type="dxa"/>
            </w:tcMar>
          </w:tcPr>
          <w:p>
            <w:r>
              <w:rPr>
                <w:rFonts w:ascii="Arial"/>
                <w:sz w:val="20"/>
              </w:rPr>
              <w:t xml:space="preserve">energetic</w:t>
            </w:r>
          </w:p>
        </w:tc>
        <w:tc>
          <w:tcPr>
            <w:tcW w:w="4680" w:type="dxa"/>
            <w:shd w:val="clear" w:color="auto" w:fill="F8F8F8"/>
            <w:tcMar>
              <w:top w:w="80" w:type="dxa"/>
              <w:bottom w:w="80" w:type="dxa"/>
              <w:left w:w="120" w:type="dxa"/>
              <w:right w:w="120" w:type="dxa"/>
            </w:tcMar>
          </w:tcPr>
          <w:p>
            <w:r>
              <w:rPr>
                <w:rFonts w:ascii="Arial"/>
                <w:sz w:val="20"/>
              </w:rPr>
              <w:t xml:space="preserve">12%</w:t>
            </w:r>
          </w:p>
        </w:tc>
      </w:tr>
      <w:tr>
        <w:tc>
          <w:tcPr>
            <w:tcW w:w="4680" w:type="dxa"/>
            <w:shd w:val="clear" w:color="auto" w:fill="FFFFFF"/>
            <w:tcMar>
              <w:top w:w="80" w:type="dxa"/>
              <w:bottom w:w="80" w:type="dxa"/>
              <w:left w:w="120" w:type="dxa"/>
              <w:right w:w="120" w:type="dxa"/>
            </w:tcMar>
          </w:tcPr>
          <w:p>
            <w:r>
              <w:rPr>
                <w:rFonts w:ascii="Arial"/>
                <w:sz w:val="20"/>
              </w:rPr>
              <w:t xml:space="preserve">calm</w:t>
            </w:r>
          </w:p>
        </w:tc>
        <w:tc>
          <w:tcPr>
            <w:tcW w:w="4680" w:type="dxa"/>
            <w:shd w:val="clear" w:color="auto" w:fill="FFFFFF"/>
            <w:tcMar>
              <w:top w:w="80" w:type="dxa"/>
              <w:bottom w:w="80" w:type="dxa"/>
              <w:left w:w="120" w:type="dxa"/>
              <w:right w:w="120" w:type="dxa"/>
            </w:tcMar>
          </w:tcPr>
          <w:p>
            <w:r>
              <w:rPr>
                <w:rFonts w:ascii="Arial"/>
                <w:sz w:val="20"/>
              </w:rPr>
              <w:t xml:space="preserve">11%</w:t>
            </w:r>
          </w:p>
        </w:tc>
      </w:tr>
      <w:tr>
        <w:tc>
          <w:tcPr>
            <w:tcW w:w="4680" w:type="dxa"/>
            <w:shd w:val="clear" w:color="auto" w:fill="F8F8F8"/>
            <w:tcMar>
              <w:top w:w="80" w:type="dxa"/>
              <w:bottom w:w="80" w:type="dxa"/>
              <w:left w:w="120" w:type="dxa"/>
              <w:right w:w="120" w:type="dxa"/>
            </w:tcMar>
          </w:tcPr>
          <w:p>
            <w:r>
              <w:rPr>
                <w:rFonts w:ascii="Arial"/>
                <w:sz w:val="20"/>
              </w:rPr>
              <w:t xml:space="preserve">angry</w:t>
            </w:r>
          </w:p>
        </w:tc>
        <w:tc>
          <w:tcPr>
            <w:tcW w:w="4680" w:type="dxa"/>
            <w:shd w:val="clear" w:color="auto" w:fill="F8F8F8"/>
            <w:tcMar>
              <w:top w:w="80" w:type="dxa"/>
              <w:bottom w:w="80" w:type="dxa"/>
              <w:left w:w="120" w:type="dxa"/>
              <w:right w:w="120" w:type="dxa"/>
            </w:tcMar>
          </w:tcPr>
          <w:p>
            <w:r>
              <w:rPr>
                <w:rFonts w:ascii="Arial"/>
                <w:sz w:val="20"/>
              </w:rPr>
              <w:t xml:space="preserve">10%</w:t>
            </w:r>
          </w:p>
        </w:tc>
      </w:tr>
    </w:tbl>
    <w:p/>
    <w:p>
      <w:pPr>
        <w:pStyle w:val="Heading1"/>
      </w:pPr>
      <w:r>
        <w:t>6. Fusion Engine</w:t>
      </w:r>
    </w:p>
    <w:p>
      <w:pPr>
        <w:spacing w:after="120"/>
      </w:pPr>
      <w:r>
        <w:rPr>
          <w:rFonts w:ascii="Arial"/>
          <w:sz w:val="22"/>
          <w:b/>
        </w:rPr>
        <w:t xml:space="preserve">Functions:</w:t>
      </w:r>
      <w:r>
        <w:rPr>
          <w:rFonts w:ascii="Arial"/>
          <w:sz w:val="22"/>
        </w:rPr>
        <w:t xml:space="preserve"> cF(), dFu(), sFu(), uW()   </w:t>
      </w:r>
      <w:r>
        <w:rPr>
          <w:rFonts w:ascii="Arial"/>
          <w:sz w:val="22"/>
          <w:b/>
        </w:rPr>
        <w:t xml:space="preserve">Location:</w:t>
      </w:r>
      <w:r>
        <w:rPr>
          <w:rFonts w:ascii="Arial"/>
          <w:sz w:val="22"/>
        </w:rPr>
        <w:t xml:space="preserve"> ~lines 680-700</w:t>
      </w:r>
    </w:p>
    <w:p>
      <w:pPr>
        <w:pStyle w:val="Heading2"/>
      </w:pPr>
      <w:r>
        <w:t>cF() - Compute Fusion</w:t>
      </w:r>
    </w:p>
    <w:p>
      <w:pPr>
        <w:spacing w:after="0" w:line="240" w:lineRule="auto"/>
        <w:ind w:left="360" w:right="360"/>
        <w:shd w:val="clear" w:color="auto" w:fill="F2F2F2"/>
      </w:pPr>
      <w:r>
        <w:rPr>
          <w:rFonts w:ascii="Consolas" w:hAnsi="Consolas"/>
          <w:sz w:val="18"/>
          <w:color w:val="2D2D2D"/>
        </w:rPr>
        <w:t xml:space="preserve">if (mode==='text' &amp;&amp; tR)              fuR = tR      // text only</w:t>
      </w:r>
    </w:p>
    <w:p>
      <w:pPr>
        <w:spacing w:after="0" w:line="240" w:lineRule="auto"/>
        <w:ind w:left="360" w:right="360"/>
        <w:shd w:val="clear" w:color="auto" w:fill="F2F2F2"/>
      </w:pPr>
      <w:r>
        <w:rPr>
          <w:rFonts w:ascii="Consolas" w:hAnsi="Consolas"/>
          <w:sz w:val="18"/>
          <w:color w:val="2D2D2D"/>
        </w:rPr>
        <w:t xml:space="preserve">if (mode==='face' &amp;&amp; fR2)             fuR = fR2     // face only</w:t>
      </w:r>
    </w:p>
    <w:p>
      <w:pPr>
        <w:spacing w:after="0" w:line="240" w:lineRule="auto"/>
        <w:ind w:left="360" w:right="360"/>
        <w:shd w:val="clear" w:color="auto" w:fill="F2F2F2"/>
      </w:pPr>
      <w:r>
        <w:rPr>
          <w:rFonts w:ascii="Consolas" w:hAnsi="Consolas"/>
          <w:sz w:val="18"/>
          <w:color w:val="2D2D2D"/>
        </w:rPr>
        <w:t xml:space="preserve">if (mode==='multimodal' &amp;&amp; tR &amp;&amp; fR2) dFu()         // weighted avg</w:t>
      </w:r>
    </w:p>
    <w:p>
      <w:pPr>
        <w:spacing w:after="120"/>
      </w:pPr>
      <w:r>
        <w:rPr>
          <w:rFonts w:ascii="Arial"/>
          <w:sz w:val="22"/>
        </w:rPr>
        <w:t xml:space="preserve">Result stored in global: fuR = { em, co }</w:t>
      </w:r>
    </w:p>
    <w:p>
      <w:pPr>
        <w:pStyle w:val="Heading2"/>
      </w:pPr>
      <w:r>
        <w:t>dFu() - Decision-Level Weighted Average</w:t>
      </w:r>
    </w:p>
    <w:p>
      <w:pPr>
        <w:spacing w:after="120"/>
      </w:pPr>
      <w:r>
        <w:rPr>
          <w:rFonts w:ascii="Arial"/>
          <w:sz w:val="22"/>
        </w:rPr>
        <w:t xml:space="preserve">Combines text and face scores with user-adjustable slider (default: 50/50):</w:t>
      </w:r>
    </w:p>
    <w:p>
      <w:pPr>
        <w:spacing w:after="0" w:line="240" w:lineRule="auto"/>
        <w:ind w:left="360" w:right="360"/>
        <w:shd w:val="clear" w:color="auto" w:fill="F2F2F2"/>
      </w:pPr>
      <w:r>
        <w:rPr>
          <w:rFonts w:ascii="Consolas" w:hAnsi="Consolas"/>
          <w:sz w:val="18"/>
          <w:color w:val="2D2D2D"/>
        </w:rPr>
        <w:t xml:space="preserve">const tw = textWeight / 100,  fw = 1 - tw</w:t>
      </w:r>
    </w:p>
    <w:p>
      <w:pPr>
        <w:spacing w:after="0" w:line="240" w:lineRule="auto"/>
        <w:ind w:left="360" w:right="360"/>
        <w:shd w:val="clear" w:color="auto" w:fill="F2F2F2"/>
      </w:pPr>
      <w:r>
        <w:rPr>
          <w:rFonts w:ascii="Consolas" w:hAnsi="Consolas"/>
          <w:sz w:val="18"/>
          <w:color w:val="2D2D2D"/>
        </w:rPr>
        <w:t xml:space="preserve"/>
      </w:r>
    </w:p>
    <w:p>
      <w:pPr>
        <w:spacing w:after="0" w:line="240" w:lineRule="auto"/>
        <w:ind w:left="360" w:right="360"/>
        <w:shd w:val="clear" w:color="auto" w:fill="F2F2F2"/>
      </w:pPr>
      <w:r>
        <w:rPr>
          <w:rFonts w:ascii="Consolas" w:hAnsi="Consolas"/>
          <w:sz w:val="18"/>
          <w:color w:val="2D2D2D"/>
        </w:rPr>
        <w:t xml:space="preserve">score[e] = (textResult===e ? textConf : 0.05) * tw</w:t>
      </w:r>
    </w:p>
    <w:p>
      <w:pPr>
        <w:spacing w:after="0" w:line="240" w:lineRule="auto"/>
        <w:ind w:left="360" w:right="360"/>
        <w:shd w:val="clear" w:color="auto" w:fill="F2F2F2"/>
      </w:pPr>
      <w:r>
        <w:rPr>
          <w:rFonts w:ascii="Consolas" w:hAnsi="Consolas"/>
          <w:sz w:val="18"/>
          <w:color w:val="2D2D2D"/>
        </w:rPr>
        <w:t xml:space="preserve">         + (faceResult===e ? faceConf : 0.05) * fw</w:t>
      </w:r>
    </w:p>
    <w:p>
      <w:pPr>
        <w:spacing w:after="0" w:line="240" w:lineRule="auto"/>
        <w:ind w:left="360" w:right="360"/>
        <w:shd w:val="clear" w:color="auto" w:fill="F2F2F2"/>
      </w:pPr>
      <w:r>
        <w:rPr>
          <w:rFonts w:ascii="Consolas" w:hAnsi="Consolas"/>
          <w:sz w:val="18"/>
          <w:color w:val="2D2D2D"/>
        </w:rPr>
        <w:t xml:space="preserve"/>
      </w:r>
    </w:p>
    <w:p>
      <w:pPr>
        <w:spacing w:after="0" w:line="240" w:lineRule="auto"/>
        <w:ind w:left="360" w:right="360"/>
        <w:shd w:val="clear" w:color="auto" w:fill="F2F2F2"/>
      </w:pPr>
      <w:r>
        <w:rPr>
          <w:rFonts w:ascii="Consolas" w:hAnsi="Consolas"/>
          <w:sz w:val="18"/>
          <w:color w:val="2D2D2D"/>
        </w:rPr>
        <w:t xml:space="preserve">fuR = { em: argmax(score), co: max(score)/sum(score) }</w:t>
      </w:r>
    </w:p>
    <w:p>
      <w:pPr>
        <w:spacing w:after="120"/>
      </w:pPr>
      <w:r>
        <w:rPr>
          <w:rFonts w:ascii="Arial"/>
          <w:sz w:val="22"/>
          <w:b/>
        </w:rPr>
        <w:t xml:space="preserve">Why 0.05 fallback?</w:t>
      </w:r>
      <w:r>
        <w:rPr>
          <w:rFonts w:ascii="Arial"/>
          <w:sz w:val="22"/>
        </w:rPr>
        <w:t xml:space="preserve"> Prevents one modality from fully dominating when the other has zero confidence for an emotion.</w:t>
      </w:r>
    </w:p>
    <w:p>
      <w:pPr>
        <w:pStyle w:val="Heading2"/>
      </w:pPr>
      <w:r>
        <w:t>Fusion Weight Slider</w:t>
      </w:r>
    </w:p>
    <w:p>
      <w:pPr>
        <w:spacing w:after="120"/>
      </w:pPr>
      <w:r>
        <w:rPr>
          <w:rFonts w:ascii="Arial"/>
          <w:sz w:val="22"/>
        </w:rPr>
        <w:t xml:space="preserve">The uW() function is called on slider input - updates % labels and re-runs dFu() in real time.</w:t>
      </w:r>
    </w:p>
    <w:p/>
    <w:p>
      <w:pPr>
        <w:pStyle w:val="Heading1"/>
      </w:pPr>
      <w:r>
        <w:t>7. Music Recommendation System</w:t>
      </w:r>
    </w:p>
    <w:p>
      <w:pPr>
        <w:spacing w:after="120"/>
      </w:pPr>
      <w:r>
        <w:rPr>
          <w:rFonts w:ascii="Arial"/>
          <w:sz w:val="22"/>
          <w:b/>
        </w:rPr>
        <w:t xml:space="preserve">Functions:</w:t>
      </w:r>
      <w:r>
        <w:rPr>
          <w:rFonts w:ascii="Arial"/>
          <w:sz w:val="22"/>
        </w:rPr>
        <w:t xml:space="preserve"> rec(), pl(), openPlaylist()   </w:t>
      </w:r>
      <w:r>
        <w:rPr>
          <w:rFonts w:ascii="Arial"/>
          <w:sz w:val="22"/>
          <w:b/>
        </w:rPr>
        <w:t xml:space="preserve">Location:</w:t>
      </w:r>
      <w:r>
        <w:rPr>
          <w:rFonts w:ascii="Arial"/>
          <w:sz w:val="22"/>
        </w:rPr>
        <w:t xml:space="preserve"> ~lines 702-712</w:t>
      </w:r>
    </w:p>
    <w:p>
      <w:pPr>
        <w:pStyle w:val="Heading2"/>
      </w:pPr>
      <w:r>
        <w:t>rec() - Recommend Songs</w:t>
      </w:r>
    </w:p>
    <w:p>
      <w:pPr>
        <w:spacing w:after="0" w:line="240" w:lineRule="auto"/>
        <w:ind w:left="360" w:right="360"/>
        <w:shd w:val="clear" w:color="auto" w:fill="F2F2F2"/>
      </w:pPr>
      <w:r>
        <w:rPr>
          <w:rFonts w:ascii="Consolas" w:hAnsi="Consolas"/>
          <w:sz w:val="18"/>
          <w:color w:val="2D2D2D"/>
        </w:rPr>
        <w:t xml:space="preserve">const songs = S[fuR.em]                                  // get songs for emotion</w:t>
      </w:r>
    </w:p>
    <w:p>
      <w:pPr>
        <w:spacing w:after="0" w:line="240" w:lineRule="auto"/>
        <w:ind w:left="360" w:right="360"/>
        <w:shd w:val="clear" w:color="auto" w:fill="F2F2F2"/>
      </w:pPr>
      <w:r>
        <w:rPr>
          <w:rFonts w:ascii="Consolas" w:hAnsi="Consolas"/>
          <w:sz w:val="18"/>
          <w:color w:val="2D2D2D"/>
        </w:rPr>
        <w:t xml:space="preserve">const pick = [...songs].sort(() =&gt; Math.random()-0.5).slice(0,6)  // shuffle, pick 6</w:t>
      </w:r>
    </w:p>
    <w:p>
      <w:pPr>
        <w:spacing w:after="0" w:line="240" w:lineRule="auto"/>
        <w:ind w:left="360" w:right="360"/>
        <w:shd w:val="clear" w:color="auto" w:fill="F2F2F2"/>
      </w:pPr>
      <w:r>
        <w:rPr>
          <w:rFonts w:ascii="Consolas" w:hAnsi="Consolas"/>
          <w:sz w:val="18"/>
          <w:color w:val="2D2D2D"/>
        </w:rPr>
        <w:t xml:space="preserve">// render song cards...</w:t>
      </w:r>
    </w:p>
    <w:p>
      <w:pPr>
        <w:spacing w:after="0" w:line="240" w:lineRule="auto"/>
        <w:ind w:left="360" w:right="360"/>
        <w:shd w:val="clear" w:color="auto" w:fill="F2F2F2"/>
      </w:pPr>
      <w:r>
        <w:rPr>
          <w:rFonts w:ascii="Consolas" w:hAnsi="Consolas"/>
          <w:sz w:val="18"/>
          <w:color w:val="2D2D2D"/>
        </w:rPr>
        <w:t xml:space="preserve">logAnalytics(fuR.em, fuR.co, mode)                       // log to analytics</w:t>
      </w:r>
    </w:p>
    <w:p>
      <w:pPr>
        <w:pStyle w:val="Heading2"/>
      </w:pPr>
      <w:r>
        <w:t>pl(song, card) - Play Song</w:t>
      </w:r>
    </w:p>
    <w:p>
      <w:pPr>
        <w:ind w:left="720" w:hanging="360"/>
        <w:spacing w:after="60"/>
      </w:pPr>
      <w:r>
        <w:rPr>
          <w:rFonts w:ascii="Arial"/>
          <w:sz w:val="22"/>
        </w:rPr>
        <w:t xml:space="preserve">•  Highlights the selected song card with active border</w:t>
      </w:r>
    </w:p>
    <w:p>
      <w:pPr>
        <w:ind w:left="720" w:hanging="360"/>
        <w:spacing w:after="60"/>
      </w:pPr>
      <w:r>
        <w:rPr>
          <w:rFonts w:ascii="Arial"/>
          <w:sz w:val="22"/>
        </w:rPr>
        <w:t xml:space="preserve">•  Shows the YouTube player panel</w:t>
      </w:r>
    </w:p>
    <w:p>
      <w:pPr>
        <w:ind w:left="720" w:hanging="360"/>
        <w:spacing w:after="60"/>
      </w:pPr>
      <w:r>
        <w:rPr>
          <w:rFonts w:ascii="Arial"/>
          <w:sz w:val="22"/>
        </w:rPr>
        <w:t xml:space="preserve">•  Embeds YouTube iframe with full allow attributes for autoplay</w:t>
      </w:r>
    </w:p>
    <w:p>
      <w:pPr>
        <w:pStyle w:val="Heading2"/>
      </w:pPr>
      <w:r>
        <w:t>openPlaylist(emotion) - Direct Playlist Access</w:t>
      </w:r>
    </w:p>
    <w:p>
      <w:pPr>
        <w:spacing w:after="120"/>
      </w:pPr>
      <w:r>
        <w:rPr>
          <w:rFonts w:ascii="Arial"/>
          <w:sz w:val="22"/>
        </w:rPr>
        <w:t xml:space="preserve">Called from Playlists tab. Shows all songs for given emotion - full list, not shuffled.</w:t>
      </w:r>
    </w:p>
    <w:p/>
    <w:p>
      <w:pPr>
        <w:pStyle w:val="Heading1"/>
      </w:pPr>
      <w:r>
        <w:t>8. Analytics &amp; Experiment Logger</w:t>
      </w:r>
    </w:p>
    <w:p>
      <w:pPr>
        <w:pStyle w:val="Heading2"/>
      </w:pPr>
      <w:r>
        <w:t>Log Entry Structure</w:t>
      </w:r>
    </w:p>
    <w:p>
      <w:pPr>
        <w:spacing w:after="0" w:line="240" w:lineRule="auto"/>
        <w:ind w:left="360" w:right="360"/>
        <w:shd w:val="clear" w:color="auto" w:fill="F2F2F2"/>
      </w:pPr>
      <w:r>
        <w:rPr>
          <w:rFonts w:ascii="Consolas" w:hAnsi="Consolas"/>
          <w:sz w:val="18"/>
          <w:color w:val="2D2D2D"/>
        </w:rPr>
        <w:t xml:space="preserve">{</w:t>
      </w:r>
    </w:p>
    <w:p>
      <w:pPr>
        <w:spacing w:after="0" w:line="240" w:lineRule="auto"/>
        <w:ind w:left="360" w:right="360"/>
        <w:shd w:val="clear" w:color="auto" w:fill="F2F2F2"/>
      </w:pPr>
      <w:r>
        <w:rPr>
          <w:rFonts w:ascii="Consolas" w:hAnsi="Consolas"/>
          <w:sz w:val="18"/>
          <w:color w:val="2D2D2D"/>
        </w:rPr>
        <w:t xml:space="preserve">  id, ts, mode, txt,</w:t>
      </w:r>
    </w:p>
    <w:p>
      <w:pPr>
        <w:spacing w:after="0" w:line="240" w:lineRule="auto"/>
        <w:ind w:left="360" w:right="360"/>
        <w:shd w:val="clear" w:color="auto" w:fill="F2F2F2"/>
      </w:pPr>
      <w:r>
        <w:rPr>
          <w:rFonts w:ascii="Consolas" w:hAnsi="Consolas"/>
          <w:sz w:val="18"/>
          <w:color w:val="2D2D2D"/>
        </w:rPr>
        <w:t xml:space="preserve">  tEm, tCo,    // text emotion &amp; confidence</w:t>
      </w:r>
    </w:p>
    <w:p>
      <w:pPr>
        <w:spacing w:after="0" w:line="240" w:lineRule="auto"/>
        <w:ind w:left="360" w:right="360"/>
        <w:shd w:val="clear" w:color="auto" w:fill="F2F2F2"/>
      </w:pPr>
      <w:r>
        <w:rPr>
          <w:rFonts w:ascii="Consolas" w:hAnsi="Consolas"/>
          <w:sz w:val="18"/>
          <w:color w:val="2D2D2D"/>
        </w:rPr>
        <w:t xml:space="preserve">  fEm, fCo,    // face emotion &amp; confidence</w:t>
      </w:r>
    </w:p>
    <w:p>
      <w:pPr>
        <w:spacing w:after="0" w:line="240" w:lineRule="auto"/>
        <w:ind w:left="360" w:right="360"/>
        <w:shd w:val="clear" w:color="auto" w:fill="F2F2F2"/>
      </w:pPr>
      <w:r>
        <w:rPr>
          <w:rFonts w:ascii="Consolas" w:hAnsi="Consolas"/>
          <w:sz w:val="18"/>
          <w:color w:val="2D2D2D"/>
        </w:rPr>
        <w:t xml:space="preserve">  fusEm,       // fused emotion result</w:t>
      </w:r>
    </w:p>
    <w:p>
      <w:pPr>
        <w:spacing w:after="0" w:line="240" w:lineRule="auto"/>
        <w:ind w:left="360" w:right="360"/>
        <w:shd w:val="clear" w:color="auto" w:fill="F2F2F2"/>
      </w:pPr>
      <w:r>
        <w:rPr>
          <w:rFonts w:ascii="Consolas" w:hAnsi="Consolas"/>
          <w:sz w:val="18"/>
          <w:color w:val="2D2D2D"/>
        </w:rPr>
        <w:t xml:space="preserve">  truth, ok    // labeled by user after ground truth</w:t>
      </w:r>
    </w:p>
    <w:p>
      <w:pPr>
        <w:spacing w:after="0" w:line="240" w:lineRule="auto"/>
        <w:ind w:left="360" w:right="360"/>
        <w:shd w:val="clear" w:color="auto" w:fill="F2F2F2"/>
      </w:pPr>
      <w:r>
        <w:rPr>
          <w:rFonts w:ascii="Consolas" w:hAnsi="Consolas"/>
          <w:sz w:val="18"/>
          <w:color w:val="2D2D2D"/>
        </w:rPr>
        <w:t xml:space="preserve">}</w:t>
      </w:r>
    </w:p>
    <w:p>
      <w:pPr>
        <w:spacing w:after="120"/>
      </w:pPr>
      <w:r>
        <w:rPr>
          <w:rFonts w:ascii="Arial"/>
          <w:sz w:val="22"/>
        </w:rPr>
        <w:t xml:space="preserve">Data persisted in localStorage. CSV Export creates a downloadable file.</w:t>
      </w:r>
    </w:p>
    <w:p>
      <w:pPr>
        <w:pStyle w:val="Heading2"/>
      </w:pPr>
      <w:r>
        <w:t>Analytics Dashboard (rCh)</w:t>
      </w:r>
    </w:p>
    <w:tbl>
      <w:tblPr>
        <w:tblW w:w="9360" w:type="dxa"/>
        <w:tblBorders>
          <w:top w:val="single" w:color="BBBBBB" w:sz="4"/>
          <w:bottom w:val="single" w:color="BBBBBB" w:sz="4"/>
          <w:left w:val="single" w:color="BBBBBB" w:sz="4"/>
          <w:right w:val="single" w:color="BBBBBB" w:sz="4"/>
          <w:insideH w:val="single" w:color="BBBBBB" w:sz="4"/>
          <w:insideV w:val="single" w:color="BBBBBB" w:sz="4"/>
        </w:tblBorders>
      </w:tblPr>
      <w:tr>
        <w:tc>
          <w:tcPr>
            <w:tcW w:w="3120" w:type="dxa"/>
            <w:shd w:val="clear" w:color="auto" w:fill="1F3864"/>
            <w:tcMar>
              <w:top w:w="80" w:type="dxa"/>
              <w:bottom w:w="80" w:type="dxa"/>
              <w:left w:w="120" w:type="dxa"/>
              <w:right w:w="120" w:type="dxa"/>
            </w:tcMar>
          </w:tcPr>
          <w:p>
            <w:r>
              <w:rPr>
                <w:rFonts w:ascii="Arial"/>
                <w:sz w:val="20"/>
                <w:b/>
                <w:color w:val="FFFFFF"/>
              </w:rPr>
              <w:t xml:space="preserve">Chart</w:t>
            </w:r>
          </w:p>
        </w:tc>
        <w:tc>
          <w:tcPr>
            <w:tcW w:w="3120" w:type="dxa"/>
            <w:shd w:val="clear" w:color="auto" w:fill="1F3864"/>
            <w:tcMar>
              <w:top w:w="80" w:type="dxa"/>
              <w:bottom w:w="80" w:type="dxa"/>
              <w:left w:w="120" w:type="dxa"/>
              <w:right w:w="120" w:type="dxa"/>
            </w:tcMar>
          </w:tcPr>
          <w:p>
            <w:r>
              <w:rPr>
                <w:rFonts w:ascii="Arial"/>
                <w:sz w:val="20"/>
                <w:b/>
                <w:color w:val="FFFFFF"/>
              </w:rPr>
              <w:t xml:space="preserve">Type</w:t>
            </w:r>
          </w:p>
        </w:tc>
        <w:tc>
          <w:tcPr>
            <w:tcW w:w="3120" w:type="dxa"/>
            <w:shd w:val="clear" w:color="auto" w:fill="1F3864"/>
            <w:tcMar>
              <w:top w:w="80" w:type="dxa"/>
              <w:bottom w:w="80" w:type="dxa"/>
              <w:left w:w="120" w:type="dxa"/>
              <w:right w:w="120" w:type="dxa"/>
            </w:tcMar>
          </w:tcPr>
          <w:p>
            <w:r>
              <w:rPr>
                <w:rFonts w:ascii="Arial"/>
                <w:sz w:val="20"/>
                <w:b/>
                <w:color w:val="FFFFFF"/>
              </w:rPr>
              <w:t xml:space="preserve">Description</w:t>
            </w:r>
          </w:p>
        </w:tc>
      </w:tr>
      <w:tr>
        <w:tc>
          <w:tcPr>
            <w:tcW w:w="3120" w:type="dxa"/>
            <w:shd w:val="clear" w:color="auto" w:fill="FFFFFF"/>
            <w:tcMar>
              <w:top w:w="80" w:type="dxa"/>
              <w:bottom w:w="80" w:type="dxa"/>
              <w:left w:w="120" w:type="dxa"/>
              <w:right w:w="120" w:type="dxa"/>
            </w:tcMar>
          </w:tcPr>
          <w:p>
            <w:r>
              <w:rPr>
                <w:rFonts w:ascii="Arial"/>
                <w:sz w:val="20"/>
              </w:rPr>
              <w:t xml:space="preserve">Accuracy Comparison</w:t>
            </w:r>
          </w:p>
        </w:tc>
        <w:tc>
          <w:tcPr>
            <w:tcW w:w="3120" w:type="dxa"/>
            <w:shd w:val="clear" w:color="auto" w:fill="FFFFFF"/>
            <w:tcMar>
              <w:top w:w="80" w:type="dxa"/>
              <w:bottom w:w="80" w:type="dxa"/>
              <w:left w:w="120" w:type="dxa"/>
              <w:right w:w="120" w:type="dxa"/>
            </w:tcMar>
          </w:tcPr>
          <w:p>
            <w:r>
              <w:rPr>
                <w:rFonts w:ascii="Arial"/>
                <w:sz w:val="20"/>
              </w:rPr>
              <w:t xml:space="preserve">Bar</w:t>
            </w:r>
          </w:p>
        </w:tc>
        <w:tc>
          <w:tcPr>
            <w:tcW w:w="3120" w:type="dxa"/>
            <w:shd w:val="clear" w:color="auto" w:fill="FFFFFF"/>
            <w:tcMar>
              <w:top w:w="80" w:type="dxa"/>
              <w:bottom w:w="80" w:type="dxa"/>
              <w:left w:w="120" w:type="dxa"/>
              <w:right w:w="120" w:type="dxa"/>
            </w:tcMar>
          </w:tcPr>
          <w:p>
            <w:r>
              <w:rPr>
                <w:rFonts w:ascii="Arial"/>
                <w:sz w:val="20"/>
              </w:rPr>
              <w:t xml:space="preserve">Text vs Face vs Multimodal accuracy %</w:t>
            </w:r>
          </w:p>
        </w:tc>
      </w:tr>
      <w:tr>
        <w:tc>
          <w:tcPr>
            <w:tcW w:w="3120" w:type="dxa"/>
            <w:shd w:val="clear" w:color="auto" w:fill="F8F8F8"/>
            <w:tcMar>
              <w:top w:w="80" w:type="dxa"/>
              <w:bottom w:w="80" w:type="dxa"/>
              <w:left w:w="120" w:type="dxa"/>
              <w:right w:w="120" w:type="dxa"/>
            </w:tcMar>
          </w:tcPr>
          <w:p>
            <w:r>
              <w:rPr>
                <w:rFonts w:ascii="Arial"/>
                <w:sz w:val="20"/>
              </w:rPr>
              <w:t xml:space="preserve">Confidence Over Time</w:t>
            </w:r>
          </w:p>
        </w:tc>
        <w:tc>
          <w:tcPr>
            <w:tcW w:w="3120" w:type="dxa"/>
            <w:shd w:val="clear" w:color="auto" w:fill="F8F8F8"/>
            <w:tcMar>
              <w:top w:w="80" w:type="dxa"/>
              <w:bottom w:w="80" w:type="dxa"/>
              <w:left w:w="120" w:type="dxa"/>
              <w:right w:w="120" w:type="dxa"/>
            </w:tcMar>
          </w:tcPr>
          <w:p>
            <w:r>
              <w:rPr>
                <w:rFonts w:ascii="Arial"/>
                <w:sz w:val="20"/>
              </w:rPr>
              <w:t xml:space="preserve">Line</w:t>
            </w:r>
          </w:p>
        </w:tc>
        <w:tc>
          <w:tcPr>
            <w:tcW w:w="3120" w:type="dxa"/>
            <w:shd w:val="clear" w:color="auto" w:fill="F8F8F8"/>
            <w:tcMar>
              <w:top w:w="80" w:type="dxa"/>
              <w:bottom w:w="80" w:type="dxa"/>
              <w:left w:w="120" w:type="dxa"/>
              <w:right w:w="120" w:type="dxa"/>
            </w:tcMar>
          </w:tcPr>
          <w:p>
            <w:r>
              <w:rPr>
                <w:rFonts w:ascii="Arial"/>
                <w:sz w:val="20"/>
              </w:rPr>
              <w:t xml:space="preserve">Per-trial text and face confidence</w:t>
            </w:r>
          </w:p>
        </w:tc>
      </w:tr>
      <w:tr>
        <w:tc>
          <w:tcPr>
            <w:tcW w:w="3120" w:type="dxa"/>
            <w:shd w:val="clear" w:color="auto" w:fill="FFFFFF"/>
            <w:tcMar>
              <w:top w:w="80" w:type="dxa"/>
              <w:bottom w:w="80" w:type="dxa"/>
              <w:left w:w="120" w:type="dxa"/>
              <w:right w:w="120" w:type="dxa"/>
            </w:tcMar>
          </w:tcPr>
          <w:p>
            <w:r>
              <w:rPr>
                <w:rFonts w:ascii="Arial"/>
                <w:sz w:val="20"/>
              </w:rPr>
              <w:t xml:space="preserve">Emotion Distribution</w:t>
            </w:r>
          </w:p>
        </w:tc>
        <w:tc>
          <w:tcPr>
            <w:tcW w:w="3120" w:type="dxa"/>
            <w:shd w:val="clear" w:color="auto" w:fill="FFFFFF"/>
            <w:tcMar>
              <w:top w:w="80" w:type="dxa"/>
              <w:bottom w:w="80" w:type="dxa"/>
              <w:left w:w="120" w:type="dxa"/>
              <w:right w:w="120" w:type="dxa"/>
            </w:tcMar>
          </w:tcPr>
          <w:p>
            <w:r>
              <w:rPr>
                <w:rFonts w:ascii="Arial"/>
                <w:sz w:val="20"/>
              </w:rPr>
              <w:t xml:space="preserve">Bar</w:t>
            </w:r>
          </w:p>
        </w:tc>
        <w:tc>
          <w:tcPr>
            <w:tcW w:w="3120" w:type="dxa"/>
            <w:shd w:val="clear" w:color="auto" w:fill="FFFFFF"/>
            <w:tcMar>
              <w:top w:w="80" w:type="dxa"/>
              <w:bottom w:w="80" w:type="dxa"/>
              <w:left w:w="120" w:type="dxa"/>
              <w:right w:w="120" w:type="dxa"/>
            </w:tcMar>
          </w:tcPr>
          <w:p>
            <w:r>
              <w:rPr>
                <w:rFonts w:ascii="Arial"/>
                <w:sz w:val="20"/>
              </w:rPr>
              <w:t xml:space="preserve">Ground truth vs predicted frequency</w:t>
            </w:r>
          </w:p>
        </w:tc>
      </w:tr>
      <w:tr>
        <w:tc>
          <w:tcPr>
            <w:tcW w:w="3120" w:type="dxa"/>
            <w:shd w:val="clear" w:color="auto" w:fill="F8F8F8"/>
            <w:tcMar>
              <w:top w:w="80" w:type="dxa"/>
              <w:bottom w:w="80" w:type="dxa"/>
              <w:left w:w="120" w:type="dxa"/>
              <w:right w:w="120" w:type="dxa"/>
            </w:tcMar>
          </w:tcPr>
          <w:p>
            <w:r>
              <w:rPr>
                <w:rFonts w:ascii="Arial"/>
                <w:sz w:val="20"/>
              </w:rPr>
              <w:t xml:space="preserve">Confusion Matrix (Text)</w:t>
            </w:r>
          </w:p>
        </w:tc>
        <w:tc>
          <w:tcPr>
            <w:tcW w:w="3120" w:type="dxa"/>
            <w:shd w:val="clear" w:color="auto" w:fill="F8F8F8"/>
            <w:tcMar>
              <w:top w:w="80" w:type="dxa"/>
              <w:bottom w:w="80" w:type="dxa"/>
              <w:left w:w="120" w:type="dxa"/>
              <w:right w:w="120" w:type="dxa"/>
            </w:tcMar>
          </w:tcPr>
          <w:p>
            <w:r>
              <w:rPr>
                <w:rFonts w:ascii="Arial"/>
                <w:sz w:val="20"/>
              </w:rPr>
              <w:t xml:space="preserve">HTML Table</w:t>
            </w:r>
          </w:p>
        </w:tc>
        <w:tc>
          <w:tcPr>
            <w:tcW w:w="3120" w:type="dxa"/>
            <w:shd w:val="clear" w:color="auto" w:fill="F8F8F8"/>
            <w:tcMar>
              <w:top w:w="80" w:type="dxa"/>
              <w:bottom w:w="80" w:type="dxa"/>
              <w:left w:w="120" w:type="dxa"/>
              <w:right w:w="120" w:type="dxa"/>
            </w:tcMar>
          </w:tcPr>
          <w:p>
            <w:r>
              <w:rPr>
                <w:rFonts w:ascii="Arial"/>
                <w:sz w:val="20"/>
              </w:rPr>
              <w:t xml:space="preserve">Predicted vs actual for text mode</w:t>
            </w:r>
          </w:p>
        </w:tc>
      </w:tr>
      <w:tr>
        <w:tc>
          <w:tcPr>
            <w:tcW w:w="3120" w:type="dxa"/>
            <w:shd w:val="clear" w:color="auto" w:fill="FFFFFF"/>
            <w:tcMar>
              <w:top w:w="80" w:type="dxa"/>
              <w:bottom w:w="80" w:type="dxa"/>
              <w:left w:w="120" w:type="dxa"/>
              <w:right w:w="120" w:type="dxa"/>
            </w:tcMar>
          </w:tcPr>
          <w:p>
            <w:r>
              <w:rPr>
                <w:rFonts w:ascii="Arial"/>
                <w:sz w:val="20"/>
              </w:rPr>
              <w:t xml:space="preserve">Confusion Matrix (Face)</w:t>
            </w:r>
          </w:p>
        </w:tc>
        <w:tc>
          <w:tcPr>
            <w:tcW w:w="3120" w:type="dxa"/>
            <w:shd w:val="clear" w:color="auto" w:fill="FFFFFF"/>
            <w:tcMar>
              <w:top w:w="80" w:type="dxa"/>
              <w:bottom w:w="80" w:type="dxa"/>
              <w:left w:w="120" w:type="dxa"/>
              <w:right w:w="120" w:type="dxa"/>
            </w:tcMar>
          </w:tcPr>
          <w:p>
            <w:r>
              <w:rPr>
                <w:rFonts w:ascii="Arial"/>
                <w:sz w:val="20"/>
              </w:rPr>
              <w:t xml:space="preserve">HTML Table</w:t>
            </w:r>
          </w:p>
        </w:tc>
        <w:tc>
          <w:tcPr>
            <w:tcW w:w="3120" w:type="dxa"/>
            <w:shd w:val="clear" w:color="auto" w:fill="FFFFFF"/>
            <w:tcMar>
              <w:top w:w="80" w:type="dxa"/>
              <w:bottom w:w="80" w:type="dxa"/>
              <w:left w:w="120" w:type="dxa"/>
              <w:right w:w="120" w:type="dxa"/>
            </w:tcMar>
          </w:tcPr>
          <w:p>
            <w:r>
              <w:rPr>
                <w:rFonts w:ascii="Arial"/>
                <w:sz w:val="20"/>
              </w:rPr>
              <w:t xml:space="preserve">Predicted vs actual for face mode</w:t>
            </w:r>
          </w:p>
        </w:tc>
      </w:tr>
      <w:tr>
        <w:tc>
          <w:tcPr>
            <w:tcW w:w="3120" w:type="dxa"/>
            <w:shd w:val="clear" w:color="auto" w:fill="F8F8F8"/>
            <w:tcMar>
              <w:top w:w="80" w:type="dxa"/>
              <w:bottom w:w="80" w:type="dxa"/>
              <w:left w:w="120" w:type="dxa"/>
              <w:right w:w="120" w:type="dxa"/>
            </w:tcMar>
          </w:tcPr>
          <w:p>
            <w:r>
              <w:rPr>
                <w:rFonts w:ascii="Arial"/>
                <w:sz w:val="20"/>
              </w:rPr>
              <w:t xml:space="preserve">Confusion Matrix (Multi)</w:t>
            </w:r>
          </w:p>
        </w:tc>
        <w:tc>
          <w:tcPr>
            <w:tcW w:w="3120" w:type="dxa"/>
            <w:shd w:val="clear" w:color="auto" w:fill="F8F8F8"/>
            <w:tcMar>
              <w:top w:w="80" w:type="dxa"/>
              <w:bottom w:w="80" w:type="dxa"/>
              <w:left w:w="120" w:type="dxa"/>
              <w:right w:w="120" w:type="dxa"/>
            </w:tcMar>
          </w:tcPr>
          <w:p>
            <w:r>
              <w:rPr>
                <w:rFonts w:ascii="Arial"/>
                <w:sz w:val="20"/>
              </w:rPr>
              <w:t xml:space="preserve">HTML Table</w:t>
            </w:r>
          </w:p>
        </w:tc>
        <w:tc>
          <w:tcPr>
            <w:tcW w:w="3120" w:type="dxa"/>
            <w:shd w:val="clear" w:color="auto" w:fill="F8F8F8"/>
            <w:tcMar>
              <w:top w:w="80" w:type="dxa"/>
              <w:bottom w:w="80" w:type="dxa"/>
              <w:left w:w="120" w:type="dxa"/>
              <w:right w:w="120" w:type="dxa"/>
            </w:tcMar>
          </w:tcPr>
          <w:p>
            <w:r>
              <w:rPr>
                <w:rFonts w:ascii="Arial"/>
                <w:sz w:val="20"/>
              </w:rPr>
              <w:t xml:space="preserve">Predicted vs actual for multimodal</w:t>
            </w:r>
          </w:p>
        </w:tc>
      </w:tr>
    </w:tbl>
    <w:p/>
    <w:p>
      <w:pPr>
        <w:pStyle w:val="Heading1"/>
      </w:pPr>
      <w:r>
        <w:t>9. Song Database</w:t>
      </w:r>
    </w:p>
    <w:p>
      <w:pPr>
        <w:spacing w:after="120"/>
      </w:pPr>
      <w:r>
        <w:rPr>
          <w:rFonts w:ascii="Arial"/>
          <w:sz w:val="22"/>
          <w:b/>
        </w:rPr>
        <w:t xml:space="preserve">Variable:</w:t>
      </w:r>
      <w:r>
        <w:rPr>
          <w:rFonts w:ascii="Arial"/>
          <w:sz w:val="22"/>
        </w:rPr>
        <w:t xml:space="preserve"> S   </w:t>
      </w:r>
      <w:r>
        <w:rPr>
          <w:rFonts w:ascii="Arial"/>
          <w:sz w:val="22"/>
          <w:b/>
        </w:rPr>
        <w:t xml:space="preserve">Size:</w:t>
      </w:r>
      <w:r>
        <w:rPr>
          <w:rFonts w:ascii="Arial"/>
          <w:sz w:val="22"/>
        </w:rPr>
        <w:t xml:space="preserve"> 130+ songs across 6 emotion categories</w:t>
      </w:r>
    </w:p>
    <w:p>
      <w:pPr>
        <w:spacing w:after="0" w:line="240" w:lineRule="auto"/>
        <w:ind w:left="360" w:right="360"/>
        <w:shd w:val="clear" w:color="auto" w:fill="F2F2F2"/>
      </w:pPr>
      <w:r>
        <w:rPr>
          <w:rFonts w:ascii="Consolas" w:hAnsi="Consolas"/>
          <w:sz w:val="18"/>
          <w:color w:val="2D2D2D"/>
        </w:rPr>
        <w:t xml:space="preserve">{ t: "Song Title", a: "Artist Name", y: "YouTubeVideoID", e: 0.0-1.0, v: 0.0-1.0 }</w:t>
      </w:r>
    </w:p>
    <w:tbl>
      <w:tblPr>
        <w:tblW w:w="9360" w:type="dxa"/>
        <w:tblBorders>
          <w:top w:val="single" w:color="BBBBBB" w:sz="4"/>
          <w:bottom w:val="single" w:color="BBBBBB" w:sz="4"/>
          <w:left w:val="single" w:color="BBBBBB" w:sz="4"/>
          <w:right w:val="single" w:color="BBBBBB" w:sz="4"/>
          <w:insideH w:val="single" w:color="BBBBBB" w:sz="4"/>
          <w:insideV w:val="single" w:color="BBBBBB" w:sz="4"/>
        </w:tblBorders>
      </w:tblPr>
      <w:tr>
        <w:tc>
          <w:tcPr>
            <w:tcW w:w="4680" w:type="dxa"/>
            <w:shd w:val="clear" w:color="auto" w:fill="1F3864"/>
            <w:tcMar>
              <w:top w:w="80" w:type="dxa"/>
              <w:bottom w:w="80" w:type="dxa"/>
              <w:left w:w="120" w:type="dxa"/>
              <w:right w:w="120" w:type="dxa"/>
            </w:tcMar>
          </w:tcPr>
          <w:p>
            <w:r>
              <w:rPr>
                <w:rFonts w:ascii="Arial"/>
                <w:sz w:val="20"/>
                <w:b/>
                <w:color w:val="FFFFFF"/>
              </w:rPr>
              <w:t xml:space="preserve">Field</w:t>
            </w:r>
          </w:p>
        </w:tc>
        <w:tc>
          <w:tcPr>
            <w:tcW w:w="4680" w:type="dxa"/>
            <w:shd w:val="clear" w:color="auto" w:fill="1F3864"/>
            <w:tcMar>
              <w:top w:w="80" w:type="dxa"/>
              <w:bottom w:w="80" w:type="dxa"/>
              <w:left w:w="120" w:type="dxa"/>
              <w:right w:w="120" w:type="dxa"/>
            </w:tcMar>
          </w:tcPr>
          <w:p>
            <w:r>
              <w:rPr>
                <w:rFonts w:ascii="Arial"/>
                <w:sz w:val="20"/>
                <w:b/>
                <w:color w:val="FFFFFF"/>
              </w:rPr>
              <w:t xml:space="preserve">Meaning</w:t>
            </w:r>
          </w:p>
        </w:tc>
      </w:tr>
      <w:tr>
        <w:tc>
          <w:tcPr>
            <w:tcW w:w="4680" w:type="dxa"/>
            <w:shd w:val="clear" w:color="auto" w:fill="FFFFFF"/>
            <w:tcMar>
              <w:top w:w="80" w:type="dxa"/>
              <w:bottom w:w="80" w:type="dxa"/>
              <w:left w:w="120" w:type="dxa"/>
              <w:right w:w="120" w:type="dxa"/>
            </w:tcMar>
          </w:tcPr>
          <w:p>
            <w:r>
              <w:rPr>
                <w:rFonts w:ascii="Arial"/>
                <w:sz w:val="20"/>
              </w:rPr>
              <w:t xml:space="preserve">t</w:t>
            </w:r>
          </w:p>
        </w:tc>
        <w:tc>
          <w:tcPr>
            <w:tcW w:w="4680" w:type="dxa"/>
            <w:shd w:val="clear" w:color="auto" w:fill="FFFFFF"/>
            <w:tcMar>
              <w:top w:w="80" w:type="dxa"/>
              <w:bottom w:w="80" w:type="dxa"/>
              <w:left w:w="120" w:type="dxa"/>
              <w:right w:w="120" w:type="dxa"/>
            </w:tcMar>
          </w:tcPr>
          <w:p>
            <w:r>
              <w:rPr>
                <w:rFonts w:ascii="Arial"/>
                <w:sz w:val="20"/>
              </w:rPr>
              <w:t xml:space="preserve">Song title</w:t>
            </w:r>
          </w:p>
        </w:tc>
      </w:tr>
      <w:tr>
        <w:tc>
          <w:tcPr>
            <w:tcW w:w="4680" w:type="dxa"/>
            <w:shd w:val="clear" w:color="auto" w:fill="F8F8F8"/>
            <w:tcMar>
              <w:top w:w="80" w:type="dxa"/>
              <w:bottom w:w="80" w:type="dxa"/>
              <w:left w:w="120" w:type="dxa"/>
              <w:right w:w="120" w:type="dxa"/>
            </w:tcMar>
          </w:tcPr>
          <w:p>
            <w:r>
              <w:rPr>
                <w:rFonts w:ascii="Arial"/>
                <w:sz w:val="20"/>
              </w:rPr>
              <w:t xml:space="preserve">a</w:t>
            </w:r>
          </w:p>
        </w:tc>
        <w:tc>
          <w:tcPr>
            <w:tcW w:w="4680" w:type="dxa"/>
            <w:shd w:val="clear" w:color="auto" w:fill="F8F8F8"/>
            <w:tcMar>
              <w:top w:w="80" w:type="dxa"/>
              <w:bottom w:w="80" w:type="dxa"/>
              <w:left w:w="120" w:type="dxa"/>
              <w:right w:w="120" w:type="dxa"/>
            </w:tcMar>
          </w:tcPr>
          <w:p>
            <w:r>
              <w:rPr>
                <w:rFonts w:ascii="Arial"/>
                <w:sz w:val="20"/>
              </w:rPr>
              <w:t xml:space="preserve">Artist name</w:t>
            </w:r>
          </w:p>
        </w:tc>
      </w:tr>
      <w:tr>
        <w:tc>
          <w:tcPr>
            <w:tcW w:w="4680" w:type="dxa"/>
            <w:shd w:val="clear" w:color="auto" w:fill="FFFFFF"/>
            <w:tcMar>
              <w:top w:w="80" w:type="dxa"/>
              <w:bottom w:w="80" w:type="dxa"/>
              <w:left w:w="120" w:type="dxa"/>
              <w:right w:w="120" w:type="dxa"/>
            </w:tcMar>
          </w:tcPr>
          <w:p>
            <w:r>
              <w:rPr>
                <w:rFonts w:ascii="Arial"/>
                <w:sz w:val="20"/>
              </w:rPr>
              <w:t xml:space="preserve">y</w:t>
            </w:r>
          </w:p>
        </w:tc>
        <w:tc>
          <w:tcPr>
            <w:tcW w:w="4680" w:type="dxa"/>
            <w:shd w:val="clear" w:color="auto" w:fill="FFFFFF"/>
            <w:tcMar>
              <w:top w:w="80" w:type="dxa"/>
              <w:bottom w:w="80" w:type="dxa"/>
              <w:left w:w="120" w:type="dxa"/>
              <w:right w:w="120" w:type="dxa"/>
            </w:tcMar>
          </w:tcPr>
          <w:p>
            <w:r>
              <w:rPr>
                <w:rFonts w:ascii="Arial"/>
                <w:sz w:val="20"/>
              </w:rPr>
              <w:t xml:space="preserve">YouTube video ID (11 characters)</w:t>
            </w:r>
          </w:p>
        </w:tc>
      </w:tr>
      <w:tr>
        <w:tc>
          <w:tcPr>
            <w:tcW w:w="4680" w:type="dxa"/>
            <w:shd w:val="clear" w:color="auto" w:fill="F8F8F8"/>
            <w:tcMar>
              <w:top w:w="80" w:type="dxa"/>
              <w:bottom w:w="80" w:type="dxa"/>
              <w:left w:w="120" w:type="dxa"/>
              <w:right w:w="120" w:type="dxa"/>
            </w:tcMar>
          </w:tcPr>
          <w:p>
            <w:r>
              <w:rPr>
                <w:rFonts w:ascii="Arial"/>
                <w:sz w:val="20"/>
              </w:rPr>
              <w:t xml:space="preserve">e</w:t>
            </w:r>
          </w:p>
        </w:tc>
        <w:tc>
          <w:tcPr>
            <w:tcW w:w="4680" w:type="dxa"/>
            <w:shd w:val="clear" w:color="auto" w:fill="F8F8F8"/>
            <w:tcMar>
              <w:top w:w="80" w:type="dxa"/>
              <w:bottom w:w="80" w:type="dxa"/>
              <w:left w:w="120" w:type="dxa"/>
              <w:right w:w="120" w:type="dxa"/>
            </w:tcMar>
          </w:tcPr>
          <w:p>
            <w:r>
              <w:rPr>
                <w:rFonts w:ascii="Arial"/>
                <w:sz w:val="20"/>
              </w:rPr>
              <w:t xml:space="preserve">Energy score: 0=very calm, 1=very energetic</w:t>
            </w:r>
          </w:p>
        </w:tc>
      </w:tr>
      <w:tr>
        <w:tc>
          <w:tcPr>
            <w:tcW w:w="4680" w:type="dxa"/>
            <w:shd w:val="clear" w:color="auto" w:fill="FFFFFF"/>
            <w:tcMar>
              <w:top w:w="80" w:type="dxa"/>
              <w:bottom w:w="80" w:type="dxa"/>
              <w:left w:w="120" w:type="dxa"/>
              <w:right w:w="120" w:type="dxa"/>
            </w:tcMar>
          </w:tcPr>
          <w:p>
            <w:r>
              <w:rPr>
                <w:rFonts w:ascii="Arial"/>
                <w:sz w:val="20"/>
              </w:rPr>
              <w:t xml:space="preserve">v</w:t>
            </w:r>
          </w:p>
        </w:tc>
        <w:tc>
          <w:tcPr>
            <w:tcW w:w="4680" w:type="dxa"/>
            <w:shd w:val="clear" w:color="auto" w:fill="FFFFFF"/>
            <w:tcMar>
              <w:top w:w="80" w:type="dxa"/>
              <w:bottom w:w="80" w:type="dxa"/>
              <w:left w:w="120" w:type="dxa"/>
              <w:right w:w="120" w:type="dxa"/>
            </w:tcMar>
          </w:tcPr>
          <w:p>
            <w:r>
              <w:rPr>
                <w:rFonts w:ascii="Arial"/>
                <w:sz w:val="20"/>
              </w:rPr>
              <w:t xml:space="preserve">Valence score: 0=very negative, 1=very positive</w:t>
            </w:r>
          </w:p>
        </w:tc>
      </w:tr>
    </w:tbl>
    <w:p/>
    <w:tbl>
      <w:tblPr>
        <w:tblW w:w="9360" w:type="dxa"/>
        <w:tblBorders>
          <w:top w:val="single" w:color="BBBBBB" w:sz="4"/>
          <w:bottom w:val="single" w:color="BBBBBB" w:sz="4"/>
          <w:left w:val="single" w:color="BBBBBB" w:sz="4"/>
          <w:right w:val="single" w:color="BBBBBB" w:sz="4"/>
          <w:insideH w:val="single" w:color="BBBBBB" w:sz="4"/>
          <w:insideV w:val="single" w:color="BBBBBB" w:sz="4"/>
        </w:tblBorders>
      </w:tblPr>
      <w:tr>
        <w:tc>
          <w:tcPr>
            <w:tcW w:w="2340" w:type="dxa"/>
            <w:shd w:val="clear" w:color="auto" w:fill="1F3864"/>
            <w:tcMar>
              <w:top w:w="80" w:type="dxa"/>
              <w:bottom w:w="80" w:type="dxa"/>
              <w:left w:w="120" w:type="dxa"/>
              <w:right w:w="120" w:type="dxa"/>
            </w:tcMar>
          </w:tcPr>
          <w:p>
            <w:r>
              <w:rPr>
                <w:rFonts w:ascii="Arial"/>
                <w:sz w:val="20"/>
                <w:b/>
                <w:color w:val="FFFFFF"/>
              </w:rPr>
              <w:t xml:space="preserve">Emotion</w:t>
            </w:r>
          </w:p>
        </w:tc>
        <w:tc>
          <w:tcPr>
            <w:tcW w:w="2340" w:type="dxa"/>
            <w:shd w:val="clear" w:color="auto" w:fill="1F3864"/>
            <w:tcMar>
              <w:top w:w="80" w:type="dxa"/>
              <w:bottom w:w="80" w:type="dxa"/>
              <w:left w:w="120" w:type="dxa"/>
              <w:right w:w="120" w:type="dxa"/>
            </w:tcMar>
          </w:tcPr>
          <w:p>
            <w:r>
              <w:rPr>
                <w:rFonts w:ascii="Arial"/>
                <w:sz w:val="20"/>
                <w:b/>
                <w:color w:val="FFFFFF"/>
              </w:rPr>
              <w:t xml:space="preserve">Songs</w:t>
            </w:r>
          </w:p>
        </w:tc>
        <w:tc>
          <w:tcPr>
            <w:tcW w:w="2340" w:type="dxa"/>
            <w:shd w:val="clear" w:color="auto" w:fill="1F3864"/>
            <w:tcMar>
              <w:top w:w="80" w:type="dxa"/>
              <w:bottom w:w="80" w:type="dxa"/>
              <w:left w:w="120" w:type="dxa"/>
              <w:right w:w="120" w:type="dxa"/>
            </w:tcMar>
          </w:tcPr>
          <w:p>
            <w:r>
              <w:rPr>
                <w:rFonts w:ascii="Arial"/>
                <w:sz w:val="20"/>
                <w:b/>
                <w:color w:val="FFFFFF"/>
              </w:rPr>
              <w:t xml:space="preserve">Energy Range</w:t>
            </w:r>
          </w:p>
        </w:tc>
        <w:tc>
          <w:tcPr>
            <w:tcW w:w="2340" w:type="dxa"/>
            <w:shd w:val="clear" w:color="auto" w:fill="1F3864"/>
            <w:tcMar>
              <w:top w:w="80" w:type="dxa"/>
              <w:bottom w:w="80" w:type="dxa"/>
              <w:left w:w="120" w:type="dxa"/>
              <w:right w:w="120" w:type="dxa"/>
            </w:tcMar>
          </w:tcPr>
          <w:p>
            <w:r>
              <w:rPr>
                <w:rFonts w:ascii="Arial"/>
                <w:sz w:val="20"/>
                <w:b/>
                <w:color w:val="FFFFFF"/>
              </w:rPr>
              <w:t xml:space="preserve">Valence Range</w:t>
            </w:r>
          </w:p>
        </w:tc>
      </w:tr>
      <w:tr>
        <w:tc>
          <w:tcPr>
            <w:tcW w:w="2340" w:type="dxa"/>
            <w:shd w:val="clear" w:color="auto" w:fill="FFFFFF"/>
            <w:tcMar>
              <w:top w:w="80" w:type="dxa"/>
              <w:bottom w:w="80" w:type="dxa"/>
              <w:left w:w="120" w:type="dxa"/>
              <w:right w:w="120" w:type="dxa"/>
            </w:tcMar>
          </w:tcPr>
          <w:p>
            <w:r>
              <w:rPr>
                <w:rFonts w:ascii="Arial"/>
                <w:sz w:val="20"/>
              </w:rPr>
              <w:t xml:space="preserve">happy</w:t>
            </w:r>
          </w:p>
        </w:tc>
        <w:tc>
          <w:tcPr>
            <w:tcW w:w="2340" w:type="dxa"/>
            <w:shd w:val="clear" w:color="auto" w:fill="FFFFFF"/>
            <w:tcMar>
              <w:top w:w="80" w:type="dxa"/>
              <w:bottom w:w="80" w:type="dxa"/>
              <w:left w:w="120" w:type="dxa"/>
              <w:right w:w="120" w:type="dxa"/>
            </w:tcMar>
          </w:tcPr>
          <w:p>
            <w:r>
              <w:rPr>
                <w:rFonts w:ascii="Arial"/>
                <w:sz w:val="20"/>
              </w:rPr>
              <w:t xml:space="preserve">20</w:t>
            </w:r>
          </w:p>
        </w:tc>
        <w:tc>
          <w:tcPr>
            <w:tcW w:w="2340" w:type="dxa"/>
            <w:shd w:val="clear" w:color="auto" w:fill="FFFFFF"/>
            <w:tcMar>
              <w:top w:w="80" w:type="dxa"/>
              <w:bottom w:w="80" w:type="dxa"/>
              <w:left w:w="120" w:type="dxa"/>
              <w:right w:w="120" w:type="dxa"/>
            </w:tcMar>
          </w:tcPr>
          <w:p>
            <w:r>
              <w:rPr>
                <w:rFonts w:ascii="Arial"/>
                <w:sz w:val="20"/>
              </w:rPr>
              <w:t xml:space="preserve">0.6-0.93</w:t>
            </w:r>
          </w:p>
        </w:tc>
        <w:tc>
          <w:tcPr>
            <w:tcW w:w="2340" w:type="dxa"/>
            <w:shd w:val="clear" w:color="auto" w:fill="FFFFFF"/>
            <w:tcMar>
              <w:top w:w="80" w:type="dxa"/>
              <w:bottom w:w="80" w:type="dxa"/>
              <w:left w:w="120" w:type="dxa"/>
              <w:right w:w="120" w:type="dxa"/>
            </w:tcMar>
          </w:tcPr>
          <w:p>
            <w:r>
              <w:rPr>
                <w:rFonts w:ascii="Arial"/>
                <w:sz w:val="20"/>
              </w:rPr>
              <w:t xml:space="preserve">0.85-0.94</w:t>
            </w:r>
          </w:p>
        </w:tc>
      </w:tr>
      <w:tr>
        <w:tc>
          <w:tcPr>
            <w:tcW w:w="2340" w:type="dxa"/>
            <w:shd w:val="clear" w:color="auto" w:fill="F8F8F8"/>
            <w:tcMar>
              <w:top w:w="80" w:type="dxa"/>
              <w:bottom w:w="80" w:type="dxa"/>
              <w:left w:w="120" w:type="dxa"/>
              <w:right w:w="120" w:type="dxa"/>
            </w:tcMar>
          </w:tcPr>
          <w:p>
            <w:r>
              <w:rPr>
                <w:rFonts w:ascii="Arial"/>
                <w:sz w:val="20"/>
              </w:rPr>
              <w:t xml:space="preserve">sad</w:t>
            </w:r>
          </w:p>
        </w:tc>
        <w:tc>
          <w:tcPr>
            <w:tcW w:w="2340" w:type="dxa"/>
            <w:shd w:val="clear" w:color="auto" w:fill="F8F8F8"/>
            <w:tcMar>
              <w:top w:w="80" w:type="dxa"/>
              <w:bottom w:w="80" w:type="dxa"/>
              <w:left w:w="120" w:type="dxa"/>
              <w:right w:w="120" w:type="dxa"/>
            </w:tcMar>
          </w:tcPr>
          <w:p>
            <w:r>
              <w:rPr>
                <w:rFonts w:ascii="Arial"/>
                <w:sz w:val="20"/>
              </w:rPr>
              <w:t xml:space="preserve">20</w:t>
            </w:r>
          </w:p>
        </w:tc>
        <w:tc>
          <w:tcPr>
            <w:tcW w:w="2340" w:type="dxa"/>
            <w:shd w:val="clear" w:color="auto" w:fill="F8F8F8"/>
            <w:tcMar>
              <w:top w:w="80" w:type="dxa"/>
              <w:bottom w:w="80" w:type="dxa"/>
              <w:left w:w="120" w:type="dxa"/>
              <w:right w:w="120" w:type="dxa"/>
            </w:tcMar>
          </w:tcPr>
          <w:p>
            <w:r>
              <w:rPr>
                <w:rFonts w:ascii="Arial"/>
                <w:sz w:val="20"/>
              </w:rPr>
              <w:t xml:space="preserve">0.18-0.4</w:t>
            </w:r>
          </w:p>
        </w:tc>
        <w:tc>
          <w:tcPr>
            <w:tcW w:w="2340" w:type="dxa"/>
            <w:shd w:val="clear" w:color="auto" w:fill="F8F8F8"/>
            <w:tcMar>
              <w:top w:w="80" w:type="dxa"/>
              <w:bottom w:w="80" w:type="dxa"/>
              <w:left w:w="120" w:type="dxa"/>
              <w:right w:w="120" w:type="dxa"/>
            </w:tcMar>
          </w:tcPr>
          <w:p>
            <w:r>
              <w:rPr>
                <w:rFonts w:ascii="Arial"/>
                <w:sz w:val="20"/>
              </w:rPr>
              <w:t xml:space="preserve">0.08-0.2</w:t>
            </w:r>
          </w:p>
        </w:tc>
      </w:tr>
      <w:tr>
        <w:tc>
          <w:tcPr>
            <w:tcW w:w="2340" w:type="dxa"/>
            <w:shd w:val="clear" w:color="auto" w:fill="FFFFFF"/>
            <w:tcMar>
              <w:top w:w="80" w:type="dxa"/>
              <w:bottom w:w="80" w:type="dxa"/>
              <w:left w:w="120" w:type="dxa"/>
              <w:right w:w="120" w:type="dxa"/>
            </w:tcMar>
          </w:tcPr>
          <w:p>
            <w:r>
              <w:rPr>
                <w:rFonts w:ascii="Arial"/>
                <w:sz w:val="20"/>
              </w:rPr>
              <w:t xml:space="preserve">angry</w:t>
            </w:r>
          </w:p>
        </w:tc>
        <w:tc>
          <w:tcPr>
            <w:tcW w:w="2340" w:type="dxa"/>
            <w:shd w:val="clear" w:color="auto" w:fill="FFFFFF"/>
            <w:tcMar>
              <w:top w:w="80" w:type="dxa"/>
              <w:bottom w:w="80" w:type="dxa"/>
              <w:left w:w="120" w:type="dxa"/>
              <w:right w:w="120" w:type="dxa"/>
            </w:tcMar>
          </w:tcPr>
          <w:p>
            <w:r>
              <w:rPr>
                <w:rFonts w:ascii="Arial"/>
                <w:sz w:val="20"/>
              </w:rPr>
              <w:t xml:space="preserve">20</w:t>
            </w:r>
          </w:p>
        </w:tc>
        <w:tc>
          <w:tcPr>
            <w:tcW w:w="2340" w:type="dxa"/>
            <w:shd w:val="clear" w:color="auto" w:fill="FFFFFF"/>
            <w:tcMar>
              <w:top w:w="80" w:type="dxa"/>
              <w:bottom w:w="80" w:type="dxa"/>
              <w:left w:w="120" w:type="dxa"/>
              <w:right w:w="120" w:type="dxa"/>
            </w:tcMar>
          </w:tcPr>
          <w:p>
            <w:r>
              <w:rPr>
                <w:rFonts w:ascii="Arial"/>
                <w:sz w:val="20"/>
              </w:rPr>
              <w:t xml:space="preserve">0.78-0.97</w:t>
            </w:r>
          </w:p>
        </w:tc>
        <w:tc>
          <w:tcPr>
            <w:tcW w:w="2340" w:type="dxa"/>
            <w:shd w:val="clear" w:color="auto" w:fill="FFFFFF"/>
            <w:tcMar>
              <w:top w:w="80" w:type="dxa"/>
              <w:bottom w:w="80" w:type="dxa"/>
              <w:left w:w="120" w:type="dxa"/>
              <w:right w:w="120" w:type="dxa"/>
            </w:tcMar>
          </w:tcPr>
          <w:p>
            <w:r>
              <w:rPr>
                <w:rFonts w:ascii="Arial"/>
                <w:sz w:val="20"/>
              </w:rPr>
              <w:t xml:space="preserve">0.08-0.2</w:t>
            </w:r>
          </w:p>
        </w:tc>
      </w:tr>
      <w:tr>
        <w:tc>
          <w:tcPr>
            <w:tcW w:w="2340" w:type="dxa"/>
            <w:shd w:val="clear" w:color="auto" w:fill="F8F8F8"/>
            <w:tcMar>
              <w:top w:w="80" w:type="dxa"/>
              <w:bottom w:w="80" w:type="dxa"/>
              <w:left w:w="120" w:type="dxa"/>
              <w:right w:w="120" w:type="dxa"/>
            </w:tcMar>
          </w:tcPr>
          <w:p>
            <w:r>
              <w:rPr>
                <w:rFonts w:ascii="Arial"/>
                <w:sz w:val="20"/>
              </w:rPr>
              <w:t xml:space="preserve">neutral</w:t>
            </w:r>
          </w:p>
        </w:tc>
        <w:tc>
          <w:tcPr>
            <w:tcW w:w="2340" w:type="dxa"/>
            <w:shd w:val="clear" w:color="auto" w:fill="F8F8F8"/>
            <w:tcMar>
              <w:top w:w="80" w:type="dxa"/>
              <w:bottom w:w="80" w:type="dxa"/>
              <w:left w:w="120" w:type="dxa"/>
              <w:right w:w="120" w:type="dxa"/>
            </w:tcMar>
          </w:tcPr>
          <w:p>
            <w:r>
              <w:rPr>
                <w:rFonts w:ascii="Arial"/>
                <w:sz w:val="20"/>
              </w:rPr>
              <w:t xml:space="preserve">20</w:t>
            </w:r>
          </w:p>
        </w:tc>
        <w:tc>
          <w:tcPr>
            <w:tcW w:w="2340" w:type="dxa"/>
            <w:shd w:val="clear" w:color="auto" w:fill="F8F8F8"/>
            <w:tcMar>
              <w:top w:w="80" w:type="dxa"/>
              <w:bottom w:w="80" w:type="dxa"/>
              <w:left w:w="120" w:type="dxa"/>
              <w:right w:w="120" w:type="dxa"/>
            </w:tcMar>
          </w:tcPr>
          <w:p>
            <w:r>
              <w:rPr>
                <w:rFonts w:ascii="Arial"/>
                <w:sz w:val="20"/>
              </w:rPr>
              <w:t xml:space="preserve">0.4-0.65</w:t>
            </w:r>
          </w:p>
        </w:tc>
        <w:tc>
          <w:tcPr>
            <w:tcW w:w="2340" w:type="dxa"/>
            <w:shd w:val="clear" w:color="auto" w:fill="F8F8F8"/>
            <w:tcMar>
              <w:top w:w="80" w:type="dxa"/>
              <w:bottom w:w="80" w:type="dxa"/>
              <w:left w:w="120" w:type="dxa"/>
              <w:right w:w="120" w:type="dxa"/>
            </w:tcMar>
          </w:tcPr>
          <w:p>
            <w:r>
              <w:rPr>
                <w:rFonts w:ascii="Arial"/>
                <w:sz w:val="20"/>
              </w:rPr>
              <w:t xml:space="preserve">0.42-0.6</w:t>
            </w:r>
          </w:p>
        </w:tc>
      </w:tr>
      <w:tr>
        <w:tc>
          <w:tcPr>
            <w:tcW w:w="2340" w:type="dxa"/>
            <w:shd w:val="clear" w:color="auto" w:fill="FFFFFF"/>
            <w:tcMar>
              <w:top w:w="80" w:type="dxa"/>
              <w:bottom w:w="80" w:type="dxa"/>
              <w:left w:w="120" w:type="dxa"/>
              <w:right w:w="120" w:type="dxa"/>
            </w:tcMar>
          </w:tcPr>
          <w:p>
            <w:r>
              <w:rPr>
                <w:rFonts w:ascii="Arial"/>
                <w:sz w:val="20"/>
              </w:rPr>
              <w:t xml:space="preserve">energetic</w:t>
            </w:r>
          </w:p>
        </w:tc>
        <w:tc>
          <w:tcPr>
            <w:tcW w:w="2340" w:type="dxa"/>
            <w:shd w:val="clear" w:color="auto" w:fill="FFFFFF"/>
            <w:tcMar>
              <w:top w:w="80" w:type="dxa"/>
              <w:bottom w:w="80" w:type="dxa"/>
              <w:left w:w="120" w:type="dxa"/>
              <w:right w:w="120" w:type="dxa"/>
            </w:tcMar>
          </w:tcPr>
          <w:p>
            <w:r>
              <w:rPr>
                <w:rFonts w:ascii="Arial"/>
                <w:sz w:val="20"/>
              </w:rPr>
              <w:t xml:space="preserve">20</w:t>
            </w:r>
          </w:p>
        </w:tc>
        <w:tc>
          <w:tcPr>
            <w:tcW w:w="2340" w:type="dxa"/>
            <w:shd w:val="clear" w:color="auto" w:fill="FFFFFF"/>
            <w:tcMar>
              <w:top w:w="80" w:type="dxa"/>
              <w:bottom w:w="80" w:type="dxa"/>
              <w:left w:w="120" w:type="dxa"/>
              <w:right w:w="120" w:type="dxa"/>
            </w:tcMar>
          </w:tcPr>
          <w:p>
            <w:r>
              <w:rPr>
                <w:rFonts w:ascii="Arial"/>
                <w:sz w:val="20"/>
              </w:rPr>
              <w:t xml:space="preserve">0.85-0.97</w:t>
            </w:r>
          </w:p>
        </w:tc>
        <w:tc>
          <w:tcPr>
            <w:tcW w:w="2340" w:type="dxa"/>
            <w:shd w:val="clear" w:color="auto" w:fill="FFFFFF"/>
            <w:tcMar>
              <w:top w:w="80" w:type="dxa"/>
              <w:bottom w:w="80" w:type="dxa"/>
              <w:left w:w="120" w:type="dxa"/>
              <w:right w:w="120" w:type="dxa"/>
            </w:tcMar>
          </w:tcPr>
          <w:p>
            <w:r>
              <w:rPr>
                <w:rFonts w:ascii="Arial"/>
                <w:sz w:val="20"/>
              </w:rPr>
              <w:t xml:space="preserve">0.5-0.85</w:t>
            </w:r>
          </w:p>
        </w:tc>
      </w:tr>
      <w:tr>
        <w:tc>
          <w:tcPr>
            <w:tcW w:w="2340" w:type="dxa"/>
            <w:shd w:val="clear" w:color="auto" w:fill="F8F8F8"/>
            <w:tcMar>
              <w:top w:w="80" w:type="dxa"/>
              <w:bottom w:w="80" w:type="dxa"/>
              <w:left w:w="120" w:type="dxa"/>
              <w:right w:w="120" w:type="dxa"/>
            </w:tcMar>
          </w:tcPr>
          <w:p>
            <w:r>
              <w:rPr>
                <w:rFonts w:ascii="Arial"/>
                <w:sz w:val="20"/>
              </w:rPr>
              <w:t xml:space="preserve">calm</w:t>
            </w:r>
          </w:p>
        </w:tc>
        <w:tc>
          <w:tcPr>
            <w:tcW w:w="2340" w:type="dxa"/>
            <w:shd w:val="clear" w:color="auto" w:fill="F8F8F8"/>
            <w:tcMar>
              <w:top w:w="80" w:type="dxa"/>
              <w:bottom w:w="80" w:type="dxa"/>
              <w:left w:w="120" w:type="dxa"/>
              <w:right w:w="120" w:type="dxa"/>
            </w:tcMar>
          </w:tcPr>
          <w:p>
            <w:r>
              <w:rPr>
                <w:rFonts w:ascii="Arial"/>
                <w:sz w:val="20"/>
              </w:rPr>
              <w:t xml:space="preserve">20+</w:t>
            </w:r>
          </w:p>
        </w:tc>
        <w:tc>
          <w:tcPr>
            <w:tcW w:w="2340" w:type="dxa"/>
            <w:shd w:val="clear" w:color="auto" w:fill="F8F8F8"/>
            <w:tcMar>
              <w:top w:w="80" w:type="dxa"/>
              <w:bottom w:w="80" w:type="dxa"/>
              <w:left w:w="120" w:type="dxa"/>
              <w:right w:w="120" w:type="dxa"/>
            </w:tcMar>
          </w:tcPr>
          <w:p>
            <w:r>
              <w:rPr>
                <w:rFonts w:ascii="Arial"/>
                <w:sz w:val="20"/>
              </w:rPr>
              <w:t xml:space="preserve">0.1-0.3</w:t>
            </w:r>
          </w:p>
        </w:tc>
        <w:tc>
          <w:tcPr>
            <w:tcW w:w="2340" w:type="dxa"/>
            <w:shd w:val="clear" w:color="auto" w:fill="F8F8F8"/>
            <w:tcMar>
              <w:top w:w="80" w:type="dxa"/>
              <w:bottom w:w="80" w:type="dxa"/>
              <w:left w:w="120" w:type="dxa"/>
              <w:right w:w="120" w:type="dxa"/>
            </w:tcMar>
          </w:tcPr>
          <w:p>
            <w:r>
              <w:rPr>
                <w:rFonts w:ascii="Arial"/>
                <w:sz w:val="20"/>
              </w:rPr>
              <w:t xml:space="preserve">0.3-0.55</w:t>
            </w:r>
          </w:p>
        </w:tc>
      </w:tr>
    </w:tbl>
    <w:p>
      <w:pPr>
        <w:spacing w:after="120"/>
      </w:pPr>
      <w:r>
        <w:rPr>
          <w:rFonts w:ascii="Arial"/>
          <w:sz w:val="22"/>
        </w:rPr>
        <w:t xml:space="preserve">Energy and valence metrics are inspired by Spotify audio features.</w:t>
      </w:r>
    </w:p>
    <w:p/>
    <w:p>
      <w:pPr>
        <w:pStyle w:val="Heading1"/>
      </w:pPr>
      <w:r>
        <w:t>10. How to Run</w:t>
      </w:r>
    </w:p>
    <w:p>
      <w:pPr>
        <w:pStyle w:val="Heading2"/>
      </w:pPr>
      <w:r>
        <w:t>Requirements</w:t>
      </w:r>
    </w:p>
    <w:p>
      <w:pPr>
        <w:ind w:left="720" w:hanging="360"/>
        <w:spacing w:after="60"/>
      </w:pPr>
      <w:r>
        <w:rPr>
          <w:rFonts w:ascii="Arial"/>
          <w:sz w:val="22"/>
        </w:rPr>
        <w:t xml:space="preserve">•  PHP 8.x or any static file server</w:t>
      </w:r>
    </w:p>
    <w:p>
      <w:pPr>
        <w:ind w:left="720" w:hanging="360"/>
        <w:spacing w:after="60"/>
      </w:pPr>
      <w:r>
        <w:rPr>
          <w:rFonts w:ascii="Arial"/>
          <w:sz w:val="22"/>
        </w:rPr>
        <w:t xml:space="preserve">•  Modern browser - Chrome recommended</w:t>
      </w:r>
    </w:p>
    <w:p>
      <w:pPr>
        <w:ind w:left="720" w:hanging="360"/>
        <w:spacing w:after="60"/>
      </w:pPr>
      <w:r>
        <w:rPr>
          <w:rFonts w:ascii="Arial"/>
          <w:sz w:val="22"/>
        </w:rPr>
        <w:t xml:space="preserve">•  Face backend at localhost:5000 (optional - sim mode available if offline)</w:t>
      </w:r>
    </w:p>
    <w:p>
      <w:pPr>
        <w:pStyle w:val="Heading2"/>
      </w:pPr>
      <w:r>
        <w:t>Steps</w:t>
      </w:r>
    </w:p>
    <w:p>
      <w:pPr>
        <w:spacing w:after="0" w:line="240" w:lineRule="auto"/>
        <w:ind w:left="360" w:right="360"/>
        <w:shd w:val="clear" w:color="auto" w:fill="F2F2F2"/>
      </w:pPr>
      <w:r>
        <w:rPr>
          <w:rFonts w:ascii="Consolas" w:hAnsi="Consolas"/>
          <w:sz w:val="18"/>
          <w:color w:val="2D2D2D"/>
        </w:rPr>
        <w:t xml:space="preserve"># Start frontend server</w:t>
      </w:r>
    </w:p>
    <w:p>
      <w:pPr>
        <w:spacing w:after="0" w:line="240" w:lineRule="auto"/>
        <w:ind w:left="360" w:right="360"/>
        <w:shd w:val="clear" w:color="auto" w:fill="F2F2F2"/>
      </w:pPr>
      <w:r>
        <w:rPr>
          <w:rFonts w:ascii="Consolas" w:hAnsi="Consolas"/>
          <w:sz w:val="18"/>
          <w:color w:val="2D2D2D"/>
        </w:rPr>
        <w:t xml:space="preserve">C:\php-8.3.7\php.exe -S localhost:8080 -t "C:\path\to\project"</w:t>
      </w:r>
    </w:p>
    <w:p>
      <w:pPr>
        <w:spacing w:after="0" w:line="240" w:lineRule="auto"/>
        <w:ind w:left="360" w:right="360"/>
        <w:shd w:val="clear" w:color="auto" w:fill="F2F2F2"/>
      </w:pPr>
      <w:r>
        <w:rPr>
          <w:rFonts w:ascii="Consolas" w:hAnsi="Consolas"/>
          <w:sz w:val="18"/>
          <w:color w:val="2D2D2D"/>
        </w:rPr>
        <w:t xml:space="preserve"/>
      </w:r>
    </w:p>
    <w:p>
      <w:pPr>
        <w:spacing w:after="0" w:line="240" w:lineRule="auto"/>
        <w:ind w:left="360" w:right="360"/>
        <w:shd w:val="clear" w:color="auto" w:fill="F2F2F2"/>
      </w:pPr>
      <w:r>
        <w:rPr>
          <w:rFonts w:ascii="Consolas" w:hAnsi="Consolas"/>
          <w:sz w:val="18"/>
          <w:color w:val="2D2D2D"/>
        </w:rPr>
        <w:t xml:space="preserve"># Open in browser</w:t>
      </w:r>
    </w:p>
    <w:p>
      <w:pPr>
        <w:spacing w:after="0" w:line="240" w:lineRule="auto"/>
        <w:ind w:left="360" w:right="360"/>
        <w:shd w:val="clear" w:color="auto" w:fill="F2F2F2"/>
      </w:pPr>
      <w:r>
        <w:rPr>
          <w:rFonts w:ascii="Consolas" w:hAnsi="Consolas"/>
          <w:sz w:val="18"/>
          <w:color w:val="2D2D2D"/>
        </w:rPr>
        <w:t xml:space="preserve">http://localhost:8080</w:t>
      </w:r>
    </w:p>
    <w:p>
      <w:pPr>
        <w:spacing w:after="0" w:line="240" w:lineRule="auto"/>
        <w:ind w:left="360" w:right="360"/>
        <w:shd w:val="clear" w:color="auto" w:fill="F2F2F2"/>
      </w:pPr>
      <w:r>
        <w:rPr>
          <w:rFonts w:ascii="Consolas" w:hAnsi="Consolas"/>
          <w:sz w:val="18"/>
          <w:color w:val="2D2D2D"/>
        </w:rPr>
        <w:t xml:space="preserve"/>
      </w:r>
    </w:p>
    <w:p>
      <w:pPr>
        <w:spacing w:after="0" w:line="240" w:lineRule="auto"/>
        <w:ind w:left="360" w:right="360"/>
        <w:shd w:val="clear" w:color="auto" w:fill="F2F2F2"/>
      </w:pPr>
      <w:r>
        <w:rPr>
          <w:rFonts w:ascii="Consolas" w:hAnsi="Consolas"/>
          <w:sz w:val="18"/>
          <w:color w:val="2D2D2D"/>
        </w:rPr>
        <w:t xml:space="preserve"># IMPORTANT: Do NOT open as file://</w:t>
      </w:r>
    </w:p>
    <w:p>
      <w:pPr>
        <w:spacing w:after="0" w:line="240" w:lineRule="auto"/>
        <w:ind w:left="360" w:right="360"/>
        <w:shd w:val="clear" w:color="auto" w:fill="F2F2F2"/>
      </w:pPr>
      <w:r>
        <w:rPr>
          <w:rFonts w:ascii="Consolas" w:hAnsi="Consolas"/>
          <w:sz w:val="18"/>
          <w:color w:val="2D2D2D"/>
        </w:rPr>
        <w:t xml:space="preserve"># YouTube embeds are blocked from file:// origins</w:t>
      </w:r>
    </w:p>
    <w:p>
      <w:pPr>
        <w:pStyle w:val="Heading2"/>
      </w:pPr>
      <w:r>
        <w:t>Without Face Backend</w:t>
      </w:r>
    </w:p>
    <w:p>
      <w:pPr>
        <w:spacing w:after="120"/>
      </w:pPr>
      <w:r>
        <w:rPr>
          <w:rFonts w:ascii="Arial"/>
          <w:sz w:val="22"/>
        </w:rPr>
        <w:t xml:space="preserve">If localhost:5000 is unreachable, face analysis auto-falls back to simulation mode (labeled as 'simulated').</w:t>
      </w:r>
    </w:p>
    <w:p/>
    <w:p>
      <w:pPr>
        <w:spacing w:after="120"/>
      </w:pPr>
      <w:r>
        <w:rPr>
          <w:rFonts w:ascii="Arial"/>
          <w:sz w:val="22"/>
        </w:rPr>
        <w:t xml:space="preserve">Documentation written: March 2026</w:t>
      </w:r>
    </w:p>
    <w:sectPr>
      <w:headerReference xmlns:r="http://schemas.openxmlformats.org/officeDocument/2006/relationships" w:type="default" r:id="Rb6dfbf81a641441a"/>
      <w:footerReference xmlns:r="http://schemas.openxmlformats.org/officeDocument/2006/relationships" w:type="default" r:id="R47cd8dc19bf143e5"/>
      <w:pgSz w:w="12240" w:h="15840"/>
      <w:pgMar w:top="1440" w:right="1440" w:bottom="1440" w:left="1440"/>
    </w:sectPr>
  </w:body>
</w:document>
</file>

<file path=word/footer1.xml><?xml version="1.0" encoding="utf-8"?>
<w:ftr xmlns:w="http://schemas.openxmlformats.org/wordprocessingml/2006/main">
  <w:p>
    <w:pPr>
      <w:jc w:val="center"/>
    </w:pPr>
    <w:r>
      <w:rPr>
        <w:rFonts w:ascii="Arial"/>
        <w:sz w:val="18"/>
        <w:color w:val="888888"/>
      </w:rPr>
      <w:t xml:space="preserve">Page </w:t>
    </w:r>
    <w:r>
      <w:rPr>
        <w:rFonts w:ascii="Arial"/>
        <w:sz w:val="18"/>
        <w:color w:val="888888"/>
      </w:rPr>
      <w:fldChar w:fldCharType="begin"/>
    </w:r>
    <w:r>
      <w:rPr>
        <w:rFonts w:ascii="Arial"/>
        <w:sz w:val="18"/>
        <w:color w:val="888888"/>
      </w:rPr>
      <w:instrText xml:space="preserve"> PAGE </w:instrText>
    </w:r>
    <w:r>
      <w:rPr>
        <w:rFonts w:ascii="Arial"/>
        <w:sz w:val="18"/>
        <w:color w:val="888888"/>
      </w:rPr>
      <w:fldChar w:fldCharType="end"/>
    </w:r>
  </w:p>
</w:ftr>
</file>

<file path=word/header1.xml><?xml version="1.0" encoding="utf-8"?>
<w:hdr xmlns:w="http://schemas.openxmlformats.org/wordprocessingml/2006/main">
  <w:p>
    <w:pPr>
      <w:jc w:val="right"/>
    </w:pPr>
    <w:r>
      <w:rPr>
        <w:rFonts w:ascii="Arial"/>
        <w:sz w:val="18"/>
        <w:color w:val="888888"/>
        <w:i/>
      </w:rPr>
      <w:t>MoodTune Project Documentation</w:t>
    </w:r>
  </w:p>
</w:hdr>
</file>

<file path=word/styles.xml><?xml version="1.0" encoding="utf-8"?>
<w:styles xmlns:w="http://schemas.openxmlformats.org/wordprocessingml/2006/main">
  <w:style w:type="paragraph" w:styleId="Heading1">
    <w:name w:val="Heading1"/>
    <w:rPr>
      <w:b/>
      <w:color w:val="1F3864"/>
      <w:sz w:val="32"/>
      <w:rFonts w:ascii="Arial" w:hAnsi="Arial"/>
    </w:rPr>
    <w:pPr>
      <w:spacing w:before="240" w:after="120"/>
    </w:pPr>
  </w:style>
  <w:style w:type="paragraph" w:styleId="Heading2">
    <w:name w:val="Heading2"/>
    <w:rPr>
      <w:b/>
      <w:color w:val="2F5496"/>
      <w:sz w:val="28"/>
      <w:rFonts w:ascii="Arial" w:hAnsi="Arial"/>
    </w:rPr>
    <w:pPr>
      <w:spacing w:before="240" w:after="120"/>
    </w:pPr>
  </w:style>
  <w:style w:type="paragraph" w:styleId="Heading3">
    <w:name w:val="Heading3"/>
    <w:rPr>
      <w:b/>
      <w:color w:val="404040"/>
      <w:sz w:val="24"/>
      <w:rFonts w:ascii="Arial" w:hAnsi="Arial"/>
    </w:rPr>
    <w:pPr>
      <w:spacing w:before="240" w:after="120"/>
    </w:pPr>
  </w:style>
</w:styles>
</file>

<file path=word/_rels/document.xml.rels>&#65279;<?xml version="1.0" encoding="utf-8"?><Relationships xmlns="http://schemas.openxmlformats.org/package/2006/relationships"><Relationship Type="http://schemas.openxmlformats.org/officeDocument/2006/relationships/styles" Target="/word/styles.xml" Id="Recaa11b24643407f" /><Relationship Type="http://schemas.openxmlformats.org/officeDocument/2006/relationships/header" Target="/word/header1.xml" Id="Rb6dfbf81a641441a" /><Relationship Type="http://schemas.openxmlformats.org/officeDocument/2006/relationships/footer" Target="/word/footer1.xml" Id="R47cd8dc19bf143e5" /></Relationships>
</file>