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77" w:rsidRPr="00A9252E" w:rsidRDefault="00A9252E">
      <w:r w:rsidRPr="00A9252E">
        <w:t>f)</w:t>
      </w:r>
    </w:p>
    <w:p w:rsidR="00A9252E" w:rsidRDefault="00A9252E">
      <w:r w:rsidRPr="00A9252E">
        <w:t xml:space="preserve">Component selection is made by taking cost, performance and compatibility of </w:t>
      </w:r>
      <w:r>
        <w:t xml:space="preserve">the products into consideration. </w:t>
      </w:r>
      <w:r w:rsidRPr="00A9252E">
        <w:t xml:space="preserve">Transformer core is selected in part b. </w:t>
      </w:r>
    </w:p>
    <w:p w:rsidR="00A9252E" w:rsidRDefault="00A9252E">
      <w:r w:rsidRPr="00A9252E">
        <w:t>United Chemi-Con EKXG201ELL101ML20S</w:t>
      </w:r>
      <w:r>
        <w:t xml:space="preserve"> Capacitor is selected for snubber design. Its rated voltage is enough to suppress the voltage caused </w:t>
      </w:r>
      <w:r w:rsidR="002C2168">
        <w:t>by leakage inductance current change.</w:t>
      </w:r>
    </w:p>
    <w:p w:rsidR="002C2168" w:rsidRDefault="00AB1287">
      <w:r w:rsidRPr="00AB1287">
        <w:t>SMC Diode Solutions SB5200TA</w:t>
      </w:r>
      <w:r>
        <w:t xml:space="preserve"> diode is selected. Its reverse voltage should be at least</w:t>
      </w:r>
    </w:p>
    <w:p w:rsidR="00AB1287" w:rsidRDefault="00AB12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diode,reverse</m:t>
              </m:r>
            </m:sub>
          </m:sSub>
          <m:r>
            <w:rPr>
              <w:rFonts w:ascii="Cambria Math" w:hAnsi="Cambria Math"/>
            </w:rPr>
            <m:t>=Vin*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+Vout=120 V</m:t>
          </m:r>
        </m:oMath>
      </m:oMathPara>
    </w:p>
    <w:p w:rsidR="002C2168" w:rsidRDefault="00AB1287">
      <w:r>
        <w:t>Selected diode’s</w:t>
      </w:r>
      <w:r w:rsidR="004E06A3">
        <w:t xml:space="preserve"> maximum</w:t>
      </w:r>
      <w:r>
        <w:t xml:space="preserve"> reverse voltage is 200 V. </w:t>
      </w:r>
      <w:r w:rsidR="004E06A3">
        <w:t xml:space="preserve">Diode current is 3.5 </w:t>
      </w:r>
      <w:proofErr w:type="gramStart"/>
      <w:r w:rsidR="004E06A3">
        <w:t>A</w:t>
      </w:r>
      <w:proofErr w:type="gramEnd"/>
      <w:r w:rsidR="004E06A3">
        <w:t xml:space="preserve"> at most drawn by load side, so maximum current of selected diode is 5A. Forward voltage drop is 1.1 V, which is reasonable to use with 48 V output.</w:t>
      </w:r>
    </w:p>
    <w:p w:rsidR="004E06A3" w:rsidRPr="00A9252E" w:rsidRDefault="004E06A3">
      <w:r w:rsidRPr="004E06A3">
        <w:t>IRF540NPBF-ND</w:t>
      </w:r>
      <w:r>
        <w:t xml:space="preserve"> </w:t>
      </w:r>
      <w:proofErr w:type="spellStart"/>
      <w:r>
        <w:t>Mos</w:t>
      </w:r>
      <w:r w:rsidR="00EB7CF6">
        <w:t>fet</w:t>
      </w:r>
      <w:proofErr w:type="spellEnd"/>
      <w:r w:rsidR="00EB7CF6">
        <w:t xml:space="preserve"> is selected as switch. It has the capability of  passing 33 A drain to source current and blocking 100 V drain to source voltage. Drain to source voltage drop of the </w:t>
      </w:r>
      <w:proofErr w:type="spellStart"/>
      <w:r w:rsidR="00EB7CF6">
        <w:t>Mosfet</w:t>
      </w:r>
      <w:proofErr w:type="spellEnd"/>
      <w:r w:rsidR="00EB7CF6">
        <w:t xml:space="preserve"> is about 1 V. In designed converter, switch is subject to 21 A drain to source current, 30 V reverse voltage blocking, which is met by selected </w:t>
      </w:r>
      <w:proofErr w:type="spellStart"/>
      <w:r w:rsidR="00EB7CF6">
        <w:t>Mosfet</w:t>
      </w:r>
      <w:proofErr w:type="spellEnd"/>
      <w:r w:rsidR="00EB7CF6">
        <w:t xml:space="preserve">. Reverse recovery time of the </w:t>
      </w:r>
      <w:proofErr w:type="spellStart"/>
      <w:r w:rsidR="00EB7CF6">
        <w:t>Mosfet</w:t>
      </w:r>
      <w:proofErr w:type="spellEnd"/>
      <w:r w:rsidR="00EB7CF6">
        <w:t xml:space="preserve"> is 170 ns, which is suitable for 100 kHz switching.</w:t>
      </w:r>
      <w:bookmarkStart w:id="0" w:name="_GoBack"/>
      <w:bookmarkEnd w:id="0"/>
      <w:r w:rsidR="00EB7CF6">
        <w:t xml:space="preserve">   </w:t>
      </w:r>
    </w:p>
    <w:sectPr w:rsidR="004E06A3" w:rsidRPr="00A92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2E"/>
    <w:rsid w:val="001A2E59"/>
    <w:rsid w:val="002C2168"/>
    <w:rsid w:val="00362A77"/>
    <w:rsid w:val="004E06A3"/>
    <w:rsid w:val="006A3FA4"/>
    <w:rsid w:val="00A9252E"/>
    <w:rsid w:val="00AB1287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128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128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128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1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128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2018-04-20T18:46:00Z</dcterms:created>
  <dcterms:modified xsi:type="dcterms:W3CDTF">2018-04-20T19:41:00Z</dcterms:modified>
</cp:coreProperties>
</file>