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46.0" w:type="dxa"/>
        <w:jc w:val="center"/>
        <w:tblLayout w:type="fixed"/>
        <w:tblLook w:val="0400"/>
      </w:tblPr>
      <w:tblGrid>
        <w:gridCol w:w="9746"/>
        <w:tblGridChange w:id="0">
          <w:tblGrid>
            <w:gridCol w:w="9746"/>
          </w:tblGrid>
        </w:tblGridChange>
      </w:tblGrid>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bb001b" w:val="clear"/>
          </w:tcPr>
          <w:p w:rsidR="00000000" w:rsidDel="00000000" w:rsidP="00000000" w:rsidRDefault="00000000" w:rsidRPr="00000000" w14:paraId="00000002">
            <w:pPr>
              <w:spacing w:after="0" w:lineRule="auto"/>
              <w:rPr>
                <w:color w:val="ffffff"/>
              </w:rPr>
            </w:pPr>
            <w:r w:rsidDel="00000000" w:rsidR="00000000" w:rsidRPr="00000000">
              <w:rPr>
                <w:color w:val="ffffff"/>
                <w:rtl w:val="0"/>
              </w:rPr>
              <w:t xml:space="preserve"> </w:t>
            </w:r>
          </w:p>
        </w:tc>
      </w:tr>
    </w:tbl>
    <w:p w:rsidR="00000000" w:rsidDel="00000000" w:rsidP="00000000" w:rsidRDefault="00000000" w:rsidRPr="00000000" w14:paraId="00000003">
      <w:pPr>
        <w:spacing w:after="0" w:lineRule="auto"/>
        <w:jc w:val="center"/>
        <w:rPr>
          <w:b w:val="1"/>
          <w:bCs w:val="1"/>
          <w:color w:val="bb001b"/>
          <w:sz w:val="42"/>
          <w:szCs w:val="42"/>
        </w:rPr>
      </w:pPr>
      <w:r w:rsidDel="00000000" w:rsidR="00000000" w:rsidRPr="00000000">
        <w:rPr>
          <w:rtl w:val="0"/>
        </w:rPr>
      </w:r>
    </w:p>
    <w:p w:rsidR="00000000" w:rsidDel="00000000" w:rsidP="00000000" w:rsidRDefault="00000000" w:rsidRPr="00000000" w14:paraId="00000004">
      <w:pPr>
        <w:spacing w:after="0" w:lineRule="auto"/>
        <w:jc w:val="center"/>
        <w:rPr>
          <w:b w:val="1"/>
          <w:bCs w:val="1"/>
          <w:color w:val="bb001b"/>
          <w:sz w:val="42"/>
          <w:szCs w:val="42"/>
        </w:rPr>
      </w:pPr>
      <w:r w:rsidDel="00000000" w:rsidR="00000000" w:rsidRPr="00000000">
        <w:rPr>
          <w:b w:val="1"/>
          <w:bCs w:val="1"/>
          <w:color w:val="bb001b"/>
          <w:sz w:val="42"/>
          <w:szCs w:val="42"/>
        </w:rPr>
        <w:drawing>
          <wp:inline distB="0" distT="0" distL="0" distR="0">
            <wp:extent cx="1584000" cy="1584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84000" cy="1584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Rule="auto"/>
        <w:jc w:val="center"/>
        <w:rPr>
          <w:b w:val="1"/>
          <w:bCs w:val="1"/>
          <w:color w:val="bb001b"/>
          <w:sz w:val="42"/>
          <w:szCs w:val="42"/>
        </w:rPr>
      </w:pP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b w:val="1"/>
          <w:bCs w:val="1"/>
          <w:color w:val="bb001b"/>
          <w:sz w:val="42"/>
          <w:szCs w:val="42"/>
          <w:rtl w:val="0"/>
        </w:rPr>
        <w:t xml:space="preserve">SAMSUN ÜNİVERSİTESİ</w:t>
      </w: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color w:val="8f0015"/>
          <w:sz w:val="26"/>
          <w:szCs w:val="26"/>
          <w:rtl w:val="0"/>
        </w:rPr>
        <w:t xml:space="preserve">Mühendislik ve Doğa Bilimleri Fakültesi</w:t>
      </w:r>
      <w:r w:rsidDel="00000000" w:rsidR="00000000" w:rsidRPr="00000000">
        <w:rPr>
          <w:rtl w:val="0"/>
        </w:rPr>
      </w:r>
    </w:p>
    <w:p w:rsidR="00000000" w:rsidDel="00000000" w:rsidP="00000000" w:rsidRDefault="00000000" w:rsidRPr="00000000" w14:paraId="00000008">
      <w:pPr>
        <w:spacing w:after="0" w:lineRule="auto"/>
        <w:jc w:val="center"/>
        <w:rPr>
          <w:b w:val="1"/>
          <w:bCs w:val="1"/>
          <w:color w:val="8f0015"/>
          <w:sz w:val="30"/>
          <w:szCs w:val="30"/>
        </w:rPr>
      </w:pPr>
      <w:r w:rsidDel="00000000" w:rsidR="00000000" w:rsidRPr="00000000">
        <w:rPr>
          <w:b w:val="1"/>
          <w:bCs w:val="1"/>
          <w:color w:val="8f0015"/>
          <w:sz w:val="30"/>
          <w:szCs w:val="30"/>
          <w:rtl w:val="0"/>
        </w:rPr>
        <w:t xml:space="preserve">Yazılım Mühendisliği Bölümü</w:t>
      </w:r>
    </w:p>
    <w:p w:rsidR="00000000" w:rsidDel="00000000" w:rsidP="00000000" w:rsidRDefault="00000000" w:rsidRPr="00000000" w14:paraId="00000009">
      <w:pPr>
        <w:spacing w:after="0" w:lineRule="auto"/>
        <w:jc w:val="center"/>
        <w:rPr/>
      </w:pPr>
      <w:r w:rsidDel="00000000" w:rsidR="00000000" w:rsidRPr="00000000">
        <w:rPr>
          <w:rtl w:val="0"/>
        </w:rPr>
      </w:r>
    </w:p>
    <w:tbl>
      <w:tblPr>
        <w:tblStyle w:val="Table2"/>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gridSpan w:val="2"/>
            <w:tcBorders>
              <w:top w:color="d7b5bb" w:space="0" w:sz="8" w:val="single"/>
              <w:left w:color="d7b5bb" w:space="0" w:sz="8" w:val="single"/>
              <w:bottom w:color="d7b5bb" w:space="0" w:sz="8" w:val="single"/>
              <w:right w:color="d7b5bb" w:space="0" w:sz="8" w:val="single"/>
            </w:tcBorders>
            <w:shd w:fill="f8e9ec" w:val="clear"/>
            <w:tcMar>
              <w:top w:w="180.0" w:type="dxa"/>
              <w:left w:w="160.0" w:type="dxa"/>
              <w:bottom w:w="180.0" w:type="dxa"/>
              <w:right w:w="160.0" w:type="dxa"/>
            </w:tcMar>
          </w:tcPr>
          <w:p w:rsidR="00000000" w:rsidDel="00000000" w:rsidP="00000000" w:rsidRDefault="00000000" w:rsidRPr="00000000" w14:paraId="0000000A">
            <w:pPr>
              <w:spacing w:after="0" w:lineRule="auto"/>
              <w:jc w:val="center"/>
              <w:rPr>
                <w:sz w:val="24"/>
                <w:szCs w:val="24"/>
              </w:rPr>
            </w:pPr>
            <w:r w:rsidDel="00000000" w:rsidR="00000000" w:rsidRPr="00000000">
              <w:rPr>
                <w:b w:val="1"/>
                <w:bCs w:val="1"/>
                <w:color w:val="8f0015"/>
                <w:sz w:val="32"/>
                <w:szCs w:val="32"/>
                <w:rtl w:val="0"/>
              </w:rPr>
              <w:t xml:space="preserve">BİTİRME PROJESİ</w:t>
            </w: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b w:val="1"/>
                <w:bCs w:val="1"/>
                <w:color w:val="bb001b"/>
                <w:sz w:val="48"/>
                <w:szCs w:val="48"/>
                <w:rtl w:val="0"/>
              </w:rPr>
              <w:t xml:space="preserve">ARA RAPORU</w:t>
            </w:r>
            <w:r w:rsidDel="00000000" w:rsidR="00000000" w:rsidRPr="00000000">
              <w:rPr>
                <w:rtl w:val="0"/>
              </w:rPr>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ceff2" w:val="clear"/>
            <w:tcMar>
              <w:top w:w="130.0" w:type="dxa"/>
              <w:left w:w="120.0" w:type="dxa"/>
              <w:bottom w:w="130.0" w:type="dxa"/>
              <w:right w:w="120.0" w:type="dxa"/>
            </w:tcMar>
            <w:vAlign w:val="center"/>
          </w:tcPr>
          <w:p w:rsidR="00000000" w:rsidDel="00000000" w:rsidP="00000000" w:rsidRDefault="00000000" w:rsidRPr="00000000" w14:paraId="0000000D">
            <w:pPr>
              <w:spacing w:after="0" w:lineRule="auto"/>
              <w:rPr>
                <w:b w:val="1"/>
                <w:bCs w:val="1"/>
              </w:rPr>
            </w:pPr>
            <w:r w:rsidDel="00000000" w:rsidR="00000000" w:rsidRPr="00000000">
              <w:rPr>
                <w:b w:val="1"/>
                <w:bCs w:val="1"/>
                <w:color w:val="8f0015"/>
                <w:rtl w:val="0"/>
              </w:rPr>
              <w:t xml:space="preserve">Ders Kodu</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Pr>
          <w:p w:rsidR="00000000" w:rsidDel="00000000" w:rsidP="00000000" w:rsidRDefault="00000000" w:rsidRPr="00000000" w14:paraId="0000000E">
            <w:pPr>
              <w:spacing w:after="0" w:lineRule="auto"/>
              <w:jc w:val="center"/>
              <w:rPr/>
            </w:pPr>
            <w:r w:rsidDel="00000000" w:rsidR="00000000" w:rsidRPr="00000000">
              <w:rPr>
                <w:rtl w:val="0"/>
              </w:rPr>
              <w:t xml:space="preserve">MYAZ404</w:t>
            </w:r>
          </w:p>
        </w:tc>
      </w:tr>
    </w:tbl>
    <w:p w:rsidR="00000000" w:rsidDel="00000000" w:rsidP="00000000" w:rsidRDefault="00000000" w:rsidRPr="00000000" w14:paraId="0000000F">
      <w:pPr>
        <w:spacing w:after="0" w:lineRule="auto"/>
        <w:rPr/>
      </w:pPr>
      <w:r w:rsidDel="00000000" w:rsidR="00000000" w:rsidRPr="00000000">
        <w:rPr>
          <w:rtl w:val="0"/>
        </w:rPr>
      </w:r>
    </w:p>
    <w:tbl>
      <w:tblPr>
        <w:tblStyle w:val="Table3"/>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0">
            <w:pPr>
              <w:spacing w:after="0" w:lineRule="auto"/>
              <w:rPr/>
            </w:pPr>
            <w:r w:rsidDel="00000000" w:rsidR="00000000" w:rsidRPr="00000000">
              <w:rPr>
                <w:b w:val="1"/>
                <w:bCs w:val="1"/>
                <w:color w:val="8f0015"/>
                <w:rtl w:val="0"/>
              </w:rPr>
              <w:t xml:space="preserve">Öğrenci Numarası</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 xml:space="preserve"> [??renci numaras?]</w:t>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2">
            <w:pPr>
              <w:spacing w:after="0" w:lineRule="auto"/>
              <w:rPr/>
            </w:pPr>
            <w:r w:rsidDel="00000000" w:rsidR="00000000" w:rsidRPr="00000000">
              <w:rPr>
                <w:b w:val="1"/>
                <w:bCs w:val="1"/>
                <w:color w:val="8f0015"/>
                <w:rtl w:val="0"/>
              </w:rPr>
              <w:t xml:space="preserve">Öğrencinin Adı - Soyadı</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 xml:space="preserve"> [Ad Soyad]</w:t>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4">
            <w:pPr>
              <w:spacing w:after="0" w:lineRule="auto"/>
              <w:rPr/>
            </w:pPr>
            <w:r w:rsidDel="00000000" w:rsidR="00000000" w:rsidRPr="00000000">
              <w:rPr>
                <w:b w:val="1"/>
                <w:bCs w:val="1"/>
                <w:color w:val="8f0015"/>
                <w:rtl w:val="0"/>
              </w:rPr>
              <w:t xml:space="preserve">Danışman</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 xml:space="preserve"> [Dan??man ad?]</w:t>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6">
            <w:pPr>
              <w:spacing w:after="0" w:lineRule="auto"/>
              <w:rPr/>
            </w:pPr>
            <w:r w:rsidDel="00000000" w:rsidR="00000000" w:rsidRPr="00000000">
              <w:rPr>
                <w:b w:val="1"/>
                <w:bCs w:val="1"/>
                <w:color w:val="8f0015"/>
                <w:rtl w:val="0"/>
              </w:rPr>
              <w:t xml:space="preserve">Proje Adı</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 xml:space="preserve"> RobotKOL: Local LLM Destekli Otonom Masa?st? Robot Kol</w:t>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8">
            <w:pPr>
              <w:spacing w:after="0" w:lineRule="auto"/>
              <w:rPr/>
            </w:pPr>
            <w:r w:rsidDel="00000000" w:rsidR="00000000" w:rsidRPr="00000000">
              <w:rPr>
                <w:b w:val="1"/>
                <w:bCs w:val="1"/>
                <w:color w:val="8f0015"/>
                <w:rtl w:val="0"/>
              </w:rPr>
              <w:t xml:space="preserve">Teslim Dönemi</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 xml:space="preserve"> 27.04.2026</w:t>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sectPr>
          <w:headerReference r:id="rId7" w:type="default"/>
          <w:footerReference r:id="rId8" w:type="default"/>
          <w:pgSz w:h="15840" w:w="12240" w:orient="portrait"/>
          <w:pgMar w:bottom="964" w:top="1020" w:left="1191" w:right="1191"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0" w:lineRule="auto"/>
        <w:jc w:val="both"/>
        <w:rPr/>
      </w:pPr>
      <w:r w:rsidDel="00000000" w:rsidR="00000000" w:rsidRPr="00000000">
        <w:rPr>
          <w:b w:val="1"/>
          <w:bCs w:val="1"/>
          <w:color w:val="bb001b"/>
          <w:sz w:val="31"/>
          <w:szCs w:val="31"/>
          <w:rtl w:val="0"/>
        </w:rPr>
        <w:t xml:space="preserve">1. Özet</w:t>
      </w:r>
      <w:r w:rsidDel="00000000" w:rsidR="00000000" w:rsidRPr="00000000">
        <w:rPr>
          <w:rtl w:val="0"/>
        </w:rPr>
      </w:r>
    </w:p>
    <w:p w:rsidR="00000000" w:rsidDel="00000000" w:rsidP="00000000" w:rsidRDefault="00000000" w:rsidRPr="00000000" w14:paraId="0000001D">
      <w:pPr>
        <w:spacing w:after="0" w:lineRule="auto"/>
        <w:jc w:val="both"/>
        <w:rPr/>
      </w:pPr>
      <w:r w:rsidDel="00000000" w:rsidR="00000000" w:rsidRPr="00000000">
        <w:rPr>
          <w:b w:val="1"/>
          <w:bCs w:val="1"/>
          <w:color w:val="1f1f1f"/>
          <w:rtl w:val="0"/>
        </w:rPr>
        <w:t xml:space="preserve">Özet Metni</w:t>
      </w:r>
      <w:r w:rsidDel="00000000" w:rsidR="00000000" w:rsidRPr="00000000">
        <w:rPr>
          <w:rtl w:val="0"/>
        </w:rPr>
      </w:r>
    </w:p>
    <w:tbl>
      <w:tblPr>
        <w:tblStyle w:val="Table4"/>
        <w:tblW w:w="9858.0" w:type="dxa"/>
        <w:jc w:val="center"/>
        <w:tblLayout w:type="fixed"/>
        <w:tblLook w:val="0400"/>
      </w:tblPr>
      <w:tblGrid>
        <w:gridCol w:w="9858"/>
        <w:tblGridChange w:id="0">
          <w:tblGrid>
            <w:gridCol w:w="9858"/>
          </w:tblGrid>
        </w:tblGridChange>
      </w:tblGrid>
      <w:tr>
        <w:trPr>
          <w:cantSplit w:val="0"/>
          <w:trHeight w:val="2268" w:hRule="atLeast"/>
          <w:tblHeader w:val="0"/>
        </w:trPr>
        <w:tc>
          <w:tcPr>
            <w:tcBorders>
              <w:top w:color="d7b5bb" w:space="0" w:sz="8" w:val="single"/>
              <w:left w:color="d7b5bb" w:space="0" w:sz="8" w:val="single"/>
              <w:bottom w:color="d7b5bb" w:space="0" w:sz="8" w:val="single"/>
              <w:right w:color="d7b5bb" w:space="0" w:sz="8" w:val="single"/>
            </w:tcBorders>
            <w:tcMar>
              <w:top w:w="130.0" w:type="dxa"/>
              <w:left w:w="130.0" w:type="dxa"/>
              <w:bottom w:w="130.0" w:type="dxa"/>
              <w:right w:w="130.0" w:type="dxa"/>
            </w:tcMar>
            <w:vAlign w:val="center"/>
          </w:tcPr>
          <w:p>
            <w:r>
              <w:t>RobotKOL projesi, Raspberry Pi 5 ve Teensy 4.0 tabanl?, ?ok eksenli bir masa?st? robot kol platformudur. Sistem; 4 adet NEMA17 step motor, TMC2209 s?r?c?ler, 2 adet servo, AS5600 mutlak enkoderler, VL53L1X ToF mesafe sens?r? ve Raspberry Pi Camera 3 bile?enlerinden olu?maktad?r. Projenin temel yakla??m?, h?zdan ?ok alg?, hassasiyet ve g?venli kontrol ?zerine kuruludur. 28.4:1 oranl? red?ksiyon yap?s? kolun h?zl? hareketlerden ziyade d???k h?zl?, kontroll? ve hassas masa?st? g?revlerinde kullan?lmas?n? uygun hale getirmektedir.</w:t>
              <w:br/>
              <w:br/>
              <w:t>Ara rapor d?nemine kadar ?al??man?n oda?? donan?m mimarisinin belirlenmesi, g?? da??t?m?n?n g?venli hale getirilmesi, Teensy pin haritas?n?n ??kar?lmas?, Pi-Teensy haberle?me protokol?n?n tasarlanmas?, firmware iskeletinin haz?rlanmas? ve ROS2 tabanl? ?st seviye yaz?l?m mimarisinin olu?turulmas? olmu?tur. Raspberry Pi 5 ?st beyin olarak kamera, ToF, telefon tabanl? komut aray?z?, local LLM ve ROS2 node'lar?n? ?al??t?racak; Teensy 4.0 ise ger?ek zamanl? motor/servo kontrol?, encoder okuma ve telemetri g?revlerini y?r?tecektir.</w:t>
              <w:br/>
              <w:br/>
              <w:t>Projenin yenilik?i y?n?, klasik manuel robot kol kontrol?n?n ?tesine ge?erek telefon ?zerinden al?nan do?al dil komutlar?n? Raspberry Pi ?zerinde local LLM ile standart g?rev planlar?na d?n??t?rmesidir. Bu g?rev planlar? kamera, ToF ve g?venlik kurallar?yla do?rulanarak robot kolun nesne se?me, alma, b?rakma ve basit otonom masa?st? i?lemlerini ger?ekle?tirmesi hedeflenmektedir. B?ylece model e?itmeden, haz?r local dil modeli ve kural do?rulama katman?yla de?i?ken kullan?c? isteklerine cevap verebilen bir robot kol prototipi geli?tirilecektir.</w:t>
            </w:r>
          </w:p>
        </w:tc>
      </w:tr>
    </w:tbl>
    <w:p w:rsidR="00000000" w:rsidDel="00000000" w:rsidP="00000000" w:rsidRDefault="00000000" w:rsidRPr="00000000" w14:paraId="00000021">
      <w:pPr>
        <w:spacing w:after="0" w:lineRule="auto"/>
        <w:jc w:val="both"/>
        <w:rPr>
          <w:b w:val="1"/>
          <w:bCs w:val="1"/>
          <w:color w:val="bb001b"/>
          <w:sz w:val="31"/>
          <w:szCs w:val="31"/>
        </w:rPr>
      </w:pPr>
      <w:r w:rsidDel="00000000" w:rsidR="00000000" w:rsidRPr="00000000">
        <w:rPr>
          <w:rtl w:val="0"/>
        </w:rPr>
      </w:r>
    </w:p>
    <w:p w:rsidR="00000000" w:rsidDel="00000000" w:rsidP="00000000" w:rsidRDefault="00000000" w:rsidRPr="00000000" w14:paraId="00000022">
      <w:pPr>
        <w:spacing w:after="0" w:lineRule="auto"/>
        <w:jc w:val="both"/>
        <w:rPr/>
      </w:pPr>
      <w:r w:rsidDel="00000000" w:rsidR="00000000" w:rsidRPr="00000000">
        <w:rPr>
          <w:b w:val="1"/>
          <w:bCs w:val="1"/>
          <w:color w:val="bb001b"/>
          <w:sz w:val="31"/>
          <w:szCs w:val="31"/>
          <w:rtl w:val="0"/>
        </w:rPr>
        <w:t xml:space="preserve">2. Proje Amacı ve Hedefi</w:t>
      </w:r>
      <w:r w:rsidDel="00000000" w:rsidR="00000000" w:rsidRPr="00000000">
        <w:rPr>
          <w:rtl w:val="0"/>
        </w:rPr>
      </w:r>
    </w:p>
    <w:p w:rsidR="00000000" w:rsidDel="00000000" w:rsidP="00000000" w:rsidRDefault="00000000" w:rsidRPr="00000000" w14:paraId="00000023">
      <w:pPr>
        <w:spacing w:after="0" w:lineRule="auto"/>
        <w:jc w:val="both"/>
        <w:rPr/>
      </w:pPr>
      <w:r w:rsidDel="00000000" w:rsidR="00000000" w:rsidRPr="00000000">
        <w:rPr>
          <w:b w:val="1"/>
          <w:bCs w:val="1"/>
          <w:color w:val="1f1f1f"/>
          <w:rtl w:val="0"/>
        </w:rPr>
        <w:t xml:space="preserve">Amaç ve Hedef Açıklaması</w:t>
      </w:r>
      <w:r w:rsidDel="00000000" w:rsidR="00000000" w:rsidRPr="00000000">
        <w:rPr>
          <w:rtl w:val="0"/>
        </w:rPr>
      </w:r>
    </w:p>
    <w:tbl>
      <w:tblPr>
        <w:tblStyle w:val="Table5"/>
        <w:tblW w:w="9858.0" w:type="dxa"/>
        <w:jc w:val="center"/>
        <w:tblLayout w:type="fixed"/>
        <w:tblLook w:val="0400"/>
      </w:tblPr>
      <w:tblGrid>
        <w:gridCol w:w="9858"/>
        <w:tblGridChange w:id="0">
          <w:tblGrid>
            <w:gridCol w:w="9858"/>
          </w:tblGrid>
        </w:tblGridChange>
      </w:tblGrid>
      <w:tr>
        <w:trPr>
          <w:cantSplit w:val="0"/>
          <w:trHeight w:val="1587" w:hRule="atLeast"/>
          <w:tblHeader w:val="0"/>
        </w:trPr>
        <w:tc>
          <w:tcPr>
            <w:tcBorders>
              <w:top w:color="d7b5bb" w:space="0" w:sz="8" w:val="single"/>
              <w:left w:color="d7b5bb" w:space="0" w:sz="8" w:val="single"/>
              <w:bottom w:color="d7b5bb" w:space="0" w:sz="8" w:val="single"/>
              <w:right w:color="d7b5bb" w:space="0" w:sz="8" w:val="single"/>
            </w:tcBorders>
            <w:tcMar>
              <w:top w:w="130.0" w:type="dxa"/>
              <w:left w:w="130.0" w:type="dxa"/>
              <w:bottom w:w="130.0" w:type="dxa"/>
              <w:right w:w="130.0" w:type="dxa"/>
            </w:tcMar>
            <w:vAlign w:val="center"/>
          </w:tcPr>
          <w:p>
            <w:r>
              <w:t>RobotKOL projesinin amac?, d???k maliyetli bile?enlerle kurulabilen, ROS2 uyumlu, local LLM destekli ve g?venli ?al??maya odaklanan bir masa?st? robot kol prototipi geli?tirmektir. Proje; manuel Xbox kontrol?, telefon ?zerinden do?al dil komutu alma, kamera/ToF destekli nesne alg?lama, Teensy ?zerinden ger?ek zamanl? motor kontrol? ve Raspberry Pi ?zerinde g?rev planlama katmanlar?n? tek bir sistemde birle?tirmeyi hedeflemektedir.</w:t>
              <w:br/>
              <w:br/>
              <w:t>Teknik hedefler; 4 eksenli step motor yap?s?n?n TMC2209 s?r?c?lerle kontrol edilmesi, 2 servo ile bilek ve gripper hareketlerinin sa?lanmas?, AS5600 enkoderlerle eklem geri bildirimi al?nmas?, VL53L1X sens?r?yle mesafe do?rulamas? yap?lmas?, Pi Camera 3 ile g?r?nt? i?leme altyap?s?n?n kurulmas?, Pi ile Teensy aras?nda sat?r bazl? JSON protokol? kullan?lmas? ve ROS2 ?zerinde teleop, sens?r, bridge, vision ve planner node'lar?n?n tasarlanmas?d?r.</w:t>
              <w:br/>
              <w:br/>
              <w:t>Yapay zeka hedefi, Raspberry Pi 5 ?zerinde Ollama ile ?al??t?r?labilecek k???k bir local LLM'i do?al dili robot g?rev format?na ?eviren katman olarak kullanmakt?r. LLM'in do?rudan motor kontrol? yapmas? yerine, ?rne?in 'mavi kalemi sa?daki kutuya koy' komutunu g?venli ve denetlenebilir bir JSON g?rev plan?na d?n??t?rmesi planlanmaktad?r. Nesnenin ger?ek konumu OpenCV/YOLO benzeri hafif g?r?nt? i?leme yakla??mlar? ve ToF verisiyle do?rulanacakt?r.</w:t>
            </w:r>
          </w:p>
        </w:tc>
      </w:tr>
    </w:tbl>
    <w:p w:rsidR="00000000" w:rsidDel="00000000" w:rsidP="00000000" w:rsidRDefault="00000000" w:rsidRPr="00000000" w14:paraId="00000027">
      <w:pPr>
        <w:spacing w:after="0" w:lineRule="auto"/>
        <w:jc w:val="both"/>
        <w:rPr>
          <w:b w:val="1"/>
          <w:bCs w:val="1"/>
          <w:color w:val="bb001b"/>
          <w:sz w:val="31"/>
          <w:szCs w:val="31"/>
        </w:rPr>
      </w:pPr>
      <w:r w:rsidDel="00000000" w:rsidR="00000000" w:rsidRPr="00000000">
        <w:rPr>
          <w:rtl w:val="0"/>
        </w:rPr>
      </w:r>
    </w:p>
    <w:p w:rsidR="00000000" w:rsidDel="00000000" w:rsidP="00000000" w:rsidRDefault="00000000" w:rsidRPr="00000000" w14:paraId="00000028">
      <w:pPr>
        <w:spacing w:after="0" w:lineRule="auto"/>
        <w:jc w:val="both"/>
        <w:rPr/>
      </w:pPr>
      <w:r w:rsidDel="00000000" w:rsidR="00000000" w:rsidRPr="00000000">
        <w:rPr>
          <w:b w:val="1"/>
          <w:bCs w:val="1"/>
          <w:color w:val="bb001b"/>
          <w:sz w:val="31"/>
          <w:szCs w:val="31"/>
          <w:rtl w:val="0"/>
        </w:rPr>
        <w:t xml:space="preserve">3. Giriş</w:t>
      </w:r>
      <w:r w:rsidDel="00000000" w:rsidR="00000000" w:rsidRPr="00000000">
        <w:rPr>
          <w:rtl w:val="0"/>
        </w:rPr>
      </w:r>
    </w:p>
    <w:p w:rsidR="00000000" w:rsidDel="00000000" w:rsidP="00000000" w:rsidRDefault="00000000" w:rsidRPr="00000000" w14:paraId="00000029">
      <w:pPr>
        <w:spacing w:after="0" w:lineRule="auto"/>
        <w:jc w:val="both"/>
        <w:rPr/>
      </w:pPr>
      <w:r w:rsidDel="00000000" w:rsidR="00000000" w:rsidRPr="00000000">
        <w:rPr>
          <w:b w:val="1"/>
          <w:bCs w:val="1"/>
          <w:color w:val="1f1f1f"/>
          <w:rtl w:val="0"/>
        </w:rPr>
        <w:t xml:space="preserve">Problem Tanımı (Konunun Kapsamı ve Önemi) ve Literatür Taraması</w:t>
      </w:r>
      <w:r w:rsidDel="00000000" w:rsidR="00000000" w:rsidRPr="00000000">
        <w:rPr>
          <w:rtl w:val="0"/>
        </w:rPr>
      </w:r>
    </w:p>
    <w:tbl>
      <w:tblPr>
        <w:tblStyle w:val="Table6"/>
        <w:tblW w:w="9858.0" w:type="dxa"/>
        <w:jc w:val="center"/>
        <w:tblLayout w:type="fixed"/>
        <w:tblLook w:val="0400"/>
      </w:tblPr>
      <w:tblGrid>
        <w:gridCol w:w="9858"/>
        <w:tblGridChange w:id="0">
          <w:tblGrid>
            <w:gridCol w:w="9858"/>
          </w:tblGrid>
        </w:tblGridChange>
      </w:tblGrid>
      <w:tr>
        <w:trPr>
          <w:cantSplit w:val="0"/>
          <w:trHeight w:val="2268" w:hRule="atLeast"/>
          <w:tblHeader w:val="0"/>
        </w:trPr>
        <w:tc>
          <w:tcPr>
            <w:tcBorders>
              <w:top w:color="d7b5bb" w:space="0" w:sz="8" w:val="single"/>
              <w:left w:color="d7b5bb" w:space="0" w:sz="8" w:val="single"/>
              <w:bottom w:color="d7b5bb" w:space="0" w:sz="8" w:val="single"/>
              <w:right w:color="d7b5bb" w:space="0" w:sz="8" w:val="single"/>
            </w:tcBorders>
            <w:tcMar>
              <w:top w:w="130.0" w:type="dxa"/>
              <w:left w:w="130.0" w:type="dxa"/>
              <w:bottom w:w="130.0" w:type="dxa"/>
              <w:right w:w="130.0" w:type="dxa"/>
            </w:tcMar>
            <w:vAlign w:val="center"/>
          </w:tcPr>
          <w:p>
            <w:r>
              <w:t>Robot kollar; e?itim, prototipleme, ?retim otomasyonu, laboratuvar ?al??malar? ve insan-robot etkile?imi alanlar?nda yayg?n olarak kullan?lan sistemlerdir. Ancak d???k maliyetli masa?st? robot kollar?n ?o?u yaln?zca manuel kumanda veya ?nceden tan?mlanm?? hareket dizileriyle ?al??maktad?r. Bu durum, do?al dil komutlar?yla g?rev tan?mlama, ?evre alg?s?na g?re karar verme ve g?venli otonom hareket ?retme gibi daha esnek kullan?m senaryolar?n? s?n?rland?rmaktad?r. RobotKOL projesi bu problemi, d???k maliyetli donan?m ile local ?al??an yapay zeka ve ROS2 tabanl? kontrol mimarisini birle?tirerek ele almaktad?r.</w:t>
              <w:br/>
              <w:br/>
              <w:t>ROS2, robot yaz?l?mlar?nda sens?r, kontrol, telemetri ve planlama bile?enlerini ayr?k node'lar halinde d?zenlemeye olanak tan?yan yayg?n bir robotik yaz?l?m altyap?s?d?r. Bu projede ROS2, Xbox teleop girdileri, kamera verisi, ToF ?l??m?, g?rev plan? ve Teensy bridge katmanlar?n? birbirinden ayr?labilir hale getirmek i?in kullan?lacakt?r. Bu mod?ler yap?, manuel kontrol ile otonom kontrol?n ayn? sistemde g?venli bi?imde birlikte ?al??mas?n? kolayla?t?rmaktad?r.</w:t>
              <w:br/>
              <w:br/>
              <w:t>Raspberry Pi 5, kamera ba?lant?s?, Linux/ROS2 deste?i ve ARM64 ?zerinde local ??kar?m yapabilme kapasitesi nedeniyle ?st seviye kontrol bilgisayar? olarak se?ilmi?tir. Pi Camera 3 g?r?nt? tabanl? nesne alg?lama i?in, VL53L1X ToF sens?r? ise hedef mesafe do?rulamas? ve g?venlik davran??lar? i?in kullan?lacakt?r. Alt seviye ger?ek zamanl? hareket kontrol? Raspberry Pi ?zerinde de?il, Teensy 4.0 ?zerinde y?r?t?lerek Linux gecikmelerinin motor ad?mlama kararl?l???n? bozmas? engellenecektir.</w:t>
              <w:br/>
              <w:br/>
              <w:t>Literat?r ve g?ncel uygulamalar, local yapay zeka modellerinin robot sistemlerinde do?al dil aray?z? olarak kullan?labilece?ini g?stermektedir. Bununla birlikte k???k g?m?l? bilgisayarlarda g?rsel-dil modellerini do?rudan ?al??t?rmak y?ksek bellek ve i?lem maliyeti do?urur. Bu nedenle RobotKOL'da local LLM'in g?revi g?r?nt?den koordinat ??karmak de?il, do?al dil komutunu yap?land?r?lm?? g?rev plan?na d?n??t?rmektir. G?r?nt? i?leme ve mesafe ?l??m? ayr?, deterministik yaz?l?m bile?enleriyle y?r?t?lecektir. Bu ayr?m sistemin hem daha h?zl? hem de daha g?venli ?al??mas?na katk? sa?lar.</w:t>
              <w:br/>
              <w:br/>
              <w:t>Projenin kapsam?; donan?m ba?lant?lar?n?n do?rulanmas?, firmware ve haberle?me protokol?n?n haz?rlanmas?, ROS2 mimarisinin kurulmas?, telefon web aray?z? ile komut al?nmas?, local LLM entegrasyonu, basit nesne alg?lama ve pick-and-place g?revlerinin denenmesi olarak belirlenmi?tir. Karma??k 3B montaj, y?ksek h?zl? hareket ve end?striyel g?venlik sertifikasyonu bu ara rapor kapsam?n?n d???nda tutulmu?tur.</w:t>
            </w:r>
          </w:p>
        </w:tc>
      </w:tr>
    </w:tbl>
    <w:p w:rsidR="00000000" w:rsidDel="00000000" w:rsidP="00000000" w:rsidRDefault="00000000" w:rsidRPr="00000000" w14:paraId="00000032">
      <w:pPr>
        <w:spacing w:after="0" w:lineRule="auto"/>
        <w:jc w:val="both"/>
        <w:rPr>
          <w:b w:val="1"/>
          <w:bCs w:val="1"/>
          <w:color w:val="bb001b"/>
          <w:sz w:val="31"/>
          <w:szCs w:val="31"/>
        </w:rPr>
      </w:pPr>
      <w:r w:rsidDel="00000000" w:rsidR="00000000" w:rsidRPr="00000000">
        <w:rPr>
          <w:rtl w:val="0"/>
        </w:rPr>
      </w:r>
    </w:p>
    <w:p w:rsidR="00000000" w:rsidDel="00000000" w:rsidP="00000000" w:rsidRDefault="00000000" w:rsidRPr="00000000" w14:paraId="00000033">
      <w:pPr>
        <w:spacing w:after="0" w:lineRule="auto"/>
        <w:jc w:val="both"/>
        <w:rPr/>
      </w:pPr>
      <w:r w:rsidDel="00000000" w:rsidR="00000000" w:rsidRPr="00000000">
        <w:rPr>
          <w:b w:val="1"/>
          <w:bCs w:val="1"/>
          <w:color w:val="bb001b"/>
          <w:sz w:val="31"/>
          <w:szCs w:val="31"/>
          <w:rtl w:val="0"/>
        </w:rPr>
        <w:t xml:space="preserve">4. Araştırma Soruları ve Hipotez</w:t>
      </w:r>
      <w:r w:rsidDel="00000000" w:rsidR="00000000" w:rsidRPr="00000000">
        <w:rPr>
          <w:rtl w:val="0"/>
        </w:rPr>
      </w:r>
    </w:p>
    <w:p w:rsidR="00000000" w:rsidDel="00000000" w:rsidP="00000000" w:rsidRDefault="00000000" w:rsidRPr="00000000" w14:paraId="00000034">
      <w:pPr>
        <w:spacing w:after="0" w:lineRule="auto"/>
        <w:jc w:val="both"/>
        <w:rPr/>
      </w:pPr>
      <w:r w:rsidDel="00000000" w:rsidR="00000000" w:rsidRPr="00000000">
        <w:rPr>
          <w:b w:val="1"/>
          <w:bCs w:val="1"/>
          <w:color w:val="1f1f1f"/>
          <w:rtl w:val="0"/>
        </w:rPr>
        <w:t xml:space="preserve">Araştırma Soruları / Hipotez</w:t>
      </w:r>
      <w:r w:rsidDel="00000000" w:rsidR="00000000" w:rsidRPr="00000000">
        <w:rPr>
          <w:rtl w:val="0"/>
        </w:rPr>
      </w:r>
    </w:p>
    <w:tbl>
      <w:tblPr>
        <w:tblStyle w:val="Table7"/>
        <w:tblW w:w="9858.0" w:type="dxa"/>
        <w:jc w:val="center"/>
        <w:tblLayout w:type="fixed"/>
        <w:tblLook w:val="0400"/>
      </w:tblPr>
      <w:tblGrid>
        <w:gridCol w:w="9858"/>
        <w:tblGridChange w:id="0">
          <w:tblGrid>
            <w:gridCol w:w="9858"/>
          </w:tblGrid>
        </w:tblGridChange>
      </w:tblGrid>
      <w:tr>
        <w:trPr>
          <w:cantSplit w:val="0"/>
          <w:trHeight w:val="1587" w:hRule="atLeast"/>
          <w:tblHeader w:val="0"/>
        </w:trPr>
        <w:tc>
          <w:tcPr>
            <w:tcBorders>
              <w:top w:color="d7b5bb" w:space="0" w:sz="8" w:val="single"/>
              <w:left w:color="d7b5bb" w:space="0" w:sz="8" w:val="single"/>
              <w:bottom w:color="d7b5bb" w:space="0" w:sz="8" w:val="single"/>
              <w:right w:color="d7b5bb" w:space="0" w:sz="8" w:val="single"/>
            </w:tcBorders>
            <w:tcMar>
              <w:top w:w="130.0" w:type="dxa"/>
              <w:left w:w="130.0" w:type="dxa"/>
              <w:bottom w:w="130.0" w:type="dxa"/>
              <w:right w:w="130.0" w:type="dxa"/>
            </w:tcMar>
            <w:vAlign w:val="center"/>
          </w:tcPr>
          <w:p>
            <w:r>
              <w:t>Ara?t?rma Sorusu 1: D???k maliyetli bir Raspberry Pi 5 + Teensy 4.0 mimarisi, masa?st? robot kol i?in manuel kontrol, sens?r telemetrisi ve basit otonom g?revleri kararl? bi?imde y?r?tebilir mi?</w:t>
              <w:br/>
              <w:br/>
              <w:t>Ara?t?rma Sorusu 2: Telefon taray?c?s? ?zerinden al?nan do?al dil komutlar?, ek mikrofon donan?m? kullanmadan robot kol i?in pratik bir komut aray?z? sa?layabilir mi?</w:t>
              <w:br/>
              <w:br/>
              <w:t>Ara?t?rma Sorusu 3: Raspberry Pi 5 ?zerinde ?al??an k???k bir local LLM, model e?itimi yap?lmadan de?i?ken T?rk?e kullan?c? komutlar?n? standart JSON g?rev planlar?na d?n??t?rebilir mi?</w:t>
              <w:br/>
              <w:br/>
              <w:t>Ara?t?rma Sorusu 4: Kamera, ToF ve g?venlik kurallar?yla desteklenen hibrit yap?, LLM'in ?retti?i g?rev planlar?n? fiziksel robot hareketine g?venli bi?imde ba?layabilir mi?</w:t>
              <w:br/>
              <w:br/>
              <w:t>Hipotez 1: Do?al dil komutlar?n?n local LLM ile yap?land?r?lm?? JSON format?na ?evrilmesi, kullan?c?ya ?nceden ezberlenmi? komut kal?plar?ndan daha esnek bir kontrol deneyimi sunacakt?r.</w:t>
              <w:br/>
              <w:br/>
              <w:t>Hipotez 2: LLM'in do?rudan motor komutu ?retmesi yerine, yaln?zca g?rev plan? ?retmesi ve bu plan?n yaz?l?m taraf?ndan do?rulanmas? sistem g?venli?ini art?racakt?r.</w:t>
              <w:br/>
              <w:br/>
              <w:t>Hipotez 3: Raspberry Pi 5 ?zerinde k???k ?l?ekli LLM, OpenCV tabanl? alg? ve Teensy tabanl? ger?ek zamanl? kontrol birlikte kullan?ld???nda, e?itim ama?l? otonom pick-and-place prototipi i?in yeterli performans sa?lanacakt?r.</w:t>
            </w:r>
          </w:p>
        </w:tc>
      </w:tr>
    </w:tbl>
    <w:p w:rsidR="00000000" w:rsidDel="00000000" w:rsidP="00000000" w:rsidRDefault="00000000" w:rsidRPr="00000000" w14:paraId="0000003C">
      <w:pPr>
        <w:spacing w:after="0" w:lineRule="auto"/>
        <w:jc w:val="both"/>
        <w:rPr>
          <w:b w:val="1"/>
          <w:bCs w:val="1"/>
          <w:color w:val="bb001b"/>
          <w:sz w:val="31"/>
          <w:szCs w:val="31"/>
        </w:rPr>
      </w:pPr>
      <w:r w:rsidDel="00000000" w:rsidR="00000000" w:rsidRPr="00000000">
        <w:rPr>
          <w:rtl w:val="0"/>
        </w:rPr>
      </w:r>
    </w:p>
    <w:p w:rsidR="00000000" w:rsidDel="00000000" w:rsidP="00000000" w:rsidRDefault="00000000" w:rsidRPr="00000000" w14:paraId="0000003D">
      <w:pPr>
        <w:spacing w:after="0" w:lineRule="auto"/>
        <w:jc w:val="both"/>
        <w:rPr/>
      </w:pPr>
      <w:r w:rsidDel="00000000" w:rsidR="00000000" w:rsidRPr="00000000">
        <w:rPr>
          <w:b w:val="1"/>
          <w:bCs w:val="1"/>
          <w:color w:val="bb001b"/>
          <w:sz w:val="31"/>
          <w:szCs w:val="31"/>
          <w:rtl w:val="0"/>
        </w:rPr>
        <w:t xml:space="preserve">5. İş-Zaman Çizelgesi</w:t>
      </w:r>
      <w:r w:rsidDel="00000000" w:rsidR="00000000" w:rsidRPr="00000000">
        <w:rPr>
          <w:rtl w:val="0"/>
        </w:rPr>
      </w:r>
    </w:p>
    <w:tbl>
      <w:tblPr>
        <w:tblStyle w:val="Table8"/>
        <w:tblW w:w="8608.0" w:type="dxa"/>
        <w:jc w:val="center"/>
        <w:tblLayout w:type="fixed"/>
        <w:tblLook w:val="0400"/>
      </w:tblPr>
      <w:tblGrid>
        <w:gridCol w:w="2098"/>
        <w:gridCol w:w="465"/>
        <w:gridCol w:w="465"/>
        <w:gridCol w:w="465"/>
        <w:gridCol w:w="465"/>
        <w:gridCol w:w="465"/>
        <w:gridCol w:w="465"/>
        <w:gridCol w:w="465"/>
        <w:gridCol w:w="465"/>
        <w:gridCol w:w="465"/>
        <w:gridCol w:w="465"/>
        <w:gridCol w:w="465"/>
        <w:gridCol w:w="465"/>
        <w:gridCol w:w="465"/>
        <w:gridCol w:w="465"/>
        <w:tblGridChange w:id="0">
          <w:tblGrid>
            <w:gridCol w:w="2098"/>
            <w:gridCol w:w="465"/>
            <w:gridCol w:w="465"/>
            <w:gridCol w:w="465"/>
            <w:gridCol w:w="465"/>
            <w:gridCol w:w="465"/>
            <w:gridCol w:w="465"/>
            <w:gridCol w:w="465"/>
            <w:gridCol w:w="465"/>
            <w:gridCol w:w="465"/>
            <w:gridCol w:w="465"/>
            <w:gridCol w:w="465"/>
            <w:gridCol w:w="465"/>
            <w:gridCol w:w="465"/>
            <w:gridCol w:w="465"/>
          </w:tblGrid>
        </w:tblGridChange>
      </w:tblGrid>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3E">
            <w:pPr>
              <w:spacing w:after="0" w:lineRule="auto"/>
              <w:jc w:val="center"/>
              <w:rPr/>
            </w:pPr>
            <w:r w:rsidDel="00000000" w:rsidR="00000000" w:rsidRPr="00000000">
              <w:rPr>
                <w:b w:val="1"/>
                <w:bCs w:val="1"/>
                <w:color w:val="8f0015"/>
                <w:sz w:val="20"/>
                <w:szCs w:val="20"/>
                <w:rtl w:val="0"/>
              </w:rPr>
              <w:t xml:space="preserve">İş Paketi / Hafta</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3F">
            <w:pPr>
              <w:spacing w:after="0" w:lineRule="auto"/>
              <w:jc w:val="center"/>
              <w:rPr/>
            </w:pPr>
            <w:r w:rsidDel="00000000" w:rsidR="00000000" w:rsidRPr="00000000">
              <w:rPr>
                <w:b w:val="1"/>
                <w:bCs w:val="1"/>
                <w:color w:val="8f0015"/>
                <w:sz w:val="20"/>
                <w:szCs w:val="20"/>
                <w:rtl w:val="0"/>
              </w:rPr>
              <w:t xml:space="preserve">1</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0">
            <w:pPr>
              <w:spacing w:after="0" w:lineRule="auto"/>
              <w:jc w:val="center"/>
              <w:rPr/>
            </w:pPr>
            <w:r w:rsidDel="00000000" w:rsidR="00000000" w:rsidRPr="00000000">
              <w:rPr>
                <w:b w:val="1"/>
                <w:bCs w:val="1"/>
                <w:color w:val="8f0015"/>
                <w:sz w:val="20"/>
                <w:szCs w:val="20"/>
                <w:rtl w:val="0"/>
              </w:rPr>
              <w:t xml:space="preserve">2</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1">
            <w:pPr>
              <w:spacing w:after="0" w:lineRule="auto"/>
              <w:jc w:val="center"/>
              <w:rPr/>
            </w:pPr>
            <w:r w:rsidDel="00000000" w:rsidR="00000000" w:rsidRPr="00000000">
              <w:rPr>
                <w:b w:val="1"/>
                <w:bCs w:val="1"/>
                <w:color w:val="8f0015"/>
                <w:sz w:val="20"/>
                <w:szCs w:val="20"/>
                <w:rtl w:val="0"/>
              </w:rPr>
              <w:t xml:space="preserve">3</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2">
            <w:pPr>
              <w:spacing w:after="0" w:lineRule="auto"/>
              <w:jc w:val="center"/>
              <w:rPr/>
            </w:pPr>
            <w:r w:rsidDel="00000000" w:rsidR="00000000" w:rsidRPr="00000000">
              <w:rPr>
                <w:b w:val="1"/>
                <w:bCs w:val="1"/>
                <w:color w:val="8f0015"/>
                <w:sz w:val="20"/>
                <w:szCs w:val="20"/>
                <w:rtl w:val="0"/>
              </w:rPr>
              <w:t xml:space="preserve">4</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3">
            <w:pPr>
              <w:spacing w:after="0" w:lineRule="auto"/>
              <w:jc w:val="center"/>
              <w:rPr/>
            </w:pPr>
            <w:r w:rsidDel="00000000" w:rsidR="00000000" w:rsidRPr="00000000">
              <w:rPr>
                <w:b w:val="1"/>
                <w:bCs w:val="1"/>
                <w:color w:val="8f0015"/>
                <w:sz w:val="20"/>
                <w:szCs w:val="20"/>
                <w:rtl w:val="0"/>
              </w:rPr>
              <w:t xml:space="preserve">5</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4">
            <w:pPr>
              <w:spacing w:after="0" w:lineRule="auto"/>
              <w:jc w:val="center"/>
              <w:rPr/>
            </w:pPr>
            <w:r w:rsidDel="00000000" w:rsidR="00000000" w:rsidRPr="00000000">
              <w:rPr>
                <w:b w:val="1"/>
                <w:bCs w:val="1"/>
                <w:color w:val="8f0015"/>
                <w:sz w:val="20"/>
                <w:szCs w:val="20"/>
                <w:rtl w:val="0"/>
              </w:rPr>
              <w:t xml:space="preserve">6</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5">
            <w:pPr>
              <w:spacing w:after="0" w:lineRule="auto"/>
              <w:jc w:val="center"/>
              <w:rPr/>
            </w:pPr>
            <w:r w:rsidDel="00000000" w:rsidR="00000000" w:rsidRPr="00000000">
              <w:rPr>
                <w:b w:val="1"/>
                <w:bCs w:val="1"/>
                <w:color w:val="8f0015"/>
                <w:sz w:val="20"/>
                <w:szCs w:val="20"/>
                <w:rtl w:val="0"/>
              </w:rPr>
              <w:t xml:space="preserve">7</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6">
            <w:pPr>
              <w:spacing w:after="0" w:lineRule="auto"/>
              <w:jc w:val="center"/>
              <w:rPr/>
            </w:pPr>
            <w:r w:rsidDel="00000000" w:rsidR="00000000" w:rsidRPr="00000000">
              <w:rPr>
                <w:b w:val="1"/>
                <w:bCs w:val="1"/>
                <w:color w:val="8f0015"/>
                <w:sz w:val="20"/>
                <w:szCs w:val="20"/>
                <w:rtl w:val="0"/>
              </w:rPr>
              <w:t xml:space="preserve">8</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7">
            <w:pPr>
              <w:spacing w:after="0" w:lineRule="auto"/>
              <w:jc w:val="center"/>
              <w:rPr/>
            </w:pPr>
            <w:r w:rsidDel="00000000" w:rsidR="00000000" w:rsidRPr="00000000">
              <w:rPr>
                <w:b w:val="1"/>
                <w:bCs w:val="1"/>
                <w:color w:val="8f0015"/>
                <w:sz w:val="20"/>
                <w:szCs w:val="20"/>
                <w:rtl w:val="0"/>
              </w:rPr>
              <w:t xml:space="preserve">9</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8">
            <w:pPr>
              <w:spacing w:after="0" w:lineRule="auto"/>
              <w:jc w:val="center"/>
              <w:rPr/>
            </w:pPr>
            <w:r w:rsidDel="00000000" w:rsidR="00000000" w:rsidRPr="00000000">
              <w:rPr>
                <w:b w:val="1"/>
                <w:bCs w:val="1"/>
                <w:color w:val="8f0015"/>
                <w:sz w:val="20"/>
                <w:szCs w:val="20"/>
                <w:rtl w:val="0"/>
              </w:rPr>
              <w:t xml:space="preserve">10</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9">
            <w:pPr>
              <w:spacing w:after="0" w:lineRule="auto"/>
              <w:jc w:val="center"/>
              <w:rPr/>
            </w:pPr>
            <w:r w:rsidDel="00000000" w:rsidR="00000000" w:rsidRPr="00000000">
              <w:rPr>
                <w:b w:val="1"/>
                <w:bCs w:val="1"/>
                <w:color w:val="8f0015"/>
                <w:sz w:val="20"/>
                <w:szCs w:val="20"/>
                <w:rtl w:val="0"/>
              </w:rPr>
              <w:t xml:space="preserve">11</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A">
            <w:pPr>
              <w:spacing w:after="0" w:lineRule="auto"/>
              <w:jc w:val="center"/>
              <w:rPr/>
            </w:pPr>
            <w:r w:rsidDel="00000000" w:rsidR="00000000" w:rsidRPr="00000000">
              <w:rPr>
                <w:b w:val="1"/>
                <w:bCs w:val="1"/>
                <w:color w:val="8f0015"/>
                <w:sz w:val="20"/>
                <w:szCs w:val="20"/>
                <w:rtl w:val="0"/>
              </w:rPr>
              <w:t xml:space="preserve">12</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B">
            <w:pPr>
              <w:spacing w:after="0" w:lineRule="auto"/>
              <w:jc w:val="center"/>
              <w:rPr/>
            </w:pPr>
            <w:r w:rsidDel="00000000" w:rsidR="00000000" w:rsidRPr="00000000">
              <w:rPr>
                <w:b w:val="1"/>
                <w:bCs w:val="1"/>
                <w:color w:val="8f0015"/>
                <w:sz w:val="20"/>
                <w:szCs w:val="20"/>
                <w:rtl w:val="0"/>
              </w:rPr>
              <w:t xml:space="preserve">13</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C">
            <w:pPr>
              <w:spacing w:after="0" w:lineRule="auto"/>
              <w:jc w:val="center"/>
              <w:rPr/>
            </w:pPr>
            <w:r w:rsidDel="00000000" w:rsidR="00000000" w:rsidRPr="00000000">
              <w:rPr>
                <w:b w:val="1"/>
                <w:bCs w:val="1"/>
                <w:color w:val="8f0015"/>
                <w:sz w:val="20"/>
                <w:szCs w:val="20"/>
                <w:rtl w:val="0"/>
              </w:rPr>
              <w:t xml:space="preserve">14</w:t>
            </w:r>
            <w:r w:rsidDel="00000000" w:rsidR="00000000" w:rsidRPr="00000000">
              <w:rPr>
                <w:rtl w:val="0"/>
              </w:rPr>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
              <w:t>?P-1 Analiz ve literat?r</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
              <w:t>?P-2 Donan?m mimarisi ve g?? g?venli?i</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
              <w:t>?P-3 Firmware, pin haritas? ve protokol</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
              <w:t>?P-4 ROS2 teleop, sens?r ve bridge</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
              <w:t>?P-5 Telefon aray?z?, local LLM ve vision</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
              <w:t>?P-6 Entegrasyon, test, rapor ve sunum</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
              <w:t>X</w:t>
            </w:r>
          </w:p>
        </w:tc>
      </w:tr>
    </w:tbl>
    <w:p w:rsidR="00000000" w:rsidDel="00000000" w:rsidP="00000000" w:rsidRDefault="00000000" w:rsidRPr="00000000" w14:paraId="000000A7">
      <w:pPr>
        <w:spacing w:after="0" w:lineRule="auto"/>
        <w:jc w:val="both"/>
        <w:rPr/>
      </w:pPr>
      <w:r w:rsidDel="00000000" w:rsidR="00000000" w:rsidRPr="00000000">
        <w:rPr>
          <w:rtl w:val="0"/>
        </w:rPr>
      </w:r>
    </w:p>
    <w:p w:rsidR="00000000" w:rsidDel="00000000" w:rsidP="00000000" w:rsidRDefault="00000000" w:rsidRPr="00000000" w14:paraId="000000A8">
      <w:pPr>
        <w:spacing w:after="0" w:lineRule="auto"/>
        <w:jc w:val="both"/>
        <w:rPr/>
      </w:pPr>
      <w:r w:rsidDel="00000000" w:rsidR="00000000" w:rsidRPr="00000000">
        <w:rPr>
          <w:b w:val="1"/>
          <w:bCs w:val="1"/>
          <w:color w:val="bb001b"/>
          <w:sz w:val="31"/>
          <w:szCs w:val="31"/>
          <w:rtl w:val="0"/>
        </w:rPr>
        <w:t xml:space="preserve">6. Ara Rapora Kadar Gerçekleştirilen Çalışmalar</w:t>
      </w:r>
      <w:r w:rsidDel="00000000" w:rsidR="00000000" w:rsidRPr="00000000">
        <w:rPr>
          <w:rtl w:val="0"/>
        </w:rPr>
      </w:r>
    </w:p>
    <w:tbl>
      <w:tblPr>
        <w:tblStyle w:val="Table9"/>
        <w:tblW w:w="9858.0" w:type="dxa"/>
        <w:jc w:val="center"/>
        <w:tblLayout w:type="fixed"/>
        <w:tblLook w:val="0400"/>
      </w:tblPr>
      <w:tblGrid>
        <w:gridCol w:w="1134"/>
        <w:gridCol w:w="993"/>
        <w:gridCol w:w="1275"/>
        <w:gridCol w:w="6456"/>
        <w:tblGridChange w:id="0">
          <w:tblGrid>
            <w:gridCol w:w="1134"/>
            <w:gridCol w:w="993"/>
            <w:gridCol w:w="1275"/>
            <w:gridCol w:w="6456"/>
          </w:tblGrid>
        </w:tblGridChange>
      </w:tblGrid>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A9">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
              <w:t>1</w:t>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AB">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
              <w:t>Gereksinim Analizi, Literat?r ve Kullan?m Senaryosu</w:t>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AD">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Gerçekleştirilenler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Projenin ilk a?amas?nda sistemin problem alan? ve donan?m s?n?rlar? belirlenmi?tir. Robot kolun 28.4:1 red?ksiyonlu, d???k h?zl? fakat hassas masa?st? g?revlerine uygun bir yap? oldu?u de?erlendirilmi?tir. Bu kapsamda proje fikri; h?z yar???ndan ziyade alg?, do?al dil komutu ve g?venli hareket ?retimi ?zerine konumland?r?lm??t?r. Raspberry Pi 5'in ?st seviye kontrol, Teensy 4.0'?n ger?ek zamanl? hareket kontrol? i?in kullan?lmas? kararla?t?r?lm??t?r.</w:t>
              <w:br/>
              <w:br/>
              <w:t>Ayr?ca local LLM kullan?m?n?n kapsam? netle?tirilmi?tir. LLM'in do?rudan g?r?nt?den koordinat ??karan veya motorlar? y?neten katman olarak de?il, do?al dil komutlar?n? standart robot g?rev plan?na ?eviren katman olarak kullan?lmas? planlanm??t?r. Telefonun mikrofon ve taray?c? aray?z? ?zerinden komut vermesi, ek mikrofon maliyetini azaltan uygulanabilir ??z?m olarak se?ilmi?tir.</w:t>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B1">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Donan?m s?n?r analizi, otonom kullan?m senaryosu, local LLM kullan?m karar?, telefon tabanl? komut aray?z? fikri, temel ara?t?rma sorular? ve proje kapsam? olu?turulmu?tur.</w:t>
            </w:r>
          </w:p>
        </w:tc>
      </w:tr>
    </w:tbl>
    <w:p w:rsidR="00000000" w:rsidDel="00000000" w:rsidP="00000000" w:rsidRDefault="00000000" w:rsidRPr="00000000" w14:paraId="000000B5">
      <w:pPr>
        <w:spacing w:after="0" w:line="288" w:lineRule="auto"/>
        <w:jc w:val="both"/>
        <w:rPr/>
      </w:pPr>
      <w:r w:rsidDel="00000000" w:rsidR="00000000" w:rsidRPr="00000000">
        <w:rPr>
          <w:rtl w:val="0"/>
        </w:rPr>
      </w:r>
    </w:p>
    <w:tbl>
      <w:tblPr>
        <w:tblStyle w:val="Table10"/>
        <w:tblW w:w="9858.0" w:type="dxa"/>
        <w:jc w:val="center"/>
        <w:tblLayout w:type="fixed"/>
        <w:tblLook w:val="0400"/>
      </w:tblPr>
      <w:tblGrid>
        <w:gridCol w:w="1134"/>
        <w:gridCol w:w="993"/>
        <w:gridCol w:w="1275"/>
        <w:gridCol w:w="6456"/>
        <w:tblGridChange w:id="0">
          <w:tblGrid>
            <w:gridCol w:w="1134"/>
            <w:gridCol w:w="993"/>
            <w:gridCol w:w="1275"/>
            <w:gridCol w:w="6456"/>
          </w:tblGrid>
        </w:tblGridChange>
      </w:tblGrid>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B6">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
              <w:t>2</w:t>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B8">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
              <w:t>Donan?m Mimarisi ve G?? Da??t?m?</w:t>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BA">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Gerçekleştirilenler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Robot kolun g?? a?ac?, sens?r beslemeleri, step motor s?r?c?leri, servo hatlar? ve ortak GND stratejisi dok?mante edilmi?tir. 3S LiPo batarya, 15V boost mod?lleri, Pi i?in 5.1V buck, servo buck hatlar? ve sens?r reg?lat?rleri ayr? i? kollar? olarak ele al?nm??t?r. TMC2209 s?r?c?leri i?in UART adresleme, MS1/MS2 ba?lant?lar?, ortak enable hatt? ve s?r?c? ba??na g?? izolasyonu belirlenmi?tir. AS5600 encoderlar?n PCA9548A I2C mux ?zerinden 1, 2, 4 ve 6 numaral? kanallarda okunmas? planlanm??t?r.</w:t>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BE">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Sistem mimarisi dok?man?, g?? da??t?m plan?, sigorta/g?venlik notlar?, pin haritas?, TMC2209 adresleme tablosu, AS5600/PCA9548A ba?lant?lar? ve VL53L1X'in Pi I2C hatt?na ta??nmas? ??kt?lar? haz?rlanm??t?r.</w:t>
            </w:r>
          </w:p>
        </w:tc>
      </w:tr>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C2">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
              <w:t>3</w:t>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C4">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
              <w:t>Teensy Firmware ve Pi-Teensy Haberle?me Protokol?</w:t>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C6">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Gerçekleştirilenler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Teensy 4.0 ?zerinde ?al??acak firmware iskeleti haz?rlanm??t?r. Firmware; AccelStepper ile 4 step motor hareketi, TMCStepper ile TMC2209 UART ayarlar?, PWMServo ile iki servo kontrol?, Wire ?zerinden PCA9548A/AS5600 encoder okuma ve USB-Serial ?zerinden sat?r bazl? JSON komutlar?n? i?leme g?revlerini i?ermektedir. Pi ile Teensy aras?nda move, move_deg, servo, en, stop, home ve ping komutlar?n? kapsayan haberle?me protokol? tan?mlanm??t?r. Teensy taraf?nda 20 Hz telemetriyle encoder dereceleri, step pozisyonlar?, joint a??lar? ve enable durumu yay?nlanacak ?ekilde tasar?m yap?lm??t?r.</w:t>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CA">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RobotKOL_Teensy firmware iskeleti, JSON komut/ack/telemetri protokol?, derece-step d?n???m?, motor ak?m/h?z/ivme parametreleri ve encoder telemetri yap?s? olu?turulmu?tur.</w:t>
            </w:r>
          </w:p>
        </w:tc>
      </w:tr>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CE">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
              <w:t>4</w:t>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D0">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
              <w:t>ROS2 Mimari Tasar?m? ve Manuel Kontrol Altyap?s?</w:t>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D2">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Gerçekleştirilenler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Raspberry Pi 5 ?zerinde ?al??acak ROS2 mimarisi tasarlanm??t?r. joy_node ile Xbox kontrolc?s?nden veri al?nmas?, robotkol_teleop node'u ile eklem komutlar?na ?evrilmesi, teensy_bridge node'u ile USB-Serial ?zerinden Teensy'ye aktar?lmas? ve joint_state telemetrisinin ROS2 topic'lerine yay?nlanmas? planlanm??t?r. Pi Camera 3 i?in camera_node, VL53L1X i?in tof_node, g?venlik davran??lar? i?in safety_guard ve ileride otonom g?revler i?in planner_node yap?s? belirlenmi?tir. Manuel kontrol ve otonom modun ayn? komut hatt? ?zerinden, g?venlik kontrolleriyle birlikte ?al??mas? hedeflenmi?tir.</w:t>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D6">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ROS2 paket yap?s?, ?zel mesaj tipleri, teensy_bridge tasla??, Xbox teleop e?lemesi, ToF node tasla??, manuel ve otonom launch yap?lar? ile kademeli bring-up plan? haz?rlanm??t?r.</w:t>
            </w:r>
          </w:p>
        </w:tc>
      </w:tr>
    </w:tbl>
    <w:p w:rsidR="00000000" w:rsidDel="00000000" w:rsidP="00000000" w:rsidRDefault="00000000" w:rsidRPr="00000000" w14:paraId="000000DA">
      <w:pPr>
        <w:spacing w:after="0" w:line="288" w:lineRule="auto"/>
        <w:jc w:val="both"/>
        <w:rPr/>
      </w:pPr>
      <w:r w:rsidDel="00000000" w:rsidR="00000000" w:rsidRPr="00000000">
        <w:rPr>
          <w:rtl w:val="0"/>
        </w:rPr>
      </w:r>
    </w:p>
    <w:p w:rsidR="00000000" w:rsidDel="00000000" w:rsidP="00000000" w:rsidRDefault="00000000" w:rsidRPr="00000000" w14:paraId="000000DB">
      <w:pPr>
        <w:spacing w:after="0" w:lineRule="auto"/>
        <w:jc w:val="both"/>
        <w:rPr/>
      </w:pPr>
      <w:r w:rsidDel="00000000" w:rsidR="00000000" w:rsidRPr="00000000">
        <w:rPr>
          <w:rtl w:val="0"/>
        </w:rPr>
      </w:r>
    </w:p>
    <w:p w:rsidR="00000000" w:rsidDel="00000000" w:rsidP="00000000" w:rsidRDefault="00000000" w:rsidRPr="00000000" w14:paraId="000000DC">
      <w:pPr>
        <w:spacing w:after="0" w:lineRule="auto"/>
        <w:jc w:val="both"/>
        <w:rPr/>
      </w:pPr>
      <w:r w:rsidDel="00000000" w:rsidR="00000000" w:rsidRPr="00000000">
        <w:rPr>
          <w:b w:val="1"/>
          <w:bCs w:val="1"/>
          <w:color w:val="bb001b"/>
          <w:sz w:val="31"/>
          <w:szCs w:val="31"/>
          <w:rtl w:val="0"/>
        </w:rPr>
        <w:t xml:space="preserve">7. Ara Rapordan Sonra Yapılması Planlanan Çalışmalar</w:t>
      </w:r>
      <w:r w:rsidDel="00000000" w:rsidR="00000000" w:rsidRPr="00000000">
        <w:rPr>
          <w:rtl w:val="0"/>
        </w:rPr>
      </w:r>
    </w:p>
    <w:tbl>
      <w:tblPr>
        <w:tblStyle w:val="Table11"/>
        <w:tblW w:w="9858.0" w:type="dxa"/>
        <w:jc w:val="center"/>
        <w:tblLayout w:type="fixed"/>
        <w:tblLook w:val="0400"/>
      </w:tblPr>
      <w:tblGrid>
        <w:gridCol w:w="1134"/>
        <w:gridCol w:w="993"/>
        <w:gridCol w:w="1275"/>
        <w:gridCol w:w="6456"/>
        <w:tblGridChange w:id="0">
          <w:tblGrid>
            <w:gridCol w:w="1134"/>
            <w:gridCol w:w="993"/>
            <w:gridCol w:w="1275"/>
            <w:gridCol w:w="6456"/>
          </w:tblGrid>
        </w:tblGridChange>
      </w:tblGrid>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DD">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
              <w:t>5</w:t>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DF">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
              <w:t>Telefon Web Aray?z?, Local LLM ve G?r?nt? Tabanl? Otonom G?rev</w:t>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E1">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Gerçekleştirilecekler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Ara rapordan sonra Raspberry Pi ?zerinde k???k bir web server geli?tirilecek ve telefon ayn? Wi-Fi a?? ?zerinden bu aray?ze ba?lanacakt?r. ?lk a?amada telefon aray?z?nden yaz?l? komut g?nderimi yap?lacak; ard?ndan telefonun taray?c? tabanl? konu?ma tan?ma ?zelli?i kullan?larak sesli komut deste?i eklenecektir. Komut metni Pi ?zerinde Ollama ile ?al??an k???k bir local LLM'e g?nderilecek ve LLM'den yaln?zca yap?land?r?lm?? JSON g?rev plan? ?retmesi istenecektir. Bu g?rev plan? desteklenen intent listesi, g?venli ?al??ma alan? ve nesne/hedef uygunlu?u a??s?ndan do?rulanacakt?r. Kamera taraf?nda ba?lang?? i?in renk/?ekil tabanl? OpenCV alg?lama, sonraki a?amada hafif YOLO modeli denenebilecektir. ToF sens?r? hedef mesafe do?rulama ve yak?nl?k g?venli?i i?in kullan?lacakt?r.</w:t>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E5">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Beklenen 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Telefon web aray?z?, Pi API endpoint'leri, Ollama entegrasyonu, do?al dil ? JSON g?rev plan? ??kt?s?, basit nesne alg?lama node'u, ToF destekli g?venlik kontrol? ve ilk otonom pick-and-place demosu beklenmektedir.</w:t>
            </w:r>
          </w:p>
        </w:tc>
      </w:tr>
    </w:tbl>
    <w:p w:rsidR="00000000" w:rsidDel="00000000" w:rsidP="00000000" w:rsidRDefault="00000000" w:rsidRPr="00000000" w14:paraId="000000E9">
      <w:pPr>
        <w:spacing w:after="0" w:lineRule="auto"/>
        <w:jc w:val="both"/>
        <w:rPr>
          <w:color w:val="777777"/>
          <w:sz w:val="20"/>
          <w:szCs w:val="20"/>
        </w:rPr>
      </w:pPr>
      <w:r w:rsidDel="00000000" w:rsidR="00000000" w:rsidRPr="00000000">
        <w:rPr>
          <w:rtl w:val="0"/>
        </w:rPr>
      </w:r>
    </w:p>
    <w:tbl>
      <w:tblPr>
        <w:tblStyle w:val="Table12"/>
        <w:tblW w:w="9858.0" w:type="dxa"/>
        <w:jc w:val="center"/>
        <w:tblLayout w:type="fixed"/>
        <w:tblLook w:val="0400"/>
      </w:tblPr>
      <w:tblGrid>
        <w:gridCol w:w="1134"/>
        <w:gridCol w:w="993"/>
        <w:gridCol w:w="1275"/>
        <w:gridCol w:w="6456"/>
        <w:tblGridChange w:id="0">
          <w:tblGrid>
            <w:gridCol w:w="1134"/>
            <w:gridCol w:w="993"/>
            <w:gridCol w:w="1275"/>
            <w:gridCol w:w="6456"/>
          </w:tblGrid>
        </w:tblGridChange>
      </w:tblGrid>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EA">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
              <w:t>6</w:t>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EC">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
              <w:t>Sistem Entegrasyonu, Test, Final Raporu ve Sunum</w:t>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EE">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Gerçekleştirilecekler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Bu i? paketi ara rapor sonras?nda y?r?t?lecektir. G?? hatlar?, Teensy firmware, ROS2 node'lar?, Xbox manuel kontrol?, telefon komut aray?z?, local LLM g?rev planlama katman?, kamera/ToF alg?s? ve robot hareketleri birlikte test edilecektir. Bring-up checklist'e g?re Pi g?? kararl?l???, USB-Serial haberle?me, encoder okumalar?, tek motor testi, d?rt motor testi, servo hareketleri, ToF okuma ve tam sistem kararl?l?k denemeleri yap?lacakt?r. G?venlik i?in acil durdurma, enable kapatma, komut do?rulama, eri?im alan? s?n?r? ve telemetri kopmas? durumunda durma davran??lar? kontrol edilecektir. Final a?amas?nda rapor, mimari diyagramlar, test ??kt?lar? ve demo senaryosu haz?rlanacakt?r.</w:t>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F2">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Beklenen 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Birle?ik ?al??an RobotKOL prototipi, manuel/otonom mod demosu, test kontrol listesi, hata ve iyile?tirme notlar?, final raporu, sunum dosyas? ve k?sa demo videosu beklenmektedir.</w:t>
            </w:r>
          </w:p>
        </w:tc>
      </w:tr>
    </w:tbl>
    <w:p w:rsidR="00000000" w:rsidDel="00000000" w:rsidP="00000000" w:rsidRDefault="00000000" w:rsidRPr="00000000" w14:paraId="000000F6">
      <w:pPr>
        <w:spacing w:after="0" w:lineRule="auto"/>
        <w:jc w:val="both"/>
        <w:rPr>
          <w:color w:val="777777"/>
          <w:sz w:val="20"/>
          <w:szCs w:val="20"/>
        </w:rPr>
      </w:pPr>
      <w:r w:rsidDel="00000000" w:rsidR="00000000" w:rsidRPr="00000000">
        <w:rPr>
          <w:rtl w:val="0"/>
        </w:rPr>
      </w:r>
    </w:p>
    <w:p w:rsidR="00000000" w:rsidDel="00000000" w:rsidP="00000000" w:rsidRDefault="00000000" w:rsidRPr="00000000" w14:paraId="000000F7">
      <w:pPr>
        <w:spacing w:after="0" w:lineRule="auto"/>
        <w:jc w:val="both"/>
        <w:rPr>
          <w:i w:val="1"/>
          <w:iCs w:val="1"/>
          <w:color w:val="777777"/>
          <w:sz w:val="20"/>
          <w:szCs w:val="20"/>
        </w:rPr>
      </w:pPr>
      <w:r w:rsidDel="00000000" w:rsidR="00000000" w:rsidRPr="00000000">
        <w:rPr>
          <w:rtl w:val="0"/>
        </w:rPr>
      </w:r>
    </w:p>
    <w:p w:rsidR="00000000" w:rsidDel="00000000" w:rsidP="00000000" w:rsidRDefault="00000000" w:rsidRPr="00000000" w14:paraId="000000F8">
      <w:pPr>
        <w:spacing w:after="0" w:lineRule="auto"/>
        <w:jc w:val="both"/>
        <w:rPr>
          <w:b w:val="1"/>
          <w:bCs w:val="1"/>
          <w:color w:val="bb001b"/>
          <w:sz w:val="31"/>
          <w:szCs w:val="31"/>
        </w:rPr>
      </w:pPr>
      <w:r w:rsidDel="00000000" w:rsidR="00000000" w:rsidRPr="00000000">
        <w:rPr>
          <w:b w:val="1"/>
          <w:bCs w:val="1"/>
          <w:color w:val="bb001b"/>
          <w:sz w:val="31"/>
          <w:szCs w:val="31"/>
          <w:rtl w:val="0"/>
        </w:rPr>
        <w:t xml:space="preserve">Kaynaklar</w:t>
      </w:r>
    </w:p>
    <w:p w:rsidR="00000000" w:rsidDel="00000000" w:rsidP="00000000" w:rsidRDefault="00000000" w:rsidRPr="00000000" w14:paraId="000000F9">
      <w:pPr>
        <w:spacing w:after="0" w:lineRule="auto"/>
        <w:jc w:val="both"/>
        <w:rPr/>
      </w:pPr>
      <w:r>
        <w:t>Open Robotics. (n.d.). ROS 2 Documentation: Humble. Retrieved April 27, 2026, from https://docs.ros.org/en/humble/index.html</w:t>
      </w:r>
    </w:p>
    <w:p w:rsidR="00000000" w:rsidDel="00000000" w:rsidP="00000000" w:rsidRDefault="00000000" w:rsidRPr="00000000" w14:paraId="000000FA">
      <w:pPr>
        <w:spacing w:after="0" w:lineRule="auto"/>
        <w:jc w:val="both"/>
        <w:rPr/>
      </w:pPr>
      <w:r>
        <w:t>Raspberry Pi Ltd. (n.d.). Camera. Raspberry Pi Documentation. Retrieved April 27, 2026, from https://www.raspberrypi.com/documentation/hardware/camera/picam/</w:t>
      </w:r>
    </w:p>
    <w:p w:rsidR="00000000" w:rsidDel="00000000" w:rsidP="00000000" w:rsidRDefault="00000000" w:rsidRPr="00000000" w14:paraId="000000FB">
      <w:pPr>
        <w:spacing w:after="60" w:lineRule="auto"/>
        <w:ind w:left="360" w:hanging="360"/>
        <w:rPr/>
      </w:pPr>
      <w:r>
        <w:t>Ollama. (2026). Linux installation and ARM64 package documentation. Retrieved April 27, 2026, from https://docs.ollama.com/linux</w:t>
      </w:r>
    </w:p>
    <w:p w:rsidR="00000000" w:rsidDel="00000000" w:rsidP="00000000" w:rsidRDefault="00000000" w:rsidRPr="00000000" w14:paraId="000000FC">
      <w:pPr>
        <w:spacing w:after="60" w:lineRule="auto"/>
        <w:ind w:left="360" w:hanging="360"/>
        <w:rPr/>
      </w:pPr>
      <w:r>
        <w:t>Trinamic Motion Control. (n.d.). TMC2209 datasheet and documentation. Retrieved April 27, 2026, from https://www.analog.com/en/products/tmc2209.html</w:t>
      </w:r>
    </w:p>
    <w:p w:rsidR="00000000" w:rsidDel="00000000" w:rsidP="00000000" w:rsidRDefault="00000000" w:rsidRPr="00000000" w14:paraId="000000FD">
      <w:pPr>
        <w:spacing w:after="60" w:lineRule="auto"/>
        <w:ind w:left="360" w:hanging="360"/>
        <w:rPr/>
      </w:pPr>
      <w:r>
        <w:t>ams OSRAM. (n.d.). AS5600 magnetic position sensor documentation. Retrieved April 27, 2026, from https://ams-osram.com/products/sensor-solutions/position-sensors/ams-as5600-position-sensor</w:t>
      </w:r>
    </w:p>
    <w:p w:rsidR="00000000" w:rsidDel="00000000" w:rsidP="00000000" w:rsidRDefault="00000000" w:rsidRPr="00000000" w14:paraId="000000FE">
      <w:pPr>
        <w:spacing w:after="60" w:lineRule="auto"/>
        <w:ind w:left="360" w:hanging="360"/>
        <w:rPr/>
      </w:pPr>
      <w:r>
        <w:t>STMicroelectronics. (n.d.). VL53L1X time-of-flight ranging sensor documentation. Retrieved April 27, 2026, from https://www.st.com/en/imaging-and-photonics-solutions/vl53l1x.html</w:t>
      </w:r>
    </w:p>
    <w:p w:rsidR="00000000" w:rsidDel="00000000" w:rsidP="00000000" w:rsidRDefault="00000000" w:rsidRPr="00000000" w14:paraId="000000FF">
      <w:pPr>
        <w:spacing w:after="60" w:lineRule="auto"/>
        <w:ind w:left="360" w:hanging="360"/>
        <w:rPr/>
      </w:pPr>
      <w:r>
        <w:t>Radford, A., Kim, J. W., Xu, T., Brockman, G., McLeavey, C., &amp; Sutskever, I. (2023). Robust speech recognition via large-scale weak supervision. Proceedings of the 40th International Conference on Machine Learning.</w:t>
      </w:r>
    </w:p>
    <w:p w:rsidR="00000000" w:rsidDel="00000000" w:rsidP="00000000" w:rsidRDefault="00000000" w:rsidRPr="00000000" w14:paraId="00000100">
      <w:pPr>
        <w:spacing w:after="60" w:lineRule="auto"/>
        <w:ind w:left="360" w:hanging="360"/>
        <w:rPr/>
      </w:pPr>
      <w:r>
        <w:t>Jocher, G., Chaurasia, A., &amp; Qiu, J. (2023). YOLO by Ultralytics. Retrieved April 27, 2026, from https://github.com/ultralytics/ultralytics</w:t>
      </w:r>
    </w:p>
    <w:p w:rsidR="00000000" w:rsidDel="00000000" w:rsidP="00000000" w:rsidRDefault="00000000" w:rsidRPr="00000000" w14:paraId="00000101">
      <w:pPr>
        <w:spacing w:after="60" w:lineRule="auto"/>
        <w:ind w:left="360" w:hanging="360"/>
        <w:rPr/>
      </w:pPr>
      <w:r/>
    </w:p>
    <w:p w:rsidR="00000000" w:rsidDel="00000000" w:rsidP="00000000" w:rsidRDefault="00000000" w:rsidRPr="00000000" w14:paraId="00000102">
      <w:pPr>
        <w:spacing w:after="60" w:lineRule="auto"/>
        <w:ind w:left="360" w:hanging="360"/>
        <w:rPr/>
      </w:pPr>
      <w:r/>
    </w:p>
    <w:p w:rsidR="00000000" w:rsidDel="00000000" w:rsidP="00000000" w:rsidRDefault="00000000" w:rsidRPr="00000000" w14:paraId="00000103">
      <w:pPr>
        <w:spacing w:after="60" w:lineRule="auto"/>
        <w:ind w:left="360" w:hanging="360"/>
        <w:rPr/>
      </w:pPr>
      <w:r/>
    </w:p>
    <w:sectPr>
      <w:footerReference r:id="rId9" w:type="default"/>
      <w:type w:val="nextPage"/>
      <w:pgSz w:h="15840" w:w="12240" w:orient="portrait"/>
      <w:pgMar w:bottom="964" w:top="1020" w:left="1191" w:right="119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spacing w:after="0" w:before="400" w:lineRule="auto"/>
      <w:jc w:val="center"/>
      <w:rPr>
        <w:color w:val="000000"/>
      </w:rPr>
    </w:pPr>
    <w:r w:rsidDel="00000000" w:rsidR="00000000" w:rsidRPr="00000000">
      <w:rPr>
        <w:color w:val="000000"/>
        <w:sz w:val="21"/>
        <w:szCs w:val="21"/>
        <w:rtl w:val="0"/>
      </w:rPr>
      <w:t xml:space="preserve">Samsun – 20…</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spacing w:after="0" w:before="40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bb001b"/>
        <w:sz w:val="19"/>
        <w:szCs w:val="19"/>
        <w:u w:val="none"/>
        <w:shd w:fill="auto" w:val="clear"/>
        <w:vertAlign w:val="baseline"/>
        <w:rtl w:val="0"/>
      </w:rPr>
      <w:t xml:space="preserve">Samsun Üniversitesi | Yazılım Mühendisliği Bölümü</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t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