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Quake-Sol-173.wav</w:t>
        </w:r>
      </w:hyperlink>
      <w:r w:rsidDel="00000000" w:rsidR="00000000" w:rsidRPr="00000000">
        <w:rPr>
          <w:rtl w:val="0"/>
        </w:rPr>
        <w:t xml:space="preserve"> this sound is from NASA and i was thinking we could place it inside the machine and we could mention that too?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Audio and Ringtones - NASA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iQcJSszKL-wfMWFlu0xzW65Xd84zvDyy/view?usp=drive_link" TargetMode="External"/><Relationship Id="rId7" Type="http://schemas.openxmlformats.org/officeDocument/2006/relationships/hyperlink" Target="https://www.nasa.gov/audio-and-ringtones/#:~:text=A%20recording%20of%20a%20magnitude%203.7%20marsquake%20from%20InSight%E2%80%99s%20seismometer%2C%20called%20SEIS.%20This%20quake%20was%20recorded%20on%20May%2022%2C%202019%20(the%20173rd%20Martian%20day%2C%20or%20sol%2C%20of%20the%20mission).%20Far%20below%20the%20human%20range%20of%20hearing%2C%20this%20sonification%20from%20SEIS%20had%20to%20be%20sped%20up%20and%20slightly%20processed%20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