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C2477" w14:textId="77777777" w:rsidR="00691D84" w:rsidRDefault="002F10C9">
      <w:pPr>
        <w:pStyle w:val="Title"/>
      </w:pPr>
      <w:r>
        <w:t>Exercise section 17</w:t>
      </w:r>
    </w:p>
    <w:p w14:paraId="595FC098" w14:textId="77777777" w:rsidR="00691D84" w:rsidRDefault="002F10C9">
      <w:pPr>
        <w:pStyle w:val="Author"/>
      </w:pPr>
      <w:r>
        <w:t>Mehrab Atighi</w:t>
      </w:r>
    </w:p>
    <w:p w14:paraId="496C7F7A" w14:textId="77777777" w:rsidR="00691D84" w:rsidRDefault="002F10C9">
      <w:pPr>
        <w:pStyle w:val="Date"/>
      </w:pPr>
      <w:r>
        <w:t>5/11/2021</w:t>
      </w:r>
    </w:p>
    <w:p w14:paraId="6263599D" w14:textId="77777777" w:rsidR="00691D84" w:rsidRDefault="002F10C9">
      <w:pPr>
        <w:pStyle w:val="FirstParagraph"/>
      </w:pPr>
      <w:r>
        <w:t>section 17:</w:t>
      </w:r>
    </w:p>
    <w:p w14:paraId="1871C443" w14:textId="77777777" w:rsidR="00691D84" w:rsidRDefault="002F10C9">
      <w:pPr>
        <w:pStyle w:val="Heading1"/>
      </w:pPr>
      <w:bookmarkStart w:id="0" w:name="section"/>
      <w:r>
        <w:t>1)</w:t>
      </w:r>
    </w:p>
    <w:p w14:paraId="5F830B37" w14:textId="77777777" w:rsidR="00691D84" w:rsidRDefault="002F10C9">
      <w:pPr>
        <w:pStyle w:val="Heading2"/>
      </w:pPr>
      <w:bookmarkStart w:id="1" w:name="a"/>
      <w:r>
        <w:t>a)</w:t>
      </w:r>
    </w:p>
    <w:p w14:paraId="36E56CEF" w14:textId="77777777" w:rsidR="00792E76" w:rsidRDefault="002F10C9" w:rsidP="00792E76">
      <w:pPr>
        <w:pStyle w:val="SourceCode"/>
        <w:rPr>
          <w:rtl/>
        </w:rPr>
      </w:pPr>
      <w:r>
        <w:rPr>
          <w:rStyle w:val="CommentTok"/>
        </w:rPr>
        <w:t>#install.packages("heplots")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(heplots)</w:t>
      </w:r>
    </w:p>
    <w:p w14:paraId="3C1C5344" w14:textId="088D7C47" w:rsidR="00691D84" w:rsidRDefault="002F10C9" w:rsidP="00792E76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(RootStock)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(RootStock)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(RootStock)</w:t>
      </w:r>
    </w:p>
    <w:p w14:paraId="25B31EBD" w14:textId="77777777" w:rsidR="00691D84" w:rsidRDefault="002F10C9">
      <w:pPr>
        <w:pStyle w:val="SourceCode"/>
      </w:pPr>
      <w:r>
        <w:rPr>
          <w:rStyle w:val="VerbatimChar"/>
        </w:rPr>
        <w:t>##   rootstock girth4  ext4 girth15 weight15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      1   1.11 2.569    3.58    0.760</w:t>
      </w:r>
      <w:r>
        <w:br/>
      </w:r>
      <w:r>
        <w:rPr>
          <w:rStyle w:val="VerbatimChar"/>
        </w:rPr>
        <w:t>## 2         1   1.19 2.928    3.75    0.821</w:t>
      </w:r>
      <w:r>
        <w:br/>
      </w:r>
      <w:r>
        <w:rPr>
          <w:rStyle w:val="VerbatimChar"/>
        </w:rPr>
        <w:t>## 3         1   1.09 2.865    3.93    0.928</w:t>
      </w:r>
      <w:r>
        <w:br/>
      </w:r>
      <w:r>
        <w:rPr>
          <w:rStyle w:val="VerbatimChar"/>
        </w:rPr>
        <w:t>## 4         1   1.25 3.844    3.94    1.009</w:t>
      </w:r>
      <w:r>
        <w:br/>
      </w:r>
      <w:r>
        <w:rPr>
          <w:rStyle w:val="VerbatimChar"/>
        </w:rPr>
        <w:t>## 5         1   1.11 3.027    3.60    0.766</w:t>
      </w:r>
      <w:r>
        <w:br/>
      </w:r>
      <w:r>
        <w:rPr>
          <w:rStyle w:val="VerbatimChar"/>
        </w:rPr>
        <w:t>## 6         1   1.08 2.336    3.51</w:t>
      </w:r>
      <w:r>
        <w:rPr>
          <w:rStyle w:val="VerbatimChar"/>
        </w:rPr>
        <w:t xml:space="preserve">    0.726</w:t>
      </w:r>
    </w:p>
    <w:p w14:paraId="63AEF3A0" w14:textId="77777777" w:rsidR="00691D84" w:rsidRDefault="002F10C9">
      <w:pPr>
        <w:pStyle w:val="SourceCode"/>
      </w:pPr>
      <w:r>
        <w:rPr>
          <w:rStyle w:val="NormalTok"/>
        </w:rPr>
        <w:t>treatments</w:t>
      </w:r>
      <w:r>
        <w:rPr>
          <w:rStyle w:val="OtherTok"/>
        </w:rPr>
        <w:t>&lt;-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,</w:t>
      </w:r>
      <w:r>
        <w:rPr>
          <w:rStyle w:val="StringTok"/>
        </w:rPr>
        <w:t>"E"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),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response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(RootStock</w:t>
      </w:r>
      <w:r>
        <w:rPr>
          <w:rStyle w:val="SpecialCharTok"/>
        </w:rPr>
        <w:t>$</w:t>
      </w:r>
      <w:r>
        <w:rPr>
          <w:rStyle w:val="NormalTok"/>
        </w:rPr>
        <w:t>girth4,RootStock</w:t>
      </w:r>
      <w:r>
        <w:rPr>
          <w:rStyle w:val="SpecialCharTok"/>
        </w:rPr>
        <w:t>$</w:t>
      </w:r>
      <w:r>
        <w:rPr>
          <w:rStyle w:val="NormalTok"/>
        </w:rPr>
        <w:t>ext4,RootStock</w:t>
      </w:r>
      <w:r>
        <w:rPr>
          <w:rStyle w:val="SpecialCharTok"/>
        </w:rPr>
        <w:t>$</w:t>
      </w:r>
      <w:r>
        <w:rPr>
          <w:rStyle w:val="NormalTok"/>
        </w:rPr>
        <w:t>girth15,RootStock</w:t>
      </w:r>
      <w:r>
        <w:rPr>
          <w:rStyle w:val="SpecialCharTok"/>
        </w:rPr>
        <w:t>$</w:t>
      </w:r>
      <w:r>
        <w:rPr>
          <w:rStyle w:val="NormalTok"/>
        </w:rPr>
        <w:t>weight15)</w:t>
      </w:r>
      <w:r>
        <w:br/>
      </w:r>
      <w:r>
        <w:rPr>
          <w:rStyle w:val="NormalTok"/>
        </w:rPr>
        <w:t>C1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C2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(response,treatments,C1,C2)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49C53F74" w14:textId="77777777" w:rsidR="00691D84" w:rsidRDefault="002F10C9">
      <w:pPr>
        <w:pStyle w:val="SourceCode"/>
      </w:pPr>
      <w:r>
        <w:rPr>
          <w:rStyle w:val="VerbatimChar"/>
        </w:rPr>
        <w:t>##   response treatments C1 C2</w:t>
      </w:r>
      <w:r>
        <w:br/>
      </w:r>
      <w:r>
        <w:rPr>
          <w:rStyle w:val="VerbatimChar"/>
        </w:rPr>
        <w:t>## 1     1.11          A  2  1</w:t>
      </w:r>
      <w:r>
        <w:br/>
      </w:r>
      <w:r>
        <w:rPr>
          <w:rStyle w:val="VerbatimChar"/>
        </w:rPr>
        <w:t>## 2     1.19          A  2  1</w:t>
      </w:r>
      <w:r>
        <w:br/>
      </w:r>
      <w:r>
        <w:rPr>
          <w:rStyle w:val="VerbatimChar"/>
        </w:rPr>
        <w:t>## 3     1.09          A  2  1</w:t>
      </w:r>
      <w:r>
        <w:br/>
      </w:r>
      <w:r>
        <w:rPr>
          <w:rStyle w:val="VerbatimChar"/>
        </w:rPr>
        <w:t>## 4     1.25          A  2  1</w:t>
      </w:r>
      <w:r>
        <w:br/>
      </w:r>
      <w:r>
        <w:rPr>
          <w:rStyle w:val="VerbatimChar"/>
        </w:rPr>
        <w:t>## 5     1.11          A  2  1</w:t>
      </w:r>
      <w:r>
        <w:br/>
      </w:r>
      <w:r>
        <w:rPr>
          <w:rStyle w:val="VerbatimChar"/>
        </w:rPr>
        <w:t>## 6     1.08          A  2  1</w:t>
      </w:r>
    </w:p>
    <w:p w14:paraId="61DE0772" w14:textId="77777777" w:rsidR="0018552F" w:rsidRDefault="0018552F">
      <w:pPr>
        <w:pStyle w:val="SourceCode"/>
        <w:rPr>
          <w:rStyle w:val="NormalTok"/>
          <w:rtl/>
        </w:rPr>
      </w:pPr>
    </w:p>
    <w:p w14:paraId="648CA326" w14:textId="77777777" w:rsidR="0018552F" w:rsidRDefault="0018552F">
      <w:pPr>
        <w:pStyle w:val="SourceCode"/>
        <w:rPr>
          <w:rStyle w:val="NormalTok"/>
          <w:rtl/>
        </w:rPr>
      </w:pPr>
    </w:p>
    <w:p w14:paraId="2F20286C" w14:textId="1DD08BB7" w:rsidR="00691D84" w:rsidRDefault="002F10C9">
      <w:pPr>
        <w:pStyle w:val="SourceCode"/>
      </w:pPr>
      <w:r>
        <w:rPr>
          <w:rStyle w:val="NormalTok"/>
        </w:rPr>
        <w:lastRenderedPageBreak/>
        <w:t>contrast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(response</w:t>
      </w:r>
      <w:r>
        <w:rPr>
          <w:rStyle w:val="SpecialCharTok"/>
        </w:rPr>
        <w:t>~</w:t>
      </w:r>
      <w:r>
        <w:rPr>
          <w:rStyle w:val="NormalTok"/>
        </w:rPr>
        <w:t xml:space="preserve"> C1</w:t>
      </w:r>
      <w:r>
        <w:rPr>
          <w:rStyle w:val="SpecialCharTok"/>
        </w:rPr>
        <w:t>+</w:t>
      </w:r>
      <w:r>
        <w:rPr>
          <w:rStyle w:val="NormalTok"/>
        </w:rPr>
        <w:t>C2 ,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(contrast)</w:t>
      </w:r>
    </w:p>
    <w:p w14:paraId="7FBB848F" w14:textId="025BE770" w:rsidR="00691D84" w:rsidRDefault="002F10C9">
      <w:pPr>
        <w:pStyle w:val="SourceCode"/>
        <w:rPr>
          <w:rStyle w:val="VerbatimChar"/>
          <w:rtl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response</w:t>
      </w:r>
      <w:r>
        <w:br/>
      </w:r>
      <w:r>
        <w:rPr>
          <w:rStyle w:val="VerbatimChar"/>
        </w:rPr>
        <w:t>##            Df Sum Sq Mean Sq F value Pr(&gt;F)</w:t>
      </w:r>
      <w:r>
        <w:br/>
      </w:r>
      <w:r>
        <w:rPr>
          <w:rStyle w:val="VerbatimChar"/>
        </w:rPr>
        <w:t>## C1          1   4.63  4.6310  2.6651 0.1042</w:t>
      </w:r>
      <w:r>
        <w:br/>
      </w:r>
      <w:r>
        <w:rPr>
          <w:rStyle w:val="VerbatimChar"/>
        </w:rPr>
        <w:t>## C2          1   1.31  1.3050  0.7510 0.3873</w:t>
      </w:r>
      <w:r>
        <w:br/>
      </w:r>
      <w:r>
        <w:rPr>
          <w:rStyle w:val="VerbatimChar"/>
        </w:rPr>
        <w:t>## Residuals 189 328.42  1.7377</w:t>
      </w:r>
    </w:p>
    <w:p w14:paraId="1ACA661E" w14:textId="58622574" w:rsidR="0018552F" w:rsidRPr="0018552F" w:rsidRDefault="0018552F" w:rsidP="0018552F">
      <w:pPr>
        <w:pStyle w:val="SourceCode"/>
        <w:bidi/>
        <w:rPr>
          <w:rFonts w:hint="cs"/>
          <w:rtl/>
          <w:lang w:bidi="fa-IR"/>
        </w:rPr>
      </w:pPr>
      <w:r>
        <w:rPr>
          <w:rStyle w:val="VerbatimChar"/>
          <w:rFonts w:hint="cs"/>
          <w:rtl/>
        </w:rPr>
        <w:t xml:space="preserve">با توجه به مقدار‌های </w:t>
      </w:r>
      <w:r>
        <w:rPr>
          <w:rStyle w:val="VerbatimChar"/>
        </w:rPr>
        <w:t>p-</w:t>
      </w:r>
      <w:r w:rsidR="00005151">
        <w:rPr>
          <w:rStyle w:val="VerbatimChar"/>
          <w:rFonts w:hint="cs"/>
          <w:rtl/>
          <w:lang w:bidi="fa-IR"/>
        </w:rPr>
        <w:t xml:space="preserve"> نیز متوجه میشویم که هیچکدام از فرض‌های دو مقابله ما رد نمی‌شود یعنی اینکه هم مقابله اول و هم مقابله دوم مورد تایید می‌باشد.</w:t>
      </w:r>
    </w:p>
    <w:p w14:paraId="57D94D2C" w14:textId="77777777" w:rsidR="00691D84" w:rsidRDefault="002F10C9">
      <w:pPr>
        <w:pStyle w:val="FirstParagraph"/>
      </w:pPr>
      <w:r>
        <w:t>#2)</w:t>
      </w:r>
    </w:p>
    <w:p w14:paraId="46726820" w14:textId="77777777" w:rsidR="00691D84" w:rsidRDefault="002F10C9">
      <w:pPr>
        <w:pStyle w:val="SourceCode"/>
      </w:pPr>
      <w:r>
        <w:rPr>
          <w:rStyle w:val="NormalTok"/>
        </w:rPr>
        <w:t>A1y1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7.80</w:t>
      </w:r>
      <w:r>
        <w:rPr>
          <w:rStyle w:val="NormalTok"/>
        </w:rPr>
        <w:t>,</w:t>
      </w:r>
      <w:r>
        <w:rPr>
          <w:rStyle w:val="FloatTok"/>
        </w:rPr>
        <w:t>7.10</w:t>
      </w:r>
      <w:r>
        <w:rPr>
          <w:rStyle w:val="NormalTok"/>
        </w:rPr>
        <w:t>,</w:t>
      </w:r>
      <w:r>
        <w:rPr>
          <w:rStyle w:val="FloatTok"/>
        </w:rPr>
        <w:t>7.89</w:t>
      </w:r>
      <w:r>
        <w:rPr>
          <w:rStyle w:val="NormalTok"/>
        </w:rPr>
        <w:t>,</w:t>
      </w:r>
      <w:r>
        <w:rPr>
          <w:rStyle w:val="FloatTok"/>
        </w:rPr>
        <w:t>7.82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FloatTok"/>
        </w:rPr>
        <w:t>8.43</w:t>
      </w:r>
      <w:r>
        <w:rPr>
          <w:rStyle w:val="NormalTok"/>
        </w:rPr>
        <w:t>,</w:t>
      </w:r>
      <w:r>
        <w:rPr>
          <w:rStyle w:val="FloatTok"/>
        </w:rPr>
        <w:t>7.65</w:t>
      </w:r>
      <w:r>
        <w:rPr>
          <w:rStyle w:val="NormalTok"/>
        </w:rPr>
        <w:t>,</w:t>
      </w:r>
      <w:r>
        <w:rPr>
          <w:rStyle w:val="FloatTok"/>
        </w:rPr>
        <w:t>7.7</w:t>
      </w:r>
      <w:r>
        <w:rPr>
          <w:rStyle w:val="NormalTok"/>
        </w:rPr>
        <w:t>,</w:t>
      </w:r>
      <w:r>
        <w:rPr>
          <w:rStyle w:val="FloatTok"/>
        </w:rPr>
        <w:t>7.28</w:t>
      </w:r>
      <w:r>
        <w:rPr>
          <w:rStyle w:val="NormalTok"/>
        </w:rPr>
        <w:t>,</w:t>
      </w:r>
      <w:r>
        <w:rPr>
          <w:rStyle w:val="FloatTok"/>
        </w:rPr>
        <w:t>8.96</w:t>
      </w:r>
      <w:r>
        <w:rPr>
          <w:rStyle w:val="NormalTok"/>
        </w:rPr>
        <w:t>,</w:t>
      </w:r>
      <w:r>
        <w:rPr>
          <w:rStyle w:val="FloatTok"/>
        </w:rPr>
        <w:t>7.75</w:t>
      </w:r>
      <w:r>
        <w:rPr>
          <w:rStyle w:val="NormalTok"/>
        </w:rPr>
        <w:t>,</w:t>
      </w:r>
      <w:r>
        <w:rPr>
          <w:rStyle w:val="FloatTok"/>
        </w:rPr>
        <w:t>7.8</w:t>
      </w:r>
      <w:r>
        <w:rPr>
          <w:rStyle w:val="NormalTok"/>
        </w:rPr>
        <w:t>,</w:t>
      </w:r>
      <w:r>
        <w:rPr>
          <w:rStyle w:val="FloatTok"/>
        </w:rPr>
        <w:t>7.6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FloatTok"/>
        </w:rPr>
        <w:t>7.82</w:t>
      </w:r>
      <w:r>
        <w:rPr>
          <w:rStyle w:val="NormalTok"/>
        </w:rPr>
        <w:t>,</w:t>
      </w:r>
      <w:r>
        <w:rPr>
          <w:rStyle w:val="FloatTok"/>
        </w:rPr>
        <w:t>7.8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A1y2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90.7</w:t>
      </w:r>
      <w:r>
        <w:rPr>
          <w:rStyle w:val="NormalTok"/>
        </w:rPr>
        <w:t>,</w:t>
      </w:r>
      <w:r>
        <w:rPr>
          <w:rStyle w:val="FloatTok"/>
        </w:rPr>
        <w:t>88.9</w:t>
      </w:r>
      <w:r>
        <w:rPr>
          <w:rStyle w:val="NormalTok"/>
        </w:rPr>
        <w:t>,</w:t>
      </w:r>
      <w:r>
        <w:rPr>
          <w:rStyle w:val="FloatTok"/>
        </w:rPr>
        <w:t>85.9</w:t>
      </w:r>
      <w:r>
        <w:rPr>
          <w:rStyle w:val="NormalTok"/>
        </w:rPr>
        <w:t>,</w:t>
      </w:r>
      <w:r>
        <w:rPr>
          <w:rStyle w:val="FloatTok"/>
        </w:rPr>
        <w:t>88.8</w:t>
      </w:r>
      <w:r>
        <w:rPr>
          <w:rStyle w:val="NormalTok"/>
        </w:rPr>
        <w:t>,</w:t>
      </w:r>
      <w:r>
        <w:rPr>
          <w:rStyle w:val="FloatTok"/>
        </w:rPr>
        <w:t>82.5</w:t>
      </w:r>
      <w:r>
        <w:rPr>
          <w:rStyle w:val="NormalTok"/>
        </w:rPr>
        <w:t>,</w:t>
      </w:r>
      <w:r>
        <w:rPr>
          <w:rStyle w:val="FloatTok"/>
        </w:rPr>
        <w:t>92.4</w:t>
      </w:r>
      <w:r>
        <w:rPr>
          <w:rStyle w:val="NormalTok"/>
        </w:rPr>
        <w:t>,</w:t>
      </w:r>
      <w:r>
        <w:rPr>
          <w:rStyle w:val="FloatTok"/>
        </w:rPr>
        <w:t>82.4</w:t>
      </w:r>
      <w:r>
        <w:rPr>
          <w:rStyle w:val="NormalTok"/>
        </w:rPr>
        <w:t>,</w:t>
      </w:r>
      <w:r>
        <w:rPr>
          <w:rStyle w:val="FloatTok"/>
        </w:rPr>
        <w:t>87.4</w:t>
      </w:r>
      <w:r>
        <w:rPr>
          <w:rStyle w:val="NormalTok"/>
        </w:rPr>
        <w:t>,</w:t>
      </w:r>
      <w:r>
        <w:rPr>
          <w:rStyle w:val="FloatTok"/>
        </w:rPr>
        <w:t>79.6</w:t>
      </w:r>
      <w:r>
        <w:rPr>
          <w:rStyle w:val="NormalTok"/>
        </w:rPr>
        <w:t>,</w:t>
      </w:r>
      <w:r>
        <w:rPr>
          <w:rStyle w:val="FloatTok"/>
        </w:rPr>
        <w:t>95.1</w:t>
      </w:r>
      <w:r>
        <w:rPr>
          <w:rStyle w:val="NormalTok"/>
        </w:rPr>
        <w:t>,</w:t>
      </w:r>
      <w:r>
        <w:rPr>
          <w:rStyle w:val="FloatTok"/>
        </w:rPr>
        <w:t>90.2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FloatTok"/>
        </w:rPr>
        <w:t>94.1</w:t>
      </w:r>
      <w:r>
        <w:rPr>
          <w:rStyle w:val="NormalTok"/>
        </w:rPr>
        <w:t>,</w:t>
      </w:r>
      <w:r>
        <w:rPr>
          <w:rStyle w:val="FloatTok"/>
        </w:rPr>
        <w:t>86.6</w:t>
      </w:r>
      <w:r>
        <w:rPr>
          <w:rStyle w:val="NormalTok"/>
        </w:rPr>
        <w:t>,</w:t>
      </w:r>
      <w:r>
        <w:rPr>
          <w:rStyle w:val="FloatTok"/>
        </w:rPr>
        <w:t>85.9</w:t>
      </w:r>
      <w:r>
        <w:rPr>
          <w:rStyle w:val="NormalTok"/>
        </w:rPr>
        <w:t>,</w:t>
      </w:r>
      <w:r>
        <w:rPr>
          <w:rStyle w:val="FloatTok"/>
        </w:rPr>
        <w:t>88.8</w:t>
      </w:r>
      <w:r>
        <w:rPr>
          <w:rStyle w:val="NormalTok"/>
        </w:rPr>
        <w:t>)</w:t>
      </w:r>
      <w:r>
        <w:br/>
      </w:r>
      <w:r>
        <w:rPr>
          <w:rStyle w:val="NormalTok"/>
        </w:rPr>
        <w:t>A2y1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7.12</w:t>
      </w:r>
      <w:r>
        <w:rPr>
          <w:rStyle w:val="NormalTok"/>
        </w:rPr>
        <w:t>,</w:t>
      </w:r>
      <w:r>
        <w:rPr>
          <w:rStyle w:val="FloatTok"/>
        </w:rPr>
        <w:t>7.06</w:t>
      </w:r>
      <w:r>
        <w:rPr>
          <w:rStyle w:val="NormalTok"/>
        </w:rPr>
        <w:t>,</w:t>
      </w:r>
      <w:r>
        <w:rPr>
          <w:rStyle w:val="FloatTok"/>
        </w:rPr>
        <w:t>7.45</w:t>
      </w:r>
      <w:r>
        <w:rPr>
          <w:rStyle w:val="NormalTok"/>
        </w:rPr>
        <w:t>,</w:t>
      </w:r>
      <w:r>
        <w:rPr>
          <w:rStyle w:val="FloatTok"/>
        </w:rPr>
        <w:t>7.45</w:t>
      </w:r>
      <w:r>
        <w:rPr>
          <w:rStyle w:val="NormalTok"/>
        </w:rPr>
        <w:t>,</w:t>
      </w:r>
      <w:r>
        <w:rPr>
          <w:rStyle w:val="FloatTok"/>
        </w:rPr>
        <w:t>8.19</w:t>
      </w:r>
      <w:r>
        <w:rPr>
          <w:rStyle w:val="NormalTok"/>
        </w:rPr>
        <w:t>,</w:t>
      </w:r>
      <w:r>
        <w:rPr>
          <w:rStyle w:val="FloatTok"/>
        </w:rPr>
        <w:t>8.25</w:t>
      </w:r>
      <w:r>
        <w:rPr>
          <w:rStyle w:val="NormalTok"/>
        </w:rPr>
        <w:t>,</w:t>
      </w:r>
      <w:r>
        <w:rPr>
          <w:rStyle w:val="FloatTok"/>
        </w:rPr>
        <w:t>7.45</w:t>
      </w:r>
      <w:r>
        <w:rPr>
          <w:rStyle w:val="NormalTok"/>
        </w:rPr>
        <w:t>,</w:t>
      </w:r>
      <w:r>
        <w:rPr>
          <w:rStyle w:val="FloatTok"/>
        </w:rPr>
        <w:t>7.45</w:t>
      </w:r>
      <w:r>
        <w:rPr>
          <w:rStyle w:val="NormalTok"/>
        </w:rPr>
        <w:t>,</w:t>
      </w:r>
      <w:r>
        <w:rPr>
          <w:rStyle w:val="FloatTok"/>
        </w:rPr>
        <w:t>7.15</w:t>
      </w:r>
      <w:r>
        <w:rPr>
          <w:rStyle w:val="NormalTok"/>
        </w:rPr>
        <w:t>,</w:t>
      </w:r>
      <w:r>
        <w:rPr>
          <w:rStyle w:val="FloatTok"/>
        </w:rPr>
        <w:t>7.15</w:t>
      </w:r>
      <w:r>
        <w:rPr>
          <w:rStyle w:val="NormalTok"/>
        </w:rPr>
        <w:t>,</w:t>
      </w:r>
      <w:r>
        <w:rPr>
          <w:rStyle w:val="FloatTok"/>
        </w:rPr>
        <w:t>7.70</w:t>
      </w:r>
      <w:r>
        <w:rPr>
          <w:rStyle w:val="NormalTok"/>
        </w:rPr>
        <w:t>,</w:t>
      </w:r>
      <w:r>
        <w:rPr>
          <w:rStyle w:val="FloatTok"/>
        </w:rPr>
        <w:t>7.45</w:t>
      </w:r>
      <w:r>
        <w:rPr>
          <w:rStyle w:val="NormalTok"/>
        </w:rPr>
        <w:t>,</w:t>
      </w:r>
      <w:r>
        <w:rPr>
          <w:rStyle w:val="FloatTok"/>
        </w:rPr>
        <w:t>7.06</w:t>
      </w:r>
      <w:r>
        <w:rPr>
          <w:rStyle w:val="NormalTok"/>
        </w:rPr>
        <w:t>,</w:t>
      </w:r>
      <w:r>
        <w:rPr>
          <w:rStyle w:val="FloatTok"/>
        </w:rPr>
        <w:t>7.04</w:t>
      </w:r>
      <w:r>
        <w:rPr>
          <w:rStyle w:val="NormalTok"/>
        </w:rPr>
        <w:t>,</w:t>
      </w:r>
      <w:r>
        <w:rPr>
          <w:rStyle w:val="FloatTok"/>
        </w:rPr>
        <w:t>7.52</w:t>
      </w:r>
      <w:r>
        <w:rPr>
          <w:rStyle w:val="NormalTok"/>
        </w:rPr>
        <w:t>,</w:t>
      </w:r>
      <w:r>
        <w:rPr>
          <w:rStyle w:val="FloatTok"/>
        </w:rPr>
        <w:t>7.70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A2y2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85.1</w:t>
      </w:r>
      <w:r>
        <w:rPr>
          <w:rStyle w:val="NormalTok"/>
        </w:rPr>
        <w:t>,</w:t>
      </w:r>
      <w:r>
        <w:rPr>
          <w:rStyle w:val="FloatTok"/>
        </w:rPr>
        <w:t>89.0</w:t>
      </w:r>
      <w:r>
        <w:rPr>
          <w:rStyle w:val="NormalTok"/>
        </w:rPr>
        <w:t>,</w:t>
      </w:r>
      <w:r>
        <w:rPr>
          <w:rStyle w:val="FloatTok"/>
        </w:rPr>
        <w:t>75.9</w:t>
      </w:r>
      <w:r>
        <w:rPr>
          <w:rStyle w:val="NormalTok"/>
        </w:rPr>
        <w:t>,</w:t>
      </w:r>
      <w:r>
        <w:rPr>
          <w:rStyle w:val="FloatTok"/>
        </w:rPr>
        <w:t>77.9</w:t>
      </w:r>
      <w:r>
        <w:rPr>
          <w:rStyle w:val="NormalTok"/>
        </w:rPr>
        <w:t>,</w:t>
      </w:r>
      <w:r>
        <w:rPr>
          <w:rStyle w:val="FloatTok"/>
        </w:rPr>
        <w:t>66.0</w:t>
      </w:r>
      <w:r>
        <w:rPr>
          <w:rStyle w:val="NormalTok"/>
        </w:rPr>
        <w:t>,</w:t>
      </w:r>
      <w:r>
        <w:rPr>
          <w:rStyle w:val="FloatTok"/>
        </w:rPr>
        <w:t>74.5</w:t>
      </w:r>
      <w:r>
        <w:rPr>
          <w:rStyle w:val="NormalTok"/>
        </w:rPr>
        <w:t>,</w:t>
      </w:r>
      <w:r>
        <w:rPr>
          <w:rStyle w:val="FloatTok"/>
        </w:rPr>
        <w:t>83.1</w:t>
      </w:r>
      <w:r>
        <w:rPr>
          <w:rStyle w:val="NormalTok"/>
        </w:rPr>
        <w:t>,</w:t>
      </w:r>
      <w:r>
        <w:rPr>
          <w:rStyle w:val="FloatTok"/>
        </w:rPr>
        <w:t>86.4</w:t>
      </w:r>
      <w:r>
        <w:rPr>
          <w:rStyle w:val="NormalTok"/>
        </w:rPr>
        <w:t>,</w:t>
      </w:r>
      <w:r>
        <w:rPr>
          <w:rStyle w:val="FloatTok"/>
        </w:rPr>
        <w:t>81.2</w:t>
      </w:r>
      <w:r>
        <w:rPr>
          <w:rStyle w:val="NormalTok"/>
        </w:rPr>
        <w:t>,</w:t>
      </w:r>
      <w:r>
        <w:rPr>
          <w:rStyle w:val="FloatTok"/>
        </w:rPr>
        <w:t>72.0</w:t>
      </w:r>
      <w:r>
        <w:rPr>
          <w:rStyle w:val="NormalTok"/>
        </w:rPr>
        <w:t>,</w:t>
      </w:r>
      <w:r>
        <w:rPr>
          <w:rStyle w:val="FloatTok"/>
        </w:rPr>
        <w:t>79.9</w:t>
      </w:r>
      <w:r>
        <w:rPr>
          <w:rStyle w:val="NormalTok"/>
        </w:rPr>
        <w:t>,</w:t>
      </w:r>
      <w:r>
        <w:rPr>
          <w:rStyle w:val="FloatTok"/>
        </w:rPr>
        <w:t>71.9</w:t>
      </w:r>
      <w:r>
        <w:rPr>
          <w:rStyle w:val="NormalTok"/>
        </w:rPr>
        <w:t>,</w:t>
      </w:r>
      <w:r>
        <w:rPr>
          <w:rStyle w:val="FloatTok"/>
        </w:rPr>
        <w:t>81.2</w:t>
      </w:r>
      <w:r>
        <w:rPr>
          <w:rStyle w:val="NormalTok"/>
        </w:rPr>
        <w:t>,</w:t>
      </w:r>
      <w:r>
        <w:rPr>
          <w:rStyle w:val="FloatTok"/>
        </w:rPr>
        <w:t>79.9</w:t>
      </w:r>
      <w:r>
        <w:rPr>
          <w:rStyle w:val="NormalTok"/>
        </w:rPr>
        <w:t>,</w:t>
      </w:r>
      <w:r>
        <w:rPr>
          <w:rStyle w:val="FloatTok"/>
        </w:rPr>
        <w:t>86.4</w:t>
      </w:r>
      <w:r>
        <w:rPr>
          <w:rStyle w:val="NormalTok"/>
        </w:rPr>
        <w:t>,</w:t>
      </w:r>
      <w:r>
        <w:rPr>
          <w:rStyle w:val="FloatTok"/>
        </w:rPr>
        <w:t>76.4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 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each =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 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>y1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(A1y1,A2y1)</w:t>
      </w:r>
      <w:r>
        <w:br/>
      </w:r>
      <w:r>
        <w:rPr>
          <w:rStyle w:val="NormalTok"/>
        </w:rPr>
        <w:t>y2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(A1y2,A2y2)</w:t>
      </w:r>
      <w:r>
        <w:br/>
      </w:r>
      <w:r>
        <w:rPr>
          <w:rStyle w:val="NormalTok"/>
        </w:rPr>
        <w:t>response</w:t>
      </w:r>
      <w:r>
        <w:rPr>
          <w:rStyle w:val="OtherTok"/>
        </w:rPr>
        <w:t>&lt;-</w:t>
      </w:r>
      <w:r>
        <w:rPr>
          <w:rStyle w:val="FunctionTok"/>
        </w:rPr>
        <w:t>cbind</w:t>
      </w:r>
      <w:r>
        <w:rPr>
          <w:rStyle w:val="NormalTok"/>
        </w:rPr>
        <w:t>(y1,y2)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(B,A,y1,y2)</w:t>
      </w:r>
      <w:r>
        <w:br/>
      </w:r>
      <w:r>
        <w:rPr>
          <w:rStyle w:val="NormalTok"/>
        </w:rPr>
        <w:t>Data</w:t>
      </w:r>
    </w:p>
    <w:p w14:paraId="2E1176FB" w14:textId="77777777" w:rsidR="00691D84" w:rsidRDefault="002F10C9">
      <w:pPr>
        <w:pStyle w:val="SourceCode"/>
      </w:pPr>
      <w:r>
        <w:rPr>
          <w:rStyle w:val="VerbatimChar"/>
        </w:rPr>
        <w:t>##    B A   y1   y2</w:t>
      </w:r>
      <w:r>
        <w:br/>
      </w:r>
      <w:r>
        <w:rPr>
          <w:rStyle w:val="VerbatimChar"/>
        </w:rPr>
        <w:t>## 1  1 1 7.80 90.7</w:t>
      </w:r>
      <w:r>
        <w:br/>
      </w:r>
      <w:r>
        <w:rPr>
          <w:rStyle w:val="VerbatimChar"/>
        </w:rPr>
        <w:t>## 2  1 1 7.10 88.9</w:t>
      </w:r>
      <w:r>
        <w:br/>
      </w:r>
      <w:r>
        <w:rPr>
          <w:rStyle w:val="VerbatimChar"/>
        </w:rPr>
        <w:t>## 3  1 1 7.89 85.9</w:t>
      </w:r>
      <w:r>
        <w:br/>
      </w:r>
      <w:r>
        <w:rPr>
          <w:rStyle w:val="VerbatimChar"/>
        </w:rPr>
        <w:t>## 4  1 1 7.82 88.8</w:t>
      </w:r>
      <w:r>
        <w:br/>
      </w:r>
      <w:r>
        <w:rPr>
          <w:rStyle w:val="VerbatimChar"/>
        </w:rPr>
        <w:t>## 5  2 1 9.00 82.5</w:t>
      </w:r>
      <w:r>
        <w:br/>
      </w:r>
      <w:r>
        <w:rPr>
          <w:rStyle w:val="VerbatimChar"/>
        </w:rPr>
        <w:t>## 6  2 1 8.43 92.4</w:t>
      </w:r>
      <w:r>
        <w:br/>
      </w:r>
      <w:r>
        <w:rPr>
          <w:rStyle w:val="VerbatimChar"/>
        </w:rPr>
        <w:t>## 7  2 1 7.65 82.4</w:t>
      </w:r>
      <w:r>
        <w:br/>
      </w:r>
      <w:r>
        <w:rPr>
          <w:rStyle w:val="VerbatimChar"/>
        </w:rPr>
        <w:t>## 8  2 1 7</w:t>
      </w:r>
      <w:r>
        <w:rPr>
          <w:rStyle w:val="VerbatimChar"/>
        </w:rPr>
        <w:t>.70 87.4</w:t>
      </w:r>
      <w:r>
        <w:br/>
      </w:r>
      <w:r>
        <w:rPr>
          <w:rStyle w:val="VerbatimChar"/>
        </w:rPr>
        <w:t>## 9  3 1 7.28 79.6</w:t>
      </w:r>
      <w:r>
        <w:br/>
      </w:r>
      <w:r>
        <w:rPr>
          <w:rStyle w:val="VerbatimChar"/>
        </w:rPr>
        <w:t>## 10 3 1 8.96 95.1</w:t>
      </w:r>
      <w:r>
        <w:br/>
      </w:r>
      <w:r>
        <w:rPr>
          <w:rStyle w:val="VerbatimChar"/>
        </w:rPr>
        <w:t>## 11 3 1 7.75 90.2</w:t>
      </w:r>
      <w:r>
        <w:br/>
      </w:r>
      <w:r>
        <w:rPr>
          <w:rStyle w:val="VerbatimChar"/>
        </w:rPr>
        <w:t>## 12 3 1 7.80 88.0</w:t>
      </w:r>
      <w:r>
        <w:br/>
      </w:r>
      <w:r>
        <w:rPr>
          <w:rStyle w:val="VerbatimChar"/>
        </w:rPr>
        <w:t>## 13 4 1 7.60 94.1</w:t>
      </w:r>
      <w:r>
        <w:br/>
      </w:r>
      <w:r>
        <w:rPr>
          <w:rStyle w:val="VerbatimChar"/>
        </w:rPr>
        <w:t>## 14 4 1 7.00 86.6</w:t>
      </w:r>
      <w:r>
        <w:br/>
      </w:r>
      <w:r>
        <w:rPr>
          <w:rStyle w:val="VerbatimChar"/>
        </w:rPr>
        <w:lastRenderedPageBreak/>
        <w:t>## 15 4 1 7.82 85.9</w:t>
      </w:r>
      <w:r>
        <w:br/>
      </w:r>
      <w:r>
        <w:rPr>
          <w:rStyle w:val="VerbatimChar"/>
        </w:rPr>
        <w:t>## 16 4 1 7.80 88.8</w:t>
      </w:r>
      <w:r>
        <w:br/>
      </w:r>
      <w:r>
        <w:rPr>
          <w:rStyle w:val="VerbatimChar"/>
        </w:rPr>
        <w:t>## 17 1 2 7.12 85.1</w:t>
      </w:r>
      <w:r>
        <w:br/>
      </w:r>
      <w:r>
        <w:rPr>
          <w:rStyle w:val="VerbatimChar"/>
        </w:rPr>
        <w:t>## 18 1 2 7.06 89.0</w:t>
      </w:r>
      <w:r>
        <w:br/>
      </w:r>
      <w:r>
        <w:rPr>
          <w:rStyle w:val="VerbatimChar"/>
        </w:rPr>
        <w:t>## 19 1 2 7.45 75.9</w:t>
      </w:r>
      <w:r>
        <w:br/>
      </w:r>
      <w:r>
        <w:rPr>
          <w:rStyle w:val="VerbatimChar"/>
        </w:rPr>
        <w:t>## 20 1 2 7.45 77.9</w:t>
      </w:r>
      <w:r>
        <w:br/>
      </w:r>
      <w:r>
        <w:rPr>
          <w:rStyle w:val="VerbatimChar"/>
        </w:rPr>
        <w:t>## 21 2</w:t>
      </w:r>
      <w:r>
        <w:rPr>
          <w:rStyle w:val="VerbatimChar"/>
        </w:rPr>
        <w:t xml:space="preserve"> 2 8.19 66.0</w:t>
      </w:r>
      <w:r>
        <w:br/>
      </w:r>
      <w:r>
        <w:rPr>
          <w:rStyle w:val="VerbatimChar"/>
        </w:rPr>
        <w:t>## 22 2 2 8.25 74.5</w:t>
      </w:r>
      <w:r>
        <w:br/>
      </w:r>
      <w:r>
        <w:rPr>
          <w:rStyle w:val="VerbatimChar"/>
        </w:rPr>
        <w:t>## 23 2 2 7.45 83.1</w:t>
      </w:r>
      <w:r>
        <w:br/>
      </w:r>
      <w:r>
        <w:rPr>
          <w:rStyle w:val="VerbatimChar"/>
        </w:rPr>
        <w:t>## 24 2 2 7.45 86.4</w:t>
      </w:r>
      <w:r>
        <w:br/>
      </w:r>
      <w:r>
        <w:rPr>
          <w:rStyle w:val="VerbatimChar"/>
        </w:rPr>
        <w:t>## 25 3 2 7.15 81.2</w:t>
      </w:r>
      <w:r>
        <w:br/>
      </w:r>
      <w:r>
        <w:rPr>
          <w:rStyle w:val="VerbatimChar"/>
        </w:rPr>
        <w:t>## 26 3 2 7.15 72.0</w:t>
      </w:r>
      <w:r>
        <w:br/>
      </w:r>
      <w:r>
        <w:rPr>
          <w:rStyle w:val="VerbatimChar"/>
        </w:rPr>
        <w:t>## 27 3 2 7.70 79.9</w:t>
      </w:r>
      <w:r>
        <w:br/>
      </w:r>
      <w:r>
        <w:rPr>
          <w:rStyle w:val="VerbatimChar"/>
        </w:rPr>
        <w:t>## 28 3 2 7.45 71.9</w:t>
      </w:r>
      <w:r>
        <w:br/>
      </w:r>
      <w:r>
        <w:rPr>
          <w:rStyle w:val="VerbatimChar"/>
        </w:rPr>
        <w:t>## 29 4 2 7.06 81.2</w:t>
      </w:r>
      <w:r>
        <w:br/>
      </w:r>
      <w:r>
        <w:rPr>
          <w:rStyle w:val="VerbatimChar"/>
        </w:rPr>
        <w:t>## 30 4 2 7.04 79.9</w:t>
      </w:r>
      <w:r>
        <w:br/>
      </w:r>
      <w:r>
        <w:rPr>
          <w:rStyle w:val="VerbatimChar"/>
        </w:rPr>
        <w:t>## 31 4 2 7.52 86.4</w:t>
      </w:r>
      <w:r>
        <w:br/>
      </w:r>
      <w:r>
        <w:rPr>
          <w:rStyle w:val="VerbatimChar"/>
        </w:rPr>
        <w:t>## 32 4 2 7.70 76.4</w:t>
      </w:r>
    </w:p>
    <w:p w14:paraId="6F0E4F7A" w14:textId="77777777" w:rsidR="00691D84" w:rsidRDefault="002F10C9">
      <w:pPr>
        <w:pStyle w:val="SourceCode"/>
      </w:pPr>
      <w:r>
        <w:rPr>
          <w:rStyle w:val="NormalTok"/>
        </w:rPr>
        <w:t>result</w:t>
      </w:r>
      <w:r>
        <w:rPr>
          <w:rStyle w:val="OtherTok"/>
        </w:rPr>
        <w:t>&lt;-</w:t>
      </w:r>
      <w:r>
        <w:rPr>
          <w:rStyle w:val="FunctionTok"/>
        </w:rPr>
        <w:t>manova</w:t>
      </w:r>
      <w:r>
        <w:rPr>
          <w:rStyle w:val="NormalTok"/>
        </w:rPr>
        <w:t>(response</w:t>
      </w:r>
      <w:r>
        <w:rPr>
          <w:rStyle w:val="SpecialCharTok"/>
        </w:rPr>
        <w:t>~</w:t>
      </w:r>
      <w:r>
        <w:rPr>
          <w:rStyle w:val="NormalTok"/>
        </w:rPr>
        <w:t>B</w:t>
      </w:r>
      <w:r>
        <w:rPr>
          <w:rStyle w:val="SpecialCharTok"/>
        </w:rPr>
        <w:t>*</w:t>
      </w:r>
      <w:r>
        <w:rPr>
          <w:rStyle w:val="NormalTok"/>
        </w:rPr>
        <w:t>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(result)</w:t>
      </w:r>
    </w:p>
    <w:p w14:paraId="130BE26D" w14:textId="0E27FB3C" w:rsidR="00691D84" w:rsidRDefault="002F10C9">
      <w:pPr>
        <w:pStyle w:val="SourceCode"/>
        <w:rPr>
          <w:rStyle w:val="VerbatimChar"/>
          <w:rtl/>
        </w:rPr>
      </w:pPr>
      <w:r>
        <w:rPr>
          <w:rStyle w:val="VerbatimChar"/>
        </w:rPr>
        <w:t xml:space="preserve">##           Df  Pillai approx F num Df den Df    Pr(&gt;F)    </w:t>
      </w:r>
      <w:r>
        <w:br/>
      </w:r>
      <w:r>
        <w:rPr>
          <w:rStyle w:val="VerbatimChar"/>
        </w:rPr>
        <w:t xml:space="preserve">## B          3 0.31495   1.4953      6     48 0.1999868    </w:t>
      </w:r>
      <w:r>
        <w:br/>
      </w:r>
      <w:r>
        <w:rPr>
          <w:rStyle w:val="VerbatimChar"/>
        </w:rPr>
        <w:t>## A          1 0.52637  12.7808      2     23 0.0001851 ***</w:t>
      </w:r>
      <w:r>
        <w:br/>
      </w:r>
      <w:r>
        <w:rPr>
          <w:rStyle w:val="VerbatimChar"/>
        </w:rPr>
        <w:t xml:space="preserve">## B:A        3 0.06760   0.2799      6   </w:t>
      </w:r>
      <w:r>
        <w:rPr>
          <w:rStyle w:val="VerbatimChar"/>
        </w:rPr>
        <w:t xml:space="preserve">  48 0.9437184    </w:t>
      </w:r>
      <w:r>
        <w:br/>
      </w:r>
      <w:r>
        <w:rPr>
          <w:rStyle w:val="VerbatimChar"/>
        </w:rPr>
        <w:t xml:space="preserve">## Residuals 24            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EDDE8E4" w14:textId="19CE20B7" w:rsidR="00131E60" w:rsidRPr="00131E60" w:rsidRDefault="00131E60" w:rsidP="00131E60">
      <w:pPr>
        <w:pStyle w:val="SourceCode"/>
        <w:bidi/>
        <w:rPr>
          <w:rFonts w:hint="cs"/>
          <w:rtl/>
          <w:lang w:bidi="fa-IR"/>
        </w:rPr>
      </w:pPr>
      <w:r>
        <w:rPr>
          <w:rStyle w:val="VerbatimChar"/>
          <w:rFonts w:hint="cs"/>
          <w:rtl/>
        </w:rPr>
        <w:t xml:space="preserve">با توجه‌به </w:t>
      </w:r>
      <w:r>
        <w:rPr>
          <w:rStyle w:val="VerbatimChar"/>
        </w:rPr>
        <w:t>p-</w:t>
      </w:r>
      <w:r>
        <w:rPr>
          <w:rStyle w:val="VerbatimChar"/>
          <w:rFonts w:hint="cs"/>
          <w:rtl/>
          <w:lang w:bidi="fa-IR"/>
        </w:rPr>
        <w:t>مقدار‌هایی که مشاهده میکنیم متوجه می‌شویم که فقط تغییرات سرعت هست که بر متوسط فشار نهایی و گشتاور نهایی میله‌های فولادی موثر می‌باشد</w:t>
      </w:r>
      <w:r w:rsidR="003922B0">
        <w:rPr>
          <w:rStyle w:val="VerbatimChar"/>
          <w:rFonts w:hint="cs"/>
          <w:rtl/>
          <w:lang w:bidi="fa-IR"/>
        </w:rPr>
        <w:t>. و تغییرات نوع روان‌کننده نیز تاثیر معناداری بر فشارنهاییی و نیروی گشتاور نهایی میله‌های ما ندارند.</w:t>
      </w:r>
      <w:bookmarkEnd w:id="0"/>
      <w:bookmarkEnd w:id="1"/>
    </w:p>
    <w:sectPr w:rsidR="00131E60" w:rsidRPr="00131E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E3265" w14:textId="77777777" w:rsidR="002F10C9" w:rsidRDefault="002F10C9">
      <w:pPr>
        <w:spacing w:after="0"/>
      </w:pPr>
      <w:r>
        <w:separator/>
      </w:r>
    </w:p>
  </w:endnote>
  <w:endnote w:type="continuationSeparator" w:id="0">
    <w:p w14:paraId="6E8AB87C" w14:textId="77777777" w:rsidR="002F10C9" w:rsidRDefault="002F10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7EDB5" w14:textId="77777777" w:rsidR="002F10C9" w:rsidRDefault="002F10C9">
      <w:r>
        <w:separator/>
      </w:r>
    </w:p>
  </w:footnote>
  <w:footnote w:type="continuationSeparator" w:id="0">
    <w:p w14:paraId="4A0B79DB" w14:textId="77777777" w:rsidR="002F10C9" w:rsidRDefault="002F1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930C1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151"/>
    <w:rsid w:val="00011C8B"/>
    <w:rsid w:val="00131E60"/>
    <w:rsid w:val="0018552F"/>
    <w:rsid w:val="002F10C9"/>
    <w:rsid w:val="003922B0"/>
    <w:rsid w:val="004E29B3"/>
    <w:rsid w:val="00590D07"/>
    <w:rsid w:val="00691D84"/>
    <w:rsid w:val="00784D58"/>
    <w:rsid w:val="00792E7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9696"/>
  <w15:docId w15:val="{97E133AF-79CF-4912-8516-7D54BD23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section 17</vt:lpstr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section 17</dc:title>
  <dc:creator>Mehrab Atighi</dc:creator>
  <cp:keywords/>
  <cp:lastModifiedBy>Mehrab Atighi</cp:lastModifiedBy>
  <cp:revision>3</cp:revision>
  <cp:lastPrinted>2021-05-11T18:28:00Z</cp:lastPrinted>
  <dcterms:created xsi:type="dcterms:W3CDTF">2021-05-11T18:28:00Z</dcterms:created>
  <dcterms:modified xsi:type="dcterms:W3CDTF">2021-05-11T18:28:00Z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5/11/2021</vt:lpwstr>
  </property>
  <property fmtid="{D5CDD505-2E9C-101B-9397-08002B2CF9AE}" pid="3" name="output">
    <vt:lpwstr>word_document</vt:lpwstr>
  </property>
</Properties>
</file>