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B254" w14:textId="77777777" w:rsidR="002C2E9C" w:rsidRDefault="008D616E">
      <w:pPr>
        <w:pStyle w:val="Title"/>
      </w:pPr>
      <w:r>
        <w:t>Exercise section 13</w:t>
      </w:r>
    </w:p>
    <w:p w14:paraId="6253310E" w14:textId="77777777" w:rsidR="002C2E9C" w:rsidRDefault="008D616E">
      <w:pPr>
        <w:pStyle w:val="Author"/>
      </w:pPr>
      <w:r>
        <w:t>Mehrab Atighi</w:t>
      </w:r>
    </w:p>
    <w:p w14:paraId="2C8DDF8C" w14:textId="77777777" w:rsidR="002C2E9C" w:rsidRDefault="008D616E">
      <w:pPr>
        <w:pStyle w:val="Date"/>
      </w:pPr>
      <w:r>
        <w:t>11/18/2021</w:t>
      </w:r>
    </w:p>
    <w:p w14:paraId="59C5C231" w14:textId="77777777" w:rsidR="002C2E9C" w:rsidRDefault="008D616E">
      <w:pPr>
        <w:pStyle w:val="Heading1"/>
      </w:pPr>
      <w:bookmarkStart w:id="0" w:name="exercise-section-13-part-1"/>
      <w:r>
        <w:t>Exercise section 13 part 1</w:t>
      </w:r>
    </w:p>
    <w:p w14:paraId="12B7C4D2" w14:textId="77777777" w:rsidR="002C2E9C" w:rsidRDefault="008D616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Kind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Intelligent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Happy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 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Likeable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Just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fa1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</w:t>
      </w:r>
      <w:r>
        <w:rPr>
          <w:rStyle w:val="NormalTok"/>
        </w:rPr>
        <w:t>(Data ,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>)</w:t>
      </w:r>
    </w:p>
    <w:p w14:paraId="2F0658CC" w14:textId="77777777" w:rsidR="002C2E9C" w:rsidRDefault="008D616E">
      <w:pPr>
        <w:pStyle w:val="SourceCode"/>
      </w:pPr>
      <w:r>
        <w:rPr>
          <w:rStyle w:val="VerbatimChar"/>
        </w:rPr>
        <w:t>## In smc, smcs &lt; 0 were set to .0</w:t>
      </w:r>
      <w:r>
        <w:br/>
      </w:r>
      <w:r>
        <w:rPr>
          <w:rStyle w:val="VerbatimChar"/>
        </w:rPr>
        <w:t>## In smc, smcs &lt; 0 were set to .0</w:t>
      </w:r>
      <w:r>
        <w:br/>
      </w:r>
      <w:r>
        <w:rPr>
          <w:rStyle w:val="VerbatimChar"/>
        </w:rPr>
        <w:t>## In smc, smcs &lt; 0 were set to .0</w:t>
      </w:r>
    </w:p>
    <w:p w14:paraId="21895FE8" w14:textId="77777777" w:rsidR="002C2E9C" w:rsidRDefault="008D616E">
      <w:pPr>
        <w:pStyle w:val="SourceCode"/>
      </w:pPr>
      <w:r>
        <w:rPr>
          <w:rStyle w:val="VerbatimChar"/>
        </w:rPr>
        <w:t>## In factor.scores, the correlation matrix is singular, an approximation is used</w:t>
      </w:r>
    </w:p>
    <w:p w14:paraId="2E30F9EF" w14:textId="77777777" w:rsidR="002C2E9C" w:rsidRDefault="008D616E">
      <w:pPr>
        <w:pStyle w:val="SourceCode"/>
      </w:pPr>
      <w:r>
        <w:rPr>
          <w:rStyle w:val="NormalTok"/>
        </w:rPr>
        <w:t xml:space="preserve">fa2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</w:t>
      </w:r>
      <w:r>
        <w:rPr>
          <w:rStyle w:val="NormalTok"/>
        </w:rPr>
        <w:t>(Data ,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)</w:t>
      </w:r>
    </w:p>
    <w:p w14:paraId="22A83F29" w14:textId="77777777" w:rsidR="002C2E9C" w:rsidRDefault="008D616E">
      <w:pPr>
        <w:pStyle w:val="SourceCode"/>
      </w:pPr>
      <w:r>
        <w:rPr>
          <w:rStyle w:val="VerbatimChar"/>
        </w:rPr>
        <w:t>## L</w:t>
      </w:r>
      <w:r>
        <w:rPr>
          <w:rStyle w:val="VerbatimChar"/>
        </w:rPr>
        <w:t>oading required namespace: GPArotation</w:t>
      </w:r>
    </w:p>
    <w:p w14:paraId="2B8BD406" w14:textId="77777777" w:rsidR="002C2E9C" w:rsidRDefault="008D616E">
      <w:pPr>
        <w:pStyle w:val="SourceCode"/>
      </w:pPr>
      <w:r>
        <w:rPr>
          <w:rStyle w:val="VerbatimChar"/>
        </w:rPr>
        <w:t>## In factor.scores, the correlation matrix is singular, an approximation is used</w:t>
      </w:r>
    </w:p>
    <w:p w14:paraId="0F3EE37F" w14:textId="58DFE943" w:rsidR="002C2E9C" w:rsidRDefault="008D616E" w:rsidP="00850713">
      <w:pPr>
        <w:pStyle w:val="SourceCode"/>
        <w:rPr>
          <w:rStyle w:val="VerbatimChar"/>
        </w:rPr>
      </w:pPr>
      <w:r>
        <w:rPr>
          <w:rStyle w:val="NormalTok"/>
        </w:rPr>
        <w:t>fa1</w:t>
      </w:r>
      <w:r>
        <w:rPr>
          <w:rStyle w:val="SpecialCharTok"/>
        </w:rPr>
        <w:t>$</w:t>
      </w:r>
      <w:r>
        <w:rPr>
          <w:rStyle w:val="NormalTok"/>
        </w:rPr>
        <w:t>loadings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   MR1    MR2    MR3    MR4    MR5   </w:t>
      </w:r>
      <w:r>
        <w:br/>
      </w:r>
      <w:r>
        <w:rPr>
          <w:rStyle w:val="VerbatimChar"/>
        </w:rPr>
        <w:t xml:space="preserve">## Kind         </w:t>
      </w:r>
      <w:r w:rsidRPr="00850713">
        <w:rPr>
          <w:rStyle w:val="VerbatimChar"/>
          <w:color w:val="FF0000"/>
        </w:rPr>
        <w:t>0.946</w:t>
      </w:r>
      <w:r>
        <w:rPr>
          <w:rStyle w:val="VerbatimChar"/>
        </w:rPr>
        <w:t xml:space="preserve">  </w:t>
      </w:r>
      <w:r w:rsidRPr="00850713">
        <w:rPr>
          <w:rStyle w:val="VerbatimChar"/>
          <w:color w:val="00B050"/>
        </w:rPr>
        <w:t>0.261</w:t>
      </w:r>
      <w:r>
        <w:rPr>
          <w:rStyle w:val="VerbatimChar"/>
        </w:rPr>
        <w:t xml:space="preserve">  0.179              </w:t>
      </w:r>
      <w:r>
        <w:br/>
      </w:r>
      <w:r>
        <w:rPr>
          <w:rStyle w:val="VerbatimChar"/>
        </w:rPr>
        <w:t>## In</w:t>
      </w:r>
      <w:r>
        <w:rPr>
          <w:rStyle w:val="VerbatimChar"/>
        </w:rPr>
        <w:t xml:space="preserve">telligent         </w:t>
      </w:r>
      <w:r w:rsidRPr="00850713">
        <w:rPr>
          <w:rStyle w:val="VerbatimChar"/>
          <w:color w:val="00B050"/>
        </w:rPr>
        <w:t>0.990</w:t>
      </w:r>
      <w:r>
        <w:rPr>
          <w:rStyle w:val="VerbatimChar"/>
        </w:rPr>
        <w:t xml:space="preserve"> -0.109              </w:t>
      </w:r>
      <w:r>
        <w:br/>
      </w:r>
      <w:r>
        <w:rPr>
          <w:rStyle w:val="VerbatimChar"/>
        </w:rPr>
        <w:t xml:space="preserve">## Happy        </w:t>
      </w:r>
      <w:r w:rsidRPr="00850713">
        <w:rPr>
          <w:rStyle w:val="VerbatimChar"/>
          <w:color w:val="FF0000"/>
        </w:rPr>
        <w:t>0.980</w:t>
      </w:r>
      <w:r>
        <w:rPr>
          <w:rStyle w:val="VerbatimChar"/>
        </w:rPr>
        <w:t xml:space="preserve">               -0.131       </w:t>
      </w:r>
      <w:r>
        <w:br/>
      </w:r>
      <w:r>
        <w:rPr>
          <w:rStyle w:val="VerbatimChar"/>
        </w:rPr>
        <w:t xml:space="preserve">## Likeable     </w:t>
      </w:r>
      <w:r w:rsidRPr="00850713">
        <w:rPr>
          <w:rStyle w:val="VerbatimChar"/>
          <w:color w:val="FF0000"/>
        </w:rPr>
        <w:t>0.940</w:t>
      </w:r>
      <w:r>
        <w:rPr>
          <w:rStyle w:val="VerbatimChar"/>
        </w:rPr>
        <w:t xml:space="preserve">  </w:t>
      </w:r>
      <w:r w:rsidRPr="00850713">
        <w:rPr>
          <w:rStyle w:val="VerbatimChar"/>
          <w:color w:val="00B050"/>
        </w:rPr>
        <w:t>0.285</w:t>
      </w:r>
      <w:r>
        <w:rPr>
          <w:rStyle w:val="VerbatimChar"/>
        </w:rPr>
        <w:t xml:space="preserve">  0.129  0.125       </w:t>
      </w:r>
      <w:r>
        <w:br/>
      </w:r>
      <w:r>
        <w:rPr>
          <w:rStyle w:val="VerbatimChar"/>
        </w:rPr>
        <w:t xml:space="preserve">## Just         </w:t>
      </w:r>
      <w:r w:rsidRPr="00850713">
        <w:rPr>
          <w:rStyle w:val="VerbatimChar"/>
          <w:color w:val="FF0000"/>
        </w:rPr>
        <w:t>0.255</w:t>
      </w:r>
      <w:r>
        <w:rPr>
          <w:rStyle w:val="VerbatimChar"/>
        </w:rPr>
        <w:t xml:space="preserve">  </w:t>
      </w:r>
      <w:r w:rsidRPr="00850713">
        <w:rPr>
          <w:rStyle w:val="VerbatimChar"/>
          <w:color w:val="00B050"/>
        </w:rPr>
        <w:t>0.875</w:t>
      </w:r>
      <w:r>
        <w:rPr>
          <w:rStyle w:val="VerbatimChar"/>
        </w:rPr>
        <w:t xml:space="preserve">  0.405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MR1   MR2   MR3   MR4   MR5</w:t>
      </w:r>
      <w:r>
        <w:br/>
      </w:r>
      <w:r>
        <w:rPr>
          <w:rStyle w:val="VerbatimChar"/>
        </w:rPr>
        <w:t>## SS loa</w:t>
      </w:r>
      <w:r>
        <w:rPr>
          <w:rStyle w:val="VerbatimChar"/>
        </w:rPr>
        <w:t xml:space="preserve">dings    </w:t>
      </w:r>
      <w:r w:rsidRPr="00850713">
        <w:rPr>
          <w:rStyle w:val="VerbatimChar"/>
          <w:color w:val="4BACC6" w:themeColor="accent5"/>
        </w:rPr>
        <w:t>2.807 1.902</w:t>
      </w:r>
      <w:r>
        <w:rPr>
          <w:rStyle w:val="VerbatimChar"/>
        </w:rPr>
        <w:t xml:space="preserve"> 0.234 0.037 0.000</w:t>
      </w:r>
      <w:r>
        <w:br/>
      </w:r>
      <w:r>
        <w:rPr>
          <w:rStyle w:val="VerbatimChar"/>
        </w:rPr>
        <w:t>## Proportion Var 0.561 0.380 0.047 0.007 0.000</w:t>
      </w:r>
      <w:r>
        <w:br/>
      </w:r>
      <w:r>
        <w:rPr>
          <w:rStyle w:val="VerbatimChar"/>
        </w:rPr>
        <w:t>## Cumulative Var 0.561 0.942 0.989 0.996 0.996</w:t>
      </w:r>
    </w:p>
    <w:p w14:paraId="21048655" w14:textId="45A2404C" w:rsidR="00850713" w:rsidRDefault="00850713" w:rsidP="00850713">
      <w:pPr>
        <w:pStyle w:val="SourceCode"/>
        <w:rPr>
          <w:rStyle w:val="VerbatimChar"/>
        </w:rPr>
      </w:pPr>
    </w:p>
    <w:p w14:paraId="7C898024" w14:textId="77777777" w:rsidR="00850713" w:rsidRDefault="00850713" w:rsidP="00850713">
      <w:pPr>
        <w:pStyle w:val="SourceCode"/>
      </w:pPr>
    </w:p>
    <w:p w14:paraId="7AAA2F2A" w14:textId="77777777" w:rsidR="002C2E9C" w:rsidRDefault="008D616E">
      <w:pPr>
        <w:pStyle w:val="SourceCode"/>
      </w:pPr>
      <w:r>
        <w:rPr>
          <w:rStyle w:val="NormalTok"/>
        </w:rPr>
        <w:lastRenderedPageBreak/>
        <w:t>fa2</w:t>
      </w:r>
      <w:r>
        <w:rPr>
          <w:rStyle w:val="SpecialCharTok"/>
        </w:rPr>
        <w:t>$</w:t>
      </w:r>
      <w:r>
        <w:rPr>
          <w:rStyle w:val="NormalTok"/>
        </w:rPr>
        <w:t>loadings</w:t>
      </w:r>
    </w:p>
    <w:p w14:paraId="6DE048A7" w14:textId="645CA642" w:rsidR="002C2E9C" w:rsidRDefault="008D616E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   MR1    MR2    MR3    MR4    MR5   </w:t>
      </w:r>
      <w:r>
        <w:br/>
      </w:r>
      <w:r>
        <w:rPr>
          <w:rStyle w:val="VerbatimChar"/>
        </w:rPr>
        <w:t xml:space="preserve">## Kind         </w:t>
      </w:r>
      <w:r w:rsidRPr="00541B74">
        <w:rPr>
          <w:rStyle w:val="VerbatimChar"/>
          <w:color w:val="FF0000"/>
        </w:rPr>
        <w:t>0.969</w:t>
      </w:r>
      <w:r>
        <w:rPr>
          <w:rStyle w:val="VerbatimChar"/>
        </w:rPr>
        <w:t xml:space="preserve"> </w:t>
      </w:r>
      <w:r w:rsidRPr="00541B74">
        <w:rPr>
          <w:rStyle w:val="VerbatimChar"/>
          <w:color w:val="00B050"/>
        </w:rPr>
        <w:t>-0.231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Intelligent  </w:t>
      </w:r>
      <w:r w:rsidRPr="00541B74">
        <w:rPr>
          <w:rStyle w:val="VerbatimChar"/>
          <w:color w:val="FF0000"/>
        </w:rPr>
        <w:t>0.519</w:t>
      </w:r>
      <w:r>
        <w:rPr>
          <w:rStyle w:val="VerbatimChar"/>
        </w:rPr>
        <w:t xml:space="preserve">  </w:t>
      </w:r>
      <w:r w:rsidRPr="00541B74">
        <w:rPr>
          <w:rStyle w:val="VerbatimChar"/>
          <w:color w:val="00B050"/>
        </w:rPr>
        <w:t>0.806</w:t>
      </w:r>
      <w:r>
        <w:rPr>
          <w:rStyle w:val="VerbatimChar"/>
        </w:rPr>
        <w:t xml:space="preserve">  0.276              </w:t>
      </w:r>
      <w:r>
        <w:br/>
      </w:r>
      <w:r>
        <w:rPr>
          <w:rStyle w:val="VerbatimChar"/>
        </w:rPr>
        <w:t xml:space="preserve">## Happy        </w:t>
      </w:r>
      <w:r w:rsidRPr="00541B74">
        <w:rPr>
          <w:rStyle w:val="VerbatimChar"/>
          <w:color w:val="FF0000"/>
        </w:rPr>
        <w:t>0.784</w:t>
      </w:r>
      <w:r>
        <w:rPr>
          <w:rStyle w:val="VerbatimChar"/>
        </w:rPr>
        <w:t xml:space="preserve"> </w:t>
      </w:r>
      <w:r w:rsidRPr="00541B74">
        <w:rPr>
          <w:rStyle w:val="VerbatimChar"/>
          <w:color w:val="00B050"/>
        </w:rPr>
        <w:t>-0.586</w:t>
      </w:r>
      <w:r>
        <w:rPr>
          <w:rStyle w:val="VerbatimChar"/>
        </w:rPr>
        <w:t xml:space="preserve">  0.165              </w:t>
      </w:r>
      <w:r>
        <w:br/>
      </w:r>
      <w:r>
        <w:rPr>
          <w:rStyle w:val="VerbatimChar"/>
        </w:rPr>
        <w:t xml:space="preserve">## Likeable     </w:t>
      </w:r>
      <w:r w:rsidRPr="00541B74">
        <w:rPr>
          <w:rStyle w:val="VerbatimChar"/>
          <w:color w:val="FF0000"/>
        </w:rPr>
        <w:t>0.970</w:t>
      </w:r>
      <w:r>
        <w:rPr>
          <w:rStyle w:val="VerbatimChar"/>
        </w:rPr>
        <w:t xml:space="preserve"> </w:t>
      </w:r>
      <w:r w:rsidRPr="00541B74">
        <w:rPr>
          <w:rStyle w:val="VerbatimChar"/>
          <w:color w:val="00B050"/>
        </w:rPr>
        <w:t>-0.210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>## Jus</w:t>
      </w:r>
      <w:r>
        <w:rPr>
          <w:rStyle w:val="VerbatimChar"/>
        </w:rPr>
        <w:t xml:space="preserve">t         </w:t>
      </w:r>
      <w:r w:rsidRPr="00541B74">
        <w:rPr>
          <w:rStyle w:val="VerbatimChar"/>
          <w:color w:val="FF0000"/>
        </w:rPr>
        <w:t>0.703</w:t>
      </w:r>
      <w:r>
        <w:rPr>
          <w:rStyle w:val="VerbatimChar"/>
        </w:rPr>
        <w:t xml:space="preserve">  </w:t>
      </w:r>
      <w:r w:rsidRPr="00541B74">
        <w:rPr>
          <w:rStyle w:val="VerbatimChar"/>
          <w:color w:val="00B050"/>
        </w:rPr>
        <w:t>0.666</w:t>
      </w:r>
      <w:r>
        <w:rPr>
          <w:rStyle w:val="VerbatimChar"/>
        </w:rPr>
        <w:t xml:space="preserve"> -0.228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MR1   MR2   MR3   MR4   MR5</w:t>
      </w:r>
      <w:r>
        <w:br/>
      </w:r>
      <w:r>
        <w:rPr>
          <w:rStyle w:val="VerbatimChar"/>
        </w:rPr>
        <w:t xml:space="preserve">## SS loadings    </w:t>
      </w:r>
      <w:r w:rsidRPr="00541B74">
        <w:rPr>
          <w:rStyle w:val="VerbatimChar"/>
          <w:color w:val="4BACC6" w:themeColor="accent5"/>
        </w:rPr>
        <w:t>3.258 1.533</w:t>
      </w:r>
      <w:r>
        <w:rPr>
          <w:rStyle w:val="VerbatimChar"/>
        </w:rPr>
        <w:t xml:space="preserve"> 0.163 0.026 0.000</w:t>
      </w:r>
      <w:r>
        <w:br/>
      </w:r>
      <w:r>
        <w:rPr>
          <w:rStyle w:val="VerbatimChar"/>
        </w:rPr>
        <w:t>## Proportion Var 0.652 0.307 0.033 0.005 0.000</w:t>
      </w:r>
      <w:r>
        <w:br/>
      </w:r>
      <w:r>
        <w:rPr>
          <w:rStyle w:val="VerbatimChar"/>
        </w:rPr>
        <w:t>## Cumulative Var 0.652 0.958 0.991 0.996 0.996</w:t>
      </w:r>
    </w:p>
    <w:p w14:paraId="51632165" w14:textId="38B594B3" w:rsidR="00135F51" w:rsidRDefault="00135F51">
      <w:pPr>
        <w:pStyle w:val="SourceCode"/>
      </w:pPr>
      <w:r w:rsidRPr="00135F51">
        <w:drawing>
          <wp:inline distT="0" distB="0" distL="0" distR="0" wp14:anchorId="5AAC2A64" wp14:editId="19E31BFE">
            <wp:extent cx="5921253" cy="378746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5E10" w14:textId="1958BFEF" w:rsidR="00135F51" w:rsidRDefault="00135F51" w:rsidP="00135F51">
      <w:pPr>
        <w:pStyle w:val="SourceCode"/>
        <w:jc w:val="right"/>
        <w:rPr>
          <w:lang w:bidi="fa-IR"/>
        </w:rPr>
      </w:pPr>
      <w:r>
        <w:rPr>
          <w:rFonts w:hint="cs"/>
          <w:rtl/>
          <w:lang w:bidi="fa-IR"/>
        </w:rPr>
        <w:t>با توجه به تصویر میبینیم که مقادیر ضرایبی که برای دو عاملی که داریم بدست آمده است، دقیقا مشابه خروجی کتاب می‌باشد.</w:t>
      </w:r>
      <w:r w:rsidR="00250FFA">
        <w:rPr>
          <w:rFonts w:hint="cs"/>
          <w:rtl/>
          <w:lang w:bidi="fa-IR"/>
        </w:rPr>
        <w:t>و اندک تغییری هم که دارد برای رند شدن مقادیر هست.</w:t>
      </w:r>
    </w:p>
    <w:p w14:paraId="0F1241D6" w14:textId="0218C1B7" w:rsidR="00D50944" w:rsidRDefault="00D50944" w:rsidP="00D50944">
      <w:pPr>
        <w:pStyle w:val="SourceCode"/>
        <w:jc w:val="center"/>
        <w:rPr>
          <w:lang w:bidi="fa-IR"/>
        </w:rPr>
      </w:pPr>
    </w:p>
    <w:p w14:paraId="0ACC4B32" w14:textId="77777777" w:rsidR="00D50944" w:rsidRDefault="00D50944" w:rsidP="00D50944">
      <w:pPr>
        <w:pStyle w:val="SourceCode"/>
        <w:jc w:val="center"/>
        <w:rPr>
          <w:rFonts w:hint="cs"/>
          <w:rtl/>
          <w:lang w:bidi="fa-IR"/>
        </w:rPr>
      </w:pPr>
    </w:p>
    <w:p w14:paraId="50502C2C" w14:textId="77777777" w:rsidR="002C2E9C" w:rsidRDefault="008D616E">
      <w:pPr>
        <w:pStyle w:val="Heading1"/>
      </w:pPr>
      <w:bookmarkStart w:id="1" w:name="exercise-section-13-part-2"/>
      <w:bookmarkEnd w:id="0"/>
      <w:r>
        <w:lastRenderedPageBreak/>
        <w:t>Exercise section</w:t>
      </w:r>
      <w:r>
        <w:t xml:space="preserve"> 13 part 2</w:t>
      </w:r>
    </w:p>
    <w:p w14:paraId="2EBB776A" w14:textId="6A8ADBBD" w:rsidR="002C2E9C" w:rsidRDefault="008D616E">
      <w:pPr>
        <w:pStyle w:val="SourceCode"/>
      </w:pPr>
      <w:r>
        <w:rPr>
          <w:rStyle w:val="NormalTok"/>
        </w:rPr>
        <w:t>Country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"Belgium"</w:t>
      </w:r>
      <w:r>
        <w:rPr>
          <w:rStyle w:val="NormalTok"/>
        </w:rPr>
        <w:t>,</w:t>
      </w:r>
      <w:r>
        <w:rPr>
          <w:rStyle w:val="StringTok"/>
        </w:rPr>
        <w:t>"Denmark"</w:t>
      </w:r>
      <w:r>
        <w:rPr>
          <w:rStyle w:val="NormalTok"/>
        </w:rPr>
        <w:t>,</w:t>
      </w:r>
      <w:r>
        <w:rPr>
          <w:rStyle w:val="StringTok"/>
        </w:rPr>
        <w:t>"France"</w:t>
      </w:r>
      <w:r>
        <w:rPr>
          <w:rStyle w:val="NormalTok"/>
        </w:rPr>
        <w:t>,</w:t>
      </w:r>
      <w:r>
        <w:rPr>
          <w:rStyle w:val="StringTok"/>
        </w:rPr>
        <w:t>"Germany"</w:t>
      </w:r>
      <w:r>
        <w:rPr>
          <w:rStyle w:val="NormalTok"/>
        </w:rPr>
        <w:t>,</w:t>
      </w:r>
      <w:r>
        <w:rPr>
          <w:rStyle w:val="StringTok"/>
        </w:rPr>
        <w:t>"Greece"</w:t>
      </w:r>
      <w:r>
        <w:rPr>
          <w:rStyle w:val="NormalTok"/>
        </w:rPr>
        <w:t>,</w:t>
      </w:r>
      <w:r>
        <w:rPr>
          <w:rStyle w:val="StringTok"/>
        </w:rPr>
        <w:t>"Ireland"</w:t>
      </w:r>
      <w:r>
        <w:rPr>
          <w:rStyle w:val="NormalTok"/>
        </w:rPr>
        <w:t>,</w:t>
      </w:r>
      <w:r>
        <w:rPr>
          <w:rStyle w:val="StringTok"/>
        </w:rPr>
        <w:t>"Italy"</w:t>
      </w:r>
      <w:r>
        <w:rPr>
          <w:rStyle w:val="NormalTok"/>
        </w:rPr>
        <w:t>,</w:t>
      </w:r>
      <w:r>
        <w:rPr>
          <w:rStyle w:val="StringTok"/>
        </w:rPr>
        <w:t>"Luxembourg"</w:t>
      </w:r>
      <w:r>
        <w:rPr>
          <w:rStyle w:val="NormalTok"/>
        </w:rPr>
        <w:t>,</w:t>
      </w:r>
      <w:r>
        <w:rPr>
          <w:rStyle w:val="StringTok"/>
        </w:rPr>
        <w:t>"Netherlands"</w:t>
      </w:r>
      <w:r>
        <w:rPr>
          <w:rStyle w:val="NormalTok"/>
        </w:rPr>
        <w:t>,</w:t>
      </w:r>
      <w:r>
        <w:rPr>
          <w:rStyle w:val="StringTok"/>
        </w:rPr>
        <w:t>"Portugal"</w:t>
      </w:r>
      <w:r>
        <w:rPr>
          <w:rStyle w:val="NormalTok"/>
        </w:rPr>
        <w:t>,</w:t>
      </w:r>
      <w:r>
        <w:rPr>
          <w:rStyle w:val="StringTok"/>
        </w:rPr>
        <w:t>"Spain"</w:t>
      </w:r>
      <w:r>
        <w:rPr>
          <w:rStyle w:val="NormalTok"/>
        </w:rPr>
        <w:t>,</w:t>
      </w:r>
      <w:r>
        <w:rPr>
          <w:rStyle w:val="StringTok"/>
        </w:rPr>
        <w:t>"United</w:t>
      </w:r>
      <w:r>
        <w:br/>
      </w:r>
      <w:r>
        <w:rPr>
          <w:rStyle w:val="StringTok"/>
        </w:rPr>
        <w:t>Kingdom"</w:t>
      </w:r>
      <w:r>
        <w:rPr>
          <w:rStyle w:val="NormalTok"/>
        </w:rPr>
        <w:t>,</w:t>
      </w:r>
      <w:r>
        <w:rPr>
          <w:rStyle w:val="StringTok"/>
        </w:rPr>
        <w:t>"Austria"</w:t>
      </w:r>
      <w:r>
        <w:rPr>
          <w:rStyle w:val="NormalTok"/>
        </w:rPr>
        <w:t>,</w:t>
      </w:r>
      <w:r>
        <w:rPr>
          <w:rStyle w:val="StringTok"/>
        </w:rPr>
        <w:t>"Finlad"</w:t>
      </w:r>
      <w:r>
        <w:rPr>
          <w:rStyle w:val="NormalTok"/>
        </w:rPr>
        <w:t>,</w:t>
      </w:r>
      <w:r>
        <w:rPr>
          <w:rStyle w:val="StringTok"/>
        </w:rPr>
        <w:t>"Iceland"</w:t>
      </w:r>
      <w:r>
        <w:rPr>
          <w:rStyle w:val="NormalTok"/>
        </w:rPr>
        <w:t>,</w:t>
      </w:r>
      <w:r>
        <w:rPr>
          <w:rStyle w:val="StringTok"/>
        </w:rPr>
        <w:t>"Norway"</w:t>
      </w:r>
      <w:r>
        <w:rPr>
          <w:rStyle w:val="NormalTok"/>
        </w:rPr>
        <w:t>,</w:t>
      </w:r>
      <w:r>
        <w:rPr>
          <w:rStyle w:val="StringTok"/>
        </w:rPr>
        <w:t>"Sweden"</w:t>
      </w:r>
      <w:r>
        <w:rPr>
          <w:rStyle w:val="NormalTok"/>
        </w:rPr>
        <w:t>,</w:t>
      </w:r>
      <w:r>
        <w:rPr>
          <w:rStyle w:val="StringTok"/>
        </w:rPr>
        <w:t>"Swirzerland"</w:t>
      </w:r>
      <w:r>
        <w:rPr>
          <w:rStyle w:val="NormalTok"/>
        </w:rPr>
        <w:t>,</w:t>
      </w:r>
      <w:r>
        <w:rPr>
          <w:rStyle w:val="StringTok"/>
        </w:rPr>
        <w:t>"Albania"</w:t>
      </w:r>
      <w:r>
        <w:rPr>
          <w:rStyle w:val="NormalTok"/>
        </w:rPr>
        <w:t>,</w:t>
      </w:r>
      <w:r>
        <w:rPr>
          <w:rStyle w:val="StringTok"/>
        </w:rPr>
        <w:t>"Bulgaria"</w:t>
      </w:r>
      <w:r>
        <w:rPr>
          <w:rStyle w:val="NormalTok"/>
        </w:rPr>
        <w:t>,</w:t>
      </w:r>
      <w:r>
        <w:rPr>
          <w:rStyle w:val="StringTok"/>
        </w:rPr>
        <w:t>"Czech/Slovak"</w:t>
      </w:r>
      <w:r>
        <w:rPr>
          <w:rStyle w:val="NormalTok"/>
        </w:rPr>
        <w:t>,</w:t>
      </w:r>
      <w:r>
        <w:rPr>
          <w:rStyle w:val="StringTok"/>
        </w:rPr>
        <w:t>"Hungary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"Poland"</w:t>
      </w:r>
      <w:r>
        <w:rPr>
          <w:rStyle w:val="NormalTok"/>
        </w:rPr>
        <w:t>,</w:t>
      </w:r>
      <w:r>
        <w:rPr>
          <w:rStyle w:val="StringTok"/>
        </w:rPr>
        <w:t>"Roma</w:t>
      </w:r>
      <w:r>
        <w:br/>
      </w:r>
      <w:r>
        <w:rPr>
          <w:rStyle w:val="StringTok"/>
        </w:rPr>
        <w:t>nia"</w:t>
      </w:r>
      <w:r>
        <w:rPr>
          <w:rStyle w:val="NormalTok"/>
        </w:rPr>
        <w:t>,</w:t>
      </w:r>
      <w:r>
        <w:rPr>
          <w:rStyle w:val="StringTok"/>
        </w:rPr>
        <w:t>"USSR(Former)"</w:t>
      </w:r>
      <w:r>
        <w:rPr>
          <w:rStyle w:val="NormalTok"/>
        </w:rPr>
        <w:t>,</w:t>
      </w:r>
      <w:r>
        <w:rPr>
          <w:rStyle w:val="StringTok"/>
        </w:rPr>
        <w:t>"Youslavia(Former)"</w:t>
      </w:r>
      <w:r>
        <w:rPr>
          <w:rStyle w:val="NormalTok"/>
        </w:rPr>
        <w:t>,</w:t>
      </w:r>
      <w:r>
        <w:rPr>
          <w:rStyle w:val="StringTok"/>
        </w:rPr>
        <w:t>"Cyprus"</w:t>
      </w:r>
      <w:r>
        <w:rPr>
          <w:rStyle w:val="NormalTok"/>
        </w:rPr>
        <w:t>,</w:t>
      </w:r>
      <w:r>
        <w:rPr>
          <w:rStyle w:val="StringTok"/>
        </w:rPr>
        <w:t>"Gilbralter"</w:t>
      </w:r>
      <w:r>
        <w:rPr>
          <w:rStyle w:val="NormalTok"/>
        </w:rPr>
        <w:t>,</w:t>
      </w:r>
      <w:r>
        <w:rPr>
          <w:rStyle w:val="StringTok"/>
        </w:rPr>
        <w:t>"Malta"</w:t>
      </w:r>
      <w:r>
        <w:rPr>
          <w:rStyle w:val="NormalTok"/>
        </w:rPr>
        <w:t>,</w:t>
      </w:r>
      <w:r>
        <w:rPr>
          <w:rStyle w:val="StringTok"/>
        </w:rPr>
        <w:t>"Turkey"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Group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"EU"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"EFTA"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"Eastern"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AGR</w:t>
      </w:r>
      <w:r>
        <w:rPr>
          <w:rStyle w:val="OtherTok"/>
        </w:rPr>
        <w:t>&lt;-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2.6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5.1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FloatTok"/>
        </w:rPr>
        <w:t>22.2</w:t>
      </w:r>
      <w:r>
        <w:rPr>
          <w:rStyle w:val="NormalTok"/>
        </w:rPr>
        <w:t>,</w:t>
      </w:r>
      <w:r>
        <w:rPr>
          <w:rStyle w:val="FloatTok"/>
        </w:rPr>
        <w:t>13.8</w:t>
      </w:r>
      <w:r>
        <w:rPr>
          <w:rStyle w:val="NormalTok"/>
        </w:rPr>
        <w:t>,</w:t>
      </w:r>
      <w:r>
        <w:rPr>
          <w:rStyle w:val="FloatTok"/>
        </w:rPr>
        <w:t>8.4</w:t>
      </w:r>
      <w:r>
        <w:rPr>
          <w:rStyle w:val="NormalTok"/>
        </w:rPr>
        <w:t>,</w:t>
      </w:r>
      <w:r>
        <w:rPr>
          <w:rStyle w:val="FloatTok"/>
        </w:rPr>
        <w:t>3.3</w:t>
      </w:r>
      <w:r>
        <w:rPr>
          <w:rStyle w:val="NormalTok"/>
        </w:rPr>
        <w:t>,</w:t>
      </w:r>
      <w:r>
        <w:rPr>
          <w:rStyle w:val="FloatTok"/>
        </w:rPr>
        <w:t>4.2</w:t>
      </w:r>
      <w:r>
        <w:rPr>
          <w:rStyle w:val="NormalTok"/>
        </w:rPr>
        <w:t>,</w:t>
      </w:r>
      <w:r>
        <w:rPr>
          <w:rStyle w:val="FloatTok"/>
        </w:rPr>
        <w:t>11.5</w:t>
      </w:r>
      <w:r>
        <w:rPr>
          <w:rStyle w:val="NormalTok"/>
        </w:rPr>
        <w:t>,</w:t>
      </w:r>
      <w:r>
        <w:rPr>
          <w:rStyle w:val="FloatTok"/>
        </w:rPr>
        <w:t>9.9</w:t>
      </w:r>
      <w:r>
        <w:rPr>
          <w:rStyle w:val="NormalTok"/>
        </w:rPr>
        <w:t>,</w:t>
      </w:r>
      <w:r>
        <w:rPr>
          <w:rStyle w:val="FloatTok"/>
        </w:rPr>
        <w:t>2.2</w:t>
      </w:r>
      <w:r>
        <w:rPr>
          <w:rStyle w:val="NormalTok"/>
        </w:rPr>
        <w:t>,</w:t>
      </w:r>
      <w:r>
        <w:rPr>
          <w:rStyle w:val="FloatTok"/>
        </w:rPr>
        <w:t>7.4</w:t>
      </w:r>
      <w:r>
        <w:rPr>
          <w:rStyle w:val="NormalTok"/>
        </w:rPr>
        <w:t>,</w:t>
      </w:r>
      <w:r>
        <w:rPr>
          <w:rStyle w:val="FloatTok"/>
        </w:rPr>
        <w:t>8.5</w:t>
      </w:r>
      <w:r>
        <w:rPr>
          <w:rStyle w:val="NormalTok"/>
        </w:rPr>
        <w:t>,</w:t>
      </w:r>
      <w:r>
        <w:rPr>
          <w:rStyle w:val="FloatTok"/>
        </w:rPr>
        <w:t>10.5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55.5</w:t>
      </w:r>
      <w:r>
        <w:rPr>
          <w:rStyle w:val="NormalTok"/>
        </w:rPr>
        <w:t>,</w:t>
      </w:r>
      <w:r>
        <w:rPr>
          <w:rStyle w:val="FloatTok"/>
        </w:rPr>
        <w:t>19.0</w:t>
      </w:r>
      <w:r>
        <w:rPr>
          <w:rStyle w:val="NormalTok"/>
        </w:rPr>
        <w:t>,</w:t>
      </w:r>
      <w:r>
        <w:rPr>
          <w:rStyle w:val="FloatTok"/>
        </w:rPr>
        <w:t>12.8</w:t>
      </w:r>
      <w:r>
        <w:rPr>
          <w:rStyle w:val="NormalTok"/>
        </w:rPr>
        <w:t>,</w:t>
      </w:r>
      <w:r>
        <w:rPr>
          <w:rStyle w:val="FloatTok"/>
        </w:rPr>
        <w:t>15.3</w:t>
      </w:r>
      <w:r>
        <w:rPr>
          <w:rStyle w:val="NormalTok"/>
        </w:rPr>
        <w:t>,</w:t>
      </w:r>
      <w:r>
        <w:rPr>
          <w:rStyle w:val="FloatTok"/>
        </w:rPr>
        <w:t>23.6</w:t>
      </w:r>
      <w:r>
        <w:rPr>
          <w:rStyle w:val="NormalTok"/>
        </w:rPr>
        <w:t>,</w:t>
      </w:r>
      <w:r>
        <w:rPr>
          <w:rStyle w:val="FloatTok"/>
        </w:rPr>
        <w:t>22.0</w:t>
      </w:r>
      <w:r>
        <w:rPr>
          <w:rStyle w:val="NormalTok"/>
        </w:rPr>
        <w:t>,</w:t>
      </w:r>
      <w:r>
        <w:rPr>
          <w:rStyle w:val="FloatTok"/>
        </w:rPr>
        <w:t>18.5</w:t>
      </w:r>
      <w:r>
        <w:rPr>
          <w:rStyle w:val="NormalTok"/>
        </w:rPr>
        <w:t>,</w:t>
      </w:r>
      <w:r>
        <w:rPr>
          <w:rStyle w:val="FloatTok"/>
        </w:rPr>
        <w:t>5.0</w:t>
      </w:r>
      <w:r>
        <w:rPr>
          <w:rStyle w:val="NormalTok"/>
        </w:rPr>
        <w:t>,</w:t>
      </w:r>
      <w:r>
        <w:rPr>
          <w:rStyle w:val="FloatTok"/>
        </w:rPr>
        <w:t>13.5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2.6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44.8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MIN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19.4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37.3</w:t>
      </w:r>
      <w:r>
        <w:rPr>
          <w:rStyle w:val="NormalTok"/>
        </w:rPr>
        <w:t>,</w:t>
      </w:r>
      <w:r>
        <w:rPr>
          <w:rStyle w:val="FloatTok"/>
        </w:rPr>
        <w:t>28.9</w:t>
      </w:r>
      <w:r>
        <w:rPr>
          <w:rStyle w:val="NormalTok"/>
        </w:rPr>
        <w:t>,</w:t>
      </w:r>
      <w:r>
        <w:rPr>
          <w:rStyle w:val="FloatTok"/>
        </w:rPr>
        <w:t>3.9</w:t>
      </w:r>
      <w:r>
        <w:rPr>
          <w:rStyle w:val="NormalTok"/>
        </w:rPr>
        <w:t>,</w:t>
      </w:r>
      <w:r>
        <w:rPr>
          <w:rStyle w:val="FloatTok"/>
        </w:rPr>
        <w:t>2.6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2.2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</w:t>
      </w:r>
      <w:r>
        <w:rPr>
          <w:rStyle w:val="OtherTok"/>
        </w:rPr>
        <w:t>&lt;-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20.8</w:t>
      </w:r>
      <w:r>
        <w:rPr>
          <w:rStyle w:val="NormalTok"/>
        </w:rPr>
        <w:t>,</w:t>
      </w:r>
      <w:r>
        <w:rPr>
          <w:rStyle w:val="FloatTok"/>
        </w:rPr>
        <w:t>20.4</w:t>
      </w:r>
      <w:r>
        <w:rPr>
          <w:rStyle w:val="NormalTok"/>
        </w:rPr>
        <w:t>,</w:t>
      </w:r>
      <w:r>
        <w:rPr>
          <w:rStyle w:val="FloatTok"/>
        </w:rPr>
        <w:t>20.2</w:t>
      </w:r>
      <w:r>
        <w:rPr>
          <w:rStyle w:val="NormalTok"/>
        </w:rPr>
        <w:t>,</w:t>
      </w:r>
      <w:r>
        <w:rPr>
          <w:rStyle w:val="FloatTok"/>
        </w:rPr>
        <w:t>24.8</w:t>
      </w:r>
      <w:r>
        <w:rPr>
          <w:rStyle w:val="NormalTok"/>
        </w:rPr>
        <w:t>,</w:t>
      </w:r>
      <w:r>
        <w:rPr>
          <w:rStyle w:val="FloatTok"/>
        </w:rPr>
        <w:t>19.2</w:t>
      </w:r>
      <w:r>
        <w:rPr>
          <w:rStyle w:val="NormalTok"/>
        </w:rPr>
        <w:t>,</w:t>
      </w:r>
      <w:r>
        <w:rPr>
          <w:rStyle w:val="FloatTok"/>
        </w:rPr>
        <w:t>19.8</w:t>
      </w:r>
      <w:r>
        <w:rPr>
          <w:rStyle w:val="NormalTok"/>
        </w:rPr>
        <w:t>,</w:t>
      </w:r>
      <w:r>
        <w:rPr>
          <w:rStyle w:val="FloatTok"/>
        </w:rPr>
        <w:t>21.9</w:t>
      </w:r>
      <w:r>
        <w:rPr>
          <w:rStyle w:val="NormalTok"/>
        </w:rPr>
        <w:t>,</w:t>
      </w:r>
      <w:r>
        <w:rPr>
          <w:rStyle w:val="FloatTok"/>
        </w:rPr>
        <w:t>19.6</w:t>
      </w:r>
      <w:r>
        <w:rPr>
          <w:rStyle w:val="NormalTok"/>
        </w:rPr>
        <w:t>,</w:t>
      </w:r>
      <w:r>
        <w:rPr>
          <w:rStyle w:val="FloatTok"/>
        </w:rPr>
        <w:t>19.2</w:t>
      </w:r>
      <w:r>
        <w:rPr>
          <w:rStyle w:val="NormalTok"/>
        </w:rPr>
        <w:t>,</w:t>
      </w:r>
      <w:r>
        <w:rPr>
          <w:rStyle w:val="FloatTok"/>
        </w:rPr>
        <w:t>23.6</w:t>
      </w:r>
      <w:r>
        <w:rPr>
          <w:rStyle w:val="NormalTok"/>
        </w:rPr>
        <w:t>,</w:t>
      </w:r>
      <w:r>
        <w:rPr>
          <w:rStyle w:val="FloatTok"/>
        </w:rPr>
        <w:t>21.1</w:t>
      </w:r>
      <w:r>
        <w:rPr>
          <w:rStyle w:val="NormalTok"/>
        </w:rPr>
        <w:t>,</w:t>
      </w:r>
      <w:r>
        <w:rPr>
          <w:rStyle w:val="FloatTok"/>
        </w:rPr>
        <w:t>21.3</w:t>
      </w:r>
      <w:r>
        <w:rPr>
          <w:rStyle w:val="NormalTok"/>
        </w:rPr>
        <w:t>,</w:t>
      </w:r>
      <w:r>
        <w:rPr>
          <w:rStyle w:val="FloatTok"/>
        </w:rPr>
        <w:t>26.9</w:t>
      </w:r>
      <w:r>
        <w:rPr>
          <w:rStyle w:val="NormalTok"/>
        </w:rPr>
        <w:t>,</w:t>
      </w:r>
      <w:r>
        <w:rPr>
          <w:rStyle w:val="FloatTok"/>
        </w:rPr>
        <w:t>19.3</w:t>
      </w:r>
      <w:r>
        <w:rPr>
          <w:rStyle w:val="NormalTok"/>
        </w:rPr>
        <w:t>,</w:t>
      </w:r>
      <w:r>
        <w:rPr>
          <w:rStyle w:val="FloatTok"/>
        </w:rPr>
        <w:t>18.7</w:t>
      </w:r>
      <w:r>
        <w:rPr>
          <w:rStyle w:val="NormalTok"/>
        </w:rPr>
        <w:t>,</w:t>
      </w:r>
      <w:r>
        <w:rPr>
          <w:rStyle w:val="FloatTok"/>
        </w:rPr>
        <w:t>14.6</w:t>
      </w:r>
      <w:r>
        <w:rPr>
          <w:rStyle w:val="NormalTok"/>
        </w:rPr>
        <w:t>,</w:t>
      </w:r>
      <w:r>
        <w:rPr>
          <w:rStyle w:val="FloatTok"/>
        </w:rPr>
        <w:t>19.0</w:t>
      </w:r>
      <w:r>
        <w:rPr>
          <w:rStyle w:val="NormalTok"/>
        </w:rPr>
        <w:t>,</w:t>
      </w:r>
      <w:r>
        <w:rPr>
          <w:rStyle w:val="FloatTok"/>
        </w:rPr>
        <w:t>24.7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35.0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24.1</w:t>
      </w:r>
      <w:r>
        <w:rPr>
          <w:rStyle w:val="NormalTok"/>
        </w:rPr>
        <w:t>,</w:t>
      </w:r>
      <w:r>
        <w:rPr>
          <w:rStyle w:val="FloatTok"/>
        </w:rPr>
        <w:t>37.9</w:t>
      </w:r>
      <w:r>
        <w:rPr>
          <w:rStyle w:val="NormalTok"/>
        </w:rPr>
        <w:t>,</w:t>
      </w:r>
      <w:r>
        <w:rPr>
          <w:rStyle w:val="FloatTok"/>
        </w:rPr>
        <w:t>28.8</w:t>
      </w:r>
      <w:r>
        <w:rPr>
          <w:rStyle w:val="NormalTok"/>
        </w:rPr>
        <w:t>,</w:t>
      </w:r>
      <w:r>
        <w:rPr>
          <w:rStyle w:val="FloatTok"/>
        </w:rPr>
        <w:t>38.7</w:t>
      </w:r>
      <w:r>
        <w:rPr>
          <w:rStyle w:val="NormalTok"/>
        </w:rPr>
        <w:t>,</w:t>
      </w:r>
      <w:r>
        <w:rPr>
          <w:rStyle w:val="FloatTok"/>
        </w:rPr>
        <w:t>19.0</w:t>
      </w:r>
      <w:r>
        <w:rPr>
          <w:rStyle w:val="NormalTok"/>
        </w:rPr>
        <w:t>,</w:t>
      </w:r>
      <w:r>
        <w:rPr>
          <w:rStyle w:val="FloatTok"/>
        </w:rPr>
        <w:t>6.8</w:t>
      </w:r>
      <w:r>
        <w:rPr>
          <w:rStyle w:val="NormalTok"/>
        </w:rPr>
        <w:t>,</w:t>
      </w:r>
      <w:r>
        <w:rPr>
          <w:rStyle w:val="FloatTok"/>
        </w:rPr>
        <w:t>27.9</w:t>
      </w:r>
      <w:r>
        <w:rPr>
          <w:rStyle w:val="NormalTok"/>
        </w:rPr>
        <w:t>,</w:t>
      </w:r>
      <w:r>
        <w:rPr>
          <w:rStyle w:val="FloatTok"/>
        </w:rPr>
        <w:t>15.3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PS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2.0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2.2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2.0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6.3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,</w:t>
      </w:r>
      <w:r>
        <w:rPr>
          <w:rStyle w:val="FloatTok"/>
        </w:rPr>
        <w:t>7.1</w:t>
      </w:r>
      <w:r>
        <w:rPr>
          <w:rStyle w:val="NormalTok"/>
        </w:rPr>
        <w:t>,</w:t>
      </w:r>
      <w:r>
        <w:rPr>
          <w:rStyle w:val="FloatTok"/>
        </w:rPr>
        <w:t>9.4</w:t>
      </w:r>
      <w:r>
        <w:rPr>
          <w:rStyle w:val="NormalTok"/>
        </w:rPr>
        <w:t>,</w:t>
      </w:r>
      <w:r>
        <w:rPr>
          <w:rStyle w:val="FloatTok"/>
        </w:rPr>
        <w:t>6.8</w:t>
      </w:r>
      <w:r>
        <w:rPr>
          <w:rStyle w:val="NormalTok"/>
        </w:rPr>
        <w:t>,</w:t>
      </w:r>
      <w:r>
        <w:rPr>
          <w:rStyle w:val="FloatTok"/>
        </w:rPr>
        <w:t>7.1</w:t>
      </w:r>
      <w:r>
        <w:rPr>
          <w:rStyle w:val="NormalTok"/>
        </w:rPr>
        <w:t>,</w:t>
      </w:r>
      <w:r>
        <w:rPr>
          <w:rStyle w:val="FloatTok"/>
        </w:rPr>
        <w:t>9.1</w:t>
      </w:r>
      <w:r>
        <w:rPr>
          <w:rStyle w:val="NormalTok"/>
        </w:rPr>
        <w:t>,</w:t>
      </w:r>
      <w:r>
        <w:rPr>
          <w:rStyle w:val="FloatTok"/>
        </w:rPr>
        <w:t>9.9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8.2</w:t>
      </w:r>
      <w:r>
        <w:rPr>
          <w:rStyle w:val="NormalTok"/>
        </w:rPr>
        <w:t>,</w:t>
      </w:r>
      <w:r>
        <w:rPr>
          <w:rStyle w:val="FloatTok"/>
        </w:rPr>
        <w:t>9.5</w:t>
      </w:r>
      <w:r>
        <w:rPr>
          <w:rStyle w:val="NormalTok"/>
        </w:rPr>
        <w:t>,</w:t>
      </w:r>
      <w:r>
        <w:rPr>
          <w:rStyle w:val="FloatTok"/>
        </w:rPr>
        <w:t>7.0</w:t>
      </w:r>
      <w:r>
        <w:rPr>
          <w:rStyle w:val="NormalTok"/>
        </w:rPr>
        <w:t>,</w:t>
      </w:r>
      <w:r>
        <w:rPr>
          <w:rStyle w:val="FloatTok"/>
        </w:rPr>
        <w:t>8.5</w:t>
      </w:r>
      <w:r>
        <w:rPr>
          <w:rStyle w:val="NormalTok"/>
        </w:rPr>
        <w:t>,</w:t>
      </w:r>
      <w:r>
        <w:rPr>
          <w:rStyle w:val="FloatTok"/>
        </w:rPr>
        <w:t>6.8</w:t>
      </w:r>
      <w:r>
        <w:rPr>
          <w:rStyle w:val="NormalTok"/>
        </w:rPr>
        <w:t>,</w:t>
      </w:r>
      <w:r>
        <w:rPr>
          <w:rStyle w:val="FloatTok"/>
        </w:rPr>
        <w:t>10.0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,</w:t>
      </w:r>
      <w:r>
        <w:rPr>
          <w:rStyle w:val="FloatTok"/>
        </w:rPr>
        <w:t>9.2</w:t>
      </w:r>
      <w:r>
        <w:rPr>
          <w:rStyle w:val="NormalTok"/>
        </w:rPr>
        <w:t>,</w:t>
      </w:r>
      <w:r>
        <w:rPr>
          <w:rStyle w:val="FloatTok"/>
        </w:rPr>
        <w:t>3.4</w:t>
      </w:r>
      <w:r>
        <w:rPr>
          <w:rStyle w:val="NormalTok"/>
        </w:rPr>
        <w:t>,</w:t>
      </w:r>
      <w:r>
        <w:rPr>
          <w:rStyle w:val="FloatTok"/>
        </w:rPr>
        <w:t>6.7</w:t>
      </w:r>
      <w:r>
        <w:rPr>
          <w:rStyle w:val="NormalTok"/>
        </w:rPr>
        <w:t>,</w:t>
      </w:r>
      <w:r>
        <w:rPr>
          <w:rStyle w:val="FloatTok"/>
        </w:rPr>
        <w:t>8.4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,</w:t>
      </w:r>
      <w:r>
        <w:rPr>
          <w:rStyle w:val="FloatTok"/>
        </w:rPr>
        <w:t>6.3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FloatTok"/>
        </w:rPr>
        <w:t>10.2</w:t>
      </w:r>
      <w:r>
        <w:rPr>
          <w:rStyle w:val="NormalTok"/>
        </w:rPr>
        <w:t>,</w:t>
      </w:r>
      <w:r>
        <w:rPr>
          <w:rStyle w:val="FloatTok"/>
        </w:rPr>
        <w:t>8.1</w:t>
      </w:r>
      <w:r>
        <w:rPr>
          <w:rStyle w:val="NormalTok"/>
        </w:rPr>
        <w:t>,</w:t>
      </w:r>
      <w:r>
        <w:rPr>
          <w:rStyle w:val="FloatTok"/>
        </w:rPr>
        <w:t>9.1</w:t>
      </w:r>
      <w:r>
        <w:rPr>
          <w:rStyle w:val="NormalTok"/>
        </w:rPr>
        <w:t>,</w:t>
      </w:r>
      <w:r>
        <w:rPr>
          <w:rStyle w:val="FloatTok"/>
        </w:rPr>
        <w:t>16.9</w:t>
      </w:r>
      <w:r>
        <w:rPr>
          <w:rStyle w:val="NormalTok"/>
        </w:rPr>
        <w:t>,</w:t>
      </w:r>
      <w:r>
        <w:rPr>
          <w:rStyle w:val="FloatTok"/>
        </w:rPr>
        <w:t>4.6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SER</w:t>
      </w:r>
      <w:r>
        <w:rPr>
          <w:rStyle w:val="OtherTok"/>
        </w:rPr>
        <w:t>&lt;-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16.9</w:t>
      </w:r>
      <w:r>
        <w:rPr>
          <w:rStyle w:val="NormalTok"/>
        </w:rPr>
        <w:t>,</w:t>
      </w:r>
      <w:r>
        <w:rPr>
          <w:rStyle w:val="FloatTok"/>
        </w:rPr>
        <w:t>14.5</w:t>
      </w:r>
      <w:r>
        <w:rPr>
          <w:rStyle w:val="NormalTok"/>
        </w:rPr>
        <w:t>,</w:t>
      </w:r>
      <w:r>
        <w:rPr>
          <w:rStyle w:val="FloatTok"/>
        </w:rPr>
        <w:t>16.7</w:t>
      </w:r>
      <w:r>
        <w:rPr>
          <w:rStyle w:val="NormalTok"/>
        </w:rPr>
        <w:t>,</w:t>
      </w:r>
      <w:r>
        <w:rPr>
          <w:rStyle w:val="FloatTok"/>
        </w:rPr>
        <w:t>17.2</w:t>
      </w:r>
      <w:r>
        <w:rPr>
          <w:rStyle w:val="NormalTok"/>
        </w:rPr>
        <w:t>,</w:t>
      </w:r>
      <w:r>
        <w:rPr>
          <w:rStyle w:val="FloatTok"/>
        </w:rPr>
        <w:t>18.2</w:t>
      </w:r>
      <w:r>
        <w:rPr>
          <w:rStyle w:val="NormalTok"/>
        </w:rPr>
        <w:t>,</w:t>
      </w:r>
      <w:r>
        <w:rPr>
          <w:rStyle w:val="FloatTok"/>
        </w:rPr>
        <w:t>17.8</w:t>
      </w:r>
      <w:r>
        <w:rPr>
          <w:rStyle w:val="NormalTok"/>
        </w:rPr>
        <w:t>,</w:t>
      </w:r>
      <w:r>
        <w:rPr>
          <w:rStyle w:val="FloatTok"/>
        </w:rPr>
        <w:t>21.6</w:t>
      </w:r>
      <w:r>
        <w:rPr>
          <w:rStyle w:val="NormalTok"/>
        </w:rPr>
        <w:t>,</w:t>
      </w:r>
      <w:r>
        <w:rPr>
          <w:rStyle w:val="FloatTok"/>
        </w:rPr>
        <w:t>21.2</w:t>
      </w:r>
      <w:r>
        <w:rPr>
          <w:rStyle w:val="NormalTok"/>
        </w:rPr>
        <w:t>,</w:t>
      </w:r>
      <w:r>
        <w:rPr>
          <w:rStyle w:val="FloatTok"/>
        </w:rPr>
        <w:t>18.5</w:t>
      </w:r>
      <w:r>
        <w:rPr>
          <w:rStyle w:val="NormalTok"/>
        </w:rPr>
        <w:t>,</w:t>
      </w:r>
      <w:r>
        <w:rPr>
          <w:rStyle w:val="FloatTok"/>
        </w:rPr>
        <w:t>19.8</w:t>
      </w:r>
      <w:r>
        <w:rPr>
          <w:rStyle w:val="NormalTok"/>
        </w:rPr>
        <w:t>,</w:t>
      </w:r>
      <w:r>
        <w:rPr>
          <w:rStyle w:val="FloatTok"/>
        </w:rPr>
        <w:t>20.1</w:t>
      </w:r>
      <w:r>
        <w:rPr>
          <w:rStyle w:val="NormalTok"/>
        </w:rPr>
        <w:t>,</w:t>
      </w:r>
      <w:r>
        <w:rPr>
          <w:rStyle w:val="FloatTok"/>
        </w:rPr>
        <w:t>20.2</w:t>
      </w:r>
      <w:r>
        <w:rPr>
          <w:rStyle w:val="NormalTok"/>
        </w:rPr>
        <w:t>,</w:t>
      </w:r>
      <w:r>
        <w:rPr>
          <w:rStyle w:val="FloatTok"/>
        </w:rPr>
        <w:t>19.1</w:t>
      </w:r>
      <w:r>
        <w:rPr>
          <w:rStyle w:val="NormalTok"/>
        </w:rPr>
        <w:t>,</w:t>
      </w:r>
      <w:r>
        <w:rPr>
          <w:rStyle w:val="FloatTok"/>
        </w:rPr>
        <w:t>14.6</w:t>
      </w:r>
      <w:r>
        <w:rPr>
          <w:rStyle w:val="NormalTok"/>
        </w:rPr>
        <w:t>,</w:t>
      </w:r>
      <w:r>
        <w:rPr>
          <w:rStyle w:val="FloatTok"/>
        </w:rPr>
        <w:t>14.5</w:t>
      </w:r>
      <w:r>
        <w:rPr>
          <w:rStyle w:val="NormalTok"/>
        </w:rPr>
        <w:t>,</w:t>
      </w:r>
      <w:r>
        <w:rPr>
          <w:rStyle w:val="FloatTok"/>
        </w:rPr>
        <w:t>17.6</w:t>
      </w:r>
      <w:r>
        <w:rPr>
          <w:rStyle w:val="NormalTok"/>
        </w:rPr>
        <w:t>,</w:t>
      </w:r>
      <w:r>
        <w:rPr>
          <w:rStyle w:val="FloatTok"/>
        </w:rPr>
        <w:t>14.2</w:t>
      </w:r>
      <w:r>
        <w:rPr>
          <w:rStyle w:val="NormalTok"/>
        </w:rPr>
        <w:t>,</w:t>
      </w:r>
      <w:r>
        <w:rPr>
          <w:rStyle w:val="FloatTok"/>
        </w:rPr>
        <w:t>20.5</w:t>
      </w:r>
      <w:r>
        <w:rPr>
          <w:rStyle w:val="NormalTok"/>
        </w:rPr>
        <w:t>,</w:t>
      </w:r>
      <w:r>
        <w:rPr>
          <w:rStyle w:val="FloatTok"/>
        </w:rPr>
        <w:t>3.3</w:t>
      </w:r>
      <w:r>
        <w:rPr>
          <w:rStyle w:val="NormalTok"/>
        </w:rPr>
        <w:t>,</w:t>
      </w:r>
      <w:r>
        <w:rPr>
          <w:rStyle w:val="FloatTok"/>
        </w:rPr>
        <w:t>9.4</w:t>
      </w:r>
      <w:r>
        <w:rPr>
          <w:rStyle w:val="NormalTok"/>
        </w:rPr>
        <w:t>,</w:t>
      </w:r>
      <w:r>
        <w:rPr>
          <w:rStyle w:val="FloatTok"/>
        </w:rPr>
        <w:t>10.2</w:t>
      </w:r>
      <w:r>
        <w:rPr>
          <w:rStyle w:val="NormalTok"/>
        </w:rPr>
        <w:t>,</w:t>
      </w:r>
      <w:r>
        <w:rPr>
          <w:rStyle w:val="FloatTok"/>
        </w:rPr>
        <w:t>13.3</w:t>
      </w:r>
      <w:r>
        <w:rPr>
          <w:rStyle w:val="NormalTok"/>
        </w:rPr>
        <w:t>,</w:t>
      </w:r>
      <w:r>
        <w:rPr>
          <w:rStyle w:val="FloatTok"/>
        </w:rPr>
        <w:t>10.3</w:t>
      </w:r>
      <w:r>
        <w:rPr>
          <w:rStyle w:val="NormalTok"/>
        </w:rPr>
        <w:t>,</w:t>
      </w:r>
      <w:r>
        <w:rPr>
          <w:rStyle w:val="FloatTok"/>
        </w:rPr>
        <w:t>6.9</w:t>
      </w:r>
      <w:r>
        <w:rPr>
          <w:rStyle w:val="NormalTok"/>
        </w:rPr>
        <w:t>,</w:t>
      </w:r>
      <w:r>
        <w:rPr>
          <w:rStyle w:val="FloatTok"/>
        </w:rPr>
        <w:t>7.9</w:t>
      </w:r>
      <w:r>
        <w:rPr>
          <w:rStyle w:val="NormalTok"/>
        </w:rPr>
        <w:t>,</w:t>
      </w:r>
      <w:r>
        <w:rPr>
          <w:rStyle w:val="FloatTok"/>
        </w:rPr>
        <w:t>13.8</w:t>
      </w:r>
      <w:r>
        <w:rPr>
          <w:rStyle w:val="NormalTok"/>
        </w:rPr>
        <w:t>,</w:t>
      </w:r>
      <w:r>
        <w:rPr>
          <w:rStyle w:val="FloatTok"/>
        </w:rPr>
        <w:t>23.7</w:t>
      </w:r>
      <w:r>
        <w:rPr>
          <w:rStyle w:val="NormalTok"/>
        </w:rPr>
        <w:t>,</w:t>
      </w:r>
      <w:r>
        <w:rPr>
          <w:rStyle w:val="FloatTok"/>
        </w:rPr>
        <w:t>24.5</w:t>
      </w:r>
      <w:r>
        <w:rPr>
          <w:rStyle w:val="NormalTok"/>
        </w:rPr>
        <w:t>,</w:t>
      </w:r>
      <w:r>
        <w:rPr>
          <w:rStyle w:val="FloatTok"/>
        </w:rPr>
        <w:t>10.2</w:t>
      </w:r>
      <w:r>
        <w:rPr>
          <w:rStyle w:val="NormalTok"/>
        </w:rPr>
        <w:t>,</w:t>
      </w:r>
      <w:r>
        <w:rPr>
          <w:rStyle w:val="FloatTok"/>
        </w:rPr>
        <w:t>12.4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</w:t>
      </w:r>
      <w:r>
        <w:rPr>
          <w:rStyle w:val="OtherTok"/>
        </w:rPr>
        <w:t>&lt;-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8.7</w:t>
      </w:r>
      <w:r>
        <w:rPr>
          <w:rStyle w:val="NormalTok"/>
        </w:rPr>
        <w:t>,</w:t>
      </w:r>
      <w:r>
        <w:rPr>
          <w:rStyle w:val="FloatTok"/>
        </w:rPr>
        <w:t>9.1</w:t>
      </w:r>
      <w:r>
        <w:rPr>
          <w:rStyle w:val="NormalTok"/>
        </w:rPr>
        <w:t>,</w:t>
      </w:r>
      <w:r>
        <w:rPr>
          <w:rStyle w:val="FloatTok"/>
        </w:rPr>
        <w:t>10.2</w:t>
      </w:r>
      <w:r>
        <w:rPr>
          <w:rStyle w:val="NormalTok"/>
        </w:rPr>
        <w:t>,</w:t>
      </w:r>
      <w:r>
        <w:rPr>
          <w:rStyle w:val="FloatTok"/>
        </w:rPr>
        <w:t>9.6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8.4</w:t>
      </w:r>
      <w:r>
        <w:rPr>
          <w:rStyle w:val="NormalTok"/>
        </w:rPr>
        <w:t>,</w:t>
      </w:r>
      <w:r>
        <w:rPr>
          <w:rStyle w:val="FloatTok"/>
        </w:rPr>
        <w:t>4.6</w:t>
      </w:r>
      <w:r>
        <w:rPr>
          <w:rStyle w:val="NormalTok"/>
        </w:rPr>
        <w:t>,</w:t>
      </w:r>
      <w:r>
        <w:rPr>
          <w:rStyle w:val="FloatTok"/>
        </w:rPr>
        <w:t>8.7</w:t>
      </w:r>
      <w:r>
        <w:rPr>
          <w:rStyle w:val="NormalTok"/>
        </w:rPr>
        <w:t>,</w:t>
      </w:r>
      <w:r>
        <w:rPr>
          <w:rStyle w:val="FloatTok"/>
        </w:rPr>
        <w:t>11.5</w:t>
      </w:r>
      <w:r>
        <w:rPr>
          <w:rStyle w:val="NormalTok"/>
        </w:rPr>
        <w:t>,</w:t>
      </w:r>
      <w:r>
        <w:rPr>
          <w:rStyle w:val="FloatTok"/>
        </w:rPr>
        <w:t>6.3</w:t>
      </w:r>
      <w:r>
        <w:rPr>
          <w:rStyle w:val="NormalTok"/>
        </w:rPr>
        <w:t>,</w:t>
      </w:r>
      <w:r>
        <w:rPr>
          <w:rStyle w:val="FloatTok"/>
        </w:rPr>
        <w:t>5.9</w:t>
      </w:r>
      <w:r>
        <w:rPr>
          <w:rStyle w:val="NormalTok"/>
        </w:rPr>
        <w:t>,</w:t>
      </w:r>
      <w:r>
        <w:rPr>
          <w:rStyle w:val="FloatTok"/>
        </w:rPr>
        <w:t>12.4</w:t>
      </w:r>
      <w:r>
        <w:rPr>
          <w:rStyle w:val="NormalTok"/>
        </w:rPr>
        <w:t>,</w:t>
      </w:r>
      <w:r>
        <w:rPr>
          <w:rStyle w:val="FloatTok"/>
        </w:rPr>
        <w:t>6.7</w:t>
      </w:r>
      <w:r>
        <w:rPr>
          <w:rStyle w:val="NormalTok"/>
        </w:rPr>
        <w:t>,</w:t>
      </w:r>
      <w:r>
        <w:rPr>
          <w:rStyle w:val="FloatTok"/>
        </w:rPr>
        <w:t>8.6</w:t>
      </w:r>
      <w:r>
        <w:rPr>
          <w:rStyle w:val="NormalTok"/>
        </w:rPr>
        <w:t>,</w:t>
      </w:r>
      <w:r>
        <w:rPr>
          <w:rStyle w:val="FloatTok"/>
        </w:rPr>
        <w:t>8.0</w:t>
      </w:r>
      <w:r>
        <w:rPr>
          <w:rStyle w:val="NormalTok"/>
        </w:rPr>
        <w:t>,</w:t>
      </w:r>
      <w:r>
        <w:rPr>
          <w:rStyle w:val="FloatTok"/>
        </w:rPr>
        <w:t>7.6</w:t>
      </w:r>
      <w:r>
        <w:rPr>
          <w:rStyle w:val="NormalTok"/>
        </w:rPr>
        <w:t>,</w:t>
      </w:r>
      <w:r>
        <w:rPr>
          <w:rStyle w:val="FloatTok"/>
        </w:rPr>
        <w:t>9.4</w:t>
      </w:r>
      <w:r>
        <w:rPr>
          <w:rStyle w:val="NormalTok"/>
        </w:rPr>
        <w:t>,</w:t>
      </w:r>
      <w:r>
        <w:rPr>
          <w:rStyle w:val="DecValTok"/>
        </w:rPr>
        <w:t>107</w:t>
      </w:r>
      <w:r>
        <w:rPr>
          <w:rStyle w:val="NormalTok"/>
        </w:rPr>
        <w:t>,</w:t>
      </w:r>
      <w:r>
        <w:rPr>
          <w:rStyle w:val="FloatTok"/>
        </w:rPr>
        <w:t>15.3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1.6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1.3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3.1</w:t>
      </w:r>
      <w:r>
        <w:rPr>
          <w:rStyle w:val="NormalTok"/>
        </w:rPr>
        <w:t>,</w:t>
      </w:r>
      <w:r>
        <w:rPr>
          <w:rStyle w:val="FloatTok"/>
        </w:rPr>
        <w:t>6.7</w:t>
      </w:r>
      <w:r>
        <w:rPr>
          <w:rStyle w:val="NormalTok"/>
        </w:rPr>
        <w:t>,</w:t>
      </w:r>
      <w:r>
        <w:rPr>
          <w:rStyle w:val="DecValTok"/>
        </w:rPr>
        <w:t>108</w:t>
      </w:r>
      <w:r>
        <w:rPr>
          <w:rStyle w:val="NormalTok"/>
        </w:rPr>
        <w:t>,</w:t>
      </w:r>
      <w:r>
        <w:rPr>
          <w:rStyle w:val="FloatTok"/>
        </w:rPr>
        <w:t>3.9</w:t>
      </w:r>
      <w:r>
        <w:rPr>
          <w:rStyle w:val="NormalTok"/>
        </w:rPr>
        <w:t>,</w:t>
      </w:r>
      <w:r>
        <w:rPr>
          <w:rStyle w:val="FloatTok"/>
        </w:rPr>
        <w:t>2.4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SPS</w:t>
      </w:r>
      <w:r>
        <w:rPr>
          <w:rStyle w:val="OtherTok"/>
        </w:rPr>
        <w:t>&lt;-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36.9</w:t>
      </w:r>
      <w:r>
        <w:rPr>
          <w:rStyle w:val="NormalTok"/>
        </w:rPr>
        <w:t>,</w:t>
      </w:r>
      <w:r>
        <w:rPr>
          <w:rStyle w:val="FloatTok"/>
        </w:rPr>
        <w:t>36.3</w:t>
      </w:r>
      <w:r>
        <w:rPr>
          <w:rStyle w:val="NormalTok"/>
        </w:rPr>
        <w:t>,</w:t>
      </w:r>
      <w:r>
        <w:rPr>
          <w:rStyle w:val="FloatTok"/>
        </w:rPr>
        <w:t>33.1</w:t>
      </w:r>
      <w:r>
        <w:rPr>
          <w:rStyle w:val="NormalTok"/>
        </w:rPr>
        <w:t>,</w:t>
      </w:r>
      <w:r>
        <w:rPr>
          <w:rStyle w:val="FloatTok"/>
        </w:rPr>
        <w:t>28.4</w:t>
      </w:r>
      <w:r>
        <w:rPr>
          <w:rStyle w:val="NormalTok"/>
        </w:rPr>
        <w:t>,</w:t>
      </w:r>
      <w:r>
        <w:rPr>
          <w:rStyle w:val="FloatTok"/>
        </w:rPr>
        <w:t>19.8</w:t>
      </w:r>
      <w:r>
        <w:rPr>
          <w:rStyle w:val="NormalTok"/>
        </w:rPr>
        <w:t>,</w:t>
      </w:r>
      <w:r>
        <w:rPr>
          <w:rStyle w:val="FloatTok"/>
        </w:rPr>
        <w:t>25.5</w:t>
      </w:r>
      <w:r>
        <w:rPr>
          <w:rStyle w:val="NormalTok"/>
        </w:rPr>
        <w:t>,</w:t>
      </w:r>
      <w:r>
        <w:rPr>
          <w:rStyle w:val="FloatTok"/>
        </w:rPr>
        <w:t>28.0</w:t>
      </w:r>
      <w:r>
        <w:rPr>
          <w:rStyle w:val="NormalTok"/>
        </w:rPr>
        <w:t>,</w:t>
      </w:r>
      <w:r>
        <w:rPr>
          <w:rStyle w:val="FloatTok"/>
        </w:rPr>
        <w:t>29.6</w:t>
      </w:r>
      <w:r>
        <w:rPr>
          <w:rStyle w:val="NormalTok"/>
        </w:rPr>
        <w:t>,</w:t>
      </w:r>
      <w:r>
        <w:rPr>
          <w:rStyle w:val="FloatTok"/>
        </w:rPr>
        <w:t>38.3</w:t>
      </w:r>
      <w:r>
        <w:rPr>
          <w:rStyle w:val="NormalTok"/>
        </w:rPr>
        <w:t>,</w:t>
      </w:r>
      <w:r>
        <w:rPr>
          <w:rStyle w:val="FloatTok"/>
        </w:rPr>
        <w:t>24.6</w:t>
      </w:r>
      <w:r>
        <w:rPr>
          <w:rStyle w:val="NormalTok"/>
        </w:rPr>
        <w:t>,</w:t>
      </w:r>
      <w:r>
        <w:rPr>
          <w:rStyle w:val="FloatTok"/>
        </w:rPr>
        <w:t>26.7</w:t>
      </w:r>
      <w:r>
        <w:rPr>
          <w:rStyle w:val="NormalTok"/>
        </w:rPr>
        <w:t>,</w:t>
      </w:r>
      <w:r>
        <w:rPr>
          <w:rStyle w:val="FloatTok"/>
        </w:rPr>
        <w:t>28.4</w:t>
      </w:r>
      <w:r>
        <w:rPr>
          <w:rStyle w:val="NormalTok"/>
        </w:rPr>
        <w:t>,</w:t>
      </w:r>
      <w:r>
        <w:rPr>
          <w:rStyle w:val="FloatTok"/>
        </w:rPr>
        <w:t>23.3</w:t>
      </w:r>
      <w:r>
        <w:rPr>
          <w:rStyle w:val="NormalTok"/>
        </w:rPr>
        <w:t>,</w:t>
      </w:r>
      <w:r>
        <w:rPr>
          <w:rStyle w:val="FloatTok"/>
        </w:rPr>
        <w:t>33.2</w:t>
      </w:r>
      <w:r>
        <w:rPr>
          <w:rStyle w:val="NormalTok"/>
        </w:rPr>
        <w:t>,</w:t>
      </w:r>
      <w:r>
        <w:rPr>
          <w:rStyle w:val="FloatTok"/>
        </w:rPr>
        <w:t>30.7</w:t>
      </w:r>
      <w:r>
        <w:rPr>
          <w:rStyle w:val="NormalTok"/>
        </w:rPr>
        <w:t>,</w:t>
      </w:r>
      <w:r>
        <w:rPr>
          <w:rStyle w:val="FloatTok"/>
        </w:rPr>
        <w:t>37.5</w:t>
      </w:r>
      <w:r>
        <w:rPr>
          <w:rStyle w:val="NormalTok"/>
        </w:rPr>
        <w:t>,</w:t>
      </w:r>
      <w:r>
        <w:rPr>
          <w:rStyle w:val="FloatTok"/>
        </w:rPr>
        <w:t>39.5</w:t>
      </w:r>
      <w:r>
        <w:rPr>
          <w:rStyle w:val="NormalTok"/>
        </w:rPr>
        <w:t>,</w:t>
      </w:r>
      <w:r>
        <w:rPr>
          <w:rStyle w:val="FloatTok"/>
        </w:rPr>
        <w:t>23.1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20.9</w:t>
      </w:r>
      <w:r>
        <w:rPr>
          <w:rStyle w:val="NormalTok"/>
        </w:rPr>
        <w:t>,</w:t>
      </w:r>
      <w:r>
        <w:rPr>
          <w:rStyle w:val="FloatTok"/>
        </w:rPr>
        <w:t>22.9</w:t>
      </w:r>
      <w:r>
        <w:rPr>
          <w:rStyle w:val="NormalTok"/>
        </w:rPr>
        <w:t>,</w:t>
      </w:r>
      <w:r>
        <w:rPr>
          <w:rStyle w:val="FloatTok"/>
        </w:rPr>
        <w:t>27.3</w:t>
      </w:r>
      <w:r>
        <w:rPr>
          <w:rStyle w:val="NormalTok"/>
        </w:rPr>
        <w:t>,</w:t>
      </w:r>
      <w:r>
        <w:rPr>
          <w:rStyle w:val="FloatTok"/>
        </w:rPr>
        <w:t>24.5</w:t>
      </w:r>
      <w:r>
        <w:rPr>
          <w:rStyle w:val="NormalTok"/>
        </w:rPr>
        <w:t>,</w:t>
      </w:r>
      <w:r>
        <w:rPr>
          <w:rStyle w:val="FloatTok"/>
        </w:rPr>
        <w:t>15.3</w:t>
      </w:r>
      <w:r>
        <w:rPr>
          <w:rStyle w:val="NormalTok"/>
        </w:rPr>
        <w:t>,</w:t>
      </w:r>
      <w:r>
        <w:rPr>
          <w:rStyle w:val="FloatTok"/>
        </w:rPr>
        <w:t>25.6</w:t>
      </w:r>
      <w:r>
        <w:rPr>
          <w:rStyle w:val="NormalTok"/>
        </w:rPr>
        <w:t>,</w:t>
      </w:r>
      <w:r>
        <w:rPr>
          <w:rStyle w:val="FloatTok"/>
        </w:rPr>
        <w:t>19.1</w:t>
      </w:r>
      <w:r>
        <w:rPr>
          <w:rStyle w:val="NormalTok"/>
        </w:rPr>
        <w:t>,</w:t>
      </w:r>
      <w:r>
        <w:rPr>
          <w:rStyle w:val="FloatTok"/>
        </w:rPr>
        <w:t>21.2</w:t>
      </w:r>
      <w:r>
        <w:rPr>
          <w:rStyle w:val="NormalTok"/>
        </w:rPr>
        <w:t>,</w:t>
      </w:r>
      <w:r>
        <w:rPr>
          <w:rStyle w:val="FloatTok"/>
        </w:rPr>
        <w:t>34.0</w:t>
      </w:r>
      <w:r>
        <w:rPr>
          <w:rStyle w:val="NormalTok"/>
        </w:rPr>
        <w:t>,</w:t>
      </w:r>
      <w:r>
        <w:rPr>
          <w:rStyle w:val="FloatTok"/>
        </w:rPr>
        <w:t>41.6</w:t>
      </w:r>
      <w:r>
        <w:rPr>
          <w:rStyle w:val="NormalTok"/>
        </w:rPr>
        <w:t>,</w:t>
      </w:r>
      <w:r>
        <w:rPr>
          <w:rStyle w:val="FloatTok"/>
        </w:rPr>
        <w:t>14.5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TC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6.8</w:t>
      </w:r>
      <w:r>
        <w:rPr>
          <w:rStyle w:val="NormalTok"/>
        </w:rPr>
        <w:t>,</w:t>
      </w:r>
      <w:r>
        <w:rPr>
          <w:rStyle w:val="FloatTok"/>
        </w:rPr>
        <w:t>7.0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6.9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6.8</w:t>
      </w:r>
      <w:r>
        <w:rPr>
          <w:rStyle w:val="NormalTok"/>
        </w:rPr>
        <w:t>,</w:t>
      </w:r>
      <w:r>
        <w:rPr>
          <w:rStyle w:val="FloatTok"/>
        </w:rPr>
        <w:t>6.8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,</w:t>
      </w:r>
      <w:r>
        <w:rPr>
          <w:rStyle w:val="FloatTok"/>
        </w:rPr>
        <w:t>7.5</w:t>
      </w:r>
      <w:r>
        <w:rPr>
          <w:rStyle w:val="NormalTok"/>
        </w:rPr>
        <w:t>,</w:t>
      </w:r>
      <w:r>
        <w:rPr>
          <w:rStyle w:val="FloatTok"/>
        </w:rPr>
        <w:t>6.7</w:t>
      </w:r>
      <w:r>
        <w:rPr>
          <w:rStyle w:val="NormalTok"/>
        </w:rPr>
        <w:t>,</w:t>
      </w:r>
      <w:r>
        <w:rPr>
          <w:rStyle w:val="FloatTok"/>
        </w:rPr>
        <w:t>8.1</w:t>
      </w:r>
      <w:r>
        <w:rPr>
          <w:rStyle w:val="NormalTok"/>
        </w:rPr>
        <w:t>,</w:t>
      </w:r>
      <w:r>
        <w:rPr>
          <w:rStyle w:val="FloatTok"/>
        </w:rPr>
        <w:t>7.2</w:t>
      </w:r>
      <w:r>
        <w:rPr>
          <w:rStyle w:val="NormalTok"/>
        </w:rPr>
        <w:t>,</w:t>
      </w:r>
      <w:r>
        <w:rPr>
          <w:rStyle w:val="FloatTok"/>
        </w:rPr>
        <w:t>6.2</w:t>
      </w:r>
      <w:r>
        <w:rPr>
          <w:rStyle w:val="NormalTok"/>
        </w:rPr>
        <w:t>,</w:t>
      </w:r>
      <w:r>
        <w:rPr>
          <w:rStyle w:val="FloatTok"/>
        </w:rPr>
        <w:t>3.0</w:t>
      </w:r>
      <w:r>
        <w:rPr>
          <w:rStyle w:val="NormalTok"/>
        </w:rPr>
        <w:t>,</w:t>
      </w:r>
      <w:r>
        <w:rPr>
          <w:rStyle w:val="FloatTok"/>
        </w:rPr>
        <w:t>7.5</w:t>
      </w:r>
      <w:r>
        <w:rPr>
          <w:rStyle w:val="NormalTok"/>
        </w:rPr>
        <w:t>,</w:t>
      </w:r>
      <w:r>
        <w:rPr>
          <w:rStyle w:val="FloatTok"/>
        </w:rPr>
        <w:t>6.9</w:t>
      </w:r>
      <w:r>
        <w:rPr>
          <w:rStyle w:val="NormalTok"/>
        </w:rPr>
        <w:t>,</w:t>
      </w:r>
      <w:r>
        <w:rPr>
          <w:rStyle w:val="FloatTok"/>
        </w:rPr>
        <w:t>8.8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6.8</w:t>
      </w:r>
      <w:r>
        <w:rPr>
          <w:rStyle w:val="NormalTok"/>
        </w:rPr>
        <w:t>,</w:t>
      </w:r>
      <w:r>
        <w:rPr>
          <w:rStyle w:val="FloatTok"/>
        </w:rPr>
        <w:t>8.4</w:t>
      </w:r>
      <w:r>
        <w:rPr>
          <w:rStyle w:val="NormalTok"/>
        </w:rPr>
        <w:t>,</w:t>
      </w:r>
      <w:r>
        <w:rPr>
          <w:rStyle w:val="FloatTok"/>
        </w:rPr>
        <w:t>7.8</w:t>
      </w:r>
      <w:r>
        <w:rPr>
          <w:rStyle w:val="NormalTok"/>
        </w:rPr>
        <w:t>,</w:t>
      </w:r>
      <w:r>
        <w:rPr>
          <w:rStyle w:val="FloatTok"/>
        </w:rPr>
        <w:t>6.0</w:t>
      </w:r>
      <w:r>
        <w:rPr>
          <w:rStyle w:val="NormalTok"/>
        </w:rPr>
        <w:t>,</w:t>
      </w:r>
      <w:r>
        <w:rPr>
          <w:rStyle w:val="FloatTok"/>
        </w:rPr>
        <w:t>5.0</w:t>
      </w:r>
      <w:r>
        <w:rPr>
          <w:rStyle w:val="NormalTok"/>
        </w:rPr>
        <w:t>,</w:t>
      </w:r>
      <w:r>
        <w:rPr>
          <w:rStyle w:val="FloatTok"/>
        </w:rPr>
        <w:t>7.2</w:t>
      </w:r>
      <w:r>
        <w:rPr>
          <w:rStyle w:val="NormalTok"/>
        </w:rPr>
        <w:t>,</w:t>
      </w:r>
      <w:r>
        <w:rPr>
          <w:rStyle w:val="FloatTok"/>
        </w:rPr>
        <w:t>4.4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(Country,Group,AGR,MIN,MAN,PS,CON,SER,FIN,SPS,TC)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</w:t>
      </w:r>
      <w:r w:rsidR="00D50944">
        <w:rPr>
          <w:rStyle w:val="NormalTok"/>
        </w:rPr>
        <w:t xml:space="preserve"> ,4</w:t>
      </w:r>
      <w:r>
        <w:rPr>
          <w:rStyle w:val="NormalTok"/>
        </w:rPr>
        <w:t>)</w:t>
      </w:r>
    </w:p>
    <w:p w14:paraId="68E0F8C5" w14:textId="494460F8" w:rsidR="002C2E9C" w:rsidRDefault="008D616E">
      <w:pPr>
        <w:pStyle w:val="SourceCode"/>
      </w:pPr>
      <w:r>
        <w:rPr>
          <w:rStyle w:val="VerbatimChar"/>
        </w:rPr>
        <w:t xml:space="preserve">##   </w:t>
      </w:r>
      <w:r w:rsidRPr="00B13BE2">
        <w:rPr>
          <w:rStyle w:val="VerbatimChar"/>
          <w:color w:val="F79646" w:themeColor="accent6"/>
        </w:rPr>
        <w:t>Country Group  AGR MIN  MAN  PS CON  SER  FIN  SPS  TC</w:t>
      </w:r>
      <w:r>
        <w:br/>
      </w:r>
      <w:r>
        <w:rPr>
          <w:rStyle w:val="VerbatimChar"/>
        </w:rPr>
        <w:t>## 1 Belgium    EU  2.6 0.2 20.8 0.8 6.3 16.9  8.7 36.9 6.8</w:t>
      </w:r>
      <w:r>
        <w:br/>
      </w:r>
      <w:r>
        <w:rPr>
          <w:rStyle w:val="VerbatimChar"/>
        </w:rPr>
        <w:t>## 2 Denmark    EU  5.6 0.1 20.4 0.7 6.4 14.5  9.1 36.3 7.0</w:t>
      </w:r>
      <w:r>
        <w:br/>
      </w:r>
      <w:r>
        <w:rPr>
          <w:rStyle w:val="VerbatimChar"/>
        </w:rPr>
        <w:t xml:space="preserve">## 3  France   </w:t>
      </w:r>
      <w:r>
        <w:rPr>
          <w:rStyle w:val="VerbatimChar"/>
        </w:rPr>
        <w:t xml:space="preserve"> EU  5.1 0.3 20.2 0.9 7.1 16.7 10.2 33.1 6.4</w:t>
      </w:r>
      <w:r>
        <w:br/>
      </w:r>
      <w:r>
        <w:rPr>
          <w:rStyle w:val="VerbatimChar"/>
        </w:rPr>
        <w:t>## 4 Germany    EU  3.2 0.7 24.8 1.0 9.4 17.2  9.6 28.4 5.6</w:t>
      </w:r>
      <w:r>
        <w:br/>
      </w:r>
    </w:p>
    <w:p w14:paraId="5F48DE9C" w14:textId="77777777" w:rsidR="007B5A05" w:rsidRDefault="007B5A05">
      <w:pPr>
        <w:pStyle w:val="SourceCode"/>
      </w:pPr>
    </w:p>
    <w:p w14:paraId="19B4808D" w14:textId="77777777" w:rsidR="002C2E9C" w:rsidRDefault="008D616E">
      <w:pPr>
        <w:pStyle w:val="SourceCode"/>
      </w:pPr>
      <w:r>
        <w:rPr>
          <w:rStyle w:val="NormalTok"/>
        </w:rPr>
        <w:lastRenderedPageBreak/>
        <w:t>fa3</w:t>
      </w:r>
      <w:r>
        <w:rPr>
          <w:rStyle w:val="OtherTok"/>
        </w:rPr>
        <w:t>=</w:t>
      </w:r>
      <w:r>
        <w:rPr>
          <w:rStyle w:val="FunctionTok"/>
        </w:rPr>
        <w:t>fa</w:t>
      </w:r>
      <w:r>
        <w:rPr>
          <w:rStyle w:val="NormalTok"/>
        </w:rPr>
        <w:t>(Data[,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 , </w:t>
      </w:r>
      <w:r>
        <w:rPr>
          <w:rStyle w:val="AttributeTok"/>
        </w:rPr>
        <w:t>nfactors =</w:t>
      </w:r>
      <w:r>
        <w:rPr>
          <w:rStyle w:val="DecValTok"/>
        </w:rPr>
        <w:t>9</w:t>
      </w:r>
      <w:r>
        <w:rPr>
          <w:rStyle w:val="NormalTok"/>
        </w:rPr>
        <w:t xml:space="preserve"> 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fa4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</w:t>
      </w:r>
      <w:r>
        <w:rPr>
          <w:rStyle w:val="NormalTok"/>
        </w:rPr>
        <w:t>(Data[,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 ,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)</w:t>
      </w:r>
    </w:p>
    <w:p w14:paraId="3CB452AD" w14:textId="77777777" w:rsidR="002C2E9C" w:rsidRDefault="008D616E">
      <w:pPr>
        <w:pStyle w:val="SourceCode"/>
      </w:pPr>
      <w:r>
        <w:rPr>
          <w:rStyle w:val="VerbatimChar"/>
        </w:rPr>
        <w:t>## Loading required namespace: GPArotation</w:t>
      </w:r>
    </w:p>
    <w:p w14:paraId="6CD48C30" w14:textId="77777777" w:rsidR="002C2E9C" w:rsidRDefault="008D616E">
      <w:pPr>
        <w:pStyle w:val="SourceCode"/>
      </w:pPr>
      <w:r>
        <w:rPr>
          <w:rStyle w:val="NormalTok"/>
        </w:rPr>
        <w:t>fa3</w:t>
      </w:r>
      <w:r>
        <w:rPr>
          <w:rStyle w:val="SpecialCharTok"/>
        </w:rPr>
        <w:t>$</w:t>
      </w:r>
      <w:r>
        <w:rPr>
          <w:rStyle w:val="NormalTok"/>
        </w:rPr>
        <w:t>loadings</w:t>
      </w:r>
    </w:p>
    <w:p w14:paraId="3113095F" w14:textId="77777777" w:rsidR="002C2E9C" w:rsidRDefault="008D61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MR1    MR2    MR7    MR5    MR3    MR6    MR8    MR4    MR9   </w:t>
      </w:r>
      <w:r>
        <w:br/>
      </w:r>
      <w:r>
        <w:rPr>
          <w:rStyle w:val="VerbatimChar"/>
        </w:rPr>
        <w:t xml:space="preserve">## AGR -0.802 -0.265 -0.182 -0.390     </w:t>
      </w:r>
      <w:r>
        <w:rPr>
          <w:rStyle w:val="VerbatimChar"/>
        </w:rPr>
        <w:t xml:space="preserve">   -0.307                     </w:t>
      </w:r>
      <w:r>
        <w:br/>
      </w:r>
      <w:r>
        <w:rPr>
          <w:rStyle w:val="VerbatimChar"/>
        </w:rPr>
        <w:t xml:space="preserve">## MIN               -0.390 -0.217 -0.845 -0.255                     </w:t>
      </w:r>
      <w:r>
        <w:br/>
      </w:r>
      <w:r>
        <w:rPr>
          <w:rStyle w:val="VerbatimChar"/>
        </w:rPr>
        <w:t xml:space="preserve">## MAN        -0.121  0.882         0.319  0.290                     </w:t>
      </w:r>
      <w:r>
        <w:br/>
      </w:r>
      <w:r>
        <w:rPr>
          <w:rStyle w:val="VerbatimChar"/>
        </w:rPr>
        <w:t xml:space="preserve">## PS   0.158  0.111  0.197         0.155  0.579                     </w:t>
      </w:r>
      <w:r>
        <w:br/>
      </w:r>
      <w:r>
        <w:rPr>
          <w:rStyle w:val="VerbatimChar"/>
        </w:rPr>
        <w:t xml:space="preserve">## CON         </w:t>
      </w:r>
      <w:r>
        <w:rPr>
          <w:rStyle w:val="VerbatimChar"/>
        </w:rPr>
        <w:t xml:space="preserve">0.714         0.230         0.117  0.118  0.151       </w:t>
      </w:r>
      <w:r>
        <w:br/>
      </w:r>
      <w:r>
        <w:rPr>
          <w:rStyle w:val="VerbatimChar"/>
        </w:rPr>
        <w:t xml:space="preserve">## SER  0.200  0.375         0.876  0.203                            </w:t>
      </w:r>
      <w:r>
        <w:br/>
      </w:r>
      <w:r>
        <w:rPr>
          <w:rStyle w:val="VerbatimChar"/>
        </w:rPr>
        <w:t xml:space="preserve">## FIN         0.749 -0.117  0.105               -0.151 -0.138       </w:t>
      </w:r>
      <w:r>
        <w:br/>
      </w:r>
      <w:r>
        <w:rPr>
          <w:rStyle w:val="VerbatimChar"/>
        </w:rPr>
        <w:t xml:space="preserve">## SPS  0.924        -0.138  0.149  0.260  0.124 -0.131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TC   0.665 -0.158  0.229 -0.118 -0.162         0.358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MR1   MR2   MR7   MR5   MR3   MR6   MR8   MR4   MR9</w:t>
      </w:r>
      <w:r>
        <w:br/>
      </w:r>
      <w:r>
        <w:rPr>
          <w:rStyle w:val="VerbatimChar"/>
        </w:rPr>
        <w:t xml:space="preserve">## SS loadings    </w:t>
      </w:r>
      <w:r w:rsidRPr="00137F52">
        <w:rPr>
          <w:rStyle w:val="VerbatimChar"/>
          <w:color w:val="FF0000"/>
        </w:rPr>
        <w:t>2.018 1.340 1.090</w:t>
      </w:r>
      <w:r>
        <w:rPr>
          <w:rStyle w:val="VerbatimChar"/>
        </w:rPr>
        <w:t xml:space="preserve"> </w:t>
      </w:r>
      <w:r w:rsidRPr="00137F52">
        <w:rPr>
          <w:rStyle w:val="VerbatimChar"/>
          <w:color w:val="FF0000"/>
        </w:rPr>
        <w:t>1.071 0.984 0.612 0.188</w:t>
      </w:r>
      <w:r>
        <w:rPr>
          <w:rStyle w:val="VerbatimChar"/>
        </w:rPr>
        <w:t xml:space="preserve"> 0.044 0.000</w:t>
      </w:r>
      <w:r>
        <w:br/>
      </w:r>
      <w:r>
        <w:rPr>
          <w:rStyle w:val="VerbatimChar"/>
        </w:rPr>
        <w:t xml:space="preserve">## Proportion Var </w:t>
      </w:r>
      <w:r w:rsidRPr="00137F52">
        <w:rPr>
          <w:rStyle w:val="VerbatimChar"/>
          <w:color w:val="FF0000"/>
        </w:rPr>
        <w:t>0.224 0.149</w:t>
      </w:r>
      <w:r w:rsidRPr="00137F52">
        <w:rPr>
          <w:rStyle w:val="VerbatimChar"/>
          <w:color w:val="FF0000"/>
        </w:rPr>
        <w:t xml:space="preserve"> 0.121 0.119 0.109 0.068 0.021</w:t>
      </w:r>
      <w:r>
        <w:rPr>
          <w:rStyle w:val="VerbatimChar"/>
        </w:rPr>
        <w:t xml:space="preserve"> 0.005 0.000</w:t>
      </w:r>
      <w:r>
        <w:br/>
      </w:r>
      <w:r>
        <w:rPr>
          <w:rStyle w:val="VerbatimChar"/>
        </w:rPr>
        <w:t>## Cumulative Var</w:t>
      </w:r>
      <w:r w:rsidRPr="00137F52">
        <w:rPr>
          <w:rStyle w:val="VerbatimChar"/>
          <w:color w:val="00B050"/>
        </w:rPr>
        <w:t xml:space="preserve"> 0.224 0.373 0.494 0.613 0.723 0.790 0.811 </w:t>
      </w:r>
      <w:r>
        <w:rPr>
          <w:rStyle w:val="VerbatimChar"/>
        </w:rPr>
        <w:t>0.816 0.816</w:t>
      </w:r>
    </w:p>
    <w:p w14:paraId="425B45C6" w14:textId="77777777" w:rsidR="002C2E9C" w:rsidRDefault="008D616E">
      <w:pPr>
        <w:pStyle w:val="SourceCode"/>
      </w:pPr>
      <w:r>
        <w:rPr>
          <w:rStyle w:val="NormalTok"/>
        </w:rPr>
        <w:t>fa4</w:t>
      </w:r>
      <w:r>
        <w:rPr>
          <w:rStyle w:val="SpecialCharTok"/>
        </w:rPr>
        <w:t>$</w:t>
      </w:r>
      <w:r>
        <w:rPr>
          <w:rStyle w:val="NormalTok"/>
        </w:rPr>
        <w:t>loadings</w:t>
      </w:r>
    </w:p>
    <w:p w14:paraId="4290829D" w14:textId="39651370" w:rsidR="002C2E9C" w:rsidRDefault="008D616E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MR1    MR2    MR3    MR4    MR5    MR6    MR7    MR8    MR9   </w:t>
      </w:r>
      <w:r>
        <w:br/>
      </w:r>
      <w:r>
        <w:rPr>
          <w:rStyle w:val="VerbatimChar"/>
        </w:rPr>
        <w:t xml:space="preserve">## AGR -0.913        -0.346 -0.129       </w:t>
      </w:r>
      <w:r>
        <w:rPr>
          <w:rStyle w:val="VerbatimChar"/>
        </w:rPr>
        <w:t xml:space="preserve">         0.102              </w:t>
      </w:r>
      <w:r>
        <w:br/>
      </w:r>
      <w:r>
        <w:rPr>
          <w:rStyle w:val="VerbatimChar"/>
        </w:rPr>
        <w:t xml:space="preserve">## MIN -0.653  0.262  0.609  0.294  0.127 -0.130                     </w:t>
      </w:r>
      <w:r>
        <w:br/>
      </w:r>
      <w:r>
        <w:rPr>
          <w:rStyle w:val="VerbatimChar"/>
        </w:rPr>
        <w:t xml:space="preserve">## MAN  0.422 -0.695 -0.493  0.216  0.130        -0.123              </w:t>
      </w:r>
      <w:r>
        <w:br/>
      </w:r>
      <w:r>
        <w:rPr>
          <w:rStyle w:val="VerbatimChar"/>
        </w:rPr>
        <w:t xml:space="preserve">## PS   0.451 -0.172 -0.184  0.173 -0.155 -0.326                     </w:t>
      </w:r>
      <w:r>
        <w:br/>
      </w:r>
      <w:r>
        <w:rPr>
          <w:rStyle w:val="VerbatimChar"/>
        </w:rPr>
        <w:t>## CON  0.404  0.</w:t>
      </w:r>
      <w:r>
        <w:rPr>
          <w:rStyle w:val="VerbatimChar"/>
        </w:rPr>
        <w:t xml:space="preserve">507 -0.146  0.376                0.136              </w:t>
      </w:r>
      <w:r>
        <w:br/>
      </w:r>
      <w:r>
        <w:rPr>
          <w:rStyle w:val="VerbatimChar"/>
        </w:rPr>
        <w:t xml:space="preserve">## SER  0.702  0.531 -0.102 -0.259  0.374                            </w:t>
      </w:r>
      <w:r>
        <w:br/>
      </w:r>
      <w:r>
        <w:rPr>
          <w:rStyle w:val="VerbatimChar"/>
        </w:rPr>
        <w:t xml:space="preserve">## FIN  0.304  0.604 -0.197  0.205 -0.260  0.114 -0.122              </w:t>
      </w:r>
      <w:r>
        <w:br/>
      </w:r>
      <w:r>
        <w:rPr>
          <w:rStyle w:val="VerbatimChar"/>
        </w:rPr>
        <w:t xml:space="preserve">## SPS  0.752 -0.110  0.523 -0.272 -0.255                            </w:t>
      </w:r>
      <w:r>
        <w:br/>
      </w:r>
      <w:r>
        <w:rPr>
          <w:rStyle w:val="VerbatimChar"/>
        </w:rPr>
        <w:t xml:space="preserve">## TC   0.324 -0.440  0.526  0.238  0.111  0.168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MR1   MR2   MR3   MR4 </w:t>
      </w:r>
      <w:r>
        <w:rPr>
          <w:rStyle w:val="VerbatimChar"/>
        </w:rPr>
        <w:t xml:space="preserve">  MR5   MR6   MR7   MR8   MR9</w:t>
      </w:r>
      <w:r>
        <w:br/>
      </w:r>
      <w:r>
        <w:rPr>
          <w:rStyle w:val="VerbatimChar"/>
        </w:rPr>
        <w:t xml:space="preserve">## SS loadings    </w:t>
      </w:r>
      <w:r w:rsidRPr="00137F52">
        <w:rPr>
          <w:rStyle w:val="VerbatimChar"/>
          <w:color w:val="FF0000"/>
        </w:rPr>
        <w:t xml:space="preserve">3.062 1.691 1.388 0.561 0.347 0.188 </w:t>
      </w:r>
      <w:r>
        <w:rPr>
          <w:rStyle w:val="VerbatimChar"/>
        </w:rPr>
        <w:t>0.085 0.024 0.000</w:t>
      </w:r>
      <w:r>
        <w:br/>
      </w:r>
      <w:r>
        <w:rPr>
          <w:rStyle w:val="VerbatimChar"/>
        </w:rPr>
        <w:t xml:space="preserve">## Proportion Var </w:t>
      </w:r>
      <w:r w:rsidRPr="00137F52">
        <w:rPr>
          <w:rStyle w:val="VerbatimChar"/>
          <w:color w:val="FF0000"/>
        </w:rPr>
        <w:t xml:space="preserve">0.340 0.188 0.154 0.062 0.039 0.021 </w:t>
      </w:r>
      <w:r>
        <w:rPr>
          <w:rStyle w:val="VerbatimChar"/>
        </w:rPr>
        <w:t>0.009 0.003 0.000</w:t>
      </w:r>
      <w:r>
        <w:br/>
      </w:r>
      <w:r>
        <w:rPr>
          <w:rStyle w:val="VerbatimChar"/>
        </w:rPr>
        <w:t>## Cumulative Var</w:t>
      </w:r>
      <w:r w:rsidRPr="00137F52">
        <w:rPr>
          <w:rStyle w:val="VerbatimChar"/>
          <w:color w:val="00B050"/>
        </w:rPr>
        <w:t xml:space="preserve"> 0.340 0.528 0.682 0.745 0.783 0.804 </w:t>
      </w:r>
      <w:r>
        <w:rPr>
          <w:rStyle w:val="VerbatimChar"/>
        </w:rPr>
        <w:t>0.814 0.816 0.816</w:t>
      </w:r>
    </w:p>
    <w:p w14:paraId="75A78E9E" w14:textId="779756B2" w:rsidR="00B43EA0" w:rsidRDefault="00B43EA0" w:rsidP="00B43EA0">
      <w:pPr>
        <w:pStyle w:val="SourceCode"/>
        <w:jc w:val="right"/>
        <w:rPr>
          <w:rStyle w:val="VerbatimChar"/>
          <w:rtl/>
          <w:lang w:bidi="fa-IR"/>
        </w:rPr>
      </w:pPr>
      <w:r>
        <w:rPr>
          <w:rStyle w:val="VerbatimChar"/>
          <w:rFonts w:hint="cs"/>
          <w:rtl/>
          <w:lang w:bidi="fa-IR"/>
        </w:rPr>
        <w:t xml:space="preserve">با توجه به مشاهدات در بالا و دو روشی که بکار بردیم اگر ما از روش واریمکس هم برای دوران استفاده بکنیم، 6 تا عامل نیاز داریم تا بتوانیم 80% </w:t>
      </w:r>
      <w:r w:rsidR="00B13BE2">
        <w:rPr>
          <w:rStyle w:val="VerbatimChar"/>
          <w:rFonts w:hint="cs"/>
          <w:rtl/>
          <w:lang w:bidi="fa-IR"/>
        </w:rPr>
        <w:t>از واریانس کل را پوشش بدهد.</w:t>
      </w:r>
    </w:p>
    <w:bookmarkEnd w:id="1"/>
    <w:p w14:paraId="03E5F0F1" w14:textId="77777777" w:rsidR="00B13BE2" w:rsidRDefault="00B13BE2" w:rsidP="00B43EA0">
      <w:pPr>
        <w:pStyle w:val="SourceCode"/>
        <w:jc w:val="right"/>
        <w:rPr>
          <w:rtl/>
          <w:lang w:bidi="fa-IR"/>
        </w:rPr>
      </w:pPr>
    </w:p>
    <w:sectPr w:rsidR="00B13B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3554" w14:textId="77777777" w:rsidR="008D616E" w:rsidRDefault="008D616E">
      <w:pPr>
        <w:spacing w:after="0"/>
      </w:pPr>
      <w:r>
        <w:separator/>
      </w:r>
    </w:p>
  </w:endnote>
  <w:endnote w:type="continuationSeparator" w:id="0">
    <w:p w14:paraId="71A6B20A" w14:textId="77777777" w:rsidR="008D616E" w:rsidRDefault="008D61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BB704" w14:textId="77777777" w:rsidR="008D616E" w:rsidRDefault="008D616E">
      <w:r>
        <w:separator/>
      </w:r>
    </w:p>
  </w:footnote>
  <w:footnote w:type="continuationSeparator" w:id="0">
    <w:p w14:paraId="5B4B0D99" w14:textId="77777777" w:rsidR="008D616E" w:rsidRDefault="008D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CDC3E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5F51"/>
    <w:rsid w:val="00137F52"/>
    <w:rsid w:val="00250FFA"/>
    <w:rsid w:val="002C2E9C"/>
    <w:rsid w:val="004E29B3"/>
    <w:rsid w:val="00541B74"/>
    <w:rsid w:val="00590D07"/>
    <w:rsid w:val="00784D58"/>
    <w:rsid w:val="007B5A05"/>
    <w:rsid w:val="00850713"/>
    <w:rsid w:val="008D616E"/>
    <w:rsid w:val="008D6863"/>
    <w:rsid w:val="00B01C19"/>
    <w:rsid w:val="00B13BE2"/>
    <w:rsid w:val="00B43EA0"/>
    <w:rsid w:val="00B86B75"/>
    <w:rsid w:val="00BC48D5"/>
    <w:rsid w:val="00C36279"/>
    <w:rsid w:val="00D5094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EE21"/>
  <w15:docId w15:val="{7007D2F3-D058-410C-A773-589C023F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section 13</vt:lpstr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section 13</dc:title>
  <dc:creator>Mehrab Atighi</dc:creator>
  <cp:keywords/>
  <cp:lastModifiedBy>Mehrab Atighi</cp:lastModifiedBy>
  <cp:revision>2</cp:revision>
  <cp:lastPrinted>2021-11-18T10:40:00Z</cp:lastPrinted>
  <dcterms:created xsi:type="dcterms:W3CDTF">2021-11-18T10:40:00Z</dcterms:created>
  <dcterms:modified xsi:type="dcterms:W3CDTF">2021-11-18T10:40:00Z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11/18/2021</vt:lpwstr>
  </property>
  <property fmtid="{D5CDD505-2E9C-101B-9397-08002B2CF9AE}" pid="3" name="output">
    <vt:lpwstr>word_document</vt:lpwstr>
  </property>
</Properties>
</file>