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C2DED17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48ED6F89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  <w:r w:rsidRPr="0089670E">
        <w:rPr>
          <w:rFonts w:asciiTheme="majorBidi" w:hAnsiTheme="majorBidi" w:cstheme="majorBidi"/>
          <w:sz w:val="36"/>
          <w:szCs w:val="36"/>
        </w:rPr>
        <w:t>In the name of God</w:t>
      </w:r>
    </w:p>
    <w:p w14:paraId="57DCAEFD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832000B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138818F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FCF2371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  <w:r w:rsidRPr="0089670E">
        <w:rPr>
          <w:rFonts w:asciiTheme="majorBidi" w:hAnsiTheme="majorBidi" w:cstheme="majorBidi"/>
          <w:sz w:val="36"/>
          <w:szCs w:val="36"/>
        </w:rPr>
        <w:t>Producer:</w:t>
      </w:r>
    </w:p>
    <w:p w14:paraId="388F6D62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  <w:r w:rsidRPr="0089670E">
        <w:rPr>
          <w:rFonts w:asciiTheme="majorBidi" w:hAnsiTheme="majorBidi" w:cstheme="majorBidi"/>
          <w:sz w:val="36"/>
          <w:szCs w:val="36"/>
        </w:rPr>
        <w:t>Mehrab Atighi</w:t>
      </w:r>
    </w:p>
    <w:p w14:paraId="71641F71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9171FE6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72F791E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46676F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EFB111F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  <w:r w:rsidRPr="0089670E">
        <w:rPr>
          <w:rFonts w:asciiTheme="majorBidi" w:hAnsiTheme="majorBidi" w:cstheme="majorBidi"/>
          <w:sz w:val="36"/>
          <w:szCs w:val="36"/>
        </w:rPr>
        <w:t>Subject:</w:t>
      </w:r>
    </w:p>
    <w:p w14:paraId="39DE9191" w14:textId="3437C368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  <w:r w:rsidRPr="0089670E">
        <w:rPr>
          <w:rFonts w:asciiTheme="majorBidi" w:hAnsiTheme="majorBidi" w:cstheme="majorBidi"/>
          <w:sz w:val="36"/>
          <w:szCs w:val="36"/>
        </w:rPr>
        <w:t xml:space="preserve">Monte </w:t>
      </w:r>
      <w:proofErr w:type="spellStart"/>
      <w:r w:rsidRPr="0089670E">
        <w:rPr>
          <w:rFonts w:asciiTheme="majorBidi" w:hAnsiTheme="majorBidi" w:cstheme="majorBidi"/>
          <w:sz w:val="36"/>
          <w:szCs w:val="36"/>
        </w:rPr>
        <w:t>carlo</w:t>
      </w:r>
      <w:proofErr w:type="spellEnd"/>
      <w:r w:rsidRPr="0089670E">
        <w:rPr>
          <w:rFonts w:asciiTheme="majorBidi" w:hAnsiTheme="majorBidi" w:cstheme="majorBidi"/>
          <w:sz w:val="36"/>
          <w:szCs w:val="36"/>
        </w:rPr>
        <w:t xml:space="preserve"> method for Normal-</w:t>
      </w:r>
      <w:proofErr w:type="spellStart"/>
      <w:r w:rsidRPr="0089670E">
        <w:rPr>
          <w:rFonts w:asciiTheme="majorBidi" w:hAnsiTheme="majorBidi" w:cstheme="majorBidi"/>
          <w:sz w:val="36"/>
          <w:szCs w:val="36"/>
        </w:rPr>
        <w:t>Cuashy</w:t>
      </w:r>
      <w:proofErr w:type="spellEnd"/>
      <w:r w:rsidRPr="0089670E">
        <w:rPr>
          <w:rFonts w:asciiTheme="majorBidi" w:hAnsiTheme="majorBidi" w:cstheme="majorBidi"/>
          <w:sz w:val="36"/>
          <w:szCs w:val="36"/>
        </w:rPr>
        <w:t xml:space="preserve"> bayes estimator</w:t>
      </w:r>
    </w:p>
    <w:p w14:paraId="2A834ABC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9D6C6B9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</w:rPr>
      </w:pPr>
      <w:r w:rsidRPr="0089670E">
        <w:rPr>
          <w:rFonts w:asciiTheme="majorBidi" w:hAnsiTheme="majorBidi" w:cstheme="majorBidi"/>
          <w:sz w:val="36"/>
          <w:szCs w:val="36"/>
        </w:rPr>
        <w:t>Date:</w:t>
      </w:r>
    </w:p>
    <w:p w14:paraId="0F925212" w14:textId="2E715A42" w:rsidR="00525CAC" w:rsidRPr="0089670E" w:rsidRDefault="00525CAC" w:rsidP="00525CAC">
      <w:pPr>
        <w:bidi/>
        <w:jc w:val="center"/>
        <w:rPr>
          <w:rFonts w:asciiTheme="majorBidi" w:hAnsiTheme="majorBidi" w:cstheme="majorBidi"/>
          <w:sz w:val="36"/>
          <w:szCs w:val="36"/>
          <w:rtl/>
          <w:lang w:bidi="fa-IR"/>
        </w:rPr>
      </w:pPr>
      <w:r w:rsidRPr="0089670E">
        <w:rPr>
          <w:rFonts w:asciiTheme="majorBidi" w:hAnsiTheme="majorBidi" w:cstheme="majorBidi"/>
          <w:sz w:val="36"/>
          <w:szCs w:val="36"/>
          <w:rtl/>
        </w:rPr>
        <w:t>2020/</w:t>
      </w:r>
      <w:r w:rsidR="003B245A" w:rsidRPr="0089670E">
        <w:rPr>
          <w:rFonts w:asciiTheme="majorBidi" w:hAnsiTheme="majorBidi" w:cstheme="majorBidi"/>
          <w:sz w:val="36"/>
          <w:szCs w:val="36"/>
          <w:rtl/>
        </w:rPr>
        <w:t>27</w:t>
      </w:r>
      <w:r w:rsidRPr="0089670E">
        <w:rPr>
          <w:rFonts w:asciiTheme="majorBidi" w:hAnsiTheme="majorBidi" w:cstheme="majorBidi"/>
          <w:sz w:val="36"/>
          <w:szCs w:val="36"/>
          <w:rtl/>
        </w:rPr>
        <w:t>/12</w:t>
      </w:r>
    </w:p>
    <w:p w14:paraId="7B632C1D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26A061DA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71D6B1D9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  <w:lang w:bidi="fa-IR"/>
        </w:rPr>
      </w:pPr>
      <w:r w:rsidRPr="0089670E">
        <w:rPr>
          <w:rFonts w:asciiTheme="majorBidi" w:hAnsiTheme="majorBidi" w:cstheme="majorBidi"/>
          <w:sz w:val="36"/>
          <w:szCs w:val="36"/>
          <w:lang w:bidi="fa-IR"/>
        </w:rPr>
        <w:t>Supervisor:</w:t>
      </w:r>
    </w:p>
    <w:p w14:paraId="5471C0E0" w14:textId="77777777" w:rsidR="00525CAC" w:rsidRPr="0089670E" w:rsidRDefault="00525CAC" w:rsidP="00525CAC">
      <w:pPr>
        <w:jc w:val="center"/>
        <w:rPr>
          <w:rFonts w:asciiTheme="majorBidi" w:hAnsiTheme="majorBidi" w:cstheme="majorBidi"/>
          <w:sz w:val="36"/>
          <w:szCs w:val="36"/>
          <w:lang w:bidi="fa-IR"/>
        </w:rPr>
      </w:pPr>
      <w:proofErr w:type="spellStart"/>
      <w:proofErr w:type="gramStart"/>
      <w:r w:rsidRPr="0089670E">
        <w:rPr>
          <w:rFonts w:asciiTheme="majorBidi" w:hAnsiTheme="majorBidi" w:cstheme="majorBidi"/>
          <w:sz w:val="36"/>
          <w:szCs w:val="36"/>
          <w:lang w:bidi="fa-IR"/>
        </w:rPr>
        <w:t>Dr.Seyed</w:t>
      </w:r>
      <w:proofErr w:type="spellEnd"/>
      <w:proofErr w:type="gramEnd"/>
      <w:r w:rsidRPr="0089670E">
        <w:rPr>
          <w:rFonts w:asciiTheme="majorBidi" w:hAnsiTheme="majorBidi" w:cstheme="majorBidi"/>
          <w:sz w:val="36"/>
          <w:szCs w:val="36"/>
          <w:lang w:bidi="fa-IR"/>
        </w:rPr>
        <w:t xml:space="preserve"> </w:t>
      </w:r>
      <w:proofErr w:type="spellStart"/>
      <w:r w:rsidRPr="0089670E">
        <w:rPr>
          <w:rFonts w:asciiTheme="majorBidi" w:hAnsiTheme="majorBidi" w:cstheme="majorBidi"/>
          <w:sz w:val="36"/>
          <w:szCs w:val="36"/>
          <w:lang w:bidi="fa-IR"/>
        </w:rPr>
        <w:t>Noorullah</w:t>
      </w:r>
      <w:proofErr w:type="spellEnd"/>
      <w:r w:rsidRPr="0089670E">
        <w:rPr>
          <w:rFonts w:asciiTheme="majorBidi" w:hAnsiTheme="majorBidi" w:cstheme="majorBidi"/>
          <w:sz w:val="36"/>
          <w:szCs w:val="36"/>
          <w:lang w:bidi="fa-IR"/>
        </w:rPr>
        <w:t xml:space="preserve"> Mousavi</w:t>
      </w:r>
    </w:p>
    <w:p w14:paraId="2B0132B5" w14:textId="77777777" w:rsidR="00525CAC" w:rsidRPr="0089670E" w:rsidRDefault="00525CAC" w:rsidP="00525CAC">
      <w:pPr>
        <w:jc w:val="center"/>
        <w:rPr>
          <w:rFonts w:asciiTheme="majorBidi" w:hAnsiTheme="majorBidi" w:cstheme="majorBidi"/>
          <w:b/>
          <w:bCs/>
          <w:lang w:bidi="fa-IR"/>
        </w:rPr>
      </w:pPr>
    </w:p>
    <w:p w14:paraId="42DD2A7E" w14:textId="77777777" w:rsidR="00525CAC" w:rsidRPr="0089670E" w:rsidRDefault="00525CAC" w:rsidP="00525CAC">
      <w:pPr>
        <w:rPr>
          <w:rFonts w:asciiTheme="majorBidi" w:hAnsiTheme="majorBidi" w:cstheme="majorBidi"/>
          <w:lang w:bidi="fa-IR"/>
        </w:rPr>
      </w:pPr>
    </w:p>
    <w:p w14:paraId="17FCE013" w14:textId="4190CE9B" w:rsidR="002C67EF" w:rsidRPr="0089670E" w:rsidRDefault="00C66F8C">
      <w:pPr>
        <w:rPr>
          <w:rFonts w:asciiTheme="majorBidi" w:hAnsiTheme="majorBidi" w:cstheme="majorBidi"/>
          <w:b/>
          <w:bCs/>
          <w:lang w:bidi="fa-IR"/>
        </w:rPr>
      </w:pPr>
      <w:r w:rsidRPr="0089670E">
        <w:rPr>
          <w:rFonts w:asciiTheme="majorBidi" w:hAnsiTheme="majorBidi" w:cstheme="majorBidi"/>
          <w:b/>
          <w:bCs/>
          <w:lang w:bidi="fa-IR"/>
        </w:rPr>
        <w:lastRenderedPageBreak/>
        <w:t>Issue:</w:t>
      </w:r>
    </w:p>
    <w:p w14:paraId="0C816983" w14:textId="6C5C6750" w:rsidR="00C66F8C" w:rsidRPr="0089670E" w:rsidRDefault="00C66F8C" w:rsidP="0089670E">
      <w:pPr>
        <w:rPr>
          <w:rStyle w:val="fontstyle01"/>
          <w:rFonts w:asciiTheme="majorBidi" w:eastAsiaTheme="minorEastAsia" w:hAnsiTheme="majorBidi" w:cstheme="majorBidi"/>
          <w:sz w:val="22"/>
          <w:szCs w:val="22"/>
        </w:rPr>
      </w:pPr>
      <w:r w:rsidRPr="0089670E">
        <w:rPr>
          <w:rStyle w:val="fontstyle01"/>
          <w:rFonts w:asciiTheme="majorBidi" w:hAnsiTheme="majorBidi" w:cstheme="majorBidi"/>
          <w:sz w:val="22"/>
          <w:szCs w:val="22"/>
        </w:rPr>
        <w:t>For the normal-Cauchy Bayes estimator</w:t>
      </w:r>
      <w:r w:rsidRPr="0089670E">
        <w:rPr>
          <w:rFonts w:asciiTheme="majorBidi" w:hAnsiTheme="majorBidi" w:cstheme="majorBidi"/>
          <w:color w:val="000000"/>
        </w:rPr>
        <w:br/>
      </w:r>
      <m:oMathPara>
        <m:oMath>
          <m:r>
            <m:rPr>
              <m:sty m:val="p"/>
            </m:rPr>
            <w:rPr>
              <w:rStyle w:val="fontstyle21"/>
              <w:rFonts w:ascii="Cambria Math" w:hAnsi="Cambria Math" w:cstheme="majorBidi"/>
              <w:sz w:val="22"/>
              <w:szCs w:val="22"/>
            </w:rPr>
            <m:t>δ</m:t>
          </m:r>
          <m:d>
            <m:dPr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fontstyle21"/>
                  <w:rFonts w:ascii="Cambria Math" w:hAnsi="Cambria Math" w:cstheme="majorBidi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Style w:val="fontstyle31"/>
              <w:rFonts w:ascii="Cambria Math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</m:ctrlPr>
            </m:fPr>
            <m:num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num>
            <m:den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den>
          </m:f>
          <m:r>
            <m:rPr>
              <m:sty m:val="p"/>
            </m:rPr>
            <w:rPr>
              <w:rStyle w:val="fontstyle31"/>
              <w:rFonts w:ascii="Cambria Math" w:eastAsiaTheme="minorEastAsia" w:hAnsi="Cambria Math" w:cstheme="majorBidi"/>
              <w:sz w:val="22"/>
              <w:szCs w:val="22"/>
            </w:rPr>
            <m:t xml:space="preserve">   </m:t>
          </m:r>
        </m:oMath>
      </m:oMathPara>
    </w:p>
    <w:p w14:paraId="761883A9" w14:textId="7E1247CD" w:rsidR="003B245A" w:rsidRDefault="00C66F8C" w:rsidP="0089670E">
      <w:pPr>
        <w:rPr>
          <w:rStyle w:val="fontstyle01"/>
          <w:rFonts w:asciiTheme="majorBidi" w:hAnsiTheme="majorBidi" w:cstheme="majorBidi"/>
          <w:sz w:val="22"/>
          <w:szCs w:val="22"/>
        </w:rPr>
      </w:pPr>
      <w:r w:rsidRPr="0089670E">
        <w:rPr>
          <w:rStyle w:val="fontstyle01"/>
          <w:rFonts w:asciiTheme="majorBidi" w:hAnsiTheme="majorBidi" w:cstheme="majorBidi"/>
          <w:sz w:val="22"/>
          <w:szCs w:val="22"/>
        </w:rPr>
        <w:t xml:space="preserve">solve the following questions when </w:t>
      </w:r>
      <w:r w:rsidRPr="0089670E">
        <w:rPr>
          <w:rStyle w:val="fontstyle21"/>
          <w:rFonts w:asciiTheme="majorBidi" w:hAnsiTheme="majorBidi" w:cstheme="majorBidi"/>
          <w:i w:val="0"/>
          <w:iCs w:val="0"/>
          <w:sz w:val="22"/>
          <w:szCs w:val="22"/>
        </w:rPr>
        <w:t xml:space="preserve">x </w:t>
      </w:r>
      <w:r w:rsidRPr="0089670E">
        <w:rPr>
          <w:rStyle w:val="fontstyle31"/>
          <w:rFonts w:asciiTheme="majorBidi" w:hAnsiTheme="majorBidi" w:cstheme="majorBidi"/>
          <w:sz w:val="22"/>
          <w:szCs w:val="22"/>
        </w:rPr>
        <w:t>= 0</w:t>
      </w:r>
      <w:r w:rsidRPr="0089670E">
        <w:rPr>
          <w:rStyle w:val="fontstyle21"/>
          <w:rFonts w:asciiTheme="majorBidi" w:hAnsiTheme="majorBidi" w:cstheme="majorBidi"/>
          <w:i w:val="0"/>
          <w:iCs w:val="0"/>
          <w:sz w:val="22"/>
          <w:szCs w:val="22"/>
        </w:rPr>
        <w:t xml:space="preserve">, </w:t>
      </w:r>
      <w:r w:rsidRPr="0089670E">
        <w:rPr>
          <w:rStyle w:val="fontstyle31"/>
          <w:rFonts w:asciiTheme="majorBidi" w:hAnsiTheme="majorBidi" w:cstheme="majorBidi"/>
          <w:sz w:val="22"/>
          <w:szCs w:val="22"/>
        </w:rPr>
        <w:t>2</w:t>
      </w:r>
      <w:r w:rsidRPr="0089670E">
        <w:rPr>
          <w:rStyle w:val="fontstyle21"/>
          <w:rFonts w:asciiTheme="majorBidi" w:hAnsiTheme="majorBidi" w:cstheme="majorBidi"/>
          <w:i w:val="0"/>
          <w:iCs w:val="0"/>
          <w:sz w:val="22"/>
          <w:szCs w:val="22"/>
        </w:rPr>
        <w:t xml:space="preserve">, </w:t>
      </w:r>
      <w:r w:rsidRPr="0089670E">
        <w:rPr>
          <w:rStyle w:val="fontstyle31"/>
          <w:rFonts w:asciiTheme="majorBidi" w:hAnsiTheme="majorBidi" w:cstheme="majorBidi"/>
          <w:sz w:val="22"/>
          <w:szCs w:val="22"/>
        </w:rPr>
        <w:t>4</w:t>
      </w:r>
      <w:r w:rsidRPr="0089670E">
        <w:rPr>
          <w:rStyle w:val="fontstyle01"/>
          <w:rFonts w:asciiTheme="majorBidi" w:hAnsiTheme="majorBidi" w:cstheme="majorBidi"/>
          <w:sz w:val="22"/>
          <w:szCs w:val="22"/>
        </w:rPr>
        <w:t>.</w:t>
      </w:r>
      <w:r w:rsidRPr="0089670E">
        <w:rPr>
          <w:rFonts w:asciiTheme="majorBidi" w:hAnsiTheme="majorBidi" w:cstheme="majorBidi"/>
          <w:color w:val="000000"/>
        </w:rPr>
        <w:br/>
      </w:r>
      <w:r w:rsidRPr="0089670E">
        <w:rPr>
          <w:rStyle w:val="fontstyle01"/>
          <w:rFonts w:asciiTheme="majorBidi" w:hAnsiTheme="majorBidi" w:cstheme="majorBidi"/>
          <w:sz w:val="22"/>
          <w:szCs w:val="22"/>
        </w:rPr>
        <w:t>a. Plot the integrands, and use Monte Carlo integration based on a Cauchy simulation to calculate the integrals.</w:t>
      </w:r>
      <w:r w:rsidRPr="0089670E">
        <w:rPr>
          <w:rFonts w:asciiTheme="majorBidi" w:hAnsiTheme="majorBidi" w:cstheme="majorBidi"/>
          <w:color w:val="000000"/>
        </w:rPr>
        <w:br/>
      </w:r>
      <w:r w:rsidRPr="0089670E">
        <w:rPr>
          <w:rStyle w:val="fontstyle01"/>
          <w:rFonts w:asciiTheme="majorBidi" w:hAnsiTheme="majorBidi" w:cstheme="majorBidi"/>
          <w:sz w:val="22"/>
          <w:szCs w:val="22"/>
        </w:rPr>
        <w:t xml:space="preserve">b. Monitor the convergence with the standard error of the estimate. Obtain three digits of accuracy with probability </w:t>
      </w:r>
      <w:r w:rsidRPr="0089670E">
        <w:rPr>
          <w:rStyle w:val="fontstyle21"/>
          <w:rFonts w:asciiTheme="majorBidi" w:hAnsiTheme="majorBidi" w:cstheme="majorBidi"/>
          <w:i w:val="0"/>
          <w:iCs w:val="0"/>
          <w:sz w:val="22"/>
          <w:szCs w:val="22"/>
        </w:rPr>
        <w:t>.</w:t>
      </w:r>
      <w:r w:rsidRPr="0089670E">
        <w:rPr>
          <w:rStyle w:val="fontstyle31"/>
          <w:rFonts w:asciiTheme="majorBidi" w:hAnsiTheme="majorBidi" w:cstheme="majorBidi"/>
          <w:sz w:val="22"/>
          <w:szCs w:val="22"/>
        </w:rPr>
        <w:t>95</w:t>
      </w:r>
      <w:r w:rsidRPr="0089670E">
        <w:rPr>
          <w:rStyle w:val="fontstyle01"/>
          <w:rFonts w:asciiTheme="majorBidi" w:hAnsiTheme="majorBidi" w:cstheme="majorBidi"/>
          <w:sz w:val="22"/>
          <w:szCs w:val="22"/>
        </w:rPr>
        <w:t>.</w:t>
      </w:r>
      <w:r w:rsidRPr="0089670E">
        <w:rPr>
          <w:rFonts w:asciiTheme="majorBidi" w:hAnsiTheme="majorBidi" w:cstheme="majorBidi"/>
          <w:color w:val="000000"/>
        </w:rPr>
        <w:br/>
      </w:r>
      <w:r w:rsidRPr="0089670E">
        <w:rPr>
          <w:rStyle w:val="fontstyle01"/>
          <w:rFonts w:asciiTheme="majorBidi" w:hAnsiTheme="majorBidi" w:cstheme="majorBidi"/>
          <w:sz w:val="22"/>
          <w:szCs w:val="22"/>
        </w:rPr>
        <w:t>c. Repeat the experiment with a Monte Carlo integration based on a normal</w:t>
      </w:r>
      <w:r w:rsidRPr="0089670E">
        <w:rPr>
          <w:rFonts w:asciiTheme="majorBidi" w:hAnsiTheme="majorBidi" w:cstheme="majorBidi"/>
          <w:color w:val="000000"/>
        </w:rPr>
        <w:t xml:space="preserve"> </w:t>
      </w:r>
      <w:r w:rsidRPr="0089670E">
        <w:rPr>
          <w:rStyle w:val="fontstyle01"/>
          <w:rFonts w:asciiTheme="majorBidi" w:hAnsiTheme="majorBidi" w:cstheme="majorBidi"/>
          <w:sz w:val="22"/>
          <w:szCs w:val="22"/>
        </w:rPr>
        <w:t>simulation and compare both approaches.</w:t>
      </w:r>
    </w:p>
    <w:p w14:paraId="1E598BFF" w14:textId="77777777" w:rsidR="0089670E" w:rsidRPr="0089670E" w:rsidRDefault="0089670E" w:rsidP="0089670E">
      <w:pPr>
        <w:rPr>
          <w:rStyle w:val="fontstyle01"/>
          <w:rFonts w:asciiTheme="majorBidi" w:hAnsiTheme="majorBidi" w:cstheme="majorBidi"/>
          <w:sz w:val="22"/>
          <w:szCs w:val="22"/>
        </w:rPr>
      </w:pPr>
    </w:p>
    <w:p w14:paraId="28FFF58E" w14:textId="71AE0922" w:rsidR="00C66F8C" w:rsidRPr="0089670E" w:rsidRDefault="00C66F8C">
      <w:pPr>
        <w:rPr>
          <w:rStyle w:val="fontstyle01"/>
          <w:rFonts w:asciiTheme="majorBidi" w:hAnsiTheme="majorBidi" w:cstheme="majorBidi"/>
          <w:b/>
          <w:bCs/>
          <w:sz w:val="22"/>
          <w:szCs w:val="22"/>
        </w:rPr>
      </w:pPr>
      <w:r w:rsidRPr="0089670E">
        <w:rPr>
          <w:rStyle w:val="fontstyle01"/>
          <w:rFonts w:asciiTheme="majorBidi" w:hAnsiTheme="majorBidi" w:cstheme="majorBidi"/>
          <w:b/>
          <w:bCs/>
          <w:sz w:val="22"/>
          <w:szCs w:val="22"/>
        </w:rPr>
        <w:t>Solve:</w:t>
      </w:r>
    </w:p>
    <w:p w14:paraId="3CA15251" w14:textId="40FFF1FC" w:rsidR="00C66F8C" w:rsidRPr="0089670E" w:rsidRDefault="009B23F3">
      <w:pPr>
        <w:rPr>
          <w:rStyle w:val="fontstyle01"/>
          <w:rFonts w:asciiTheme="majorBidi" w:hAnsiTheme="majorBidi" w:cstheme="majorBidi"/>
          <w:sz w:val="22"/>
          <w:szCs w:val="22"/>
        </w:rPr>
      </w:pPr>
      <w:r w:rsidRPr="0089670E">
        <w:rPr>
          <w:rStyle w:val="fontstyle01"/>
          <w:rFonts w:asciiTheme="majorBidi" w:hAnsiTheme="majorBidi" w:cstheme="majorBidi"/>
          <w:sz w:val="22"/>
          <w:szCs w:val="22"/>
        </w:rPr>
        <w:t xml:space="preserve">We know that according to the Monte </w:t>
      </w:r>
      <w:proofErr w:type="spellStart"/>
      <w:r w:rsidRPr="0089670E">
        <w:rPr>
          <w:rStyle w:val="fontstyle01"/>
          <w:rFonts w:asciiTheme="majorBidi" w:hAnsiTheme="majorBidi" w:cstheme="majorBidi"/>
          <w:sz w:val="22"/>
          <w:szCs w:val="22"/>
        </w:rPr>
        <w:t>carlo</w:t>
      </w:r>
      <w:proofErr w:type="spellEnd"/>
      <w:r w:rsidRPr="0089670E">
        <w:rPr>
          <w:rStyle w:val="fontstyle01"/>
          <w:rFonts w:asciiTheme="majorBidi" w:hAnsiTheme="majorBidi" w:cstheme="majorBidi"/>
          <w:sz w:val="22"/>
          <w:szCs w:val="22"/>
        </w:rPr>
        <w:t xml:space="preserve"> methods we have:</w:t>
      </w:r>
    </w:p>
    <w:p w14:paraId="35F318EE" w14:textId="3F63B98C" w:rsidR="009B23F3" w:rsidRPr="0089670E" w:rsidRDefault="009B23F3">
      <w:pPr>
        <w:rPr>
          <w:rFonts w:asciiTheme="majorBidi" w:hAnsiTheme="majorBidi" w:cstheme="majorBidi"/>
          <w:lang w:bidi="fa-IR"/>
        </w:rPr>
      </w:pPr>
    </w:p>
    <w:p w14:paraId="14740645" w14:textId="5923F288" w:rsidR="009B23F3" w:rsidRPr="0089670E" w:rsidRDefault="00F705F6" w:rsidP="009B23F3">
      <w:pPr>
        <w:rPr>
          <w:rStyle w:val="fontstyle31"/>
          <w:rFonts w:asciiTheme="majorBidi" w:eastAsiaTheme="minorEastAsia" w:hAnsiTheme="majorBidi" w:cstheme="majorBidi"/>
          <w:sz w:val="22"/>
          <w:szCs w:val="22"/>
        </w:rPr>
      </w:pPr>
      <m:oMathPara>
        <m:oMath>
          <m:r>
            <m:rPr>
              <m:sty m:val="p"/>
            </m:rPr>
            <w:rPr>
              <w:rStyle w:val="fontstyle21"/>
              <w:rFonts w:ascii="Cambria Math" w:hAnsi="Cambria Math" w:cstheme="majorBidi"/>
              <w:sz w:val="22"/>
              <w:szCs w:val="22"/>
            </w:rPr>
            <m:t>δ</m:t>
          </m:r>
          <m:d>
            <m:dPr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fontstyle21"/>
                  <w:rFonts w:ascii="Cambria Math" w:hAnsi="Cambria Math" w:cstheme="majorBidi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Style w:val="fontstyle31"/>
              <w:rFonts w:ascii="Cambria Math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</m:ctrlPr>
            </m:fPr>
            <m:num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num>
            <m:den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den>
          </m:f>
          <m:r>
            <m:rPr>
              <m:sty m:val="p"/>
            </m:rPr>
            <w:rPr>
              <w:rStyle w:val="fontstyle31"/>
              <w:rFonts w:ascii="Cambria Math" w:eastAsiaTheme="minorEastAsia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  <m:t>π</m:t>
              </m:r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num>
            <m:den>
              <m:r>
                <m:rPr>
                  <m:sty m:val="p"/>
                </m:r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  <m:t>π</m:t>
              </m:r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den>
          </m:f>
        </m:oMath>
      </m:oMathPara>
    </w:p>
    <w:p w14:paraId="5D85D35A" w14:textId="4CFD40DB" w:rsidR="009B23F3" w:rsidRPr="0089670E" w:rsidRDefault="003D6623" w:rsidP="009B23F3">
      <w:pPr>
        <w:rPr>
          <w:rStyle w:val="fontstyle31"/>
          <w:rFonts w:asciiTheme="majorBidi" w:eastAsiaTheme="minorEastAsia" w:hAnsiTheme="majorBidi" w:cstheme="majorBidi"/>
          <w:sz w:val="22"/>
          <w:szCs w:val="22"/>
        </w:rPr>
      </w:pPr>
      <w:r w:rsidRPr="0089670E">
        <w:rPr>
          <w:rStyle w:val="fontstyle31"/>
          <w:rFonts w:asciiTheme="majorBidi" w:eastAsiaTheme="minorEastAsia" w:hAnsiTheme="majorBidi" w:cstheme="majorBidi"/>
          <w:sz w:val="22"/>
          <w:szCs w:val="22"/>
        </w:rPr>
        <w:t>step</w:t>
      </w:r>
      <w:proofErr w:type="gramStart"/>
      <w:r w:rsidRPr="0089670E">
        <w:rPr>
          <w:rStyle w:val="fontstyle31"/>
          <w:rFonts w:asciiTheme="majorBidi" w:eastAsiaTheme="minorEastAsia" w:hAnsiTheme="majorBidi" w:cstheme="majorBidi"/>
          <w:sz w:val="22"/>
          <w:szCs w:val="22"/>
        </w:rPr>
        <w:t>1 :</w:t>
      </w:r>
      <w:r w:rsidR="009B23F3" w:rsidRPr="0089670E">
        <w:rPr>
          <w:rStyle w:val="fontstyle31"/>
          <w:rFonts w:asciiTheme="majorBidi" w:eastAsiaTheme="minorEastAsia" w:hAnsiTheme="majorBidi" w:cstheme="majorBidi"/>
          <w:sz w:val="22"/>
          <w:szCs w:val="22"/>
        </w:rPr>
        <w:t>we</w:t>
      </w:r>
      <w:proofErr w:type="gramEnd"/>
      <w:r w:rsidR="009B23F3" w:rsidRPr="0089670E">
        <w:rPr>
          <w:rStyle w:val="fontstyle31"/>
          <w:rFonts w:asciiTheme="majorBidi" w:eastAsiaTheme="minorEastAsia" w:hAnsiTheme="majorBidi" w:cstheme="majorBidi"/>
          <w:sz w:val="22"/>
          <w:szCs w:val="22"/>
        </w:rPr>
        <w:t xml:space="preserve"> set the </w:t>
      </w:r>
      <m:oMath>
        <m:r>
          <m:rPr>
            <m:sty m:val="p"/>
          </m:rPr>
          <w:rPr>
            <w:rStyle w:val="fontstyle31"/>
            <w:rFonts w:ascii="Cambria Math" w:eastAsiaTheme="minorEastAsia" w:hAnsi="Cambria Math" w:cstheme="majorBidi"/>
            <w:sz w:val="22"/>
            <w:szCs w:val="22"/>
          </w:rPr>
          <m:t>f(θ)</m:t>
        </m:r>
      </m:oMath>
      <w:r w:rsidR="009B23F3" w:rsidRPr="0089670E">
        <w:rPr>
          <w:rStyle w:val="fontstyle31"/>
          <w:rFonts w:asciiTheme="majorBidi" w:eastAsiaTheme="minorEastAsia" w:hAnsiTheme="majorBidi" w:cstheme="majorBidi"/>
          <w:sz w:val="22"/>
          <w:szCs w:val="22"/>
        </w:rPr>
        <w:t>, the caushy normal distrubtion Caushu(0,1)</w:t>
      </w:r>
    </w:p>
    <w:p w14:paraId="478D5EFD" w14:textId="37D436E7" w:rsidR="003D6623" w:rsidRPr="0089670E" w:rsidRDefault="00F705F6" w:rsidP="009B23F3">
      <w:pPr>
        <w:rPr>
          <w:rStyle w:val="fontstyle31"/>
          <w:rFonts w:asciiTheme="majorBidi" w:eastAsiaTheme="minorEastAsia" w:hAnsiTheme="majorBidi" w:cstheme="majorBidi"/>
          <w:sz w:val="22"/>
          <w:szCs w:val="22"/>
          <w:lang w:bidi="fa-IR"/>
        </w:rPr>
      </w:pPr>
      <m:oMathPara>
        <m:oMath>
          <m:r>
            <m:rPr>
              <m:sty m:val="p"/>
            </m:rPr>
            <w:rPr>
              <w:rStyle w:val="fontstyle31"/>
              <w:rFonts w:ascii="Cambria Math" w:eastAsiaTheme="minorEastAsia" w:hAnsi="Cambria Math" w:cstheme="majorBidi"/>
              <w:sz w:val="22"/>
              <w:szCs w:val="22"/>
            </w:rPr>
            <m:t>f</m:t>
          </m:r>
          <m:d>
            <m:dPr>
              <m:ctrl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  <m:t>θ</m:t>
              </m:r>
            </m:e>
          </m:d>
          <m:r>
            <m:rPr>
              <m:sty m:val="p"/>
            </m:rPr>
            <w:rPr>
              <w:rStyle w:val="fontstyle31"/>
              <w:rFonts w:ascii="Cambria Math" w:eastAsiaTheme="minorEastAsia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  <m:t>π(1+</m:t>
              </m:r>
              <m:sSup>
                <m:sSup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  <m:t>)</m:t>
              </m:r>
            </m:den>
          </m:f>
        </m:oMath>
      </m:oMathPara>
    </w:p>
    <w:p w14:paraId="16630EA0" w14:textId="5DDDFD5D" w:rsidR="003D6623" w:rsidRPr="0089670E" w:rsidRDefault="003D6623" w:rsidP="003D6623">
      <w:pPr>
        <w:rPr>
          <w:rFonts w:asciiTheme="majorBidi" w:eastAsiaTheme="minorEastAsia" w:hAnsiTheme="majorBidi" w:cstheme="majorBidi"/>
          <w:color w:val="000000"/>
          <w:lang w:bidi="fa-IR"/>
        </w:rPr>
      </w:pPr>
      <w:r w:rsidRPr="0089670E">
        <w:rPr>
          <w:rFonts w:asciiTheme="majorBidi" w:eastAsiaTheme="minorEastAsia" w:hAnsiTheme="majorBidi" w:cstheme="majorBidi"/>
          <w:color w:val="000000"/>
        </w:rPr>
        <w:t>step</w:t>
      </w:r>
      <w:proofErr w:type="gramStart"/>
      <w:r w:rsidRPr="0089670E">
        <w:rPr>
          <w:rFonts w:asciiTheme="majorBidi" w:eastAsiaTheme="minorEastAsia" w:hAnsiTheme="majorBidi" w:cstheme="majorBidi"/>
          <w:color w:val="000000"/>
        </w:rPr>
        <w:t>2 :</w:t>
      </w:r>
      <w:r w:rsidR="009B23F3" w:rsidRPr="0089670E">
        <w:rPr>
          <w:rFonts w:asciiTheme="majorBidi" w:eastAsiaTheme="minorEastAsia" w:hAnsiTheme="majorBidi" w:cstheme="majorBidi"/>
          <w:color w:val="000000"/>
        </w:rPr>
        <w:t>we</w:t>
      </w:r>
      <w:proofErr w:type="gramEnd"/>
      <w:r w:rsidR="009B23F3" w:rsidRPr="0089670E">
        <w:rPr>
          <w:rFonts w:asciiTheme="majorBidi" w:eastAsiaTheme="minorEastAsia" w:hAnsiTheme="majorBidi" w:cstheme="majorBidi"/>
          <w:color w:val="000000"/>
        </w:rPr>
        <w:t xml:space="preserve"> set </w:t>
      </w:r>
      <w:r w:rsidR="009B23F3" w:rsidRPr="0089670E">
        <w:rPr>
          <w:rFonts w:asciiTheme="majorBidi" w:eastAsiaTheme="minorEastAsia" w:hAnsiTheme="majorBidi" w:cstheme="majorBidi"/>
          <w:color w:val="000000"/>
          <w:lang w:bidi="fa-IR"/>
        </w:rPr>
        <w:t xml:space="preserve">the other functions </w:t>
      </w:r>
      <w:proofErr w:type="spellStart"/>
      <w:r w:rsidR="009B23F3" w:rsidRPr="0089670E">
        <w:rPr>
          <w:rFonts w:asciiTheme="majorBidi" w:eastAsiaTheme="minorEastAsia" w:hAnsiTheme="majorBidi" w:cstheme="majorBidi"/>
          <w:color w:val="000000"/>
          <w:lang w:bidi="fa-IR"/>
        </w:rPr>
        <w:t>infront</w:t>
      </w:r>
      <w:proofErr w:type="spellEnd"/>
      <w:r w:rsidR="009B23F3" w:rsidRPr="0089670E">
        <w:rPr>
          <w:rFonts w:asciiTheme="majorBidi" w:eastAsiaTheme="minorEastAsia" w:hAnsiTheme="majorBidi" w:cstheme="majorBidi"/>
          <w:color w:val="000000"/>
          <w:lang w:bidi="fa-IR"/>
        </w:rPr>
        <w:t xml:space="preserve"> of the </w:t>
      </w:r>
      <w:proofErr w:type="spellStart"/>
      <w:r w:rsidR="009B23F3" w:rsidRPr="0089670E">
        <w:rPr>
          <w:rFonts w:asciiTheme="majorBidi" w:eastAsiaTheme="minorEastAsia" w:hAnsiTheme="majorBidi" w:cstheme="majorBidi"/>
          <w:color w:val="000000"/>
          <w:lang w:bidi="fa-IR"/>
        </w:rPr>
        <w:t>integral,g</w:t>
      </w:r>
      <w:proofErr w:type="spellEnd"/>
      <w:r w:rsidR="009B23F3" w:rsidRPr="0089670E">
        <w:rPr>
          <w:rFonts w:asciiTheme="majorBidi" w:eastAsiaTheme="minorEastAsia" w:hAnsiTheme="majorBidi" w:cstheme="majorBidi"/>
          <w:color w:val="000000"/>
          <w:lang w:bidi="fa-IR"/>
        </w:rPr>
        <w:t>(x)</w:t>
      </w:r>
    </w:p>
    <w:p w14:paraId="06B0510C" w14:textId="3621299A" w:rsidR="009B23F3" w:rsidRPr="0089670E" w:rsidRDefault="009B23F3" w:rsidP="009B23F3">
      <w:pPr>
        <w:rPr>
          <w:rFonts w:asciiTheme="majorBidi" w:eastAsiaTheme="minorEastAsia" w:hAnsiTheme="majorBidi" w:cstheme="majorBidi"/>
          <w:color w:val="000000"/>
          <w:lang w:bidi="fa-IR"/>
        </w:rPr>
      </w:pPr>
      <w:proofErr w:type="gramStart"/>
      <w:r w:rsidRPr="0089670E">
        <w:rPr>
          <w:rFonts w:asciiTheme="majorBidi" w:eastAsiaTheme="minorEastAsia" w:hAnsiTheme="majorBidi" w:cstheme="majorBidi"/>
          <w:color w:val="000000"/>
          <w:lang w:bidi="fa-IR"/>
        </w:rPr>
        <w:t>so</w:t>
      </w:r>
      <w:proofErr w:type="gramEnd"/>
      <w:r w:rsidRPr="0089670E">
        <w:rPr>
          <w:rFonts w:asciiTheme="majorBidi" w:eastAsiaTheme="minorEastAsia" w:hAnsiTheme="majorBidi" w:cstheme="majorBidi"/>
          <w:color w:val="000000"/>
          <w:lang w:bidi="fa-IR"/>
        </w:rPr>
        <w:t xml:space="preserve"> we have:</w:t>
      </w:r>
    </w:p>
    <w:p w14:paraId="07E38B60" w14:textId="50EE07CA" w:rsidR="003D6623" w:rsidRPr="0089670E" w:rsidRDefault="00F705F6" w:rsidP="003D6623">
      <w:pPr>
        <w:rPr>
          <w:rStyle w:val="fontstyle31"/>
          <w:rFonts w:asciiTheme="majorBidi" w:eastAsiaTheme="minorEastAsia" w:hAnsiTheme="majorBidi" w:cstheme="majorBidi"/>
          <w:sz w:val="22"/>
          <w:szCs w:val="22"/>
        </w:rPr>
      </w:pPr>
      <m:oMathPara>
        <m:oMath>
          <m:r>
            <m:rPr>
              <m:sty m:val="p"/>
            </m:rPr>
            <w:rPr>
              <w:rStyle w:val="fontstyle21"/>
              <w:rFonts w:ascii="Cambria Math" w:hAnsi="Cambria Math" w:cstheme="majorBidi"/>
              <w:sz w:val="22"/>
              <w:szCs w:val="22"/>
            </w:rPr>
            <m:t>δ</m:t>
          </m:r>
          <m:d>
            <m:dPr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fontstyle21"/>
                  <w:rFonts w:ascii="Cambria Math" w:hAnsi="Cambria Math" w:cstheme="majorBidi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Style w:val="fontstyle31"/>
              <w:rFonts w:ascii="Cambria Math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  <m:t>π</m:t>
              </m:r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 θdθ   </m:t>
                  </m:r>
                </m:e>
              </m:nary>
              <m:ctrlPr>
                <w:rPr>
                  <w:rFonts w:ascii="Cambria Math" w:eastAsiaTheme="minorEastAsia" w:hAnsi="Cambria Math" w:cstheme="majorBidi"/>
                  <w:color w:val="000000"/>
                  <w:lang w:bidi="fa-IR"/>
                </w:rPr>
              </m:ctrlPr>
            </m:num>
            <m:den>
              <m:r>
                <m:rPr>
                  <m:sty m:val="p"/>
                </m:r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  <m:t>π</m:t>
              </m:r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den>
          </m:f>
          <m:r>
            <m:rPr>
              <m:sty m:val="p"/>
            </m:rPr>
            <w:rPr>
              <w:rStyle w:val="fontstyle31"/>
              <w:rFonts w:ascii="Cambria Math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  <m:t>π</m:t>
              </m:r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*</m:t>
                  </m:r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 θdθ   </m:t>
                  </m:r>
                </m:e>
              </m:nary>
              <m:ctrlPr>
                <w:rPr>
                  <w:rFonts w:ascii="Cambria Math" w:eastAsiaTheme="minorEastAsia" w:hAnsi="Cambria Math" w:cstheme="majorBidi"/>
                  <w:color w:val="000000"/>
                  <w:lang w:bidi="fa-IR"/>
                </w:rPr>
              </m:ctrlPr>
            </m:num>
            <m:den>
              <m:r>
                <m:rPr>
                  <m:sty m:val="p"/>
                </m:r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  <m:t>π</m:t>
              </m:r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*</m:t>
                  </m:r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den>
          </m:f>
        </m:oMath>
      </m:oMathPara>
    </w:p>
    <w:p w14:paraId="0995F671" w14:textId="4B1D9918" w:rsidR="003D6623" w:rsidRPr="0089670E" w:rsidRDefault="00F705F6" w:rsidP="003D6623">
      <w:pPr>
        <w:rPr>
          <w:rStyle w:val="fontstyle31"/>
          <w:rFonts w:asciiTheme="majorBidi" w:eastAsiaTheme="minorEastAsia" w:hAnsiTheme="majorBidi" w:cstheme="majorBidi"/>
          <w:sz w:val="22"/>
          <w:szCs w:val="22"/>
        </w:rPr>
      </w:pPr>
      <m:oMath>
        <m:r>
          <m:rPr>
            <m:sty m:val="p"/>
          </m:rPr>
          <w:rPr>
            <w:rStyle w:val="fontstyle31"/>
            <w:rFonts w:ascii="Cambria Math" w:hAnsi="Cambria Math" w:cstheme="majorBidi"/>
            <w:sz w:val="22"/>
            <w:szCs w:val="22"/>
          </w:rPr>
          <m:t xml:space="preserve"> </m:t>
        </m:r>
      </m:oMath>
      <w:r w:rsidR="003D6623" w:rsidRPr="0089670E">
        <w:rPr>
          <w:rStyle w:val="fontstyle31"/>
          <w:rFonts w:asciiTheme="majorBidi" w:eastAsiaTheme="minorEastAsia" w:hAnsiTheme="majorBidi" w:cstheme="majorBidi"/>
          <w:sz w:val="22"/>
          <w:szCs w:val="22"/>
        </w:rPr>
        <w:t xml:space="preserve">so now we set the </w:t>
      </w:r>
      <m:oMath>
        <m:sSub>
          <m:sSub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g</m:t>
            </m:r>
          </m:e>
          <m:sub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1</m:t>
            </m:r>
          </m:sub>
        </m:sSub>
        <m:d>
          <m:d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x,θ</m:t>
            </m:r>
          </m:e>
        </m:d>
        <m:r>
          <m:rPr>
            <m:sty m:val="p"/>
          </m:rPr>
          <w:rPr>
            <w:rStyle w:val="fontstyle31"/>
            <w:rFonts w:ascii="Cambria Math" w:eastAsiaTheme="minorEastAsia" w:hAnsi="Cambria Math" w:cstheme="majorBidi"/>
            <w:sz w:val="22"/>
            <w:szCs w:val="22"/>
          </w:rPr>
          <m:t>=</m:t>
        </m:r>
        <m:sSup>
          <m:sSup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-</m:t>
            </m:r>
            <m:f>
              <m:fPr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x-θ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Style w:val="fontstyle31"/>
            <w:rFonts w:ascii="Cambria Math" w:eastAsiaTheme="minorEastAsia" w:hAnsi="Cambria Math" w:cstheme="majorBidi"/>
            <w:sz w:val="22"/>
            <w:szCs w:val="22"/>
          </w:rPr>
          <m:t xml:space="preserve"> θ ,</m:t>
        </m:r>
        <m:sSub>
          <m:sSub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g</m:t>
            </m:r>
          </m:e>
          <m:sub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2</m:t>
            </m:r>
          </m:sub>
        </m:sSub>
        <m:d>
          <m:d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x,θ</m:t>
            </m:r>
          </m:e>
        </m:d>
        <m:r>
          <m:rPr>
            <m:sty m:val="p"/>
          </m:rPr>
          <w:rPr>
            <w:rStyle w:val="fontstyle31"/>
            <w:rFonts w:ascii="Cambria Math" w:eastAsiaTheme="minorEastAsia" w:hAnsi="Cambria Math" w:cstheme="majorBidi"/>
            <w:sz w:val="22"/>
            <w:szCs w:val="22"/>
          </w:rPr>
          <m:t>=</m:t>
        </m:r>
        <m:sSup>
          <m:sSup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-</m:t>
            </m:r>
            <m:f>
              <m:fPr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x-θ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Style w:val="fontstyle31"/>
            <w:rFonts w:ascii="Cambria Math" w:eastAsiaTheme="minorEastAsia" w:hAnsi="Cambria Math" w:cstheme="majorBidi"/>
            <w:sz w:val="22"/>
            <w:szCs w:val="22"/>
          </w:rPr>
          <m:t xml:space="preserve"> </m:t>
        </m:r>
      </m:oMath>
    </w:p>
    <w:p w14:paraId="036A394A" w14:textId="49A7AA0E" w:rsidR="003D6623" w:rsidRPr="0089670E" w:rsidRDefault="003D6623" w:rsidP="003D6623">
      <w:pPr>
        <w:rPr>
          <w:rFonts w:asciiTheme="majorBidi" w:eastAsiaTheme="minorEastAsia" w:hAnsiTheme="majorBidi" w:cstheme="majorBidi"/>
          <w:color w:val="000000"/>
        </w:rPr>
      </w:pPr>
      <w:r w:rsidRPr="0089670E">
        <w:rPr>
          <w:rFonts w:asciiTheme="majorBidi" w:eastAsiaTheme="minorEastAsia" w:hAnsiTheme="majorBidi" w:cstheme="majorBidi"/>
          <w:color w:val="000000"/>
        </w:rPr>
        <w:t>then:</w:t>
      </w:r>
    </w:p>
    <w:p w14:paraId="6373BEC4" w14:textId="77777777" w:rsidR="0089670E" w:rsidRPr="0089670E" w:rsidRDefault="00F705F6" w:rsidP="0089670E">
      <w:pPr>
        <w:rPr>
          <w:rStyle w:val="fontstyle31"/>
          <w:rFonts w:asciiTheme="majorBidi" w:eastAsiaTheme="minorEastAsia" w:hAnsiTheme="majorBidi" w:cstheme="majorBidi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fontstyle21"/>
              <w:rFonts w:ascii="Cambria Math" w:hAnsi="Cambria Math" w:cstheme="majorBidi"/>
              <w:sz w:val="22"/>
              <w:szCs w:val="22"/>
            </w:rPr>
            <m:t>δ</m:t>
          </m:r>
          <m:d>
            <m:dPr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fontstyle21"/>
                  <w:rFonts w:ascii="Cambria Math" w:hAnsi="Cambria Math" w:cstheme="majorBidi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Style w:val="fontstyle31"/>
              <w:rFonts w:ascii="Cambria Math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  <m:t>π</m:t>
              </m:r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  <m:ctrlPr>
                <w:rPr>
                  <w:rFonts w:ascii="Cambria Math" w:eastAsiaTheme="minorEastAsia" w:hAnsi="Cambria Math" w:cstheme="majorBidi"/>
                  <w:color w:val="000000"/>
                  <w:lang w:bidi="fa-IR"/>
                </w:rPr>
              </m:ctrlPr>
            </m:num>
            <m:den>
              <m:r>
                <m:rPr>
                  <m:sty m:val="p"/>
                </m:r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  <m:t>π</m:t>
              </m:r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den>
          </m:f>
          <m:box>
            <m:boxPr>
              <m:opEmu m:val="1"/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  <m:t>M.c</m:t>
                  </m:r>
                </m:e>
              </m:groupChr>
              <m:r>
                <m:rPr>
                  <m:sty m:val="p"/>
                </m:r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  <m:t xml:space="preserve">  </m:t>
              </m:r>
              <m:f>
                <m:fPr>
                  <m:ctrl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  <m:t>π</m:t>
                  </m:r>
                  <m:sSub>
                    <m:sSubPr>
                      <m:ctrl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  <m:t>f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31"/>
                              <w:rFonts w:ascii="Cambria Math" w:hAnsi="Cambria Math" w:cstheme="majorBid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fontstyle31"/>
                              <w:rFonts w:ascii="Cambria Math" w:hAnsi="Cambria Math" w:cstheme="majorBidi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x,θ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  <m:t>π</m:t>
                  </m:r>
                  <m:sSub>
                    <m:sSubPr>
                      <m:ctrl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  <m:t>f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31"/>
                              <w:rFonts w:ascii="Cambria Math" w:hAnsi="Cambria Math" w:cstheme="majorBid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fontstyle31"/>
                              <w:rFonts w:ascii="Cambria Math" w:hAnsi="Cambria Math" w:cstheme="majorBidi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hAnsi="Cambria Math" w:cstheme="majorBidi"/>
                              <w:sz w:val="22"/>
                              <w:szCs w:val="22"/>
                            </w:rPr>
                            <m:t>x,θ</m:t>
                          </m:r>
                        </m:e>
                      </m:d>
                    </m:e>
                  </m:d>
                </m:den>
              </m:f>
            </m:e>
          </m:box>
          <m:r>
            <m:rPr>
              <m:sty m:val="p"/>
            </m:rPr>
            <w:rPr>
              <w:rStyle w:val="fontstyle31"/>
              <w:rFonts w:ascii="Cambria Math" w:hAnsi="Cambria Math" w:cstheme="majorBidi"/>
              <w:sz w:val="22"/>
              <w:szCs w:val="22"/>
            </w:rPr>
            <m:t xml:space="preserve"> </m:t>
          </m:r>
          <m:box>
            <m:boxPr>
              <m:opEmu m:val="1"/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Style w:val="fontstyle31"/>
              <w:rFonts w:ascii="Cambria Math" w:hAnsi="Cambria Math" w:cstheme="majorBidi"/>
              <w:sz w:val="22"/>
              <w:szCs w:val="22"/>
            </w:rPr>
            <m:t>δ</m:t>
          </m:r>
          <m:d>
            <m:dPr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Style w:val="fontstyle31"/>
              <w:rFonts w:ascii="Cambria Math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  <m:t>x,θ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fontstyle31"/>
                      <w:rFonts w:ascii="Cambria Math" w:hAnsi="Cambria Math" w:cstheme="majorBidi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ajorBidi"/>
                          <w:sz w:val="22"/>
                          <w:szCs w:val="22"/>
                        </w:rPr>
                        <m:t>x,θ</m:t>
                      </m:r>
                    </m:e>
                  </m:d>
                </m:e>
              </m:d>
            </m:den>
          </m:f>
        </m:oMath>
      </m:oMathPara>
    </w:p>
    <w:p w14:paraId="47ED1539" w14:textId="6A6A616F" w:rsidR="00F705F6" w:rsidRPr="0089670E" w:rsidRDefault="00F705F6" w:rsidP="003D6623">
      <w:pPr>
        <w:rPr>
          <w:rStyle w:val="fontstyle31"/>
          <w:rFonts w:asciiTheme="majorBidi" w:eastAsiaTheme="minorEastAsia" w:hAnsiTheme="majorBidi" w:cstheme="majorBidi"/>
          <w:sz w:val="22"/>
          <w:szCs w:val="22"/>
        </w:rPr>
      </w:pPr>
    </w:p>
    <w:p w14:paraId="1F5E6327" w14:textId="77777777" w:rsidR="0089670E" w:rsidRDefault="0089670E" w:rsidP="003B245A">
      <w:pPr>
        <w:rPr>
          <w:rStyle w:val="fontstyle31"/>
          <w:rFonts w:asciiTheme="majorBidi" w:eastAsiaTheme="minorEastAsia" w:hAnsiTheme="majorBidi" w:cstheme="majorBidi"/>
          <w:sz w:val="22"/>
          <w:szCs w:val="22"/>
        </w:rPr>
      </w:pPr>
    </w:p>
    <w:p w14:paraId="05FC970C" w14:textId="46C8C5F0" w:rsidR="003B245A" w:rsidRPr="0089670E" w:rsidRDefault="00C5000D" w:rsidP="003B245A">
      <w:pPr>
        <w:rPr>
          <w:rStyle w:val="fontstyle31"/>
          <w:rFonts w:asciiTheme="majorBidi" w:eastAsiaTheme="minorEastAsia" w:hAnsiTheme="majorBidi" w:cstheme="majorBidi"/>
          <w:sz w:val="22"/>
          <w:szCs w:val="22"/>
          <w:rtl/>
        </w:rPr>
      </w:pPr>
      <w:r w:rsidRPr="0089670E">
        <w:rPr>
          <w:rStyle w:val="fontstyle31"/>
          <w:rFonts w:asciiTheme="majorBidi" w:eastAsiaTheme="minorEastAsia" w:hAnsiTheme="majorBidi" w:cstheme="majorBidi"/>
          <w:sz w:val="22"/>
          <w:szCs w:val="22"/>
        </w:rPr>
        <w:lastRenderedPageBreak/>
        <w:t>For</w:t>
      </w:r>
      <m:oMath>
        <m:r>
          <w:rPr>
            <w:rStyle w:val="fontstyle31"/>
            <w:rFonts w:ascii="Cambria Math" w:eastAsiaTheme="minorEastAsia" w:hAnsi="Cambria Math" w:cstheme="majorBidi"/>
            <w:sz w:val="22"/>
            <w:szCs w:val="22"/>
          </w:rPr>
          <m:t xml:space="preserve"> δ</m:t>
        </m:r>
        <m:d>
          <m:dPr>
            <m:ctrlPr>
              <w:rPr>
                <w:rStyle w:val="fontstyle31"/>
                <w:rFonts w:ascii="Cambria Math" w:eastAsiaTheme="minorEastAsia" w:hAnsi="Cambria Math" w:cstheme="majorBidi"/>
                <w:i/>
                <w:sz w:val="22"/>
                <w:szCs w:val="22"/>
              </w:rPr>
            </m:ctrlPr>
          </m:dPr>
          <m:e>
            <m: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x</m:t>
            </m:r>
          </m:e>
        </m:d>
        <m:r>
          <w:rPr>
            <w:rStyle w:val="fontstyle31"/>
            <w:rFonts w:ascii="Cambria Math" w:eastAsiaTheme="minorEastAsia" w:hAnsi="Cambria Math" w:cstheme="majorBidi"/>
            <w:sz w:val="22"/>
            <w:szCs w:val="22"/>
          </w:rPr>
          <m:t xml:space="preserve"> </m:t>
        </m:r>
      </m:oMath>
      <w:r w:rsidRPr="0089670E">
        <w:rPr>
          <w:rStyle w:val="fontstyle31"/>
          <w:rFonts w:asciiTheme="majorBidi" w:eastAsiaTheme="minorEastAsia" w:hAnsiTheme="majorBidi" w:cstheme="majorBidi"/>
          <w:sz w:val="22"/>
          <w:szCs w:val="22"/>
        </w:rPr>
        <w:t xml:space="preserve">we have: </w:t>
      </w:r>
    </w:p>
    <w:p w14:paraId="5628BE18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>&gt; rm(list=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ls(</w:t>
      </w:r>
      <w:proofErr w:type="gramEnd"/>
      <w:r w:rsidRPr="0089670E">
        <w:rPr>
          <w:rFonts w:asciiTheme="majorBidi" w:eastAsia="Times New Roman" w:hAnsiTheme="majorBidi" w:cstheme="majorBidi"/>
          <w:color w:val="0000FF"/>
        </w:rPr>
        <w:t>))</w:t>
      </w:r>
    </w:p>
    <w:p w14:paraId="74118CC9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spellStart"/>
      <w:proofErr w:type="gramStart"/>
      <w:r w:rsidRPr="0089670E">
        <w:rPr>
          <w:rFonts w:asciiTheme="majorBidi" w:eastAsia="Times New Roman" w:hAnsiTheme="majorBidi" w:cstheme="majorBidi"/>
          <w:color w:val="0000FF"/>
        </w:rPr>
        <w:t>memory.limit</w:t>
      </w:r>
      <w:proofErr w:type="spellEnd"/>
      <w:proofErr w:type="gramEnd"/>
      <w:r w:rsidRPr="0089670E">
        <w:rPr>
          <w:rFonts w:asciiTheme="majorBidi" w:eastAsia="Times New Roman" w:hAnsiTheme="majorBidi" w:cstheme="majorBidi"/>
          <w:color w:val="0000FF"/>
        </w:rPr>
        <w:t>(size=999999999)</w:t>
      </w:r>
    </w:p>
    <w:p w14:paraId="6052F4B4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89670E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1e+09</w:t>
      </w:r>
    </w:p>
    <w:p w14:paraId="698276A1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>&gt; x=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c(</w:t>
      </w:r>
      <w:proofErr w:type="gramEnd"/>
      <w:r w:rsidRPr="0089670E">
        <w:rPr>
          <w:rFonts w:asciiTheme="majorBidi" w:eastAsia="Times New Roman" w:hAnsiTheme="majorBidi" w:cstheme="majorBidi"/>
          <w:color w:val="0000FF"/>
        </w:rPr>
        <w:t>0,2,4)</w:t>
      </w:r>
    </w:p>
    <w:p w14:paraId="4D0DE524" w14:textId="04EFEF4C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>&gt; N=10^</w:t>
      </w:r>
      <w:r w:rsidR="004B0CB3" w:rsidRPr="0089670E">
        <w:rPr>
          <w:rFonts w:asciiTheme="majorBidi" w:eastAsia="Times New Roman" w:hAnsiTheme="majorBidi" w:cstheme="majorBidi"/>
          <w:color w:val="0000FF"/>
          <w:rtl/>
        </w:rPr>
        <w:t>5</w:t>
      </w:r>
    </w:p>
    <w:p w14:paraId="291C6A13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>&gt; g1&lt;-c(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);g</w:t>
      </w:r>
      <w:proofErr w:type="gramEnd"/>
      <w:r w:rsidRPr="0089670E">
        <w:rPr>
          <w:rFonts w:asciiTheme="majorBidi" w:eastAsia="Times New Roman" w:hAnsiTheme="majorBidi" w:cstheme="majorBidi"/>
          <w:color w:val="0000FF"/>
        </w:rPr>
        <w:t>2&lt;-c()</w:t>
      </w:r>
    </w:p>
    <w:p w14:paraId="421E2621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>&gt; g.1&lt;-c(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);g.</w:t>
      </w:r>
      <w:proofErr w:type="gramEnd"/>
      <w:r w:rsidRPr="0089670E">
        <w:rPr>
          <w:rFonts w:asciiTheme="majorBidi" w:eastAsia="Times New Roman" w:hAnsiTheme="majorBidi" w:cstheme="majorBidi"/>
          <w:color w:val="0000FF"/>
        </w:rPr>
        <w:t>2&lt;-c()</w:t>
      </w:r>
    </w:p>
    <w:p w14:paraId="19A9A7EB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>&gt; delta&lt;-matrix(c(rep(0,3*N)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),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ncol</w:t>
      </w:r>
      <w:proofErr w:type="spellEnd"/>
      <w:proofErr w:type="gramEnd"/>
      <w:r w:rsidRPr="0089670E">
        <w:rPr>
          <w:rFonts w:asciiTheme="majorBidi" w:eastAsia="Times New Roman" w:hAnsiTheme="majorBidi" w:cstheme="majorBidi"/>
          <w:color w:val="0000FF"/>
        </w:rPr>
        <w:t xml:space="preserve"> = N)</w:t>
      </w:r>
    </w:p>
    <w:p w14:paraId="1C9B9360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>&gt; theta&lt;-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rcauchy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>(N)</w:t>
      </w:r>
    </w:p>
    <w:p w14:paraId="17719BC6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>&gt; par(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mfrow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>=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c(</w:t>
      </w:r>
      <w:proofErr w:type="gramEnd"/>
      <w:r w:rsidRPr="0089670E">
        <w:rPr>
          <w:rFonts w:asciiTheme="majorBidi" w:eastAsia="Times New Roman" w:hAnsiTheme="majorBidi" w:cstheme="majorBidi"/>
          <w:color w:val="0000FF"/>
        </w:rPr>
        <w:t>1,3))</w:t>
      </w:r>
    </w:p>
    <w:p w14:paraId="7C71C2DC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for(</w:t>
      </w:r>
      <w:proofErr w:type="spellStart"/>
      <w:proofErr w:type="gramEnd"/>
      <w:r w:rsidRPr="0089670E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 xml:space="preserve"> in 1:3){</w:t>
      </w:r>
    </w:p>
    <w:p w14:paraId="334D5A26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>+   f.1=function(theta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){ theta</w:t>
      </w:r>
      <w:proofErr w:type="gramEnd"/>
      <w:r w:rsidRPr="0089670E">
        <w:rPr>
          <w:rFonts w:asciiTheme="majorBidi" w:eastAsia="Times New Roman" w:hAnsiTheme="majorBidi" w:cstheme="majorBidi"/>
          <w:color w:val="0000FF"/>
        </w:rPr>
        <w:t>/(1+(theta)^2)*exp(-(x[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>]-theta)^2/2)}</w:t>
      </w:r>
    </w:p>
    <w:p w14:paraId="398830C2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>+   f.2=function(theta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){ 1</w:t>
      </w:r>
      <w:proofErr w:type="gramEnd"/>
      <w:r w:rsidRPr="0089670E">
        <w:rPr>
          <w:rFonts w:asciiTheme="majorBidi" w:eastAsia="Times New Roman" w:hAnsiTheme="majorBidi" w:cstheme="majorBidi"/>
          <w:color w:val="0000FF"/>
        </w:rPr>
        <w:t>/(1+(theta)^2)*exp(-(x[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>]-theta)^2/2)}</w:t>
      </w:r>
    </w:p>
    <w:p w14:paraId="38C34ADC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89670E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plot(</w:t>
      </w:r>
      <w:proofErr w:type="gramEnd"/>
      <w:r w:rsidRPr="0089670E">
        <w:rPr>
          <w:rFonts w:asciiTheme="majorBidi" w:eastAsia="Times New Roman" w:hAnsiTheme="majorBidi" w:cstheme="majorBidi"/>
          <w:color w:val="0000FF"/>
        </w:rPr>
        <w:t>f.1,xlab="theta",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ylab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>="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functions",type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 xml:space="preserve"> ="l" ,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xlim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 xml:space="preserve"> = c(-10,10),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ylim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>=c(-1,1) ,col="blue" , sub=x[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>])</w:t>
      </w:r>
    </w:p>
    <w:p w14:paraId="371B9F3B" w14:textId="77777777" w:rsidR="003B245A" w:rsidRPr="0089670E" w:rsidRDefault="003B245A" w:rsidP="003B2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89670E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89670E">
        <w:rPr>
          <w:rFonts w:asciiTheme="majorBidi" w:eastAsia="Times New Roman" w:hAnsiTheme="majorBidi" w:cstheme="majorBidi"/>
          <w:color w:val="0000FF"/>
        </w:rPr>
        <w:t>plot(</w:t>
      </w:r>
      <w:proofErr w:type="gramEnd"/>
      <w:r w:rsidRPr="0089670E">
        <w:rPr>
          <w:rFonts w:asciiTheme="majorBidi" w:eastAsia="Times New Roman" w:hAnsiTheme="majorBidi" w:cstheme="majorBidi"/>
          <w:color w:val="0000FF"/>
        </w:rPr>
        <w:t>f.2,add=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TRUE,type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 xml:space="preserve">="l" , col="pink" , </w:t>
      </w:r>
      <w:proofErr w:type="spellStart"/>
      <w:r w:rsidRPr="0089670E">
        <w:rPr>
          <w:rFonts w:asciiTheme="majorBidi" w:eastAsia="Times New Roman" w:hAnsiTheme="majorBidi" w:cstheme="majorBidi"/>
          <w:color w:val="0000FF"/>
        </w:rPr>
        <w:t>xlim</w:t>
      </w:r>
      <w:proofErr w:type="spellEnd"/>
      <w:r w:rsidRPr="0089670E">
        <w:rPr>
          <w:rFonts w:asciiTheme="majorBidi" w:eastAsia="Times New Roman" w:hAnsiTheme="majorBidi" w:cstheme="majorBidi"/>
          <w:color w:val="0000FF"/>
        </w:rPr>
        <w:t xml:space="preserve"> = c(-10,10))}</w:t>
      </w:r>
    </w:p>
    <w:p w14:paraId="4F9E379F" w14:textId="1DCFB163" w:rsidR="003B245A" w:rsidRPr="0089670E" w:rsidRDefault="003B245A" w:rsidP="003B245A">
      <w:pPr>
        <w:rPr>
          <w:rFonts w:asciiTheme="majorBidi" w:eastAsiaTheme="minorEastAsia" w:hAnsiTheme="majorBidi" w:cstheme="majorBidi"/>
          <w:color w:val="000000"/>
          <w:rtl/>
        </w:rPr>
      </w:pPr>
    </w:p>
    <w:p w14:paraId="3D226BE5" w14:textId="09B56145" w:rsidR="004B0CB3" w:rsidRPr="004B0CB3" w:rsidRDefault="003B245A" w:rsidP="004B0CB3">
      <w:pPr>
        <w:rPr>
          <w:rFonts w:asciiTheme="majorBidi" w:eastAsiaTheme="minorEastAsia" w:hAnsiTheme="majorBidi" w:cstheme="majorBidi"/>
          <w:color w:val="000000"/>
        </w:rPr>
      </w:pPr>
      <w:r w:rsidRPr="0089670E">
        <w:rPr>
          <w:rFonts w:asciiTheme="majorBidi" w:hAnsiTheme="majorBidi" w:cstheme="majorBidi"/>
          <w:noProof/>
        </w:rPr>
        <w:drawing>
          <wp:inline distT="0" distB="0" distL="0" distR="0" wp14:anchorId="2D692C6E" wp14:editId="36DA431D">
            <wp:extent cx="4122777" cy="36121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0F59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</w:t>
      </w:r>
      <w:proofErr w:type="spellStart"/>
      <w:proofErr w:type="gramEnd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 xml:space="preserve"> in 1:N){</w:t>
      </w:r>
    </w:p>
    <w:p w14:paraId="3A63BD66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g1[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]&lt;-theta[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]*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exp(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-(1/2*(x[j]-theta[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])^2))</w:t>
      </w:r>
    </w:p>
    <w:p w14:paraId="1F65B378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g2[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]&lt;-1*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exp(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-(1/2*(x[j]-theta[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])^2))</w:t>
      </w:r>
    </w:p>
    <w:p w14:paraId="1BA2CC07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delta[</w:t>
      </w:r>
      <w:proofErr w:type="spellStart"/>
      <w:proofErr w:type="gramStart"/>
      <w:r w:rsidRPr="004B0CB3">
        <w:rPr>
          <w:rFonts w:asciiTheme="majorBidi" w:eastAsia="Times New Roman" w:hAnsiTheme="majorBidi" w:cstheme="majorBidi"/>
          <w:color w:val="0000FF"/>
        </w:rPr>
        <w:t>j,i</w:t>
      </w:r>
      <w:proofErr w:type="spellEnd"/>
      <w:proofErr w:type="gramEnd"/>
      <w:r w:rsidRPr="004B0CB3">
        <w:rPr>
          <w:rFonts w:asciiTheme="majorBidi" w:eastAsia="Times New Roman" w:hAnsiTheme="majorBidi" w:cstheme="majorBidi"/>
          <w:color w:val="0000FF"/>
        </w:rPr>
        <w:t>]&lt;-mean(g1[1:i])/mean(g2[1:i])}</w:t>
      </w:r>
    </w:p>
    <w:p w14:paraId="4F79DC51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print(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paste("the delta(x) value with x=",x[j],"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is:",mean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(g1)/mean(g2)))}</w:t>
      </w:r>
    </w:p>
    <w:p w14:paraId="1105FCF9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"the delta(x) value with x= 0 is: -0.00233317554413187"</w:t>
      </w:r>
    </w:p>
    <w:p w14:paraId="2DC6A55D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"the delta(x) value with x= 2 is: 1.27888732761474"</w:t>
      </w:r>
    </w:p>
    <w:p w14:paraId="086BD172" w14:textId="00D850C9" w:rsidR="004B0CB3" w:rsidRDefault="004B0CB3" w:rsidP="0089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"the delta(x) value with x= 4 is: 3.42736175946439"</w:t>
      </w:r>
    </w:p>
    <w:p w14:paraId="059FDCF4" w14:textId="77777777" w:rsidR="0089670E" w:rsidRPr="0089670E" w:rsidRDefault="0089670E" w:rsidP="0089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rtl/>
        </w:rPr>
      </w:pPr>
    </w:p>
    <w:p w14:paraId="660016EA" w14:textId="030E9647" w:rsidR="004B0CB3" w:rsidRPr="0089670E" w:rsidRDefault="004B0CB3" w:rsidP="0089670E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FF"/>
          <w:sz w:val="22"/>
          <w:szCs w:val="22"/>
        </w:rPr>
      </w:pPr>
      <w:proofErr w:type="gramStart"/>
      <w:r w:rsidRPr="0089670E">
        <w:rPr>
          <w:rFonts w:asciiTheme="majorBidi" w:hAnsiTheme="majorBidi" w:cstheme="majorBidi"/>
          <w:color w:val="0000FF"/>
          <w:sz w:val="22"/>
          <w:szCs w:val="22"/>
        </w:rPr>
        <w:lastRenderedPageBreak/>
        <w:t>&gt;  o</w:t>
      </w:r>
      <w:proofErr w:type="gramEnd"/>
      <w:r w:rsidRPr="0089670E">
        <w:rPr>
          <w:rFonts w:asciiTheme="majorBidi" w:hAnsiTheme="majorBidi" w:cstheme="majorBidi"/>
          <w:color w:val="0000FF"/>
          <w:sz w:val="22"/>
          <w:szCs w:val="22"/>
        </w:rPr>
        <w:t>&lt;-c()</w:t>
      </w:r>
    </w:p>
    <w:p w14:paraId="2C7C0F5D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j in 1:3){</w:t>
      </w:r>
    </w:p>
    <w:p w14:paraId="2E661C08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g.1&lt;-function(t){(t/(1+(t^2)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))*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exp(-((1/2)*(x[j]-t)^2))}</w:t>
      </w:r>
    </w:p>
    <w:p w14:paraId="1E4E300E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g.2&lt;-function(t){(1/(1+(t^2)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))*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exp(-((1/2)*(x[j]-t)^2))}</w:t>
      </w:r>
    </w:p>
    <w:p w14:paraId="38965810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print(o[j]&lt;-(integrate(g.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1,-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Inf,Inf)$val)/(integrate(g.2,-Inf,Inf)$val))}</w:t>
      </w:r>
    </w:p>
    <w:p w14:paraId="7ABD2285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0</w:t>
      </w:r>
    </w:p>
    <w:p w14:paraId="44E237CF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1.282195</w:t>
      </w:r>
    </w:p>
    <w:p w14:paraId="3583E4D4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3.435062</w:t>
      </w:r>
    </w:p>
    <w:p w14:paraId="1FEE70AF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&gt;  for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(j in 1:3){</w:t>
      </w:r>
    </w:p>
    <w:p w14:paraId="1965B0FC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r&lt;-which((delta[j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,]=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="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NaN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 xml:space="preserve">")) </w:t>
      </w:r>
    </w:p>
    <w:p w14:paraId="6D436AFE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w in 1:length(r)){</w:t>
      </w:r>
    </w:p>
    <w:p w14:paraId="4E6C7BFF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  delta[</w:t>
      </w:r>
      <w:proofErr w:type="spellStart"/>
      <w:proofErr w:type="gramStart"/>
      <w:r w:rsidRPr="004B0CB3">
        <w:rPr>
          <w:rFonts w:asciiTheme="majorBidi" w:eastAsia="Times New Roman" w:hAnsiTheme="majorBidi" w:cstheme="majorBidi"/>
          <w:color w:val="0000FF"/>
        </w:rPr>
        <w:t>j,r</w:t>
      </w:r>
      <w:proofErr w:type="spellEnd"/>
      <w:proofErr w:type="gramEnd"/>
      <w:r w:rsidRPr="004B0CB3">
        <w:rPr>
          <w:rFonts w:asciiTheme="majorBidi" w:eastAsia="Times New Roman" w:hAnsiTheme="majorBidi" w:cstheme="majorBidi"/>
          <w:color w:val="0000FF"/>
        </w:rPr>
        <w:t>[w]]&lt;-o[j]}}</w:t>
      </w:r>
    </w:p>
    <w:p w14:paraId="32DDCADE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(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sd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&lt;-apply(delta,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1,sd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))</w:t>
      </w:r>
    </w:p>
    <w:p w14:paraId="165A6DE9" w14:textId="60EC3D61" w:rsidR="004B0CB3" w:rsidRPr="0089670E" w:rsidRDefault="004B0CB3" w:rsidP="0089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rtl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0.01037757 0.01340714 0.02649938</w:t>
      </w:r>
    </w:p>
    <w:p w14:paraId="08875439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par(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mfrow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=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c(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1,3))</w:t>
      </w:r>
    </w:p>
    <w:p w14:paraId="4AB6B6CB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j in 1:3){</w:t>
      </w:r>
    </w:p>
    <w:p w14:paraId="5E8F6A67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q&lt;-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cumsum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(delta[j,])/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1:N</w:t>
      </w:r>
      <w:proofErr w:type="gramEnd"/>
    </w:p>
    <w:p w14:paraId="3EF1D765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plot(</w:t>
      </w:r>
      <w:proofErr w:type="spellStart"/>
      <w:proofErr w:type="gramEnd"/>
      <w:r w:rsidRPr="004B0CB3">
        <w:rPr>
          <w:rFonts w:asciiTheme="majorBidi" w:eastAsia="Times New Roman" w:hAnsiTheme="majorBidi" w:cstheme="majorBidi"/>
          <w:color w:val="0000FF"/>
        </w:rPr>
        <w:t>q,type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="l" ,sub = x[j],col=85*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j,xlim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=c(0,N),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ylim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=c(min(q),max(q)))</w:t>
      </w:r>
    </w:p>
    <w:p w14:paraId="5EE11FB2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abline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(h=o[j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] ,col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="black")}</w:t>
      </w:r>
    </w:p>
    <w:p w14:paraId="3F744154" w14:textId="77777777" w:rsidR="004B0CB3" w:rsidRPr="0089670E" w:rsidRDefault="004B0CB3" w:rsidP="003B245A">
      <w:pPr>
        <w:rPr>
          <w:rFonts w:asciiTheme="majorBidi" w:eastAsiaTheme="minorEastAsia" w:hAnsiTheme="majorBidi" w:cstheme="majorBidi"/>
          <w:color w:val="000000"/>
          <w:rtl/>
        </w:rPr>
      </w:pPr>
    </w:p>
    <w:p w14:paraId="033798AB" w14:textId="26373C98" w:rsidR="003B245A" w:rsidRPr="0089670E" w:rsidRDefault="004B0CB3" w:rsidP="003B245A">
      <w:pPr>
        <w:rPr>
          <w:rFonts w:asciiTheme="majorBidi" w:eastAsiaTheme="minorEastAsia" w:hAnsiTheme="majorBidi" w:cstheme="majorBidi"/>
          <w:color w:val="000000"/>
          <w:rtl/>
        </w:rPr>
      </w:pPr>
      <w:r w:rsidRPr="0089670E">
        <w:rPr>
          <w:rFonts w:asciiTheme="majorBidi" w:hAnsiTheme="majorBidi" w:cstheme="majorBidi"/>
          <w:noProof/>
        </w:rPr>
        <w:drawing>
          <wp:inline distT="0" distB="0" distL="0" distR="0" wp14:anchorId="304CA6F4" wp14:editId="07ADA095">
            <wp:extent cx="4122777" cy="36121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487E" w14:textId="4815E93B" w:rsidR="004B0CB3" w:rsidRPr="0089670E" w:rsidRDefault="004B0CB3" w:rsidP="003B245A">
      <w:pPr>
        <w:rPr>
          <w:rFonts w:asciiTheme="majorBidi" w:eastAsiaTheme="minorEastAsia" w:hAnsiTheme="majorBidi" w:cstheme="majorBidi"/>
          <w:color w:val="000000"/>
          <w:rtl/>
        </w:rPr>
      </w:pPr>
    </w:p>
    <w:p w14:paraId="0BA16603" w14:textId="49D331F1" w:rsidR="004B0CB3" w:rsidRPr="0089670E" w:rsidRDefault="004B0CB3" w:rsidP="003B245A">
      <w:pPr>
        <w:rPr>
          <w:rFonts w:asciiTheme="majorBidi" w:eastAsiaTheme="minorEastAsia" w:hAnsiTheme="majorBidi" w:cstheme="majorBidi"/>
          <w:color w:val="000000"/>
          <w:rtl/>
        </w:rPr>
      </w:pPr>
    </w:p>
    <w:p w14:paraId="462FD4E0" w14:textId="61FB952D" w:rsidR="004B0CB3" w:rsidRDefault="004B0CB3" w:rsidP="003B245A">
      <w:pPr>
        <w:rPr>
          <w:rFonts w:asciiTheme="majorBidi" w:eastAsiaTheme="minorEastAsia" w:hAnsiTheme="majorBidi" w:cstheme="majorBidi"/>
          <w:color w:val="000000"/>
        </w:rPr>
      </w:pPr>
    </w:p>
    <w:p w14:paraId="0B96BF42" w14:textId="77777777" w:rsidR="0089670E" w:rsidRPr="0089670E" w:rsidRDefault="0089670E" w:rsidP="003B245A">
      <w:pPr>
        <w:rPr>
          <w:rFonts w:asciiTheme="majorBidi" w:eastAsiaTheme="minorEastAsia" w:hAnsiTheme="majorBidi" w:cstheme="majorBidi"/>
          <w:color w:val="000000"/>
        </w:rPr>
      </w:pPr>
    </w:p>
    <w:p w14:paraId="2355B122" w14:textId="34FBE4B5" w:rsidR="00E77945" w:rsidRPr="0089670E" w:rsidRDefault="00E77945" w:rsidP="00F705F6">
      <w:pPr>
        <w:rPr>
          <w:rFonts w:asciiTheme="majorBidi" w:hAnsiTheme="majorBidi" w:cstheme="majorBidi"/>
          <w:b/>
          <w:bCs/>
          <w:noProof/>
          <w:lang w:bidi="fa-IR"/>
        </w:rPr>
      </w:pPr>
      <w:r w:rsidRPr="0089670E">
        <w:rPr>
          <w:rFonts w:asciiTheme="majorBidi" w:hAnsiTheme="majorBidi" w:cstheme="majorBidi"/>
          <w:b/>
          <w:bCs/>
          <w:noProof/>
          <w:lang w:bidi="fa-IR"/>
        </w:rPr>
        <w:lastRenderedPageBreak/>
        <w:t>Now we want to make it for normal</w:t>
      </w:r>
      <w:r w:rsidR="0089670E" w:rsidRPr="0089670E">
        <w:rPr>
          <w:rFonts w:asciiTheme="majorBidi" w:hAnsiTheme="majorBidi" w:cstheme="majorBidi"/>
          <w:b/>
          <w:bCs/>
          <w:noProof/>
          <w:lang w:bidi="fa-IR"/>
        </w:rPr>
        <w:t>:</w:t>
      </w:r>
    </w:p>
    <w:p w14:paraId="05BDEC4A" w14:textId="4DFA3ED2" w:rsidR="00E77945" w:rsidRPr="0089670E" w:rsidRDefault="00C573E5" w:rsidP="00F705F6">
      <w:pPr>
        <w:rPr>
          <w:rStyle w:val="fontstyle31"/>
          <w:rFonts w:asciiTheme="majorBidi" w:eastAsiaTheme="minorEastAsia" w:hAnsiTheme="majorBidi" w:cstheme="majorBidi"/>
          <w:noProof/>
          <w:sz w:val="22"/>
          <w:szCs w:val="22"/>
        </w:rPr>
      </w:pPr>
      <m:oMathPara>
        <m:oMath>
          <m:r>
            <m:rPr>
              <m:sty m:val="p"/>
            </m:rPr>
            <w:rPr>
              <w:rStyle w:val="fontstyle21"/>
              <w:rFonts w:ascii="Cambria Math" w:hAnsi="Cambria Math" w:cstheme="majorBidi"/>
              <w:sz w:val="22"/>
              <w:szCs w:val="22"/>
            </w:rPr>
            <m:t>δ</m:t>
          </m:r>
          <m:d>
            <m:dPr>
              <m:ctrlPr>
                <w:rPr>
                  <w:rStyle w:val="fontstyle31"/>
                  <w:rFonts w:ascii="Cambria Math" w:hAnsi="Cambria Math" w:cstheme="majorBidi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fontstyle21"/>
                  <w:rFonts w:ascii="Cambria Math" w:hAnsi="Cambria Math" w:cstheme="majorBidi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Style w:val="fontstyle31"/>
              <w:rFonts w:ascii="Cambria Math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</m:ctrlPr>
            </m:fPr>
            <m:num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num>
            <m:den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31"/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x-θ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den>
          </m:f>
          <m:r>
            <w:rPr>
              <w:rStyle w:val="fontstyle31"/>
              <w:rFonts w:ascii="Cambria Math" w:eastAsiaTheme="minorEastAsia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</m:ctrlPr>
            </m:fPr>
            <m:num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-2xθ)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num>
            <m:den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(x</m:t>
                              </m:r>
                            </m:e>
                            <m:sup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-2xθ)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den>
          </m:f>
        </m:oMath>
      </m:oMathPara>
    </w:p>
    <w:p w14:paraId="1448CCAB" w14:textId="096E5564" w:rsidR="00C573E5" w:rsidRPr="0089670E" w:rsidRDefault="00C573E5" w:rsidP="00F705F6">
      <w:pPr>
        <w:rPr>
          <w:rStyle w:val="fontstyle31"/>
          <w:rFonts w:asciiTheme="majorBidi" w:eastAsiaTheme="minorEastAsia" w:hAnsiTheme="majorBidi" w:cstheme="majorBidi"/>
          <w:noProof/>
          <w:sz w:val="22"/>
          <w:szCs w:val="22"/>
        </w:rPr>
      </w:pPr>
      <m:oMathPara>
        <m:oMath>
          <m:r>
            <w:rPr>
              <w:rStyle w:val="fontstyle31"/>
              <w:rFonts w:ascii="Cambria Math" w:eastAsiaTheme="minorEastAsia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</m:ctrlPr>
            </m:fPr>
            <m:num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θx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 dθ   </m:t>
                  </m:r>
                </m:e>
              </m:nary>
            </m:num>
            <m:den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θx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 dθ   </m:t>
                  </m:r>
                </m:e>
              </m:nary>
            </m:den>
          </m:f>
          <m:r>
            <w:rPr>
              <w:rStyle w:val="fontstyle31"/>
              <w:rFonts w:ascii="Cambria Math" w:eastAsiaTheme="minorEastAsia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</m:ctrlPr>
            </m:fPr>
            <m:num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sup>
                  </m:sSup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num>
            <m:den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fontstyle31"/>
                                  <w:rFonts w:ascii="Cambria Math" w:eastAsiaTheme="minorEastAsia" w:hAnsi="Cambria Math" w:cstheme="majorBidi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Style w:val="fontstyle31"/>
                              <w:rFonts w:ascii="Cambria Math" w:eastAsiaTheme="minorEastAsia" w:hAnsi="Cambria Math" w:cstheme="majorBidi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θ</m:t>
                      </m:r>
                    </m:sup>
                  </m:sSup>
                  <m:sSup>
                    <m:sSup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den>
          </m:f>
        </m:oMath>
      </m:oMathPara>
    </w:p>
    <w:p w14:paraId="6DD72B68" w14:textId="51FE1747" w:rsidR="0069008C" w:rsidRPr="0089670E" w:rsidRDefault="00C573E5" w:rsidP="0089670E">
      <w:pPr>
        <w:jc w:val="center"/>
        <w:rPr>
          <w:rStyle w:val="fontstyle31"/>
          <w:rFonts w:asciiTheme="majorBidi" w:eastAsiaTheme="minorEastAsia" w:hAnsiTheme="majorBidi" w:cstheme="majorBidi"/>
          <w:noProof/>
          <w:sz w:val="22"/>
          <w:szCs w:val="22"/>
        </w:rPr>
      </w:pPr>
      <w:r w:rsidRPr="0089670E">
        <w:rPr>
          <w:rStyle w:val="fontstyle31"/>
          <w:rFonts w:asciiTheme="majorBidi" w:eastAsiaTheme="minorEastAsia" w:hAnsiTheme="majorBidi" w:cstheme="majorBidi"/>
          <w:noProof/>
          <w:sz w:val="22"/>
          <w:szCs w:val="22"/>
        </w:rPr>
        <w:t>=</w:t>
      </w:r>
      <m:oMath>
        <m:f>
          <m:f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fPr>
          <m:num>
            <m:nary>
              <m:naryPr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+∞</m:t>
                </m:r>
              </m:sup>
              <m:e>
                <m:f>
                  <m:f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+θx</m:t>
                    </m:r>
                  </m:sup>
                </m:sSup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 xml:space="preserve">dθ   </m:t>
                </m:r>
              </m:e>
            </m:nary>
          </m:num>
          <m:den>
            <m:nary>
              <m:naryPr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+∞</m:t>
                </m:r>
              </m:sup>
              <m:e>
                <m:f>
                  <m:f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+θx</m:t>
                    </m:r>
                  </m:sup>
                </m:sSup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 xml:space="preserve">dθ   </m:t>
                </m:r>
              </m:e>
            </m:nary>
          </m:den>
        </m:f>
      </m:oMath>
      <w:r w:rsidRPr="0089670E">
        <w:rPr>
          <w:rStyle w:val="fontstyle31"/>
          <w:rFonts w:asciiTheme="majorBidi" w:eastAsiaTheme="minorEastAsia" w:hAnsiTheme="majorBidi" w:cstheme="majorBidi"/>
          <w:noProof/>
          <w:sz w:val="22"/>
          <w:szCs w:val="22"/>
        </w:rPr>
        <w:t>=</w:t>
      </w:r>
      <m:oMath>
        <m:f>
          <m:f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Style w:val="fontstyle31"/>
                    <w:rFonts w:ascii="Cambria Math" w:eastAsiaTheme="minorEastAsia" w:hAnsi="Cambria Math" w:cstheme="majorBidi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2π</m:t>
                </m:r>
              </m:e>
            </m:rad>
            <m:nary>
              <m:naryPr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+∞</m:t>
                </m:r>
              </m:sup>
              <m:e>
                <m:f>
                  <m:f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+θx</m:t>
                    </m:r>
                  </m:sup>
                </m:sSup>
                <m: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*</m:t>
                </m:r>
                <m:f>
                  <m:f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2π</m:t>
                        </m:r>
                      </m:e>
                    </m:rad>
                    <m: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 xml:space="preserve"> </m:t>
                    </m:r>
                  </m:den>
                </m:f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 xml:space="preserve">dθ   </m:t>
                </m:r>
              </m:e>
            </m:nary>
          </m:num>
          <m:den>
            <m:rad>
              <m:radPr>
                <m:degHide m:val="1"/>
                <m:ctrlPr>
                  <w:rPr>
                    <w:rStyle w:val="fontstyle31"/>
                    <w:rFonts w:ascii="Cambria Math" w:eastAsiaTheme="minorEastAsia" w:hAnsi="Cambria Math" w:cstheme="majorBidi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2π</m:t>
                </m:r>
              </m:e>
            </m:rad>
            <m:nary>
              <m:naryPr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+∞</m:t>
                </m:r>
              </m:sup>
              <m:e>
                <m:f>
                  <m:f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+θx</m:t>
                    </m:r>
                  </m:sup>
                </m:sSup>
                <m: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*</m:t>
                </m:r>
                <m:f>
                  <m:f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2π</m:t>
                        </m:r>
                      </m:e>
                    </m:rad>
                    <m: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 xml:space="preserve"> </m:t>
                    </m:r>
                  </m:den>
                </m:f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Style w:val="fontstyle31"/>
                                <w:rFonts w:ascii="Cambria Math" w:eastAsiaTheme="minorEastAsia" w:hAnsi="Cambria Math" w:cstheme="maj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 xml:space="preserve">dθ   </m:t>
                </m:r>
              </m:e>
            </m:nary>
          </m:den>
        </m:f>
      </m:oMath>
    </w:p>
    <w:p w14:paraId="248BD22E" w14:textId="6D0CC9E5" w:rsidR="00C573E5" w:rsidRPr="0089670E" w:rsidRDefault="00576978" w:rsidP="00F705F6">
      <w:pPr>
        <w:rPr>
          <w:rFonts w:asciiTheme="majorBidi" w:eastAsiaTheme="minorEastAsia" w:hAnsiTheme="majorBidi" w:cstheme="majorBidi"/>
          <w:noProof/>
          <w:lang w:bidi="fa-IR"/>
        </w:rPr>
      </w:pPr>
      <w:r w:rsidRPr="0089670E">
        <w:rPr>
          <w:rFonts w:asciiTheme="majorBidi" w:hAnsiTheme="majorBidi" w:cstheme="majorBidi"/>
          <w:noProof/>
          <w:lang w:bidi="fa-IR"/>
        </w:rPr>
        <w:t xml:space="preserve">Now if </w:t>
      </w:r>
      <m:oMath>
        <m:r>
          <w:rPr>
            <w:rFonts w:ascii="Cambria Math" w:hAnsi="Cambria Math" w:cstheme="majorBidi"/>
            <w:noProof/>
            <w:lang w:bidi="fa-IR"/>
          </w:rPr>
          <m:t>if X~Normal</m:t>
        </m:r>
        <m:d>
          <m:dPr>
            <m:ctrlPr>
              <w:rPr>
                <w:rFonts w:ascii="Cambria Math" w:hAnsi="Cambria Math" w:cstheme="majorBidi"/>
                <w:i/>
                <w:noProof/>
                <w:lang w:bidi="fa-IR"/>
              </w:rPr>
            </m:ctrlPr>
          </m:dPr>
          <m:e>
            <m:r>
              <w:rPr>
                <w:rFonts w:ascii="Cambria Math" w:hAnsi="Cambria Math" w:cstheme="majorBidi"/>
                <w:noProof/>
                <w:lang w:bidi="fa-IR"/>
              </w:rPr>
              <m:t>0,1</m:t>
            </m:r>
          </m:e>
        </m:d>
        <m:r>
          <w:rPr>
            <w:rFonts w:ascii="Cambria Math" w:hAnsi="Cambria Math" w:cstheme="majorBidi"/>
            <w:noProof/>
            <w:lang w:bidi="fa-IR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noProof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noProof/>
                <w:lang w:bidi="fa-IR"/>
              </w:rPr>
              <m:t>f</m:t>
            </m:r>
          </m:e>
          <m:sub>
            <m:r>
              <w:rPr>
                <w:rFonts w:ascii="Cambria Math" w:hAnsi="Cambria Math" w:cstheme="majorBidi"/>
                <w:noProof/>
                <w:lang w:bidi="fa-IR"/>
              </w:rPr>
              <m:t>X</m:t>
            </m:r>
          </m:sub>
        </m:sSub>
        <m:d>
          <m:dPr>
            <m:ctrlPr>
              <w:rPr>
                <w:rFonts w:ascii="Cambria Math" w:hAnsi="Cambria Math" w:cstheme="majorBidi"/>
                <w:i/>
                <w:noProof/>
                <w:lang w:bidi="fa-IR"/>
              </w:rPr>
            </m:ctrlPr>
          </m:dPr>
          <m:e>
            <m:r>
              <w:rPr>
                <w:rFonts w:ascii="Cambria Math" w:hAnsi="Cambria Math" w:cstheme="majorBidi"/>
                <w:noProof/>
                <w:lang w:bidi="fa-IR"/>
              </w:rPr>
              <m:t>x</m:t>
            </m:r>
          </m:e>
        </m:d>
        <m:r>
          <w:rPr>
            <w:rFonts w:ascii="Cambria Math" w:hAnsi="Cambria Math" w:cstheme="majorBidi"/>
            <w:noProof/>
            <w:lang w:bidi="fa-IR"/>
          </w:rPr>
          <m:t>=</m:t>
        </m:r>
        <m:nary>
          <m:naryPr>
            <m:ctrlPr>
              <w:rPr>
                <w:rFonts w:ascii="Cambria Math" w:hAnsi="Cambria Math" w:cstheme="majorBidi"/>
                <w:i/>
                <w:noProof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noProof/>
                <w:lang w:bidi="fa-IR"/>
              </w:rPr>
              <m:t>-∞</m:t>
            </m:r>
          </m:sub>
          <m:sup>
            <m:r>
              <w:rPr>
                <w:rFonts w:ascii="Cambria Math" w:hAnsi="Cambria Math" w:cstheme="majorBidi"/>
                <w:noProof/>
                <w:lang w:bidi="fa-IR"/>
              </w:rPr>
              <m:t>∞</m:t>
            </m:r>
          </m:sup>
          <m:e>
            <m:f>
              <m:fPr>
                <m:ctrlPr>
                  <w:rPr>
                    <w:rStyle w:val="fontstyle31"/>
                    <w:rFonts w:ascii="Cambria Math" w:eastAsiaTheme="minorEastAsia" w:hAnsi="Cambria Math" w:cstheme="majorBid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2π</m:t>
                    </m:r>
                  </m:e>
                </m:rad>
                <m: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 xml:space="preserve"> </m:t>
                </m:r>
              </m:den>
            </m:f>
            <m:sSup>
              <m:sSupPr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fontstyle31"/>
                            <w:rFonts w:ascii="Cambria Math" w:eastAsiaTheme="minorEastAsia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Style w:val="fontstyle31"/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  <m: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dx.</m:t>
            </m:r>
          </m:e>
        </m:nary>
        <m:r>
          <w:rPr>
            <w:rFonts w:ascii="Cambria Math" w:hAnsi="Cambria Math" w:cstheme="majorBidi"/>
            <w:noProof/>
            <w:lang w:bidi="fa-IR"/>
          </w:rPr>
          <m:t xml:space="preserve"> </m:t>
        </m:r>
      </m:oMath>
    </w:p>
    <w:p w14:paraId="0F14CF09" w14:textId="59E24952" w:rsidR="00576978" w:rsidRPr="0089670E" w:rsidRDefault="00576978" w:rsidP="00576978">
      <w:pPr>
        <w:rPr>
          <w:rStyle w:val="fontstyle31"/>
          <w:rFonts w:asciiTheme="majorBidi" w:eastAsiaTheme="minorEastAsia" w:hAnsiTheme="majorBidi" w:cstheme="majorBidi"/>
          <w:noProof/>
          <w:sz w:val="22"/>
          <w:szCs w:val="22"/>
        </w:rPr>
      </w:pPr>
      <w:r w:rsidRPr="0089670E">
        <w:rPr>
          <w:rFonts w:asciiTheme="majorBidi" w:eastAsiaTheme="minorEastAsia" w:hAnsiTheme="majorBidi" w:cstheme="majorBidi"/>
          <w:noProof/>
          <w:lang w:bidi="fa-IR"/>
        </w:rPr>
        <w:t xml:space="preserve">If we set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noProof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noProof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ajorBidi"/>
                <w:noProof/>
                <w:lang w:bidi="fa-IR"/>
              </w:rPr>
              <m:t>θ</m:t>
            </m:r>
          </m:e>
        </m:d>
        <m:r>
          <w:rPr>
            <w:rFonts w:ascii="Cambria Math" w:eastAsiaTheme="minorEastAsia" w:hAnsi="Cambria Math" w:cstheme="majorBidi"/>
            <w:noProof/>
            <w:lang w:bidi="fa-IR"/>
          </w:rPr>
          <m:t>=</m:t>
        </m:r>
        <m:f>
          <m:f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θ</m:t>
            </m:r>
          </m:num>
          <m:den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 xml:space="preserve">1+ </m:t>
            </m:r>
            <m:sSup>
              <m:sSupPr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2</m:t>
                </m:r>
              </m:sup>
            </m:sSup>
          </m:den>
        </m:f>
        <m:sSup>
          <m:sSup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-</m:t>
            </m:r>
            <m:f>
              <m:fPr>
                <m:ctrlPr>
                  <w:rPr>
                    <w:rStyle w:val="fontstyle31"/>
                    <w:rFonts w:ascii="Cambria Math" w:eastAsiaTheme="minorEastAsia" w:hAnsi="Cambria Math" w:cstheme="majorBidi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num>
              <m:den>
                <m: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2</m:t>
                </m:r>
              </m:den>
            </m:f>
            <m: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+θx</m:t>
            </m:r>
          </m:sup>
        </m:sSup>
      </m:oMath>
      <w:r w:rsidRPr="0089670E">
        <w:rPr>
          <w:rStyle w:val="fontstyle31"/>
          <w:rFonts w:asciiTheme="majorBidi" w:eastAsiaTheme="minorEastAsia" w:hAnsiTheme="majorBidi" w:cstheme="majorBidi"/>
          <w:noProof/>
          <w:sz w:val="22"/>
          <w:szCs w:val="22"/>
        </w:rPr>
        <w:t>,</w:t>
      </w:r>
      <m:oMath>
        <m:r>
          <w:rPr>
            <w:rFonts w:ascii="Cambria Math" w:eastAsiaTheme="minorEastAsia" w:hAnsi="Cambria Math" w:cstheme="majorBidi"/>
            <w:noProof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  <w:noProof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noProof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noProof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ajorBidi"/>
                <w:noProof/>
                <w:lang w:bidi="fa-IR"/>
              </w:rPr>
              <m:t>θ</m:t>
            </m:r>
          </m:e>
        </m:d>
        <m:r>
          <w:rPr>
            <w:rFonts w:ascii="Cambria Math" w:eastAsiaTheme="minorEastAsia" w:hAnsi="Cambria Math" w:cstheme="majorBidi"/>
            <w:noProof/>
            <w:lang w:bidi="fa-IR"/>
          </w:rPr>
          <m:t>=</m:t>
        </m:r>
        <m:f>
          <m:f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 xml:space="preserve">1+ </m:t>
            </m:r>
            <m:sSup>
              <m:sSupPr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2</m:t>
                </m:r>
              </m:sup>
            </m:sSup>
          </m:den>
        </m:f>
        <m:sSup>
          <m:sSupPr>
            <m:ctrl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-</m:t>
            </m:r>
            <m:f>
              <m:fPr>
                <m:ctrlPr>
                  <w:rPr>
                    <w:rStyle w:val="fontstyle31"/>
                    <w:rFonts w:ascii="Cambria Math" w:eastAsiaTheme="minorEastAsia" w:hAnsi="Cambria Math" w:cstheme="majorBidi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31"/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</m:ctrlPr>
              </m:num>
              <m:den>
                <m:r>
                  <w:rPr>
                    <w:rStyle w:val="fontstyle31"/>
                    <w:rFonts w:ascii="Cambria Math" w:eastAsiaTheme="minorEastAsia" w:hAnsi="Cambria Math" w:cstheme="majorBidi"/>
                    <w:sz w:val="22"/>
                    <w:szCs w:val="22"/>
                  </w:rPr>
                  <m:t>2</m:t>
                </m:r>
              </m:den>
            </m:f>
            <m:r>
              <w:rPr>
                <w:rStyle w:val="fontstyle31"/>
                <w:rFonts w:ascii="Cambria Math" w:eastAsiaTheme="minorEastAsia" w:hAnsi="Cambria Math" w:cstheme="majorBidi"/>
                <w:sz w:val="22"/>
                <w:szCs w:val="22"/>
              </w:rPr>
              <m:t>+θx</m:t>
            </m:r>
          </m:sup>
        </m:sSup>
      </m:oMath>
    </w:p>
    <w:p w14:paraId="10A24D1B" w14:textId="5923BDD5" w:rsidR="00576978" w:rsidRPr="0089670E" w:rsidRDefault="00576978" w:rsidP="00576978">
      <w:pPr>
        <w:rPr>
          <w:rStyle w:val="fontstyle31"/>
          <w:rFonts w:asciiTheme="majorBidi" w:eastAsiaTheme="minorEastAsia" w:hAnsiTheme="majorBidi" w:cstheme="majorBidi"/>
          <w:noProof/>
          <w:sz w:val="22"/>
          <w:szCs w:val="22"/>
        </w:rPr>
      </w:pPr>
      <w:r w:rsidRPr="0089670E">
        <w:rPr>
          <w:rStyle w:val="fontstyle31"/>
          <w:rFonts w:asciiTheme="majorBidi" w:eastAsiaTheme="minorEastAsia" w:hAnsiTheme="majorBidi" w:cstheme="majorBidi"/>
          <w:noProof/>
          <w:sz w:val="22"/>
          <w:szCs w:val="22"/>
        </w:rPr>
        <w:t>So We have :</w:t>
      </w:r>
    </w:p>
    <w:p w14:paraId="58B0604D" w14:textId="51A9E539" w:rsidR="00576978" w:rsidRPr="001E6B94" w:rsidRDefault="00587D2A" w:rsidP="001E6B94">
      <w:pPr>
        <w:rPr>
          <w:rFonts w:asciiTheme="majorBidi" w:eastAsiaTheme="minorEastAsia" w:hAnsiTheme="majorBidi" w:cstheme="majorBidi"/>
          <w:noProof/>
          <w:color w:val="000000"/>
        </w:rPr>
      </w:pPr>
      <m:oMathPara>
        <m:oMath>
          <m:r>
            <w:rPr>
              <w:rFonts w:ascii="Cambria Math" w:eastAsiaTheme="minorEastAsia" w:hAnsi="Cambria Math" w:cstheme="majorBidi"/>
              <w:noProof/>
              <w:color w:val="000000"/>
            </w:rPr>
            <m:t>δ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  <w:color w:val="00000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noProof/>
              <w:color w:val="000000"/>
            </w:rPr>
            <m:t>=</m:t>
          </m:r>
          <m:f>
            <m:fPr>
              <m:ctrlPr>
                <w:rPr>
                  <w:rStyle w:val="fontstyle31"/>
                  <w:rFonts w:ascii="Cambria Math" w:eastAsiaTheme="minorEastAsia" w:hAnsi="Cambria Math" w:cstheme="majorBid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2π</m:t>
                  </m:r>
                </m:e>
              </m:rad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(θ)*</m:t>
                  </m:r>
                  <m:sSub>
                    <m:sSub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(x)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2π</m:t>
                  </m:r>
                </m:e>
              </m:rad>
              <m:nary>
                <m:naryPr>
                  <m:ctrl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(θ)*</m:t>
                  </m:r>
                  <m:sSub>
                    <m:sSub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>(x)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eastAsiaTheme="minorEastAsia" w:hAnsi="Cambria Math" w:cstheme="majorBidi"/>
                      <w:sz w:val="22"/>
                      <w:szCs w:val="22"/>
                    </w:rPr>
                    <m:t xml:space="preserve">dθ   </m:t>
                  </m:r>
                </m:e>
              </m:nary>
            </m:den>
          </m:f>
          <m:box>
            <m:boxPr>
              <m:opEmu m:val="1"/>
              <m:ctrlPr>
                <w:rPr>
                  <w:rStyle w:val="fontstyle31"/>
                  <w:rFonts w:ascii="Cambria Math" w:eastAsiaTheme="minorEastAsia" w:hAnsi="Cambria Math" w:cstheme="majorBidi"/>
                  <w:i/>
                  <w:noProof/>
                  <w:sz w:val="22"/>
                  <w:szCs w:val="22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noProof/>
                      <w:sz w:val="22"/>
                      <w:szCs w:val="22"/>
                    </w:rPr>
                  </m:ctrlPr>
                </m:groupChrPr>
                <m:e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M.C</m:t>
                  </m:r>
                </m:e>
              </m:groupChr>
              <m:r>
                <w:rPr>
                  <w:rStyle w:val="fontstyle31"/>
                  <w:rFonts w:ascii="Cambria Math" w:eastAsiaTheme="minorEastAsia" w:hAnsi="Cambria Math" w:cstheme="majorBidi"/>
                  <w:noProof/>
                  <w:sz w:val="22"/>
                  <w:szCs w:val="22"/>
                </w:rPr>
                <m:t>δ</m:t>
              </m:r>
              <m:d>
                <m:dPr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Style w:val="fontstyle31"/>
                  <w:rFonts w:ascii="Cambria Math" w:eastAsiaTheme="minorEastAsia" w:hAnsi="Cambria Math" w:cstheme="majorBidi"/>
                  <w:noProof/>
                  <w:sz w:val="22"/>
                  <w:szCs w:val="22"/>
                </w:rPr>
                <m:t>≅</m:t>
              </m:r>
              <m:f>
                <m:fPr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noProof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noProof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[</m:t>
                  </m:r>
                  <m:sSub>
                    <m:sSub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θ</m:t>
                      </m:r>
                    </m:e>
                  </m:d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]</m:t>
                  </m:r>
                </m:num>
                <m:den>
                  <m:rad>
                    <m:radPr>
                      <m:degHide m:val="1"/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noProof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[</m:t>
                  </m:r>
                  <m:sSub>
                    <m:sSub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Style w:val="fontstyle31"/>
                          <w:rFonts w:ascii="Cambria Math" w:eastAsiaTheme="minorEastAsia" w:hAnsi="Cambria Math" w:cstheme="majorBidi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Style w:val="fontstyle31"/>
                          <w:rFonts w:ascii="Cambria Math" w:eastAsiaTheme="minorEastAsia" w:hAnsi="Cambria Math" w:cstheme="majorBidi"/>
                          <w:noProof/>
                          <w:sz w:val="22"/>
                          <w:szCs w:val="22"/>
                        </w:rPr>
                        <m:t>θ</m:t>
                      </m:r>
                    </m:e>
                  </m:d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]</m:t>
                  </m:r>
                </m:den>
              </m:f>
            </m:e>
          </m:box>
          <m:r>
            <w:rPr>
              <w:rStyle w:val="fontstyle31"/>
              <w:rFonts w:ascii="Cambria Math" w:eastAsiaTheme="minorEastAsia" w:hAnsi="Cambria Math" w:cstheme="majorBidi"/>
              <w:noProof/>
              <w:sz w:val="22"/>
              <w:szCs w:val="22"/>
            </w:rPr>
            <m:t>=</m:t>
          </m:r>
          <m:f>
            <m:fPr>
              <m:ctrlPr>
                <w:rPr>
                  <w:rStyle w:val="fontstyle31"/>
                  <w:rFonts w:ascii="Cambria Math" w:eastAsiaTheme="minorEastAsia" w:hAnsi="Cambria Math" w:cstheme="majorBidi"/>
                  <w:i/>
                  <w:noProof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Style w:val="fontstyle31"/>
                  <w:rFonts w:ascii="Cambria Math" w:eastAsiaTheme="minorEastAsia" w:hAnsi="Cambria Math" w:cstheme="majorBidi"/>
                  <w:noProof/>
                  <w:sz w:val="22"/>
                  <w:szCs w:val="22"/>
                </w:rPr>
                <m:t>[</m:t>
              </m:r>
              <m:sSub>
                <m:sSubPr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θ</m:t>
                  </m:r>
                </m:e>
              </m:d>
              <m:r>
                <w:rPr>
                  <w:rStyle w:val="fontstyle31"/>
                  <w:rFonts w:ascii="Cambria Math" w:eastAsiaTheme="minorEastAsia" w:hAnsi="Cambria Math" w:cstheme="majorBidi"/>
                  <w:noProof/>
                  <w:sz w:val="22"/>
                  <w:szCs w:val="22"/>
                </w:rPr>
                <m:t>]</m:t>
              </m:r>
            </m:num>
            <m:den>
              <m:sSub>
                <m:sSubPr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Style w:val="fontstyle31"/>
                  <w:rFonts w:ascii="Cambria Math" w:eastAsiaTheme="minorEastAsia" w:hAnsi="Cambria Math" w:cstheme="majorBidi"/>
                  <w:noProof/>
                  <w:sz w:val="22"/>
                  <w:szCs w:val="22"/>
                </w:rPr>
                <m:t>[</m:t>
              </m:r>
              <m:sSub>
                <m:sSubPr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Style w:val="fontstyle31"/>
                      <w:rFonts w:ascii="Cambria Math" w:eastAsiaTheme="minorEastAsia" w:hAnsi="Cambria Math" w:cstheme="majorBidi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fontstyle31"/>
                      <w:rFonts w:ascii="Cambria Math" w:eastAsiaTheme="minorEastAsia" w:hAnsi="Cambria Math" w:cstheme="majorBidi"/>
                      <w:noProof/>
                      <w:sz w:val="22"/>
                      <w:szCs w:val="22"/>
                    </w:rPr>
                    <m:t>θ</m:t>
                  </m:r>
                </m:e>
              </m:d>
              <m:r>
                <w:rPr>
                  <w:rStyle w:val="fontstyle31"/>
                  <w:rFonts w:ascii="Cambria Math" w:eastAsiaTheme="minorEastAsia" w:hAnsi="Cambria Math" w:cstheme="majorBidi"/>
                  <w:noProof/>
                  <w:sz w:val="22"/>
                  <w:szCs w:val="22"/>
                </w:rPr>
                <m:t>]</m:t>
              </m:r>
            </m:den>
          </m:f>
        </m:oMath>
      </m:oMathPara>
    </w:p>
    <w:p w14:paraId="35DD135F" w14:textId="3A7508CA" w:rsidR="001E6B94" w:rsidRPr="0089670E" w:rsidRDefault="00695A01" w:rsidP="001E6B94">
      <w:pPr>
        <w:rPr>
          <w:rFonts w:asciiTheme="majorBidi" w:eastAsiaTheme="minorEastAsia" w:hAnsiTheme="majorBidi" w:cstheme="majorBidi"/>
          <w:noProof/>
          <w:lang w:bidi="fa-IR"/>
        </w:rPr>
      </w:pPr>
      <w:r w:rsidRPr="0089670E">
        <w:rPr>
          <w:rFonts w:asciiTheme="majorBidi" w:eastAsiaTheme="minorEastAsia" w:hAnsiTheme="majorBidi" w:cstheme="majorBidi"/>
          <w:noProof/>
          <w:lang w:bidi="fa-IR"/>
        </w:rPr>
        <w:t>The two front function plot is same with cuashy plot</w:t>
      </w:r>
      <w:r w:rsidR="001E6B94">
        <w:rPr>
          <w:rFonts w:asciiTheme="majorBidi" w:eastAsiaTheme="minorEastAsia" w:hAnsiTheme="majorBidi" w:cstheme="majorBidi" w:hint="cs"/>
          <w:noProof/>
          <w:rtl/>
          <w:lang w:bidi="fa-IR"/>
        </w:rPr>
        <w:t>.</w:t>
      </w:r>
      <w:r w:rsidR="001E6B94">
        <w:rPr>
          <w:rFonts w:asciiTheme="majorBidi" w:eastAsiaTheme="minorEastAsia" w:hAnsiTheme="majorBidi" w:cstheme="majorBidi"/>
          <w:noProof/>
          <w:lang w:bidi="fa-IR"/>
        </w:rPr>
        <w:t>(so I don’t show it again.)</w:t>
      </w:r>
    </w:p>
    <w:p w14:paraId="6737D268" w14:textId="51F57C2F" w:rsidR="00525CAC" w:rsidRPr="0089670E" w:rsidRDefault="00525CAC" w:rsidP="001E6B94">
      <w:pPr>
        <w:rPr>
          <w:rFonts w:asciiTheme="majorBidi" w:eastAsiaTheme="minorEastAsia" w:hAnsiTheme="majorBidi" w:cstheme="majorBidi"/>
          <w:noProof/>
          <w:rtl/>
          <w:lang w:bidi="fa-IR"/>
        </w:rPr>
      </w:pPr>
      <w:r w:rsidRPr="0089670E">
        <w:rPr>
          <w:rFonts w:asciiTheme="majorBidi" w:eastAsiaTheme="minorEastAsia" w:hAnsiTheme="majorBidi" w:cstheme="majorBidi"/>
          <w:noProof/>
          <w:lang w:bidi="fa-IR"/>
        </w:rPr>
        <w:t>Now we want to estimate</w:t>
      </w:r>
      <m:oMath>
        <m:r>
          <w:rPr>
            <w:rFonts w:ascii="Cambria Math" w:eastAsiaTheme="minorEastAsia" w:hAnsi="Cambria Math" w:cstheme="majorBidi"/>
            <w:noProof/>
            <w:lang w:bidi="fa-IR"/>
          </w:rPr>
          <m:t xml:space="preserve">  δ</m:t>
        </m:r>
        <m:d>
          <m:dPr>
            <m:ctrlPr>
              <w:rPr>
                <w:rFonts w:ascii="Cambria Math" w:eastAsiaTheme="minorEastAsia" w:hAnsi="Cambria Math" w:cstheme="majorBidi"/>
                <w:i/>
                <w:noProof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ajorBidi"/>
                <w:noProof/>
                <w:lang w:bidi="fa-IR"/>
              </w:rPr>
              <m:t>x</m:t>
            </m:r>
          </m:e>
        </m:d>
      </m:oMath>
      <w:r w:rsidRPr="0089670E">
        <w:rPr>
          <w:rFonts w:asciiTheme="majorBidi" w:eastAsiaTheme="minorEastAsia" w:hAnsiTheme="majorBidi" w:cstheme="majorBidi"/>
          <w:noProof/>
          <w:lang w:bidi="fa-IR"/>
        </w:rPr>
        <w:t xml:space="preserve"> ,(according to up)with Normal-standard density function:</w:t>
      </w:r>
    </w:p>
    <w:p w14:paraId="0EA39F98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#normal part:</w:t>
      </w:r>
    </w:p>
    <w:p w14:paraId="362E35A4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rm(list=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ls(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))</w:t>
      </w:r>
    </w:p>
    <w:p w14:paraId="25CCA53E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x=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c(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0,2,4)</w:t>
      </w:r>
    </w:p>
    <w:p w14:paraId="36EBF06C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N=10^5</w:t>
      </w:r>
    </w:p>
    <w:p w14:paraId="14734238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h1&lt;-c(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);h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2&lt;-c()</w:t>
      </w:r>
    </w:p>
    <w:p w14:paraId="24C00FCC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h.1&lt;-c(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);h.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2&lt;-c()</w:t>
      </w:r>
    </w:p>
    <w:p w14:paraId="772ADA73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delta2&lt;-matrix(c(rep(0,3*N)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),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ncol</w:t>
      </w:r>
      <w:proofErr w:type="spellEnd"/>
      <w:proofErr w:type="gramEnd"/>
      <w:r w:rsidRPr="004B0CB3">
        <w:rPr>
          <w:rFonts w:asciiTheme="majorBidi" w:eastAsia="Times New Roman" w:hAnsiTheme="majorBidi" w:cstheme="majorBidi"/>
          <w:color w:val="0000FF"/>
        </w:rPr>
        <w:t xml:space="preserve"> = N)</w:t>
      </w:r>
    </w:p>
    <w:p w14:paraId="420B69B5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</w:t>
      </w:r>
      <w:proofErr w:type="spellStart"/>
      <w:proofErr w:type="gramEnd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 xml:space="preserve"> in 1:3){</w:t>
      </w:r>
    </w:p>
    <w:p w14:paraId="4AE32F60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f.1=function(theta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){ theta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/(1+(theta)^2)*exp(-(x[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]-theta)^2/2)}</w:t>
      </w:r>
    </w:p>
    <w:p w14:paraId="089D61ED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f.2=function(theta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){ 1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/(1+(theta)^2)*exp(-(x[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]-theta)^2/2)}</w:t>
      </w:r>
    </w:p>
    <w:p w14:paraId="18C271BB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plot(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f.1,xlab="theta",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ylab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="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functions",type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 xml:space="preserve"> ="l" ,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xlim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 xml:space="preserve"> = c(-10,10),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ylim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=c(-1,1) ,col=85 , sub=x[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])</w:t>
      </w:r>
    </w:p>
    <w:p w14:paraId="7691C1FC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plot(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f.2,add=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TRUE,type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 xml:space="preserve">="l" , col="purple" , 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xlim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 xml:space="preserve"> = c(-10,10))}</w:t>
      </w:r>
    </w:p>
    <w:p w14:paraId="7CD59164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 j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 xml:space="preserve"> in 1:3){theta&lt;-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rnorm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(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N,mean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 xml:space="preserve"> = 0,sd=1)</w:t>
      </w:r>
    </w:p>
    <w:p w14:paraId="28379FF1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</w:t>
      </w:r>
      <w:proofErr w:type="spellStart"/>
      <w:proofErr w:type="gramEnd"/>
      <w:r w:rsidRPr="004B0CB3">
        <w:rPr>
          <w:rFonts w:asciiTheme="majorBidi" w:eastAsia="Times New Roman" w:hAnsiTheme="majorBidi" w:cstheme="majorBidi"/>
          <w:color w:val="0000FF"/>
        </w:rPr>
        <w:t>i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 xml:space="preserve"> in 1:N){</w:t>
      </w:r>
    </w:p>
    <w:p w14:paraId="78FFA8B4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  h1[i]&lt;-(((theta[i])/(1+(theta[i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])^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2))*(exp((-1/2*(theta[i])^2)+(theta[i]*x[j]))))</w:t>
      </w:r>
    </w:p>
    <w:p w14:paraId="02F7FE86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  h2[i]&lt;-(((1)/(1+(theta[i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])^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2))*(exp((-1/2*(theta[i])^2)+(theta[i]*x[j]))))</w:t>
      </w:r>
    </w:p>
    <w:p w14:paraId="7EEC1B57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  delta2[</w:t>
      </w:r>
      <w:proofErr w:type="spellStart"/>
      <w:proofErr w:type="gramStart"/>
      <w:r w:rsidRPr="004B0CB3">
        <w:rPr>
          <w:rFonts w:asciiTheme="majorBidi" w:eastAsia="Times New Roman" w:hAnsiTheme="majorBidi" w:cstheme="majorBidi"/>
          <w:color w:val="0000FF"/>
        </w:rPr>
        <w:t>j,i</w:t>
      </w:r>
      <w:proofErr w:type="spellEnd"/>
      <w:proofErr w:type="gramEnd"/>
      <w:r w:rsidRPr="004B0CB3">
        <w:rPr>
          <w:rFonts w:asciiTheme="majorBidi" w:eastAsia="Times New Roman" w:hAnsiTheme="majorBidi" w:cstheme="majorBidi"/>
          <w:color w:val="0000FF"/>
        </w:rPr>
        <w:t>]&lt;-mean(h1[1:i])/mean(h2[1:i])}</w:t>
      </w:r>
    </w:p>
    <w:p w14:paraId="42E1CF72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print(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paste("the delta(x) value with x=",x[j],"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is:",mean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(h1)/mean(h2)))}</w:t>
      </w:r>
    </w:p>
    <w:p w14:paraId="6BE0161D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"the delta(x) value with x= 0 is: 0.000377986859489263"</w:t>
      </w:r>
    </w:p>
    <w:p w14:paraId="0EBD3E3D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"the delta(x) value with x= 2 is: 0.685799582291693"</w:t>
      </w:r>
    </w:p>
    <w:p w14:paraId="0D096CA0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"the delta(x) value with x= 4 is: 1.58736740680525"</w:t>
      </w:r>
    </w:p>
    <w:p w14:paraId="489623B8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lastRenderedPageBreak/>
        <w:t>&gt; o&lt;-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c(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)</w:t>
      </w:r>
    </w:p>
    <w:p w14:paraId="42E5203C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j in 1:3){</w:t>
      </w:r>
    </w:p>
    <w:p w14:paraId="6B128831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h.1&lt;-function(t){(t/(1+(t^2)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))*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exp(-((1/2)*(x[j]-t)^2))}</w:t>
      </w:r>
    </w:p>
    <w:p w14:paraId="40FFBD4E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h.2&lt;-function(t){(1/(1+(t^2)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))*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exp(-((1/2)*(x[j]-t)^2))}</w:t>
      </w:r>
    </w:p>
    <w:p w14:paraId="2E0E3CC4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print(o[j]&lt;-(integrate(h.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1,-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Inf,Inf)$val)/(integrate(h.2,-Inf,Inf)$val))}</w:t>
      </w:r>
    </w:p>
    <w:p w14:paraId="733E0677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0</w:t>
      </w:r>
    </w:p>
    <w:p w14:paraId="2D8AE636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1.282195</w:t>
      </w:r>
    </w:p>
    <w:p w14:paraId="44AE7D82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3.435062</w:t>
      </w:r>
    </w:p>
    <w:p w14:paraId="5334CDB2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j in 1:3){</w:t>
      </w:r>
    </w:p>
    <w:p w14:paraId="2BC41815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r&lt;-which((delta2[j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,]=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="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NaN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 xml:space="preserve">")) </w:t>
      </w:r>
    </w:p>
    <w:p w14:paraId="1CDC9F1E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w in 1:length(r)){</w:t>
      </w:r>
    </w:p>
    <w:p w14:paraId="56D1124C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  delta2[</w:t>
      </w:r>
      <w:proofErr w:type="spellStart"/>
      <w:proofErr w:type="gramStart"/>
      <w:r w:rsidRPr="004B0CB3">
        <w:rPr>
          <w:rFonts w:asciiTheme="majorBidi" w:eastAsia="Times New Roman" w:hAnsiTheme="majorBidi" w:cstheme="majorBidi"/>
          <w:color w:val="0000FF"/>
        </w:rPr>
        <w:t>j,r</w:t>
      </w:r>
      <w:proofErr w:type="spellEnd"/>
      <w:proofErr w:type="gramEnd"/>
      <w:r w:rsidRPr="004B0CB3">
        <w:rPr>
          <w:rFonts w:asciiTheme="majorBidi" w:eastAsia="Times New Roman" w:hAnsiTheme="majorBidi" w:cstheme="majorBidi"/>
          <w:color w:val="0000FF"/>
        </w:rPr>
        <w:t>[w]]&lt;-o[j]}}</w:t>
      </w:r>
    </w:p>
    <w:p w14:paraId="2DB7C3A1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(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sd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&lt;-apply(delta2,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1,sd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))</w:t>
      </w:r>
    </w:p>
    <w:p w14:paraId="7DD8BF0B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4B0CB3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0.007764371 0.007211865 0.036078876</w:t>
      </w:r>
    </w:p>
    <w:p w14:paraId="7F25F4BD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&gt; par(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mfrow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=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c(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1,3))</w:t>
      </w:r>
    </w:p>
    <w:p w14:paraId="6E2AFEA7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for(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j in 1:3){</w:t>
      </w:r>
    </w:p>
    <w:p w14:paraId="02784096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>+   q&lt;-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cumsum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(delta2[j,])/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1:N</w:t>
      </w:r>
      <w:proofErr w:type="gramEnd"/>
    </w:p>
    <w:p w14:paraId="5A526DF7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plot(</w:t>
      </w:r>
      <w:proofErr w:type="spellStart"/>
      <w:proofErr w:type="gramEnd"/>
      <w:r w:rsidRPr="004B0CB3">
        <w:rPr>
          <w:rFonts w:asciiTheme="majorBidi" w:eastAsia="Times New Roman" w:hAnsiTheme="majorBidi" w:cstheme="majorBidi"/>
          <w:color w:val="0000FF"/>
        </w:rPr>
        <w:t>q,type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="l" ,sub = x[j],col=85*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j,xlim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=c(0,N),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ylim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=c(min(q),o[j]+1))</w:t>
      </w:r>
    </w:p>
    <w:p w14:paraId="275194C5" w14:textId="77777777" w:rsidR="004B0CB3" w:rsidRPr="004B0CB3" w:rsidRDefault="004B0CB3" w:rsidP="004B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4B0CB3">
        <w:rPr>
          <w:rFonts w:asciiTheme="majorBidi" w:eastAsia="Times New Roman" w:hAnsiTheme="majorBidi" w:cstheme="majorBidi"/>
          <w:color w:val="0000FF"/>
        </w:rPr>
        <w:t xml:space="preserve">+   </w:t>
      </w:r>
      <w:proofErr w:type="spellStart"/>
      <w:r w:rsidRPr="004B0CB3">
        <w:rPr>
          <w:rFonts w:asciiTheme="majorBidi" w:eastAsia="Times New Roman" w:hAnsiTheme="majorBidi" w:cstheme="majorBidi"/>
          <w:color w:val="0000FF"/>
        </w:rPr>
        <w:t>abline</w:t>
      </w:r>
      <w:proofErr w:type="spellEnd"/>
      <w:r w:rsidRPr="004B0CB3">
        <w:rPr>
          <w:rFonts w:asciiTheme="majorBidi" w:eastAsia="Times New Roman" w:hAnsiTheme="majorBidi" w:cstheme="majorBidi"/>
          <w:color w:val="0000FF"/>
        </w:rPr>
        <w:t>(h=o[j</w:t>
      </w:r>
      <w:proofErr w:type="gramStart"/>
      <w:r w:rsidRPr="004B0CB3">
        <w:rPr>
          <w:rFonts w:asciiTheme="majorBidi" w:eastAsia="Times New Roman" w:hAnsiTheme="majorBidi" w:cstheme="majorBidi"/>
          <w:color w:val="0000FF"/>
        </w:rPr>
        <w:t>] ,col</w:t>
      </w:r>
      <w:proofErr w:type="gramEnd"/>
      <w:r w:rsidRPr="004B0CB3">
        <w:rPr>
          <w:rFonts w:asciiTheme="majorBidi" w:eastAsia="Times New Roman" w:hAnsiTheme="majorBidi" w:cstheme="majorBidi"/>
          <w:color w:val="0000FF"/>
        </w:rPr>
        <w:t>="black")}</w:t>
      </w:r>
    </w:p>
    <w:p w14:paraId="7375E788" w14:textId="61C1E396" w:rsidR="00695A01" w:rsidRPr="0089670E" w:rsidRDefault="004B0CB3" w:rsidP="00F705F6">
      <w:pPr>
        <w:rPr>
          <w:rFonts w:asciiTheme="majorBidi" w:eastAsiaTheme="minorEastAsia" w:hAnsiTheme="majorBidi" w:cstheme="majorBidi"/>
          <w:noProof/>
          <w:rtl/>
          <w:lang w:bidi="fa-IR"/>
        </w:rPr>
      </w:pPr>
      <w:r w:rsidRPr="0089670E">
        <w:rPr>
          <w:rFonts w:asciiTheme="majorBidi" w:hAnsiTheme="majorBidi" w:cstheme="majorBidi"/>
          <w:noProof/>
        </w:rPr>
        <w:drawing>
          <wp:inline distT="0" distB="0" distL="0" distR="0" wp14:anchorId="1C06B739" wp14:editId="48AFBC54">
            <wp:extent cx="4122777" cy="361219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D452" w14:textId="3398428F" w:rsidR="0089670E" w:rsidRPr="0089670E" w:rsidRDefault="0089670E" w:rsidP="00F705F6">
      <w:pPr>
        <w:rPr>
          <w:rFonts w:asciiTheme="majorBidi" w:eastAsiaTheme="minorEastAsia" w:hAnsiTheme="majorBidi" w:cstheme="majorBidi"/>
          <w:noProof/>
          <w:rtl/>
          <w:lang w:bidi="fa-IR"/>
        </w:rPr>
      </w:pPr>
      <w:r w:rsidRPr="005C0802">
        <w:rPr>
          <w:rFonts w:asciiTheme="majorBidi" w:eastAsiaTheme="minorEastAsia" w:hAnsiTheme="majorBidi" w:cstheme="majorBidi"/>
          <w:b/>
          <w:bCs/>
          <w:noProof/>
          <w:lang w:bidi="fa-IR"/>
        </w:rPr>
        <w:t>Conclusion</w:t>
      </w:r>
      <w:r w:rsidRPr="005C0802">
        <w:rPr>
          <w:rFonts w:asciiTheme="majorBidi" w:eastAsiaTheme="minorEastAsia" w:hAnsiTheme="majorBidi" w:cstheme="majorBidi"/>
          <w:b/>
          <w:bCs/>
          <w:noProof/>
          <w:lang w:bidi="fa-IR"/>
        </w:rPr>
        <w:t>:</w:t>
      </w:r>
      <w:r w:rsidRPr="0089670E">
        <w:rPr>
          <w:rFonts w:asciiTheme="majorBidi" w:eastAsiaTheme="minorEastAsia" w:hAnsiTheme="majorBidi" w:cstheme="majorBidi"/>
          <w:noProof/>
          <w:lang w:bidi="fa-IR"/>
        </w:rPr>
        <w:t xml:space="preserve"> the estiamate for </w:t>
      </w:r>
      <m:oMath>
        <m:r>
          <w:rPr>
            <w:rFonts w:ascii="Cambria Math" w:eastAsiaTheme="minorEastAsia" w:hAnsi="Cambria Math" w:cstheme="majorBidi"/>
            <w:noProof/>
            <w:lang w:bidi="fa-IR"/>
          </w:rPr>
          <m:t>δ</m:t>
        </m:r>
        <m:d>
          <m:dPr>
            <m:ctrlPr>
              <w:rPr>
                <w:rFonts w:ascii="Cambria Math" w:eastAsiaTheme="minorEastAsia" w:hAnsi="Cambria Math" w:cstheme="majorBidi"/>
                <w:i/>
                <w:noProof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ajorBidi"/>
                <w:noProof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theme="majorBidi"/>
            <w:noProof/>
            <w:lang w:bidi="fa-IR"/>
          </w:rPr>
          <m:t xml:space="preserve"> </m:t>
        </m:r>
      </m:oMath>
      <w:r w:rsidRPr="0089670E">
        <w:rPr>
          <w:rFonts w:asciiTheme="majorBidi" w:eastAsiaTheme="minorEastAsia" w:hAnsiTheme="majorBidi" w:cstheme="majorBidi"/>
          <w:noProof/>
          <w:lang w:bidi="fa-IR"/>
        </w:rPr>
        <w:t xml:space="preserve"> with normal</w:t>
      </w:r>
      <w:r w:rsidR="005C0802">
        <w:rPr>
          <w:rFonts w:asciiTheme="majorBidi" w:eastAsiaTheme="minorEastAsia" w:hAnsiTheme="majorBidi" w:cstheme="majorBidi"/>
          <w:noProof/>
          <w:lang w:bidi="fa-IR"/>
        </w:rPr>
        <w:t>-</w:t>
      </w:r>
      <w:r w:rsidRPr="0089670E">
        <w:rPr>
          <w:rFonts w:asciiTheme="majorBidi" w:eastAsiaTheme="minorEastAsia" w:hAnsiTheme="majorBidi" w:cstheme="majorBidi"/>
          <w:noProof/>
          <w:lang w:bidi="fa-IR"/>
        </w:rPr>
        <w:t>standard distrubtion is not good but the Caushy estimate is good for that,we can see that in estimate with cu</w:t>
      </w:r>
      <w:r w:rsidR="005C0802">
        <w:rPr>
          <w:rFonts w:asciiTheme="majorBidi" w:eastAsiaTheme="minorEastAsia" w:hAnsiTheme="majorBidi" w:cstheme="majorBidi"/>
          <w:noProof/>
          <w:lang w:bidi="fa-IR"/>
        </w:rPr>
        <w:t>a</w:t>
      </w:r>
      <w:r w:rsidRPr="0089670E">
        <w:rPr>
          <w:rFonts w:asciiTheme="majorBidi" w:eastAsiaTheme="minorEastAsia" w:hAnsiTheme="majorBidi" w:cstheme="majorBidi"/>
          <w:noProof/>
          <w:lang w:bidi="fa-IR"/>
        </w:rPr>
        <w:t>shy random variable</w:t>
      </w:r>
      <w:r w:rsidRPr="0089670E">
        <w:rPr>
          <w:rFonts w:asciiTheme="majorBidi" w:eastAsiaTheme="minorEastAsia" w:hAnsiTheme="majorBidi" w:cstheme="majorBidi"/>
          <w:noProof/>
          <w:lang w:bidi="fa-IR"/>
        </w:rPr>
        <w:t xml:space="preserve"> converges very quickly</w:t>
      </w:r>
      <w:r w:rsidRPr="0089670E">
        <w:rPr>
          <w:rFonts w:asciiTheme="majorBidi" w:eastAsiaTheme="minorEastAsia" w:hAnsiTheme="majorBidi" w:cstheme="majorBidi"/>
          <w:noProof/>
          <w:rtl/>
          <w:lang w:bidi="fa-IR"/>
        </w:rPr>
        <w:t xml:space="preserve"> </w:t>
      </w:r>
      <w:r w:rsidRPr="0089670E">
        <w:rPr>
          <w:rFonts w:asciiTheme="majorBidi" w:eastAsiaTheme="minorEastAsia" w:hAnsiTheme="majorBidi" w:cstheme="majorBidi"/>
          <w:noProof/>
          <w:lang w:bidi="fa-IR"/>
        </w:rPr>
        <w:t xml:space="preserve">to </w:t>
      </w:r>
      <m:oMath>
        <m:r>
          <w:rPr>
            <w:rFonts w:ascii="Cambria Math" w:eastAsiaTheme="minorEastAsia" w:hAnsi="Cambria Math" w:cstheme="majorBidi"/>
            <w:noProof/>
            <w:lang w:bidi="fa-IR"/>
          </w:rPr>
          <m:t>δ</m:t>
        </m:r>
        <m:d>
          <m:dPr>
            <m:ctrlPr>
              <w:rPr>
                <w:rFonts w:ascii="Cambria Math" w:eastAsiaTheme="minorEastAsia" w:hAnsi="Cambria Math" w:cstheme="majorBidi"/>
                <w:i/>
                <w:noProof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ajorBidi"/>
                <w:noProof/>
                <w:lang w:bidi="fa-IR"/>
              </w:rPr>
              <m:t>x</m:t>
            </m:r>
          </m:e>
        </m:d>
      </m:oMath>
      <w:r w:rsidRPr="0089670E">
        <w:rPr>
          <w:rFonts w:asciiTheme="majorBidi" w:eastAsiaTheme="minorEastAsia" w:hAnsiTheme="majorBidi" w:cstheme="majorBidi"/>
          <w:noProof/>
          <w:lang w:bidi="fa-IR"/>
        </w:rPr>
        <w:t>.</w:t>
      </w:r>
    </w:p>
    <w:sectPr w:rsidR="0089670E" w:rsidRPr="0089670E" w:rsidSect="0089670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SS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R5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EF"/>
    <w:rsid w:val="00027C00"/>
    <w:rsid w:val="001E6B94"/>
    <w:rsid w:val="002C67EF"/>
    <w:rsid w:val="003B245A"/>
    <w:rsid w:val="003D6623"/>
    <w:rsid w:val="004B0CB3"/>
    <w:rsid w:val="00525CAC"/>
    <w:rsid w:val="00576978"/>
    <w:rsid w:val="00587D2A"/>
    <w:rsid w:val="005C0802"/>
    <w:rsid w:val="0069008C"/>
    <w:rsid w:val="00695A01"/>
    <w:rsid w:val="007561C3"/>
    <w:rsid w:val="0089670E"/>
    <w:rsid w:val="009B23F3"/>
    <w:rsid w:val="00B12464"/>
    <w:rsid w:val="00C5000D"/>
    <w:rsid w:val="00C573E5"/>
    <w:rsid w:val="00C66F8C"/>
    <w:rsid w:val="00D54D44"/>
    <w:rsid w:val="00E77945"/>
    <w:rsid w:val="00F705F6"/>
    <w:rsid w:val="00F77C50"/>
    <w:rsid w:val="00FA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7270"/>
  <w15:chartTrackingRefBased/>
  <w15:docId w15:val="{148FB08C-C587-44C1-8D2E-56AB71F4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66F8C"/>
    <w:rPr>
      <w:rFonts w:ascii="CMSS10" w:hAnsi="CMSS10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66F8C"/>
    <w:rPr>
      <w:rFonts w:ascii="CMMI10" w:hAnsi="CMMI10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C66F8C"/>
    <w:rPr>
      <w:rFonts w:ascii="CMR10" w:hAnsi="CMR10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C66F8C"/>
    <w:rPr>
      <w:rFonts w:ascii="CMSY7" w:hAnsi="CMSY7" w:hint="default"/>
      <w:b w:val="0"/>
      <w:bCs w:val="0"/>
      <w:i/>
      <w:iCs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C66F8C"/>
    <w:rPr>
      <w:rFonts w:ascii="CMR7" w:hAnsi="CMR7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C66F8C"/>
    <w:rPr>
      <w:rFonts w:ascii="CMMI7" w:hAnsi="CMMI7" w:hint="default"/>
      <w:b w:val="0"/>
      <w:bCs w:val="0"/>
      <w:i/>
      <w:iCs/>
      <w:color w:val="000000"/>
      <w:sz w:val="26"/>
      <w:szCs w:val="26"/>
    </w:rPr>
  </w:style>
  <w:style w:type="character" w:customStyle="1" w:styleId="fontstyle81">
    <w:name w:val="fontstyle81"/>
    <w:basedOn w:val="DefaultParagraphFont"/>
    <w:rsid w:val="00C66F8C"/>
    <w:rPr>
      <w:rFonts w:ascii="CMR5" w:hAnsi="CMR5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6F8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5F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705F6"/>
  </w:style>
  <w:style w:type="character" w:customStyle="1" w:styleId="gd15mcfcktb">
    <w:name w:val="gd15mcfcktb"/>
    <w:basedOn w:val="DefaultParagraphFont"/>
    <w:rsid w:val="00F705F6"/>
  </w:style>
  <w:style w:type="character" w:customStyle="1" w:styleId="gd15mcfceub">
    <w:name w:val="gd15mcfceub"/>
    <w:basedOn w:val="DefaultParagraphFont"/>
    <w:rsid w:val="00C5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cp:lastPrinted>2020-12-22T13:57:00Z</cp:lastPrinted>
  <dcterms:created xsi:type="dcterms:W3CDTF">2020-12-27T14:46:00Z</dcterms:created>
  <dcterms:modified xsi:type="dcterms:W3CDTF">2020-12-27T14:46:00Z</dcterms:modified>
</cp:coreProperties>
</file>