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Domain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Bounded Contexts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Context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Core Entities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Identity &amp; Access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User, Role, Permission, UserProfile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Mgmt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VolunteerProfile, Skill, VolunteerSkill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Crisis Ops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Disaster, Mission, MissionRequiredSkill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Participation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MissionApplication, Assignment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Ticket, TicketReply, Notification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Assurance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AuditLog, MissionReport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Mission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Mission domain class view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