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Database Design Document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PANAH-DB-001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Overview</w:t>
      </w:r>
    </w:p>
    <w:p>
      <w:r>
        <w:rPr>
          <w:rFonts w:ascii="Calibri" w:hAnsi="Calibri" w:eastAsia="Calibri"/>
          <w:b w:val="0"/>
          <w:sz w:val="22"/>
        </w:rPr>
        <w:t>PostgreSQL 17 stores all domain data. Soft-delete is implemented via deleted_at on BaseModel.</w:t>
      </w:r>
    </w:p>
    <w:p>
      <w:pPr>
        <w:pStyle w:val="Heading1"/>
      </w:pPr>
      <w:r>
        <w:t>4. ER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1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Logical_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Logical ERD</w:t>
      </w:r>
    </w:p>
    <w:p>
      <w:pPr>
        <w:pStyle w:val="Heading1"/>
      </w:pPr>
      <w:r>
        <w:t>5. Logical Model</w:t>
      </w:r>
    </w:p>
    <w:p>
      <w:r>
        <w:rPr>
          <w:rFonts w:ascii="Calibri" w:hAnsi="Calibri" w:eastAsia="Calibri"/>
          <w:b w:val="0"/>
          <w:sz w:val="22"/>
        </w:rPr>
        <w:t>Entities mirror Django models: accounts, volunteers, skills, disasters, missions, assignments, reports, tickets, notifications, audit_logs.</w:t>
      </w:r>
    </w:p>
    <w:p>
      <w:pPr>
        <w:pStyle w:val="Heading1"/>
      </w:pPr>
      <w:r>
        <w:t>6. Physical Model Notes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UUID primary keys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Timestamps created_at/updated_at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Indexed status/priority/email fields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Unique constraints: UserRole(user,role), Assignment(mission,volunteer), etc.</w:t>
      </w:r>
    </w:p>
    <w:p>
      <w:pPr>
        <w:pStyle w:val="Heading1"/>
      </w:pPr>
      <w:r>
        <w:t>7. Data Dictionary (core)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Table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Column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Type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Notes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accounts_user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email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varchar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unique login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missions_mission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varchar(20)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lifecycle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missions_missionapplication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varchar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review pipeline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assignments_assignment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varchar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field progress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tickets_ticket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opened_by_id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uuid nullable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staff DM</w:t>
            </w:r>
          </w:p>
        </w:tc>
      </w:tr>
    </w:tbl>
    <w:p/>
    <w:p>
      <w:pPr>
        <w:pStyle w:val="Heading1"/>
      </w:pPr>
      <w:r>
        <w:t>8. Relationships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Disaster 1—N Mission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Mission 1—N Application/Assignment/Report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User 1—1 VolunteerProfile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Role N—N Permission</w:t>
      </w:r>
    </w:p>
    <w:p>
      <w:pPr>
        <w:pStyle w:val="Heading1"/>
      </w:pPr>
      <w:r>
        <w:t>9. Constraints &amp; Indexes</w:t>
      </w:r>
    </w:p>
    <w:p>
      <w:r>
        <w:rPr>
          <w:rFonts w:ascii="Calibri" w:hAnsi="Calibri" w:eastAsia="Calibri"/>
          <w:b w:val="0"/>
          <w:sz w:val="22"/>
        </w:rPr>
        <w:t>Referential integrity via FK; business uniqueness via UniqueConstraint; soft-delete queries filter deleted_at IS NULL through custom managers.</w:t>
      </w:r>
    </w:p>
    <w:p>
      <w:pPr>
        <w:pStyle w:val="Heading1"/>
      </w:pPr>
      <w:r>
        <w:t>10. PostgreSQL Design</w:t>
      </w:r>
    </w:p>
    <w:p>
      <w:r>
        <w:rPr>
          <w:rFonts w:ascii="Calibri" w:hAnsi="Calibri" w:eastAsia="Calibri"/>
          <w:b w:val="0"/>
          <w:sz w:val="22"/>
        </w:rPr>
        <w:t>Database name volunteer_management; user volunteer_user; init scripts under infrastructure/docker/postgres/init.</w:t>
      </w:r>
    </w:p>
    <w:p>
      <w:pPr>
        <w:pStyle w:val="Heading1"/>
      </w:pPr>
      <w:r>
        <w:t>11. Migration Strategy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Developers create Django migrations per app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Containers run migrate on startup/scripts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Avoid destructive squash without backup</w:t>
      </w:r>
    </w:p>
    <w:p>
      <w:pPr>
        <w:pStyle w:val="Heading1"/>
      </w:pPr>
      <w:r>
        <w:t>12. Backup Strategy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pg_dump logical backups daily in production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Retain volume snapshots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Test restore quarterly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Document restore in Maintenance manual</w:t>
      </w:r>
    </w:p>
    <w:p>
      <w:pPr>
        <w:pStyle w:val="Heading1"/>
      </w:pPr>
      <w:r>
        <w:t>13.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PANAH-DB-001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