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348B1" w14:textId="3A6F0B5A" w:rsidR="00A53EEE" w:rsidRPr="00502ADC" w:rsidRDefault="00502ADC" w:rsidP="00502ADC">
      <w:pPr>
        <w:jc w:val="center"/>
        <w:rPr>
          <w:rFonts w:cs="B Nazanin"/>
          <w:sz w:val="48"/>
          <w:szCs w:val="48"/>
          <w:rtl/>
        </w:rPr>
      </w:pPr>
      <w:r w:rsidRPr="00502ADC">
        <w:rPr>
          <w:rFonts w:cs="B Nazanin" w:hint="cs"/>
          <w:sz w:val="48"/>
          <w:szCs w:val="48"/>
          <w:rtl/>
        </w:rPr>
        <w:t>به نام خداوند بخشنده مهربان</w:t>
      </w:r>
    </w:p>
    <w:p w14:paraId="6BD9B08E" w14:textId="77777777" w:rsidR="00502ADC" w:rsidRDefault="00502ADC" w:rsidP="00502ADC">
      <w:pPr>
        <w:jc w:val="center"/>
        <w:rPr>
          <w:rFonts w:cs="B Titr"/>
          <w:sz w:val="56"/>
          <w:szCs w:val="56"/>
          <w:rtl/>
        </w:rPr>
      </w:pPr>
    </w:p>
    <w:p w14:paraId="0B6EE39F" w14:textId="0A596FC7" w:rsidR="00502ADC" w:rsidRDefault="00502ADC" w:rsidP="00502ADC">
      <w:pPr>
        <w:jc w:val="center"/>
        <w:rPr>
          <w:rFonts w:cs="B Titr"/>
          <w:sz w:val="72"/>
          <w:szCs w:val="72"/>
          <w:rtl/>
        </w:rPr>
      </w:pPr>
      <w:r w:rsidRPr="00502ADC">
        <w:rPr>
          <w:rFonts w:cs="B Titr" w:hint="cs"/>
          <w:sz w:val="72"/>
          <w:szCs w:val="72"/>
          <w:rtl/>
        </w:rPr>
        <w:t>سامانه مدیریت صندوق فروشگاه</w:t>
      </w:r>
    </w:p>
    <w:p w14:paraId="429CA2B2" w14:textId="238ADF76" w:rsidR="00502ADC" w:rsidRDefault="00502ADC" w:rsidP="00502ADC">
      <w:pPr>
        <w:jc w:val="center"/>
        <w:rPr>
          <w:rFonts w:cs="B Titr"/>
          <w:sz w:val="56"/>
          <w:szCs w:val="56"/>
          <w:rtl/>
        </w:rPr>
      </w:pPr>
      <w:r>
        <w:rPr>
          <w:rFonts w:cs="B Titr" w:hint="cs"/>
          <w:sz w:val="56"/>
          <w:szCs w:val="56"/>
          <w:rtl/>
        </w:rPr>
        <w:t>مستند نرم‌افزاری</w:t>
      </w:r>
    </w:p>
    <w:p w14:paraId="618F731C" w14:textId="77777777" w:rsidR="00502ADC" w:rsidRDefault="00502ADC" w:rsidP="00502ADC">
      <w:pPr>
        <w:jc w:val="center"/>
        <w:rPr>
          <w:rFonts w:cs="B Titr"/>
          <w:sz w:val="56"/>
          <w:szCs w:val="56"/>
          <w:rtl/>
        </w:rPr>
      </w:pPr>
    </w:p>
    <w:p w14:paraId="49FE8430" w14:textId="4F6350DB" w:rsidR="00502ADC" w:rsidRPr="00502ADC" w:rsidRDefault="00502ADC" w:rsidP="00502ADC">
      <w:pPr>
        <w:jc w:val="center"/>
        <w:rPr>
          <w:rFonts w:cs="B Titr"/>
          <w:sz w:val="72"/>
          <w:szCs w:val="72"/>
          <w:rtl/>
        </w:rPr>
      </w:pPr>
      <w:r w:rsidRPr="00502ADC">
        <w:rPr>
          <w:rFonts w:cs="B Titr" w:hint="cs"/>
          <w:sz w:val="72"/>
          <w:szCs w:val="72"/>
          <w:rtl/>
        </w:rPr>
        <w:t>طراح:</w:t>
      </w:r>
    </w:p>
    <w:p w14:paraId="1B161319" w14:textId="67BE3FA2" w:rsidR="00502ADC" w:rsidRDefault="00502ADC" w:rsidP="00502ADC">
      <w:pPr>
        <w:jc w:val="center"/>
        <w:rPr>
          <w:rFonts w:cs="B Titr"/>
          <w:sz w:val="72"/>
          <w:szCs w:val="72"/>
          <w:rtl/>
        </w:rPr>
      </w:pPr>
      <w:r w:rsidRPr="00502ADC">
        <w:rPr>
          <w:rFonts w:cs="B Titr" w:hint="cs"/>
          <w:sz w:val="72"/>
          <w:szCs w:val="72"/>
          <w:rtl/>
        </w:rPr>
        <w:t>مهندس مهربد ملاکاظمی خوبده</w:t>
      </w:r>
    </w:p>
    <w:p w14:paraId="669F3F68" w14:textId="77777777" w:rsidR="00502ADC" w:rsidRDefault="00502ADC" w:rsidP="00502ADC">
      <w:pPr>
        <w:jc w:val="center"/>
        <w:rPr>
          <w:rFonts w:cs="B Titr"/>
          <w:sz w:val="72"/>
          <w:szCs w:val="72"/>
          <w:rtl/>
        </w:rPr>
      </w:pPr>
    </w:p>
    <w:p w14:paraId="00F00C59" w14:textId="3A2CE94C" w:rsidR="00502ADC" w:rsidRDefault="00502ADC" w:rsidP="00502ADC">
      <w:pPr>
        <w:jc w:val="center"/>
        <w:rPr>
          <w:rFonts w:cs="B Titr"/>
          <w:sz w:val="52"/>
          <w:szCs w:val="52"/>
          <w:rtl/>
        </w:rPr>
      </w:pPr>
      <w:r w:rsidRPr="00502ADC">
        <w:rPr>
          <w:rFonts w:cs="B Titr" w:hint="cs"/>
          <w:sz w:val="52"/>
          <w:szCs w:val="52"/>
          <w:rtl/>
        </w:rPr>
        <w:t>استاد راهنما</w:t>
      </w:r>
      <w:r>
        <w:rPr>
          <w:rFonts w:cs="B Titr" w:hint="cs"/>
          <w:sz w:val="52"/>
          <w:szCs w:val="52"/>
          <w:rtl/>
        </w:rPr>
        <w:t>:</w:t>
      </w:r>
    </w:p>
    <w:p w14:paraId="3535BA86" w14:textId="13A69707" w:rsidR="00502ADC" w:rsidRDefault="00502ADC" w:rsidP="00502ADC">
      <w:pPr>
        <w:jc w:val="center"/>
        <w:rPr>
          <w:rFonts w:cs="B Titr"/>
          <w:sz w:val="52"/>
          <w:szCs w:val="52"/>
          <w:rtl/>
        </w:rPr>
      </w:pPr>
      <w:r>
        <w:rPr>
          <w:rFonts w:cs="B Titr" w:hint="cs"/>
          <w:sz w:val="52"/>
          <w:szCs w:val="52"/>
          <w:rtl/>
        </w:rPr>
        <w:t>جناب آقای دکتر پوریا خانزادی</w:t>
      </w:r>
    </w:p>
    <w:p w14:paraId="79FD21CF" w14:textId="757F8B48" w:rsidR="00502ADC" w:rsidRDefault="00502ADC" w:rsidP="00502ADC">
      <w:pPr>
        <w:jc w:val="center"/>
        <w:rPr>
          <w:rFonts w:cs="B Titr"/>
          <w:sz w:val="52"/>
          <w:szCs w:val="52"/>
          <w:rtl/>
        </w:rPr>
      </w:pPr>
      <w:r>
        <w:rPr>
          <w:rFonts w:cs="B Titr" w:hint="cs"/>
          <w:sz w:val="52"/>
          <w:szCs w:val="52"/>
          <w:rtl/>
        </w:rPr>
        <w:t>دانشگاه آزاد اسلامی واحد تهران شمال</w:t>
      </w:r>
    </w:p>
    <w:p w14:paraId="0CF81CEB" w14:textId="27A611A0" w:rsidR="00502ADC" w:rsidRDefault="00502ADC" w:rsidP="00EB42E9">
      <w:pPr>
        <w:jc w:val="center"/>
        <w:rPr>
          <w:rFonts w:cs="B Titr" w:hint="cs"/>
          <w:sz w:val="52"/>
          <w:szCs w:val="52"/>
        </w:rPr>
      </w:pPr>
      <w:r>
        <w:rPr>
          <w:rFonts w:cs="B Titr" w:hint="cs"/>
          <w:sz w:val="52"/>
          <w:szCs w:val="52"/>
          <w:rtl/>
        </w:rPr>
        <w:t>تیر 1403</w:t>
      </w:r>
    </w:p>
    <w:sdt>
      <w:sdtPr>
        <w:rPr>
          <w:rFonts w:cs="B Titr"/>
          <w:rtl/>
        </w:rPr>
        <w:id w:val="-472442999"/>
        <w:docPartObj>
          <w:docPartGallery w:val="Table of Contents"/>
          <w:docPartUnique/>
        </w:docPartObj>
      </w:sdtPr>
      <w:sdtEndPr>
        <w:rPr>
          <w:rFonts w:asciiTheme="minorHAnsi" w:eastAsiaTheme="minorHAnsi" w:hAnsiTheme="minorHAnsi" w:cstheme="minorBidi"/>
          <w:color w:val="auto"/>
          <w:kern w:val="2"/>
          <w:sz w:val="22"/>
          <w:szCs w:val="22"/>
          <w:lang w:bidi="fa-IR"/>
          <w14:ligatures w14:val="standardContextual"/>
        </w:rPr>
      </w:sdtEndPr>
      <w:sdtContent>
        <w:p w14:paraId="6292806B" w14:textId="3C49F4C4" w:rsidR="00EB42E9" w:rsidRPr="00EB42E9" w:rsidRDefault="00EB42E9" w:rsidP="00EB42E9">
          <w:pPr>
            <w:pStyle w:val="TOCHeading"/>
            <w:bidi/>
            <w:jc w:val="both"/>
            <w:rPr>
              <w:rFonts w:cs="B Titr"/>
            </w:rPr>
          </w:pPr>
          <w:r w:rsidRPr="00EB42E9">
            <w:rPr>
              <w:rFonts w:cs="B Titr" w:hint="cs"/>
              <w:rtl/>
            </w:rPr>
            <w:t>فهرست مطالب مستند</w:t>
          </w:r>
        </w:p>
        <w:p w14:paraId="1B5794AC" w14:textId="43CA63EA" w:rsidR="00EB42E9" w:rsidRDefault="00EB42E9">
          <w:pPr>
            <w:pStyle w:val="TOC1"/>
            <w:tabs>
              <w:tab w:val="right" w:leader="dot" w:pos="10456"/>
            </w:tabs>
            <w:rPr>
              <w:noProof/>
              <w:rtl/>
            </w:rPr>
          </w:pPr>
          <w:r>
            <w:fldChar w:fldCharType="begin"/>
          </w:r>
          <w:r>
            <w:instrText xml:space="preserve"> TOC \o "1-3" \h \z \u </w:instrText>
          </w:r>
          <w:r>
            <w:fldChar w:fldCharType="separate"/>
          </w:r>
          <w:hyperlink w:anchor="_Toc169212759" w:history="1">
            <w:r w:rsidRPr="00104506">
              <w:rPr>
                <w:rStyle w:val="Hyperlink"/>
                <w:rFonts w:cs="B Titr"/>
                <w:noProof/>
                <w:rtl/>
              </w:rPr>
              <w:t>پ</w:t>
            </w:r>
            <w:r w:rsidRPr="00104506">
              <w:rPr>
                <w:rStyle w:val="Hyperlink"/>
                <w:rFonts w:cs="B Titr" w:hint="cs"/>
                <w:noProof/>
                <w:rtl/>
              </w:rPr>
              <w:t>ی</w:t>
            </w:r>
            <w:r w:rsidRPr="00104506">
              <w:rPr>
                <w:rStyle w:val="Hyperlink"/>
                <w:rFonts w:cs="B Titr" w:hint="eastAsia"/>
                <w:noProof/>
                <w:rtl/>
              </w:rPr>
              <w:t>ش‌درآمد</w:t>
            </w:r>
            <w:r w:rsidRPr="00104506">
              <w:rPr>
                <w:rStyle w:val="Hyperlink"/>
                <w:rFonts w:cs="B Titr" w:hint="cs"/>
                <w:noProof/>
                <w:rtl/>
              </w:rPr>
              <w:t>ی</w:t>
            </w:r>
            <w:r w:rsidRPr="00104506">
              <w:rPr>
                <w:rStyle w:val="Hyperlink"/>
                <w:rFonts w:cs="B Titr"/>
                <w:noProof/>
                <w:rtl/>
              </w:rPr>
              <w:t xml:space="preserve"> بر ا</w:t>
            </w:r>
            <w:r w:rsidRPr="00104506">
              <w:rPr>
                <w:rStyle w:val="Hyperlink"/>
                <w:rFonts w:cs="B Titr" w:hint="cs"/>
                <w:noProof/>
                <w:rtl/>
              </w:rPr>
              <w:t>ی</w:t>
            </w:r>
            <w:r w:rsidRPr="00104506">
              <w:rPr>
                <w:rStyle w:val="Hyperlink"/>
                <w:rFonts w:cs="B Titr" w:hint="eastAsia"/>
                <w:noProof/>
                <w:rtl/>
              </w:rPr>
              <w:t>ده</w:t>
            </w:r>
            <w:r w:rsidRPr="00104506">
              <w:rPr>
                <w:rStyle w:val="Hyperlink"/>
                <w:rFonts w:cs="B Titr"/>
                <w:noProof/>
                <w:rtl/>
              </w:rPr>
              <w:t xml:space="preserve"> نرم‌افزار</w:t>
            </w:r>
            <w:r w:rsidRPr="00104506">
              <w:rPr>
                <w:rStyle w:val="Hyperlink"/>
                <w:rFonts w:cs="B Titr" w:hint="cs"/>
                <w:noProof/>
                <w:rtl/>
              </w:rPr>
              <w:t>ی</w:t>
            </w:r>
            <w:r w:rsidRPr="00104506">
              <w:rPr>
                <w:rStyle w:val="Hyperlink"/>
                <w:rFonts w:cs="B Titr"/>
                <w:noProof/>
                <w:rtl/>
              </w:rPr>
              <w:t xml:space="preserve"> (سنار</w:t>
            </w:r>
            <w:r w:rsidRPr="00104506">
              <w:rPr>
                <w:rStyle w:val="Hyperlink"/>
                <w:rFonts w:cs="B Titr" w:hint="cs"/>
                <w:noProof/>
                <w:rtl/>
              </w:rPr>
              <w:t>ی</w:t>
            </w:r>
            <w:r w:rsidRPr="00104506">
              <w:rPr>
                <w:rStyle w:val="Hyperlink"/>
                <w:rFonts w:cs="B Titr" w:hint="eastAsia"/>
                <w:noProof/>
                <w:rtl/>
              </w:rPr>
              <w:t>و</w:t>
            </w:r>
            <w:r w:rsidRPr="00104506">
              <w:rPr>
                <w:rStyle w:val="Hyperlink"/>
                <w:rFonts w:cs="B Titr" w:hint="cs"/>
                <w:noProof/>
                <w:rtl/>
              </w:rPr>
              <w:t>ی</w:t>
            </w:r>
            <w:r w:rsidRPr="00104506">
              <w:rPr>
                <w:rStyle w:val="Hyperlink"/>
                <w:rFonts w:cs="B Titr"/>
                <w:noProof/>
                <w:rtl/>
              </w:rPr>
              <w:t xml:space="preserve"> کل</w:t>
            </w:r>
            <w:r w:rsidRPr="00104506">
              <w:rPr>
                <w:rStyle w:val="Hyperlink"/>
                <w:rFonts w:cs="B Titr" w:hint="cs"/>
                <w:noProof/>
                <w:rtl/>
              </w:rPr>
              <w:t>ی</w:t>
            </w:r>
            <w:r w:rsidRPr="00104506">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Toc169212759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9557AFD" w14:textId="4667CF90" w:rsidR="00EB42E9" w:rsidRDefault="00EB42E9">
          <w:r>
            <w:rPr>
              <w:b/>
              <w:bCs/>
              <w:noProof/>
            </w:rPr>
            <w:fldChar w:fldCharType="end"/>
          </w:r>
        </w:p>
      </w:sdtContent>
    </w:sdt>
    <w:p w14:paraId="0F84BE89" w14:textId="77777777" w:rsidR="00502ADC" w:rsidRPr="00502ADC" w:rsidRDefault="00502ADC" w:rsidP="00502ADC">
      <w:pPr>
        <w:rPr>
          <w:rFonts w:cs="B Titr" w:hint="cs"/>
          <w:sz w:val="52"/>
          <w:szCs w:val="52"/>
        </w:rPr>
      </w:pPr>
    </w:p>
    <w:p w14:paraId="574455BB" w14:textId="77777777" w:rsidR="00502ADC" w:rsidRPr="00502ADC" w:rsidRDefault="00502ADC" w:rsidP="00502ADC">
      <w:pPr>
        <w:rPr>
          <w:rFonts w:cs="B Titr" w:hint="cs"/>
          <w:sz w:val="52"/>
          <w:szCs w:val="52"/>
          <w:rtl/>
        </w:rPr>
      </w:pPr>
    </w:p>
    <w:p w14:paraId="6B8848FB" w14:textId="77777777" w:rsidR="00502ADC" w:rsidRPr="00502ADC" w:rsidRDefault="00502ADC" w:rsidP="00502ADC">
      <w:pPr>
        <w:rPr>
          <w:rFonts w:cs="B Titr" w:hint="cs"/>
          <w:sz w:val="52"/>
          <w:szCs w:val="52"/>
          <w:rtl/>
        </w:rPr>
      </w:pPr>
    </w:p>
    <w:p w14:paraId="3FC4DD71" w14:textId="77777777" w:rsidR="00502ADC" w:rsidRPr="00502ADC" w:rsidRDefault="00502ADC" w:rsidP="00502ADC">
      <w:pPr>
        <w:rPr>
          <w:rFonts w:cs="B Titr" w:hint="cs"/>
          <w:sz w:val="52"/>
          <w:szCs w:val="52"/>
          <w:rtl/>
        </w:rPr>
      </w:pPr>
    </w:p>
    <w:p w14:paraId="2A90DED7" w14:textId="77777777" w:rsidR="00502ADC" w:rsidRPr="00502ADC" w:rsidRDefault="00502ADC" w:rsidP="00502ADC">
      <w:pPr>
        <w:rPr>
          <w:rFonts w:cs="B Titr" w:hint="cs"/>
          <w:sz w:val="52"/>
          <w:szCs w:val="52"/>
          <w:rtl/>
        </w:rPr>
      </w:pPr>
    </w:p>
    <w:p w14:paraId="2B16E378" w14:textId="77777777" w:rsidR="00502ADC" w:rsidRPr="00502ADC" w:rsidRDefault="00502ADC" w:rsidP="00502ADC">
      <w:pPr>
        <w:rPr>
          <w:rFonts w:cs="B Titr" w:hint="cs"/>
          <w:sz w:val="52"/>
          <w:szCs w:val="52"/>
          <w:rtl/>
        </w:rPr>
      </w:pPr>
    </w:p>
    <w:p w14:paraId="1E9B25BA" w14:textId="77777777" w:rsidR="00502ADC" w:rsidRPr="00502ADC" w:rsidRDefault="00502ADC" w:rsidP="00502ADC">
      <w:pPr>
        <w:rPr>
          <w:rFonts w:cs="B Titr" w:hint="cs"/>
          <w:sz w:val="52"/>
          <w:szCs w:val="52"/>
          <w:rtl/>
        </w:rPr>
      </w:pPr>
    </w:p>
    <w:p w14:paraId="2BF2CFB4" w14:textId="77777777" w:rsidR="00502ADC" w:rsidRPr="00502ADC" w:rsidRDefault="00502ADC" w:rsidP="00502ADC">
      <w:pPr>
        <w:rPr>
          <w:rFonts w:cs="B Titr" w:hint="cs"/>
          <w:sz w:val="52"/>
          <w:szCs w:val="52"/>
          <w:rtl/>
        </w:rPr>
      </w:pPr>
    </w:p>
    <w:p w14:paraId="17A7537D" w14:textId="77777777" w:rsidR="00502ADC" w:rsidRPr="00502ADC" w:rsidRDefault="00502ADC" w:rsidP="00502ADC">
      <w:pPr>
        <w:rPr>
          <w:rFonts w:cs="B Titr" w:hint="cs"/>
          <w:sz w:val="52"/>
          <w:szCs w:val="52"/>
          <w:rtl/>
        </w:rPr>
      </w:pPr>
    </w:p>
    <w:p w14:paraId="2778386F" w14:textId="77777777" w:rsidR="00502ADC" w:rsidRPr="00502ADC" w:rsidRDefault="00502ADC" w:rsidP="00502ADC">
      <w:pPr>
        <w:rPr>
          <w:rFonts w:cs="B Titr" w:hint="cs"/>
          <w:sz w:val="52"/>
          <w:szCs w:val="52"/>
          <w:rtl/>
        </w:rPr>
      </w:pPr>
    </w:p>
    <w:p w14:paraId="60C83D26" w14:textId="77777777" w:rsidR="00DC10EE" w:rsidRDefault="00DC10EE" w:rsidP="00502ADC">
      <w:pPr>
        <w:tabs>
          <w:tab w:val="left" w:pos="4526"/>
        </w:tabs>
        <w:rPr>
          <w:rFonts w:cs="B Titr"/>
          <w:sz w:val="52"/>
          <w:szCs w:val="52"/>
          <w:rtl/>
        </w:rPr>
      </w:pPr>
    </w:p>
    <w:p w14:paraId="1DF6CF18" w14:textId="0753A4E4" w:rsidR="00502ADC" w:rsidRPr="00502ADC" w:rsidRDefault="00DC10EE" w:rsidP="00DC10EE">
      <w:pPr>
        <w:bidi w:val="0"/>
        <w:rPr>
          <w:rFonts w:cs="B Titr" w:hint="cs"/>
          <w:sz w:val="52"/>
          <w:szCs w:val="52"/>
        </w:rPr>
      </w:pPr>
      <w:r>
        <w:rPr>
          <w:rFonts w:cs="B Titr"/>
          <w:sz w:val="52"/>
          <w:szCs w:val="52"/>
          <w:rtl/>
        </w:rPr>
        <w:br w:type="page"/>
      </w:r>
    </w:p>
    <w:p w14:paraId="0DE2C4CD" w14:textId="0D600413" w:rsidR="00502ADC" w:rsidRDefault="00EB42E9" w:rsidP="00EB42E9">
      <w:pPr>
        <w:pStyle w:val="Heading1"/>
        <w:rPr>
          <w:rFonts w:cs="B Titr" w:hint="cs"/>
          <w:color w:val="auto"/>
          <w:sz w:val="36"/>
          <w:szCs w:val="36"/>
          <w:rtl/>
        </w:rPr>
      </w:pPr>
      <w:bookmarkStart w:id="0" w:name="_Toc169212759"/>
      <w:r w:rsidRPr="00EB42E9">
        <w:rPr>
          <w:rFonts w:cs="B Titr" w:hint="cs"/>
          <w:color w:val="auto"/>
          <w:sz w:val="36"/>
          <w:szCs w:val="36"/>
          <w:rtl/>
        </w:rPr>
        <w:lastRenderedPageBreak/>
        <w:t>پیش‌درآمدی بر ایده نرم‌افزاری (سناریوی کلی)</w:t>
      </w:r>
      <w:bookmarkEnd w:id="0"/>
      <w:r w:rsidR="003520BC">
        <w:rPr>
          <w:rFonts w:cs="B Titr" w:hint="cs"/>
          <w:color w:val="auto"/>
          <w:sz w:val="36"/>
          <w:szCs w:val="36"/>
          <w:rtl/>
        </w:rPr>
        <w:t>:</w:t>
      </w:r>
    </w:p>
    <w:p w14:paraId="71B52B09" w14:textId="77777777" w:rsidR="00B2407E" w:rsidRPr="00B2407E" w:rsidRDefault="00B2407E" w:rsidP="00B2407E">
      <w:pPr>
        <w:bidi w:val="0"/>
        <w:jc w:val="both"/>
        <w:rPr>
          <w:rFonts w:cs="B Nazanin"/>
          <w:sz w:val="32"/>
          <w:szCs w:val="32"/>
        </w:rPr>
      </w:pPr>
      <w:r w:rsidRPr="00F76D34">
        <w:rPr>
          <w:rFonts w:cs="B Nazanin"/>
          <w:b/>
          <w:bCs/>
          <w:sz w:val="32"/>
          <w:szCs w:val="32"/>
        </w:rPr>
        <w:t>Project Title</w:t>
      </w:r>
      <w:r w:rsidRPr="00B2407E">
        <w:rPr>
          <w:rFonts w:cs="B Nazanin"/>
          <w:sz w:val="32"/>
          <w:szCs w:val="32"/>
        </w:rPr>
        <w:t>: Supermarket Cashier System Development</w:t>
      </w:r>
    </w:p>
    <w:p w14:paraId="4E40DBB3" w14:textId="77777777" w:rsidR="00B2407E" w:rsidRPr="00B2407E" w:rsidRDefault="00B2407E" w:rsidP="00B2407E">
      <w:pPr>
        <w:bidi w:val="0"/>
        <w:jc w:val="both"/>
        <w:rPr>
          <w:rFonts w:cs="B Nazanin"/>
          <w:sz w:val="32"/>
          <w:szCs w:val="32"/>
          <w:rtl/>
        </w:rPr>
      </w:pPr>
    </w:p>
    <w:p w14:paraId="29393D5E" w14:textId="77777777" w:rsidR="00B2407E" w:rsidRPr="00B2407E" w:rsidRDefault="00B2407E" w:rsidP="00B2407E">
      <w:pPr>
        <w:bidi w:val="0"/>
        <w:jc w:val="both"/>
        <w:rPr>
          <w:rFonts w:cs="B Nazanin"/>
          <w:sz w:val="32"/>
          <w:szCs w:val="32"/>
        </w:rPr>
      </w:pPr>
      <w:r w:rsidRPr="00F76D34">
        <w:rPr>
          <w:rFonts w:cs="B Nazanin"/>
          <w:b/>
          <w:bCs/>
          <w:sz w:val="32"/>
          <w:szCs w:val="32"/>
        </w:rPr>
        <w:t>Project Description</w:t>
      </w:r>
      <w:r w:rsidRPr="00B2407E">
        <w:rPr>
          <w:rFonts w:cs="B Nazanin"/>
          <w:sz w:val="32"/>
          <w:szCs w:val="32"/>
        </w:rPr>
        <w:t>:</w:t>
      </w:r>
    </w:p>
    <w:p w14:paraId="13F402BD" w14:textId="77777777" w:rsidR="00B2407E" w:rsidRPr="00B2407E" w:rsidRDefault="00B2407E" w:rsidP="00B2407E">
      <w:pPr>
        <w:bidi w:val="0"/>
        <w:jc w:val="both"/>
        <w:rPr>
          <w:rFonts w:cs="B Nazanin"/>
          <w:sz w:val="32"/>
          <w:szCs w:val="32"/>
        </w:rPr>
      </w:pPr>
      <w:r w:rsidRPr="00B2407E">
        <w:rPr>
          <w:rFonts w:cs="B Nazanin"/>
          <w:sz w:val="32"/>
          <w:szCs w:val="32"/>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B2407E" w:rsidRDefault="00B2407E" w:rsidP="00B2407E">
      <w:pPr>
        <w:bidi w:val="0"/>
        <w:jc w:val="both"/>
        <w:rPr>
          <w:rFonts w:cs="B Nazanin"/>
          <w:sz w:val="32"/>
          <w:szCs w:val="32"/>
          <w:rtl/>
        </w:rPr>
      </w:pPr>
    </w:p>
    <w:p w14:paraId="5D011AFD" w14:textId="77777777" w:rsidR="00B2407E" w:rsidRPr="00B2407E" w:rsidRDefault="00B2407E" w:rsidP="00B2407E">
      <w:pPr>
        <w:bidi w:val="0"/>
        <w:jc w:val="both"/>
        <w:rPr>
          <w:rFonts w:cs="B Nazanin"/>
          <w:sz w:val="32"/>
          <w:szCs w:val="32"/>
        </w:rPr>
      </w:pPr>
      <w:r w:rsidRPr="00F76D34">
        <w:rPr>
          <w:rFonts w:cs="B Nazanin"/>
          <w:b/>
          <w:bCs/>
          <w:sz w:val="32"/>
          <w:szCs w:val="32"/>
        </w:rPr>
        <w:t>Project Objectives</w:t>
      </w:r>
      <w:r w:rsidRPr="00B2407E">
        <w:rPr>
          <w:rFonts w:cs="B Nazanin"/>
          <w:sz w:val="32"/>
          <w:szCs w:val="32"/>
        </w:rPr>
        <w:t>:</w:t>
      </w:r>
    </w:p>
    <w:p w14:paraId="0E755453" w14:textId="77777777" w:rsidR="00B2407E" w:rsidRPr="00B2407E" w:rsidRDefault="00B2407E" w:rsidP="00B2407E">
      <w:pPr>
        <w:bidi w:val="0"/>
        <w:jc w:val="both"/>
        <w:rPr>
          <w:rFonts w:cs="B Nazanin"/>
          <w:sz w:val="32"/>
          <w:szCs w:val="32"/>
        </w:rPr>
      </w:pPr>
      <w:r w:rsidRPr="00B2407E">
        <w:rPr>
          <w:rFonts w:cs="B Nazanin"/>
          <w:sz w:val="32"/>
          <w:szCs w:val="32"/>
        </w:rPr>
        <w:t>1. Design classes to represent products, shopping carts, customers, cashiers, and payment methods.</w:t>
      </w:r>
    </w:p>
    <w:p w14:paraId="4630A3A8" w14:textId="77777777" w:rsidR="00B2407E" w:rsidRPr="00B2407E" w:rsidRDefault="00B2407E" w:rsidP="00B2407E">
      <w:pPr>
        <w:bidi w:val="0"/>
        <w:jc w:val="both"/>
        <w:rPr>
          <w:rFonts w:cs="B Nazanin"/>
          <w:sz w:val="32"/>
          <w:szCs w:val="32"/>
        </w:rPr>
      </w:pPr>
      <w:r w:rsidRPr="00B2407E">
        <w:rPr>
          <w:rFonts w:cs="B Nazanin"/>
          <w:sz w:val="32"/>
          <w:szCs w:val="32"/>
        </w:rPr>
        <w:t>2. Implement functionality for adding products to the cart, calculating total prices, processing payments, and generating receipts.</w:t>
      </w:r>
    </w:p>
    <w:p w14:paraId="53034403" w14:textId="77777777" w:rsidR="00B2407E" w:rsidRPr="00B2407E" w:rsidRDefault="00B2407E" w:rsidP="00B2407E">
      <w:pPr>
        <w:bidi w:val="0"/>
        <w:jc w:val="both"/>
        <w:rPr>
          <w:rFonts w:cs="B Nazanin"/>
          <w:sz w:val="32"/>
          <w:szCs w:val="32"/>
        </w:rPr>
      </w:pPr>
      <w:r w:rsidRPr="00B2407E">
        <w:rPr>
          <w:rFonts w:cs="B Nazanin"/>
          <w:sz w:val="32"/>
          <w:szCs w:val="32"/>
        </w:rPr>
        <w:t>3. Include features for discounts, promotions, inventory management, and reporting.</w:t>
      </w:r>
    </w:p>
    <w:p w14:paraId="3F551B14" w14:textId="77777777" w:rsidR="00B2407E" w:rsidRPr="00B2407E" w:rsidRDefault="00B2407E" w:rsidP="00B2407E">
      <w:pPr>
        <w:bidi w:val="0"/>
        <w:jc w:val="both"/>
        <w:rPr>
          <w:rFonts w:cs="B Nazanin"/>
          <w:sz w:val="32"/>
          <w:szCs w:val="32"/>
        </w:rPr>
      </w:pPr>
      <w:r w:rsidRPr="00B2407E">
        <w:rPr>
          <w:rFonts w:cs="B Nazanin"/>
          <w:sz w:val="32"/>
          <w:szCs w:val="32"/>
        </w:rPr>
        <w:t>4. Ensure seamless interaction between classes to simulate a real-world cashier system in a supermarket setting.</w:t>
      </w:r>
    </w:p>
    <w:p w14:paraId="3EFCAF00" w14:textId="77777777" w:rsidR="00B2407E" w:rsidRPr="00B2407E" w:rsidRDefault="00B2407E" w:rsidP="00B2407E">
      <w:pPr>
        <w:bidi w:val="0"/>
        <w:jc w:val="both"/>
        <w:rPr>
          <w:rFonts w:cs="B Nazanin"/>
          <w:sz w:val="32"/>
          <w:szCs w:val="32"/>
          <w:rtl/>
        </w:rPr>
      </w:pPr>
    </w:p>
    <w:p w14:paraId="7ED25994" w14:textId="3F4006A2" w:rsidR="00B2407E" w:rsidRPr="00B2407E" w:rsidRDefault="00B2407E" w:rsidP="00B2407E">
      <w:pPr>
        <w:tabs>
          <w:tab w:val="left" w:pos="5920"/>
        </w:tabs>
        <w:bidi w:val="0"/>
        <w:jc w:val="both"/>
        <w:rPr>
          <w:rFonts w:cs="B Nazanin"/>
          <w:sz w:val="32"/>
          <w:szCs w:val="32"/>
        </w:rPr>
      </w:pPr>
      <w:r w:rsidRPr="00F76D34">
        <w:rPr>
          <w:rFonts w:cs="B Nazanin"/>
          <w:b/>
          <w:bCs/>
          <w:sz w:val="32"/>
          <w:szCs w:val="32"/>
        </w:rPr>
        <w:t>Key Features</w:t>
      </w:r>
      <w:r w:rsidRPr="00B2407E">
        <w:rPr>
          <w:rFonts w:cs="B Nazanin"/>
          <w:sz w:val="32"/>
          <w:szCs w:val="32"/>
        </w:rPr>
        <w:t>:</w:t>
      </w:r>
      <w:r>
        <w:rPr>
          <w:rFonts w:cs="B Nazanin"/>
          <w:sz w:val="32"/>
          <w:szCs w:val="32"/>
        </w:rPr>
        <w:tab/>
      </w:r>
    </w:p>
    <w:p w14:paraId="66C38703" w14:textId="77777777" w:rsidR="00B2407E" w:rsidRPr="00B2407E" w:rsidRDefault="00B2407E" w:rsidP="00B2407E">
      <w:pPr>
        <w:bidi w:val="0"/>
        <w:jc w:val="both"/>
        <w:rPr>
          <w:rFonts w:cs="B Nazanin"/>
          <w:sz w:val="32"/>
          <w:szCs w:val="32"/>
        </w:rPr>
      </w:pPr>
      <w:r w:rsidRPr="00B2407E">
        <w:rPr>
          <w:rFonts w:cs="B Nazanin"/>
          <w:sz w:val="32"/>
          <w:szCs w:val="32"/>
        </w:rPr>
        <w:t>1. Product Management: Add, remove, and update product information.</w:t>
      </w:r>
    </w:p>
    <w:p w14:paraId="761F6EDB" w14:textId="77777777" w:rsidR="00B2407E" w:rsidRPr="00B2407E" w:rsidRDefault="00B2407E" w:rsidP="00B2407E">
      <w:pPr>
        <w:bidi w:val="0"/>
        <w:jc w:val="both"/>
        <w:rPr>
          <w:rFonts w:cs="B Nazanin"/>
          <w:sz w:val="32"/>
          <w:szCs w:val="32"/>
        </w:rPr>
      </w:pPr>
      <w:r w:rsidRPr="00B2407E">
        <w:rPr>
          <w:rFonts w:cs="B Nazanin"/>
          <w:sz w:val="32"/>
          <w:szCs w:val="32"/>
        </w:rPr>
        <w:t>2. Cart Management: Add products to the cart, calculate total prices, and generate receipts.</w:t>
      </w:r>
    </w:p>
    <w:p w14:paraId="2EECAF8F" w14:textId="77777777" w:rsidR="00B2407E" w:rsidRPr="00B2407E" w:rsidRDefault="00B2407E" w:rsidP="00B2407E">
      <w:pPr>
        <w:bidi w:val="0"/>
        <w:jc w:val="both"/>
        <w:rPr>
          <w:rFonts w:cs="B Nazanin"/>
          <w:sz w:val="32"/>
          <w:szCs w:val="32"/>
        </w:rPr>
      </w:pPr>
      <w:r w:rsidRPr="00B2407E">
        <w:rPr>
          <w:rFonts w:cs="B Nazanin"/>
          <w:sz w:val="32"/>
          <w:szCs w:val="32"/>
        </w:rPr>
        <w:t>3. Payment Processing: Support multiple payment methods and generate payment receipts.</w:t>
      </w:r>
    </w:p>
    <w:p w14:paraId="4917DF49" w14:textId="77777777" w:rsidR="00B2407E" w:rsidRPr="00B2407E" w:rsidRDefault="00B2407E" w:rsidP="00B2407E">
      <w:pPr>
        <w:bidi w:val="0"/>
        <w:jc w:val="both"/>
        <w:rPr>
          <w:rFonts w:cs="B Nazanin"/>
          <w:sz w:val="32"/>
          <w:szCs w:val="32"/>
        </w:rPr>
      </w:pPr>
      <w:r w:rsidRPr="00B2407E">
        <w:rPr>
          <w:rFonts w:cs="B Nazanin"/>
          <w:sz w:val="32"/>
          <w:szCs w:val="32"/>
        </w:rPr>
        <w:t>4. Inventory Control: Track product quantities, restock items, and manage out-of-stock notifications.</w:t>
      </w:r>
    </w:p>
    <w:p w14:paraId="33DDC14C" w14:textId="77777777" w:rsidR="00B2407E" w:rsidRPr="00B2407E" w:rsidRDefault="00B2407E" w:rsidP="00B2407E">
      <w:pPr>
        <w:bidi w:val="0"/>
        <w:jc w:val="both"/>
        <w:rPr>
          <w:rFonts w:cs="B Nazanin"/>
          <w:sz w:val="32"/>
          <w:szCs w:val="32"/>
        </w:rPr>
      </w:pPr>
      <w:r w:rsidRPr="00F76D34">
        <w:rPr>
          <w:rFonts w:cs="B Nazanin"/>
          <w:b/>
          <w:bCs/>
          <w:sz w:val="32"/>
          <w:szCs w:val="32"/>
        </w:rPr>
        <w:lastRenderedPageBreak/>
        <w:t>5. Membership Program</w:t>
      </w:r>
      <w:r w:rsidRPr="00B2407E">
        <w:rPr>
          <w:rFonts w:cs="B Nazanin"/>
          <w:sz w:val="32"/>
          <w:szCs w:val="32"/>
        </w:rPr>
        <w:t>: Implement a membership system for special discounts and rewards.</w:t>
      </w:r>
    </w:p>
    <w:p w14:paraId="5D4D48EA" w14:textId="77777777" w:rsidR="00B2407E" w:rsidRPr="00B2407E" w:rsidRDefault="00B2407E" w:rsidP="00B2407E">
      <w:pPr>
        <w:bidi w:val="0"/>
        <w:jc w:val="both"/>
        <w:rPr>
          <w:rFonts w:cs="B Nazanin"/>
          <w:sz w:val="32"/>
          <w:szCs w:val="32"/>
        </w:rPr>
      </w:pPr>
      <w:r w:rsidRPr="00B2407E">
        <w:rPr>
          <w:rFonts w:cs="B Nazanin"/>
          <w:sz w:val="32"/>
          <w:szCs w:val="32"/>
        </w:rPr>
        <w:t>6. Reporting: Generate reports on sales, popular products, and revenue trends.</w:t>
      </w:r>
    </w:p>
    <w:p w14:paraId="78F31DB5" w14:textId="77777777" w:rsidR="00B2407E" w:rsidRPr="00B2407E" w:rsidRDefault="00B2407E" w:rsidP="00B2407E">
      <w:pPr>
        <w:bidi w:val="0"/>
        <w:jc w:val="both"/>
        <w:rPr>
          <w:rFonts w:cs="B Nazanin"/>
          <w:sz w:val="32"/>
          <w:szCs w:val="32"/>
          <w:rtl/>
        </w:rPr>
      </w:pPr>
    </w:p>
    <w:p w14:paraId="21C7ADC1" w14:textId="77777777" w:rsidR="00B2407E" w:rsidRPr="00B2407E" w:rsidRDefault="00B2407E" w:rsidP="00B2407E">
      <w:pPr>
        <w:bidi w:val="0"/>
        <w:jc w:val="both"/>
        <w:rPr>
          <w:rFonts w:cs="B Nazanin"/>
          <w:sz w:val="32"/>
          <w:szCs w:val="32"/>
        </w:rPr>
      </w:pPr>
      <w:r w:rsidRPr="00F76D34">
        <w:rPr>
          <w:rFonts w:cs="B Nazanin"/>
          <w:b/>
          <w:bCs/>
          <w:sz w:val="32"/>
          <w:szCs w:val="32"/>
        </w:rPr>
        <w:t>Deliverables</w:t>
      </w:r>
      <w:r w:rsidRPr="00B2407E">
        <w:rPr>
          <w:rFonts w:cs="B Nazanin"/>
          <w:sz w:val="32"/>
          <w:szCs w:val="32"/>
        </w:rPr>
        <w:t>:</w:t>
      </w:r>
    </w:p>
    <w:p w14:paraId="0461887A" w14:textId="77777777" w:rsidR="00B2407E" w:rsidRPr="00B2407E" w:rsidRDefault="00B2407E" w:rsidP="00B2407E">
      <w:pPr>
        <w:bidi w:val="0"/>
        <w:jc w:val="both"/>
        <w:rPr>
          <w:rFonts w:cs="B Nazanin"/>
          <w:sz w:val="32"/>
          <w:szCs w:val="32"/>
        </w:rPr>
      </w:pPr>
      <w:r w:rsidRPr="00B2407E">
        <w:rPr>
          <w:rFonts w:cs="B Nazanin"/>
          <w:sz w:val="32"/>
          <w:szCs w:val="32"/>
        </w:rPr>
        <w:t>1. Class diagrams illustrating the object-oriented design of the system.</w:t>
      </w:r>
    </w:p>
    <w:p w14:paraId="2CBD6F1D" w14:textId="77777777" w:rsidR="00B2407E" w:rsidRPr="00B2407E" w:rsidRDefault="00B2407E" w:rsidP="00B2407E">
      <w:pPr>
        <w:bidi w:val="0"/>
        <w:jc w:val="both"/>
        <w:rPr>
          <w:rFonts w:cs="B Nazanin"/>
          <w:sz w:val="32"/>
          <w:szCs w:val="32"/>
        </w:rPr>
      </w:pPr>
      <w:r w:rsidRPr="00B2407E">
        <w:rPr>
          <w:rFonts w:cs="B Nazanin"/>
          <w:sz w:val="32"/>
          <w:szCs w:val="32"/>
        </w:rPr>
        <w:t>2. Source code implementing the cashier system functionalities.</w:t>
      </w:r>
    </w:p>
    <w:p w14:paraId="7A5C6740" w14:textId="77777777" w:rsidR="00B2407E" w:rsidRPr="00B2407E" w:rsidRDefault="00B2407E" w:rsidP="00B2407E">
      <w:pPr>
        <w:bidi w:val="0"/>
        <w:jc w:val="both"/>
        <w:rPr>
          <w:rFonts w:cs="B Nazanin"/>
          <w:sz w:val="32"/>
          <w:szCs w:val="32"/>
        </w:rPr>
      </w:pPr>
      <w:r w:rsidRPr="00B2407E">
        <w:rPr>
          <w:rFonts w:cs="B Nazanin"/>
          <w:sz w:val="32"/>
          <w:szCs w:val="32"/>
        </w:rPr>
        <w:t>3. User documentation detailing system features, usage instructions, and maintenance guidelines.</w:t>
      </w:r>
    </w:p>
    <w:p w14:paraId="6DA69E3B" w14:textId="77777777" w:rsidR="00B2407E" w:rsidRPr="00B2407E" w:rsidRDefault="00B2407E" w:rsidP="00B2407E">
      <w:pPr>
        <w:bidi w:val="0"/>
        <w:jc w:val="both"/>
        <w:rPr>
          <w:rFonts w:cs="B Nazanin"/>
          <w:sz w:val="32"/>
          <w:szCs w:val="32"/>
          <w:rtl/>
        </w:rPr>
      </w:pPr>
    </w:p>
    <w:p w14:paraId="2C112450" w14:textId="77777777" w:rsidR="00B2407E" w:rsidRPr="00B2407E" w:rsidRDefault="00B2407E" w:rsidP="00B2407E">
      <w:pPr>
        <w:bidi w:val="0"/>
        <w:jc w:val="both"/>
        <w:rPr>
          <w:rFonts w:cs="B Nazanin"/>
          <w:sz w:val="32"/>
          <w:szCs w:val="32"/>
        </w:rPr>
      </w:pPr>
      <w:r w:rsidRPr="00F76D34">
        <w:rPr>
          <w:rFonts w:cs="B Nazanin"/>
          <w:b/>
          <w:bCs/>
          <w:sz w:val="32"/>
          <w:szCs w:val="32"/>
        </w:rPr>
        <w:t>Additional Information</w:t>
      </w:r>
      <w:r w:rsidRPr="00B2407E">
        <w:rPr>
          <w:rFonts w:cs="B Nazanin"/>
          <w:sz w:val="32"/>
          <w:szCs w:val="32"/>
        </w:rPr>
        <w:t>:</w:t>
      </w:r>
    </w:p>
    <w:p w14:paraId="28AAD3AD" w14:textId="77777777" w:rsidR="00B2407E" w:rsidRPr="00B2407E" w:rsidRDefault="00B2407E" w:rsidP="00B2407E">
      <w:pPr>
        <w:bidi w:val="0"/>
        <w:jc w:val="both"/>
        <w:rPr>
          <w:rFonts w:cs="B Nazanin"/>
          <w:sz w:val="32"/>
          <w:szCs w:val="32"/>
        </w:rPr>
      </w:pPr>
      <w:r w:rsidRPr="00B2407E">
        <w:rPr>
          <w:rFonts w:cs="B Nazanin"/>
          <w:sz w:val="32"/>
          <w:szCs w:val="32"/>
        </w:rPr>
        <w:t>- The system should be user-friendly, efficient, and scalable to accommodate future enhancements.</w:t>
      </w:r>
    </w:p>
    <w:p w14:paraId="3C8759AE" w14:textId="77777777" w:rsidR="00B2407E" w:rsidRPr="00B2407E" w:rsidRDefault="00B2407E" w:rsidP="00B2407E">
      <w:pPr>
        <w:bidi w:val="0"/>
        <w:jc w:val="both"/>
        <w:rPr>
          <w:rFonts w:cs="B Nazanin"/>
          <w:sz w:val="32"/>
          <w:szCs w:val="32"/>
        </w:rPr>
      </w:pPr>
      <w:r w:rsidRPr="00B2407E">
        <w:rPr>
          <w:rFonts w:cs="B Nazanin"/>
          <w:sz w:val="32"/>
          <w:szCs w:val="32"/>
        </w:rPr>
        <w:t>- Compliance with coding standards, best practices, and software quality assurance is expected.</w:t>
      </w:r>
    </w:p>
    <w:p w14:paraId="1EA0F23F" w14:textId="2F884D24" w:rsidR="003520BC" w:rsidRPr="003520BC" w:rsidRDefault="00B2407E" w:rsidP="00B2407E">
      <w:pPr>
        <w:bidi w:val="0"/>
        <w:jc w:val="both"/>
        <w:rPr>
          <w:rFonts w:cs="B Nazanin" w:hint="cs"/>
          <w:sz w:val="32"/>
          <w:szCs w:val="32"/>
        </w:rPr>
      </w:pPr>
      <w:r w:rsidRPr="00B2407E">
        <w:rPr>
          <w:rFonts w:cs="B Nazanin"/>
          <w:sz w:val="32"/>
          <w:szCs w:val="32"/>
        </w:rPr>
        <w:t>- Regular progress updates and milestone reviews will be conducted to ensure project alignment with requirements.</w:t>
      </w:r>
    </w:p>
    <w:p w14:paraId="78234FC2" w14:textId="77777777" w:rsidR="00502ADC" w:rsidRPr="00502ADC" w:rsidRDefault="00502ADC" w:rsidP="00502ADC">
      <w:pPr>
        <w:rPr>
          <w:rFonts w:cs="B Titr" w:hint="cs"/>
          <w:sz w:val="52"/>
          <w:szCs w:val="52"/>
          <w:rtl/>
        </w:rPr>
      </w:pPr>
    </w:p>
    <w:p w14:paraId="0DE27911" w14:textId="66099B98" w:rsidR="00502ADC" w:rsidRPr="00F76D34" w:rsidRDefault="00B2407E" w:rsidP="00502ADC">
      <w:pPr>
        <w:rPr>
          <w:rFonts w:cs="B Nazanin"/>
          <w:b/>
          <w:bCs/>
          <w:sz w:val="36"/>
          <w:szCs w:val="36"/>
          <w:rtl/>
        </w:rPr>
      </w:pPr>
      <w:r w:rsidRPr="00F76D34">
        <w:rPr>
          <w:rFonts w:cs="B Nazanin" w:hint="cs"/>
          <w:b/>
          <w:bCs/>
          <w:sz w:val="36"/>
          <w:szCs w:val="36"/>
          <w:rtl/>
        </w:rPr>
        <w:t>لبه‌های برخورد پیش‌بینی‌شده:</w:t>
      </w:r>
    </w:p>
    <w:p w14:paraId="26F5744F" w14:textId="3AA9B9D7" w:rsidR="00F76D34" w:rsidRDefault="00F76D34" w:rsidP="00F76D34">
      <w:pPr>
        <w:pStyle w:val="ListParagraph"/>
        <w:numPr>
          <w:ilvl w:val="0"/>
          <w:numId w:val="1"/>
        </w:numPr>
        <w:rPr>
          <w:rFonts w:cs="B Nazanin"/>
          <w:sz w:val="36"/>
          <w:szCs w:val="36"/>
        </w:rPr>
      </w:pPr>
      <w:r>
        <w:rPr>
          <w:rFonts w:cs="B Nazanin" w:hint="cs"/>
          <w:sz w:val="36"/>
          <w:szCs w:val="36"/>
          <w:rtl/>
        </w:rPr>
        <w:t>صندوقدار</w:t>
      </w:r>
    </w:p>
    <w:p w14:paraId="0D04D993" w14:textId="10C3FBA0" w:rsidR="00F76D34" w:rsidRDefault="00F76D34" w:rsidP="00F76D34">
      <w:pPr>
        <w:pStyle w:val="ListParagraph"/>
        <w:numPr>
          <w:ilvl w:val="0"/>
          <w:numId w:val="1"/>
        </w:numPr>
        <w:rPr>
          <w:rFonts w:cs="B Nazanin"/>
          <w:sz w:val="36"/>
          <w:szCs w:val="36"/>
        </w:rPr>
      </w:pPr>
      <w:r>
        <w:rPr>
          <w:rFonts w:cs="B Nazanin" w:hint="cs"/>
          <w:sz w:val="36"/>
          <w:szCs w:val="36"/>
          <w:rtl/>
        </w:rPr>
        <w:t>مشتری</w:t>
      </w:r>
    </w:p>
    <w:p w14:paraId="07B2D8DD" w14:textId="2F100B03" w:rsidR="00F76D34" w:rsidRDefault="00F76D34" w:rsidP="00F76D34">
      <w:pPr>
        <w:pStyle w:val="ListParagraph"/>
        <w:numPr>
          <w:ilvl w:val="0"/>
          <w:numId w:val="1"/>
        </w:numPr>
        <w:rPr>
          <w:rFonts w:cs="B Nazanin"/>
          <w:sz w:val="36"/>
          <w:szCs w:val="36"/>
        </w:rPr>
      </w:pPr>
      <w:r>
        <w:rPr>
          <w:rFonts w:cs="B Nazanin" w:hint="cs"/>
          <w:sz w:val="36"/>
          <w:szCs w:val="36"/>
          <w:rtl/>
        </w:rPr>
        <w:t>انباردار</w:t>
      </w:r>
    </w:p>
    <w:p w14:paraId="65B1E169" w14:textId="0C4E266A" w:rsidR="00F76D34" w:rsidRDefault="00F76D34" w:rsidP="00F76D34">
      <w:pPr>
        <w:pStyle w:val="ListParagraph"/>
        <w:numPr>
          <w:ilvl w:val="0"/>
          <w:numId w:val="1"/>
        </w:numPr>
        <w:rPr>
          <w:rFonts w:cs="B Nazanin"/>
          <w:sz w:val="36"/>
          <w:szCs w:val="36"/>
        </w:rPr>
      </w:pPr>
      <w:r>
        <w:rPr>
          <w:rFonts w:cs="B Nazanin" w:hint="cs"/>
          <w:sz w:val="36"/>
          <w:szCs w:val="36"/>
          <w:rtl/>
        </w:rPr>
        <w:t>مدیریت صندوق رفاه</w:t>
      </w:r>
    </w:p>
    <w:p w14:paraId="6636C213" w14:textId="23D87C7C" w:rsidR="00F76D34" w:rsidRPr="00F76D34" w:rsidRDefault="00F76D34" w:rsidP="00F76D34">
      <w:pPr>
        <w:pStyle w:val="ListParagraph"/>
        <w:numPr>
          <w:ilvl w:val="0"/>
          <w:numId w:val="1"/>
        </w:numPr>
        <w:rPr>
          <w:rFonts w:cs="B Nazanin" w:hint="cs"/>
          <w:sz w:val="36"/>
          <w:szCs w:val="36"/>
          <w:rtl/>
        </w:rPr>
      </w:pPr>
      <w:r>
        <w:rPr>
          <w:rFonts w:cs="B Nazanin" w:hint="cs"/>
          <w:sz w:val="36"/>
          <w:szCs w:val="36"/>
          <w:rtl/>
        </w:rPr>
        <w:t>مدیریت فروشگاه</w:t>
      </w:r>
    </w:p>
    <w:p w14:paraId="1E445A11" w14:textId="08F95B7A" w:rsidR="00B2407E" w:rsidRDefault="008D5D60" w:rsidP="00502ADC">
      <w:pPr>
        <w:rPr>
          <w:rFonts w:cs="B Nazanin"/>
          <w:b/>
          <w:bCs/>
          <w:sz w:val="36"/>
          <w:szCs w:val="36"/>
          <w:rtl/>
        </w:rPr>
      </w:pPr>
      <w:r>
        <w:rPr>
          <w:rFonts w:cs="B Nazanin" w:hint="cs"/>
          <w:b/>
          <w:bCs/>
          <w:sz w:val="36"/>
          <w:szCs w:val="36"/>
          <w:rtl/>
        </w:rPr>
        <w:lastRenderedPageBreak/>
        <w:t>سناریویی بسیار کلی:</w:t>
      </w:r>
    </w:p>
    <w:p w14:paraId="18C298FB" w14:textId="1B5FECD6" w:rsidR="008D5D60" w:rsidRDefault="008D5D60" w:rsidP="00953A1D">
      <w:pPr>
        <w:jc w:val="both"/>
        <w:rPr>
          <w:rFonts w:cs="B Nazanin"/>
          <w:sz w:val="36"/>
          <w:szCs w:val="36"/>
        </w:rPr>
      </w:pPr>
      <w:r>
        <w:rPr>
          <w:rFonts w:cs="B Nazanin" w:hint="cs"/>
          <w:sz w:val="36"/>
          <w:szCs w:val="36"/>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Pr>
          <w:rFonts w:cs="B Nazanin"/>
          <w:sz w:val="36"/>
          <w:szCs w:val="36"/>
        </w:rPr>
        <w:t>Checkout</w:t>
      </w:r>
      <w:r>
        <w:rPr>
          <w:rFonts w:cs="B Nazanin" w:hint="cs"/>
          <w:sz w:val="36"/>
          <w:szCs w:val="36"/>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Pr>
          <w:rFonts w:cs="B Nazanin" w:hint="cs"/>
          <w:sz w:val="36"/>
          <w:szCs w:val="36"/>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Pr>
          <w:rFonts w:cs="B Nazanin" w:hint="cs"/>
          <w:sz w:val="36"/>
          <w:szCs w:val="36"/>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Pr>
          <w:rFonts w:cs="B Nazanin"/>
          <w:sz w:val="36"/>
          <w:szCs w:val="36"/>
        </w:rPr>
        <w:t>POS</w:t>
      </w:r>
      <w:r w:rsidR="008E5DCF">
        <w:rPr>
          <w:rFonts w:cs="B Nazanin" w:hint="cs"/>
          <w:sz w:val="36"/>
          <w:szCs w:val="36"/>
          <w:rtl/>
        </w:rPr>
        <w:t xml:space="preserve">/نقدی). پس از پرداخت موفق، فرآیند </w:t>
      </w:r>
      <w:r w:rsidR="008E5DCF">
        <w:rPr>
          <w:rFonts w:cs="B Nazanin"/>
          <w:sz w:val="36"/>
          <w:szCs w:val="36"/>
        </w:rPr>
        <w:t>Checkout</w:t>
      </w:r>
      <w:r w:rsidR="008E5DCF">
        <w:rPr>
          <w:rFonts w:cs="B Nazanin" w:hint="cs"/>
          <w:sz w:val="36"/>
          <w:szCs w:val="36"/>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0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77777777" w:rsidR="00145467" w:rsidRPr="008D5D60" w:rsidRDefault="00145467" w:rsidP="00953A1D">
      <w:pPr>
        <w:jc w:val="both"/>
        <w:rPr>
          <w:rFonts w:cs="B Nazanin" w:hint="cs"/>
          <w:sz w:val="36"/>
          <w:szCs w:val="36"/>
        </w:rPr>
      </w:pPr>
    </w:p>
    <w:p w14:paraId="12BFCCE6" w14:textId="77777777" w:rsidR="00502ADC" w:rsidRPr="00502ADC" w:rsidRDefault="00502ADC" w:rsidP="00502ADC">
      <w:pPr>
        <w:rPr>
          <w:rFonts w:cs="B Titr"/>
          <w:sz w:val="52"/>
          <w:szCs w:val="52"/>
        </w:rPr>
      </w:pPr>
    </w:p>
    <w:sectPr w:rsidR="00502ADC" w:rsidRPr="00502ADC" w:rsidSect="00502ADC">
      <w:headerReference w:type="default" r:id="rId8"/>
      <w:footerReference w:type="default" r:id="rId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9F0C7" w14:textId="77777777" w:rsidR="008A0E47" w:rsidRDefault="008A0E47" w:rsidP="00502ADC">
      <w:pPr>
        <w:spacing w:after="0" w:line="240" w:lineRule="auto"/>
      </w:pPr>
      <w:r>
        <w:separator/>
      </w:r>
    </w:p>
  </w:endnote>
  <w:endnote w:type="continuationSeparator" w:id="0">
    <w:p w14:paraId="366EDB24" w14:textId="77777777" w:rsidR="008A0E47" w:rsidRDefault="008A0E47"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25170861"/>
      <w:docPartObj>
        <w:docPartGallery w:val="Page Numbers (Bottom of Page)"/>
        <w:docPartUnique/>
      </w:docPartObj>
    </w:sdtPr>
    <w:sdtContent>
      <w:p w14:paraId="00EB74E4" w14:textId="5F102AB0" w:rsidR="00502ADC" w:rsidRDefault="00502ADC" w:rsidP="00502ADC">
        <w:pPr>
          <w:pStyle w:val="Footer"/>
          <w:jc w:val="center"/>
        </w:pPr>
        <w:r>
          <w:rPr>
            <w:noProof/>
          </w:rPr>
          <mc:AlternateContent>
            <mc:Choice Requires="wpg">
              <w:drawing>
                <wp:anchor distT="0" distB="0" distL="114300" distR="114300" simplePos="0" relativeHeight="251659264" behindDoc="0" locked="0" layoutInCell="0" allowOverlap="1" wp14:anchorId="45D9057E" wp14:editId="6FF707AC">
                  <wp:simplePos x="0" y="0"/>
                  <wp:positionH relativeFrom="rightMargin">
                    <wp:align>right</wp:align>
                  </wp:positionH>
                  <wp:positionV relativeFrom="bottomMargin">
                    <wp:align>bottom</wp:align>
                  </wp:positionV>
                  <wp:extent cx="914400" cy="914400"/>
                  <wp:effectExtent l="11430" t="0" r="0" b="0"/>
                  <wp:wrapNone/>
                  <wp:docPr id="2147137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00310950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498D4" w14:textId="77777777" w:rsidR="00502ADC" w:rsidRDefault="00502ADC"/>
                            </w:txbxContent>
                          </wps:txbx>
                          <wps:bodyPr rot="0" vert="horz" wrap="square" lIns="91440" tIns="45720" rIns="91440" bIns="45720" anchor="t" anchorCtr="0" upright="1">
                            <a:noAutofit/>
                          </wps:bodyPr>
                        </wps:wsp>
                        <wps:wsp>
                          <wps:cNvPr id="1261099240"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595F4952" w14:textId="77777777" w:rsidR="00502ADC" w:rsidRDefault="00502ADC">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9057E" id="Group 1" o:spid="_x0000_s1026" style="position:absolute;left:0;text-align:left;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WSGAMAABEIAAAOAAAAZHJzL2Uyb0RvYy54bWy8VW1v0zAQ/o7Ef7D8neWlTVmjpdPoXkAa&#10;MDH4AW7iJAbHDrbbdPx6zi/purGBVAT5EJ195/Pdc8+dT063HUcbqjSTosDJUYwRFaWsmGgK/OXz&#10;5atjjLQhoiJcClrgO6rx6eLli5Ohz2kqW8krqhA4ETof+gK3xvR5FOmypR3RR7KnApS1VB0xsFRN&#10;VCkygPeOR2kcz6JBqqpXsqRaw+65V+KF81/XtDQf61pTg3iBITbj/sr9V/YfLU5I3ijSt6wMYZAD&#10;ougIE3DpztU5MQStFfvFVcdKJbWszVEpu0jWNSupywGySeJH2Vwpue5dLk0+NP0OJoD2EU4Huy0/&#10;bK5Uf9vfKB89iNey/KYBl2jom3xfb9eNN0ar4b2soJ5kbaRLfFurzrqAlNDW4Xu3w5duDSphc55M&#10;pzFUoQRVkB3+ZQtFsqeS+NjqQe0tg/YinLeb/rSTbIwk9xe7YENwtvjAJn0PmP47wG5b0lNXB20B&#10;uVGIVQUG+k2SeJ7FCUaCdADGJ6AbEQ2nKLXEslGA+Qiu9sgiIZctWNEzpeTQUlJBdIm1hxz2DtiF&#10;hrr8EeonQRsh/w1kJO+VNldUdsgKBVYQvqsl2Vxr49EdTWxpteSsumScu4VqVkuu0IZAZ126z+Xw&#10;yIwLayykPeY92h2XqU3Og2S2q23AayWrO8hZSd+pMFlAaKX6gdEAXVpg/X1NFMWIvxOAm2MRtLVb&#10;TLPXKfBD7WtW+xoiSnBVYIORF5fGj4J1r1jTwk2Jy1/IM6B1zRwGtg4+qhA3EOs/MSxJZ0CweWpZ&#10;7xlm43JsRJN/zTBfg2SSxfbDqOasfzsiFLocqJdMQr++nk5tSCTfUS9JoTNsr0/nWeDGOCVGWgXm&#10;tbKjN5wY22Qkd/SzQlOFtEn1FQLoOIxm4BvKZrNkFjwGYxgEo88HhCM5F2gAomRp5pw/T+JseTx5&#10;43IAZw/MOmbgkeKsKzDMJ4uGS9T27oWonGwI416Gw89Q3E0N1+n3nDqM6U+zHHZHhpdGjYvDOe5m&#10;Krw7bsyGN9I+bPtr1xP3L/niJwAAAP//AwBQSwMEFAAGAAgAAAAhAMqvLdbYAAAABQEAAA8AAABk&#10;cnMvZG93bnJldi54bWxMj0FLw0AQhe+C/2EZwZvdRKtIzKaUop6KYCuIt2l2moRmZ0N2m6T/3qkI&#10;ehnm8YY338sXk2vVQH1oPBtIZwko4tLbhisDH9uXm0dQISJbbD2TgRMFWBSXFzlm1o/8TsMmVkpC&#10;OGRooI6xy7QOZU0Ow8x3xOLtfe8wiuwrbXscJdy1+jZJHrTDhuVDjR2taioPm6Mz8DriuLxLn4f1&#10;Yb86fW3v3z7XKRlzfTUtn0BFmuLfMZzxBR0KYdr5I9ugWgNSJP7Mszefi9z9LrrI9X/64hsAAP//&#10;AwBQSwECLQAUAAYACAAAACEAtoM4kv4AAADhAQAAEwAAAAAAAAAAAAAAAAAAAAAAW0NvbnRlbnRf&#10;VHlwZXNdLnhtbFBLAQItABQABgAIAAAAIQA4/SH/1gAAAJQBAAALAAAAAAAAAAAAAAAAAC8BAABf&#10;cmVscy8ucmVsc1BLAQItABQABgAIAAAAIQBNPnWSGAMAABEIAAAOAAAAAAAAAAAAAAAAAC4CAABk&#10;cnMvZTJvRG9jLnhtbFBLAQItABQABgAIAAAAIQDKry3W2AAAAAUBAAAPAAAAAAAAAAAAAAAAAHIF&#10;AABkcnMvZG93bnJldi54bWxQSwUGAAAAAAQABADzAAAAdw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uVyQAAAOMAAAAPAAAAZHJzL2Rvd25yZXYueG1sRI9Pi8Iw&#10;FMTvC36H8ARva9J1LVqNIguC4O7BP+D10TzbYvNSm6j1228WFjwOM/MbZr7sbC3u1PrKsYZkqEAQ&#10;585UXGg4HtbvExA+IBusHZOGJ3lYLnpvc8yMe/CO7vtQiAhhn6GGMoQmk9LnJVn0Q9cQR+/sWosh&#10;yraQpsVHhNtafiiVSosVx4USG/oqKb/sb1YDpp/m+nMefR+2txSnRafW45PSetDvVjMQgbrwCv+3&#10;N0ZDJI4SNR2rBP4+xT8gF78AAAD//wMAUEsBAi0AFAAGAAgAAAAhANvh9svuAAAAhQEAABMAAAAA&#10;AAAAAAAAAAAAAAAAAFtDb250ZW50X1R5cGVzXS54bWxQSwECLQAUAAYACAAAACEAWvQsW78AAAAV&#10;AQAACwAAAAAAAAAAAAAAAAAfAQAAX3JlbHMvLnJlbHNQSwECLQAUAAYACAAAACEA7vGblckAAADj&#10;AAAADwAAAAAAAAAAAAAAAAAHAgAAZHJzL2Rvd25yZXYueG1sUEsFBgAAAAADAAMAtwAAAP0CAAAA&#10;AA==&#10;" stroked="f">
                    <v:textbox>
                      <w:txbxContent>
                        <w:p w14:paraId="31B498D4" w14:textId="77777777" w:rsidR="00502ADC" w:rsidRDefault="00502ADC"/>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fWKzAAAAOMAAAAPAAAAZHJzL2Rvd25yZXYueG1sRI9BS8NA&#10;EIXvQv/DMkJvdtMgjU27LSLUiopobO5jdpqEZmdDdm3jv3cOgseZefPe+9bb0XXqTENoPRuYzxJQ&#10;xJW3LdcGDp+7mztQISJb7DyTgR8KsN1MrtaYW3/hDzoXsVZiwiFHA02Mfa51qBpyGGa+J5bb0Q8O&#10;o4xDre2AFzF3nU6TZKEdtiwJDfb00FB1Kr6dgWyffb2+U9kdH8vsuXwpSt2+7YyZXo/3K1CRxvgv&#10;/vt+slI/XcyT5TK9FQphkgXozS8AAAD//wMAUEsBAi0AFAAGAAgAAAAhANvh9svuAAAAhQEAABMA&#10;AAAAAAAAAAAAAAAAAAAAAFtDb250ZW50X1R5cGVzXS54bWxQSwECLQAUAAYACAAAACEAWvQsW78A&#10;AAAVAQAACwAAAAAAAAAAAAAAAAAfAQAAX3JlbHMvLnJlbHNQSwECLQAUAAYACAAAACEAhS31iswA&#10;AADjAAAADwAAAAAAAAAAAAAAAAAHAgAAZHJzL2Rvd25yZXYueG1sUEsFBgAAAAADAAMAtwAAAAAD&#10;AAAAAA==&#10;" filled="f" fillcolor="#5c83b4" strokecolor="#5c83b4">
                    <v:textbox inset=",0,,0">
                      <w:txbxContent>
                        <w:p w14:paraId="595F4952" w14:textId="77777777" w:rsidR="00502ADC" w:rsidRDefault="00502ADC">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r>
          <w:t xml:space="preserve">Professor:  Dr. Pourya </w:t>
        </w:r>
        <w:proofErr w:type="spellStart"/>
        <w:r>
          <w:t>Khanzadi</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0CEC8" w14:textId="77777777" w:rsidR="008A0E47" w:rsidRDefault="008A0E47" w:rsidP="00502ADC">
      <w:pPr>
        <w:spacing w:after="0" w:line="240" w:lineRule="auto"/>
      </w:pPr>
      <w:r>
        <w:separator/>
      </w:r>
    </w:p>
  </w:footnote>
  <w:footnote w:type="continuationSeparator" w:id="0">
    <w:p w14:paraId="36063B38" w14:textId="77777777" w:rsidR="008A0E47" w:rsidRDefault="008A0E47"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083148BD" w:rsidR="00502ADC" w:rsidRDefault="00502ADC" w:rsidP="00502ADC">
    <w:pPr>
      <w:pStyle w:val="Header"/>
      <w:jc w:val="center"/>
      <w:rPr>
        <w:rtl/>
      </w:rPr>
    </w:pPr>
    <w:proofErr w:type="spellStart"/>
    <w:r>
      <w:t>Mehrbod</w:t>
    </w:r>
    <w:proofErr w:type="spellEnd"/>
    <w:r>
      <w:t xml:space="preserve"> Molla Kazemi – Cashier Management System Application – Official Documentation</w:t>
    </w:r>
  </w:p>
  <w:p w14:paraId="07C28ECE" w14:textId="77777777" w:rsidR="00F16AEE" w:rsidRDefault="00F16AEE" w:rsidP="00502ADC">
    <w:pPr>
      <w:pStyle w:val="Header"/>
      <w:jc w:val="center"/>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35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145467"/>
    <w:rsid w:val="00176417"/>
    <w:rsid w:val="003520BC"/>
    <w:rsid w:val="00502ADC"/>
    <w:rsid w:val="008A0E47"/>
    <w:rsid w:val="008D5D60"/>
    <w:rsid w:val="008E5DCF"/>
    <w:rsid w:val="00920ECA"/>
    <w:rsid w:val="00953A1D"/>
    <w:rsid w:val="00A53EEE"/>
    <w:rsid w:val="00B2407E"/>
    <w:rsid w:val="00B816FA"/>
    <w:rsid w:val="00C33FB1"/>
    <w:rsid w:val="00DC10EE"/>
    <w:rsid w:val="00DF6BF6"/>
    <w:rsid w:val="00E522C9"/>
    <w:rsid w:val="00EB42E9"/>
    <w:rsid w:val="00F16AEE"/>
    <w:rsid w:val="00F76D3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13</cp:revision>
  <dcterms:created xsi:type="dcterms:W3CDTF">2024-06-13T19:33:00Z</dcterms:created>
  <dcterms:modified xsi:type="dcterms:W3CDTF">2024-06-13T20:07:00Z</dcterms:modified>
</cp:coreProperties>
</file>