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58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8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  <w:r>
        <w:t xml:space="preserve"> </w:t>
      </w:r>
      <w:r>
        <w:t xml:space="preserve">Рахматжоновна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751211"/>
            <wp:effectExtent b="0" l="0" r="0" t="0"/>
            <wp:docPr descr="Figure 1: Перенаправление ввода-вывода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Перенаправление ввода-вывода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751211"/>
            <wp:effectExtent b="0" l="0" r="0" t="0"/>
            <wp:docPr descr="Figure 2: Получение информации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Получение информации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271000"/>
            <wp:effectExtent b="0" l="0" r="0" t="0"/>
            <wp:docPr descr="Figure 3: Фильтрация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Фильтрация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662000"/>
            <wp:effectExtent b="0" l="0" r="0" t="0"/>
            <wp:docPr descr="Figure 4: Получение информаци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Получение информации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29604"/>
            <wp:effectExtent b="0" l="0" r="0" t="0"/>
            <wp:docPr descr="Figure 5: Получение информации о процессарах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Получение информации о процессарах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Удалите файл ~/logfile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29604"/>
            <wp:effectExtent b="0" l="0" r="0" t="0"/>
            <wp:docPr descr="Figure 6: Удалили командой rm созданный файл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Удалили командой rm созданный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308331"/>
            <wp:effectExtent b="0" l="0" r="0" t="0"/>
            <wp:docPr descr="Figure 7: Управление задачам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Управление задачами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Как ещё можно определить идентификатор процесса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)?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897155"/>
            <wp:effectExtent b="0" l="0" r="0" t="0"/>
            <wp:docPr descr="Figure 8: Определение идентификатора процесс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Определение идентификатора процесса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538820"/>
            <wp:effectExtent b="0" l="0" r="0" t="0"/>
            <wp:docPr descr="Figure 9: Другой способ определения идентификатора процесса" title="" id="55" name="Picture"/>
            <a:graphic>
              <a:graphicData uri="http://schemas.openxmlformats.org/drawingml/2006/picture">
                <pic:pic>
                  <pic:nvPicPr>
                    <pic:cNvPr descr="image/9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Другой способ определения идентификатора процесса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 после чего используйте её для завершения</w:t>
      </w:r>
      <w:r>
        <w:t xml:space="preserve"> </w:t>
      </w:r>
      <w:r>
        <w:t xml:space="preserve">процесса gedit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775424"/>
            <wp:effectExtent b="0" l="0" r="0" t="0"/>
            <wp:docPr descr="Figure 10: Справка команды kill" title="" id="59" name="Picture"/>
            <a:graphic>
              <a:graphicData uri="http://schemas.openxmlformats.org/drawingml/2006/picture">
                <pic:pic>
                  <pic:nvPicPr>
                    <pic:cNvPr descr="image/10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команды kill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3987800" cy="1130300"/>
            <wp:effectExtent b="0" l="0" r="0" t="0"/>
            <wp:docPr descr="Figure 11: Завершение процесса командой kill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Завершение процесса командой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Выполните команды df (рис.</w:t>
      </w:r>
      <w:r>
        <w:t xml:space="preserve"> 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 и du (рис.</w:t>
      </w:r>
      <w:r>
        <w:t xml:space="preserve"> </w:t>
      </w:r>
      <w:hyperlink w:anchor="fig:016">
        <w:r>
          <w:rPr>
            <w:rStyle w:val="Hyperlink"/>
          </w:rPr>
          <w:t xml:space="preserve">15</w:t>
        </w:r>
      </w:hyperlink>
      <w:r>
        <w:t xml:space="preserve">), предварительно получив более подробную информацию</w:t>
      </w:r>
      <w:r>
        <w:t xml:space="preserve"> </w:t>
      </w:r>
      <w:r>
        <w:t xml:space="preserve">об командах df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 и du (рис.</w:t>
      </w:r>
      <w:r>
        <w:t xml:space="preserve"> </w:t>
      </w:r>
      <w:hyperlink w:anchor="fig:015">
        <w:r>
          <w:rPr>
            <w:rStyle w:val="Hyperlink"/>
          </w:rPr>
          <w:t xml:space="preserve">14</w:t>
        </w:r>
      </w:hyperlink>
      <w:r>
        <w:t xml:space="preserve">), с помощью команды man.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144855"/>
            <wp:effectExtent b="0" l="0" r="0" t="0"/>
            <wp:docPr descr="Figure 12: Справка команды df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команды df</w:t>
      </w:r>
    </w:p>
    <w:bookmarkEnd w:id="0"/>
    <w:bookmarkStart w:id="0" w:name="fig:014"/>
    <w:p>
      <w:pPr>
        <w:pStyle w:val="CaptionedFigure"/>
      </w:pPr>
      <w:bookmarkStart w:id="73" w:name="fig:014"/>
      <w:r>
        <w:drawing>
          <wp:inline>
            <wp:extent cx="5334000" cy="1982491"/>
            <wp:effectExtent b="0" l="0" r="0" t="0"/>
            <wp:docPr descr="Figure 13: Выполнение команды df" title="" id="71" name="Picture"/>
            <a:graphic>
              <a:graphicData uri="http://schemas.openxmlformats.org/drawingml/2006/picture">
                <pic:pic>
                  <pic:nvPicPr>
                    <pic:cNvPr descr="image/1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Выполнение команды df</w:t>
      </w:r>
    </w:p>
    <w:bookmarkEnd w:id="0"/>
    <w:bookmarkStart w:id="0" w:name="fig:015"/>
    <w:p>
      <w:pPr>
        <w:pStyle w:val="CaptionedFigure"/>
      </w:pPr>
      <w:bookmarkStart w:id="77" w:name="fig:015"/>
      <w:r>
        <w:drawing>
          <wp:inline>
            <wp:extent cx="5334000" cy="4059766"/>
            <wp:effectExtent b="0" l="0" r="0" t="0"/>
            <wp:docPr descr="Figure 14: Справка команды du" title="" id="75" name="Picture"/>
            <a:graphic>
              <a:graphicData uri="http://schemas.openxmlformats.org/drawingml/2006/picture">
                <pic:pic>
                  <pic:nvPicPr>
                    <pic:cNvPr descr="image/1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команды du</w:t>
      </w:r>
    </w:p>
    <w:bookmarkEnd w:id="0"/>
    <w:bookmarkStart w:id="0" w:name="fig:016"/>
    <w:p>
      <w:pPr>
        <w:pStyle w:val="CaptionedFigure"/>
      </w:pPr>
      <w:bookmarkStart w:id="80" w:name="fig:016"/>
      <w:r>
        <w:drawing>
          <wp:inline>
            <wp:extent cx="5334000" cy="4059766"/>
            <wp:effectExtent b="0" l="0" r="0" t="0"/>
            <wp:docPr descr="Figure 15: Выполнение команды du" title="" id="78" name="Picture"/>
            <a:graphic>
              <a:graphicData uri="http://schemas.openxmlformats.org/drawingml/2006/picture">
                <pic:pic>
                  <pic:nvPicPr>
                    <pic:cNvPr descr="image/1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Выполнение команды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 (рис.</w:t>
      </w:r>
      <w:r>
        <w:t xml:space="preserve"> </w:t>
      </w:r>
      <w:hyperlink w:anchor="fig:01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4" w:name="fig:017"/>
      <w:r>
        <w:drawing>
          <wp:inline>
            <wp:extent cx="5334000" cy="5010954"/>
            <wp:effectExtent b="0" l="0" r="0" t="0"/>
            <wp:docPr descr="Figure 16: Выполнение команды find" title="" id="82" name="Picture"/>
            <a:graphic>
              <a:graphicData uri="http://schemas.openxmlformats.org/drawingml/2006/picture">
                <pic:pic>
                  <pic:nvPicPr>
                    <pic:cNvPr descr="image/1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Выполнение команды find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81" Target="media/rId8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Кадирова Мехрубон Рахматжоновна</dc:creator>
  <dc:language>ru-RU</dc:language>
  <cp:keywords/>
  <dcterms:created xsi:type="dcterms:W3CDTF">2023-03-15T07:59:19Z</dcterms:created>
  <dcterms:modified xsi:type="dcterms:W3CDTF">2023-03-15T07:59:19Z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