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A7D5B" w14:textId="77777777" w:rsidR="009E3E7A" w:rsidRDefault="003605B2" w:rsidP="003605B2">
      <w:pPr>
        <w:jc w:val="center"/>
        <w:rPr>
          <w:rFonts w:ascii="Times New Roman" w:hAnsi="Times New Roman" w:cs="Times New Roman"/>
          <w:b/>
          <w:sz w:val="40"/>
          <w:szCs w:val="24"/>
        </w:rPr>
      </w:pPr>
      <w:r w:rsidRPr="003605B2">
        <w:rPr>
          <w:rFonts w:ascii="Times New Roman" w:hAnsi="Times New Roman" w:cs="Times New Roman"/>
          <w:b/>
          <w:sz w:val="40"/>
          <w:szCs w:val="24"/>
        </w:rPr>
        <w:t xml:space="preserve">Resilient Cyber-Physical Systems </w:t>
      </w:r>
      <w:r>
        <w:rPr>
          <w:rFonts w:ascii="Times New Roman" w:hAnsi="Times New Roman" w:cs="Times New Roman"/>
          <w:b/>
          <w:sz w:val="40"/>
          <w:szCs w:val="24"/>
        </w:rPr>
        <w:t>T</w:t>
      </w:r>
      <w:r w:rsidRPr="003605B2">
        <w:rPr>
          <w:rFonts w:ascii="Times New Roman" w:hAnsi="Times New Roman" w:cs="Times New Roman"/>
          <w:b/>
          <w:sz w:val="40"/>
          <w:szCs w:val="24"/>
        </w:rPr>
        <w:t xml:space="preserve">hrough </w:t>
      </w:r>
    </w:p>
    <w:p w14:paraId="52A0823F" w14:textId="006C5160" w:rsidR="003605B2" w:rsidRDefault="003605B2" w:rsidP="003605B2">
      <w:pPr>
        <w:jc w:val="center"/>
        <w:rPr>
          <w:rFonts w:ascii="Times New Roman" w:hAnsi="Times New Roman" w:cs="Times New Roman"/>
          <w:b/>
          <w:sz w:val="40"/>
          <w:szCs w:val="24"/>
        </w:rPr>
      </w:pPr>
      <w:r w:rsidRPr="003605B2">
        <w:rPr>
          <w:rFonts w:ascii="Times New Roman" w:hAnsi="Times New Roman" w:cs="Times New Roman"/>
          <w:b/>
          <w:sz w:val="40"/>
          <w:szCs w:val="24"/>
        </w:rPr>
        <w:t>Machine Learning</w:t>
      </w:r>
      <w:r w:rsidR="009E3E7A">
        <w:rPr>
          <w:rFonts w:ascii="Times New Roman" w:hAnsi="Times New Roman" w:cs="Times New Roman"/>
          <w:b/>
          <w:sz w:val="40"/>
          <w:szCs w:val="24"/>
        </w:rPr>
        <w:t xml:space="preserve"> Techniques</w:t>
      </w:r>
    </w:p>
    <w:p w14:paraId="4193160E" w14:textId="77777777" w:rsidR="00A34C28" w:rsidRDefault="00A34C28" w:rsidP="004F0C8F">
      <w:pPr>
        <w:pStyle w:val="NormalWeb"/>
        <w:spacing w:before="0" w:beforeAutospacing="0" w:after="0" w:afterAutospacing="0"/>
        <w:jc w:val="both"/>
        <w:rPr>
          <w:color w:val="0E101A"/>
        </w:rPr>
      </w:pPr>
      <w:r>
        <w:rPr>
          <w:color w:val="0E101A"/>
        </w:rPr>
        <w:t xml:space="preserve">Looking back at the 2023 cyber threat landscape, attackers focused on targeting cyber-physical systems, aiming to catch them unprepared and exploit sensitive data and resources. The </w:t>
      </w:r>
      <w:r w:rsidRPr="004F0C8F">
        <w:rPr>
          <w:rStyle w:val="Strong"/>
          <w:b w:val="0"/>
          <w:bCs w:val="0"/>
          <w:color w:val="0E101A"/>
        </w:rPr>
        <w:t>Cyber-Physical Systems Security</w:t>
      </w:r>
      <w:r>
        <w:rPr>
          <w:rStyle w:val="Strong"/>
          <w:color w:val="0E101A"/>
        </w:rPr>
        <w:t xml:space="preserve"> </w:t>
      </w:r>
      <w:r>
        <w:rPr>
          <w:color w:val="0E101A"/>
        </w:rPr>
        <w:t xml:space="preserve">project focuses on addressing the security challenges associated with </w:t>
      </w:r>
      <w:r w:rsidRPr="004F0C8F">
        <w:rPr>
          <w:rStyle w:val="Strong"/>
          <w:b w:val="0"/>
          <w:bCs w:val="0"/>
          <w:color w:val="0E101A"/>
        </w:rPr>
        <w:t>Cyber-Physical Systems (CPS)</w:t>
      </w:r>
      <w:r>
        <w:rPr>
          <w:color w:val="0E101A"/>
        </w:rPr>
        <w:t xml:space="preserve"> and </w:t>
      </w:r>
      <w:r w:rsidRPr="004F0C8F">
        <w:rPr>
          <w:rStyle w:val="Strong"/>
          <w:b w:val="0"/>
          <w:bCs w:val="0"/>
          <w:color w:val="0E101A"/>
        </w:rPr>
        <w:t>Internet of Things (IoT)</w:t>
      </w:r>
      <w:r>
        <w:rPr>
          <w:color w:val="0E101A"/>
        </w:rPr>
        <w:t xml:space="preserve"> devices. These technologies play an essential role in critical infrastructure, government services, and everyday life. Examples of CPS include automobiles, medical devices, building automation systems, and the smart grid, each comprising intelligent, networked components with embedded sensors, processors, and actuators. These systems interact with the physical environment and are designed to support real-time, high-assurance operations in safety-critical scenarios.</w:t>
      </w:r>
    </w:p>
    <w:p w14:paraId="189A6E84" w14:textId="77777777" w:rsidR="004F0C8F" w:rsidRDefault="004F0C8F" w:rsidP="004F0C8F">
      <w:pPr>
        <w:pStyle w:val="NormalWeb"/>
        <w:spacing w:before="0" w:beforeAutospacing="0" w:after="0" w:afterAutospacing="0"/>
        <w:jc w:val="both"/>
        <w:rPr>
          <w:color w:val="0E101A"/>
        </w:rPr>
      </w:pPr>
    </w:p>
    <w:p w14:paraId="42C1DF51" w14:textId="53D11EE1" w:rsidR="00A34C28" w:rsidRDefault="00A34C28" w:rsidP="004F0C8F">
      <w:pPr>
        <w:pStyle w:val="NormalWeb"/>
        <w:spacing w:before="0" w:beforeAutospacing="0" w:after="0" w:afterAutospacing="0"/>
        <w:jc w:val="both"/>
        <w:rPr>
          <w:color w:val="0E101A"/>
        </w:rPr>
      </w:pPr>
      <w:r>
        <w:rPr>
          <w:color w:val="0E101A"/>
        </w:rPr>
        <w:t>Building on the foundation of CPS is a rapidly expanding field, driven by the increasing affordability and pervasiveness of sensor, platform, and networking technologies. Whether it is a vehicle's forward-collision prevention system, a real-time adaptive medical device, a smart agriculture decision-making system, or the latest IoT innovations, these systems offer significant competitive advantages and hold immense potential for supporting the country's financial and economic growth.</w:t>
      </w:r>
    </w:p>
    <w:p w14:paraId="2D88A74F" w14:textId="77777777" w:rsidR="004F0C8F" w:rsidRDefault="004F0C8F" w:rsidP="004F0C8F">
      <w:pPr>
        <w:pStyle w:val="NormalWeb"/>
        <w:spacing w:before="0" w:beforeAutospacing="0" w:after="0" w:afterAutospacing="0"/>
        <w:jc w:val="both"/>
        <w:rPr>
          <w:color w:val="0E101A"/>
        </w:rPr>
      </w:pPr>
    </w:p>
    <w:p w14:paraId="22A1042A" w14:textId="778E6A15" w:rsidR="00A34C28" w:rsidRDefault="00A34C28" w:rsidP="004F0C8F">
      <w:pPr>
        <w:pStyle w:val="NormalWeb"/>
        <w:spacing w:before="0" w:beforeAutospacing="0" w:after="0" w:afterAutospacing="0"/>
        <w:jc w:val="both"/>
        <w:rPr>
          <w:color w:val="0E101A"/>
        </w:rPr>
      </w:pPr>
      <w:r>
        <w:rPr>
          <w:color w:val="0E101A"/>
        </w:rPr>
        <w:t>However, this rapid expansion of CPS also brings with it increased cybersecurity risks and a larger attack surface. The consequences of system failures can be severe, potentially affecting human lives and the environment due to unintentional faults or malicious attacks. The requirement for proactive, coordinated, and forward-looking efforts to ensure security and resilience has become more urgent than before.</w:t>
      </w:r>
    </w:p>
    <w:p w14:paraId="0CAEC3DE" w14:textId="77777777" w:rsidR="003605B2" w:rsidRDefault="003605B2" w:rsidP="007508BB">
      <w:pPr>
        <w:jc w:val="both"/>
        <w:rPr>
          <w:rFonts w:ascii="Times New Roman" w:hAnsi="Times New Roman" w:cs="Times New Roman"/>
          <w:sz w:val="24"/>
          <w:szCs w:val="24"/>
        </w:rPr>
      </w:pPr>
    </w:p>
    <w:p w14:paraId="44038670" w14:textId="77777777" w:rsidR="004F0C8F" w:rsidRPr="004F0C8F" w:rsidRDefault="004F0C8F" w:rsidP="004F0C8F">
      <w:pPr>
        <w:jc w:val="both"/>
        <w:rPr>
          <w:rFonts w:ascii="Times New Roman" w:hAnsi="Times New Roman" w:cs="Times New Roman"/>
          <w:i/>
          <w:sz w:val="24"/>
          <w:szCs w:val="24"/>
        </w:rPr>
      </w:pPr>
      <w:r w:rsidRPr="004F0C8F">
        <w:rPr>
          <w:rFonts w:ascii="Times New Roman" w:hAnsi="Times New Roman" w:cs="Times New Roman"/>
          <w:i/>
          <w:sz w:val="24"/>
          <w:szCs w:val="24"/>
        </w:rPr>
        <w:t>The objective of this workshop is to enhance participants' understanding of Cyber-Physical Systems (CPS) and equip them with practical skills to detect and prevent cybersecurity attacks using various machine learning (ML) techniques. A special focus will be given to Transformer-based approaches for network anomaly detection, offering an in-depth examination of their architecture and applications in CPS environments.</w:t>
      </w:r>
    </w:p>
    <w:p w14:paraId="56495A31" w14:textId="2B09FCD5" w:rsidR="004F0C8F" w:rsidRPr="004F0C8F" w:rsidRDefault="004F0C8F" w:rsidP="004F0C8F">
      <w:pPr>
        <w:jc w:val="both"/>
        <w:rPr>
          <w:rFonts w:ascii="Times New Roman" w:hAnsi="Times New Roman" w:cs="Times New Roman"/>
          <w:i/>
          <w:sz w:val="24"/>
          <w:szCs w:val="24"/>
        </w:rPr>
      </w:pPr>
      <w:r w:rsidRPr="004F0C8F">
        <w:rPr>
          <w:rFonts w:ascii="Times New Roman" w:hAnsi="Times New Roman" w:cs="Times New Roman"/>
          <w:i/>
          <w:sz w:val="24"/>
          <w:szCs w:val="24"/>
        </w:rPr>
        <w:t xml:space="preserve">While ML-based methods have proven effective in identifying malicious network traffic, they remain vulnerable to adversarial attacks. One of the attacks is data poisoning, where an attacker manipulates the training data to compromise the performance of the ML model. This workshop will </w:t>
      </w:r>
      <w:r w:rsidR="00435F12" w:rsidRPr="004F0C8F">
        <w:rPr>
          <w:rFonts w:ascii="Times New Roman" w:hAnsi="Times New Roman" w:cs="Times New Roman"/>
          <w:i/>
          <w:sz w:val="24"/>
          <w:szCs w:val="24"/>
        </w:rPr>
        <w:t>analyze</w:t>
      </w:r>
      <w:r w:rsidRPr="004F0C8F">
        <w:rPr>
          <w:rFonts w:ascii="Times New Roman" w:hAnsi="Times New Roman" w:cs="Times New Roman"/>
          <w:i/>
          <w:sz w:val="24"/>
          <w:szCs w:val="24"/>
        </w:rPr>
        <w:t xml:space="preserve"> how data poisoning attacks can compromise ML detectors, offering insights into the limitations and risks associated with ML-based security solutions.</w:t>
      </w:r>
    </w:p>
    <w:p w14:paraId="3377F49E" w14:textId="77777777" w:rsidR="004F0C8F" w:rsidRDefault="004F0C8F" w:rsidP="004F0C8F">
      <w:pPr>
        <w:jc w:val="both"/>
        <w:rPr>
          <w:rFonts w:ascii="Times New Roman" w:hAnsi="Times New Roman" w:cs="Times New Roman"/>
          <w:i/>
          <w:sz w:val="24"/>
          <w:szCs w:val="24"/>
        </w:rPr>
      </w:pPr>
      <w:r w:rsidRPr="004F0C8F">
        <w:rPr>
          <w:rFonts w:ascii="Times New Roman" w:hAnsi="Times New Roman" w:cs="Times New Roman"/>
          <w:i/>
          <w:sz w:val="24"/>
          <w:szCs w:val="24"/>
        </w:rPr>
        <w:t>The workshop will engage participants in hands-on exercises, gaining practical experience with the techniques relevant to protecting critical infrastructure. The workshop aims to bridge theoretical knowledge with real-world application, fostering a comprehensive understanding of CPS security challenges</w:t>
      </w:r>
      <w:r>
        <w:rPr>
          <w:rFonts w:ascii="Times New Roman" w:hAnsi="Times New Roman" w:cs="Times New Roman"/>
          <w:i/>
          <w:sz w:val="24"/>
          <w:szCs w:val="24"/>
        </w:rPr>
        <w:t>.</w:t>
      </w:r>
    </w:p>
    <w:p w14:paraId="5706AEE0" w14:textId="77777777" w:rsidR="004F0C8F" w:rsidRDefault="004F0C8F" w:rsidP="004F0C8F">
      <w:pPr>
        <w:jc w:val="both"/>
        <w:rPr>
          <w:rFonts w:ascii="Times New Roman" w:hAnsi="Times New Roman" w:cs="Times New Roman"/>
          <w:sz w:val="24"/>
          <w:szCs w:val="24"/>
        </w:rPr>
      </w:pPr>
    </w:p>
    <w:p w14:paraId="386F101F" w14:textId="6E8748F4" w:rsidR="009F357E" w:rsidRPr="004F0C8F" w:rsidRDefault="00C9714F" w:rsidP="004F0C8F">
      <w:pPr>
        <w:jc w:val="both"/>
        <w:rPr>
          <w:rFonts w:ascii="Times New Roman" w:hAnsi="Times New Roman" w:cs="Times New Roman"/>
          <w:i/>
          <w:sz w:val="24"/>
          <w:szCs w:val="24"/>
        </w:rPr>
      </w:pPr>
      <w:r w:rsidRPr="00F25EB6">
        <w:rPr>
          <w:rFonts w:ascii="Times New Roman" w:hAnsi="Times New Roman" w:cs="Times New Roman"/>
          <w:sz w:val="24"/>
          <w:szCs w:val="24"/>
        </w:rPr>
        <w:lastRenderedPageBreak/>
        <w:t>The workshop is expected to cater for an audience including students, educators, university faculty, cybersecurity professionals, and researchers. Topics to be covered in the workshop will include:</w:t>
      </w:r>
    </w:p>
    <w:p w14:paraId="51FD7290" w14:textId="1BF01AD5" w:rsidR="00C9714F" w:rsidRDefault="00CF24B1" w:rsidP="00C9714F">
      <w:pPr>
        <w:pStyle w:val="ListParagraph"/>
        <w:numPr>
          <w:ilvl w:val="0"/>
          <w:numId w:val="1"/>
        </w:numPr>
        <w:jc w:val="both"/>
        <w:rPr>
          <w:rFonts w:ascii="Times New Roman" w:hAnsi="Times New Roman" w:cs="Times New Roman"/>
          <w:sz w:val="24"/>
          <w:szCs w:val="24"/>
        </w:rPr>
      </w:pPr>
      <w:r w:rsidRPr="00F25EB6">
        <w:rPr>
          <w:rFonts w:ascii="Times New Roman" w:hAnsi="Times New Roman" w:cs="Times New Roman"/>
          <w:sz w:val="24"/>
          <w:szCs w:val="24"/>
        </w:rPr>
        <w:t>Introduc</w:t>
      </w:r>
      <w:r w:rsidR="00F61FF3" w:rsidRPr="00F25EB6">
        <w:rPr>
          <w:rFonts w:ascii="Times New Roman" w:hAnsi="Times New Roman" w:cs="Times New Roman"/>
          <w:sz w:val="24"/>
          <w:szCs w:val="24"/>
        </w:rPr>
        <w:t xml:space="preserve">tion to </w:t>
      </w:r>
      <w:r w:rsidR="000240B6">
        <w:rPr>
          <w:rFonts w:ascii="Times New Roman" w:hAnsi="Times New Roman" w:cs="Times New Roman"/>
          <w:sz w:val="24"/>
          <w:szCs w:val="24"/>
        </w:rPr>
        <w:t>cyber</w:t>
      </w:r>
      <w:r w:rsidR="004F0C8F">
        <w:rPr>
          <w:rFonts w:ascii="Times New Roman" w:hAnsi="Times New Roman" w:cs="Times New Roman"/>
          <w:sz w:val="24"/>
          <w:szCs w:val="24"/>
        </w:rPr>
        <w:t xml:space="preserve"> </w:t>
      </w:r>
      <w:r w:rsidR="000240B6">
        <w:rPr>
          <w:rFonts w:ascii="Times New Roman" w:hAnsi="Times New Roman" w:cs="Times New Roman"/>
          <w:sz w:val="24"/>
          <w:szCs w:val="24"/>
        </w:rPr>
        <w:t>physical system</w:t>
      </w:r>
    </w:p>
    <w:p w14:paraId="1D63FBF3" w14:textId="067EF75A" w:rsidR="000240B6" w:rsidRDefault="004F0C8F" w:rsidP="00C9714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Cyber physical </w:t>
      </w:r>
      <w:r w:rsidR="000240B6">
        <w:rPr>
          <w:rFonts w:ascii="Times New Roman" w:hAnsi="Times New Roman" w:cs="Times New Roman"/>
          <w:sz w:val="24"/>
          <w:szCs w:val="24"/>
        </w:rPr>
        <w:t>Dataset and pre-processing</w:t>
      </w:r>
    </w:p>
    <w:p w14:paraId="4282FE80" w14:textId="7426BB26" w:rsidR="000240B6" w:rsidRDefault="000240B6" w:rsidP="00C9714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ML based </w:t>
      </w:r>
      <w:r w:rsidR="004F0C8F">
        <w:rPr>
          <w:rFonts w:ascii="Times New Roman" w:hAnsi="Times New Roman" w:cs="Times New Roman"/>
          <w:sz w:val="24"/>
          <w:szCs w:val="24"/>
        </w:rPr>
        <w:t>N</w:t>
      </w:r>
      <w:r>
        <w:rPr>
          <w:rFonts w:ascii="Times New Roman" w:hAnsi="Times New Roman" w:cs="Times New Roman"/>
          <w:sz w:val="24"/>
          <w:szCs w:val="24"/>
        </w:rPr>
        <w:t>etwork anomaly detection</w:t>
      </w:r>
    </w:p>
    <w:p w14:paraId="5550B1C8" w14:textId="76866A14" w:rsidR="000240B6" w:rsidRPr="00F25EB6" w:rsidRDefault="000240B6" w:rsidP="00C9714F">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Transformer based Network anomaly detection</w:t>
      </w:r>
    </w:p>
    <w:p w14:paraId="3454AC9D" w14:textId="70A32388" w:rsidR="00F25EB6" w:rsidRPr="000240B6" w:rsidRDefault="000240B6" w:rsidP="000240B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Adversarial attack on Machine learning</w:t>
      </w:r>
      <w:r w:rsidR="00A34C28">
        <w:rPr>
          <w:rFonts w:ascii="Times New Roman" w:hAnsi="Times New Roman" w:cs="Times New Roman"/>
          <w:sz w:val="24"/>
          <w:szCs w:val="24"/>
        </w:rPr>
        <w:t xml:space="preserve"> based Network anomaly detector</w:t>
      </w:r>
    </w:p>
    <w:p w14:paraId="1F97B6E1" w14:textId="4485CD61" w:rsidR="00F61FF3" w:rsidRPr="00F25EB6" w:rsidRDefault="00F61FF3" w:rsidP="00F61FF3">
      <w:pPr>
        <w:jc w:val="both"/>
        <w:rPr>
          <w:rFonts w:ascii="Times New Roman" w:hAnsi="Times New Roman" w:cs="Times New Roman"/>
          <w:b/>
          <w:sz w:val="24"/>
          <w:szCs w:val="24"/>
        </w:rPr>
      </w:pPr>
      <w:r w:rsidRPr="00F25EB6">
        <w:rPr>
          <w:rFonts w:ascii="Times New Roman" w:hAnsi="Times New Roman" w:cs="Times New Roman"/>
          <w:b/>
          <w:sz w:val="24"/>
          <w:szCs w:val="24"/>
        </w:rPr>
        <w:t>Proposed Format and Tentative Agenda</w:t>
      </w:r>
    </w:p>
    <w:p w14:paraId="5C24CCA4" w14:textId="2B58E779" w:rsidR="00F61FF3" w:rsidRPr="00F25EB6" w:rsidRDefault="00F61FF3" w:rsidP="00F61FF3">
      <w:pPr>
        <w:jc w:val="both"/>
        <w:rPr>
          <w:rFonts w:ascii="Times New Roman" w:hAnsi="Times New Roman" w:cs="Times New Roman"/>
          <w:sz w:val="24"/>
          <w:szCs w:val="24"/>
        </w:rPr>
      </w:pPr>
      <w:r w:rsidRPr="00F25EB6">
        <w:rPr>
          <w:rFonts w:ascii="Times New Roman" w:hAnsi="Times New Roman" w:cs="Times New Roman"/>
          <w:sz w:val="24"/>
          <w:szCs w:val="24"/>
        </w:rPr>
        <w:t xml:space="preserve">The registered attendees for this workshop will be provided </w:t>
      </w:r>
      <w:r w:rsidR="004F0C8F">
        <w:rPr>
          <w:rFonts w:ascii="Times New Roman" w:hAnsi="Times New Roman" w:cs="Times New Roman"/>
          <w:sz w:val="24"/>
          <w:szCs w:val="24"/>
        </w:rPr>
        <w:t xml:space="preserve">Google </w:t>
      </w:r>
      <w:proofErr w:type="spellStart"/>
      <w:r w:rsidR="004F0C8F">
        <w:rPr>
          <w:rFonts w:ascii="Times New Roman" w:hAnsi="Times New Roman" w:cs="Times New Roman"/>
          <w:sz w:val="24"/>
          <w:szCs w:val="24"/>
        </w:rPr>
        <w:t>colab</w:t>
      </w:r>
      <w:proofErr w:type="spellEnd"/>
      <w:r w:rsidR="004F0C8F">
        <w:rPr>
          <w:rFonts w:ascii="Times New Roman" w:hAnsi="Times New Roman" w:cs="Times New Roman"/>
          <w:sz w:val="24"/>
          <w:szCs w:val="24"/>
        </w:rPr>
        <w:t xml:space="preserve"> link </w:t>
      </w:r>
      <w:r w:rsidRPr="00F25EB6">
        <w:rPr>
          <w:rFonts w:ascii="Times New Roman" w:hAnsi="Times New Roman" w:cs="Times New Roman"/>
          <w:sz w:val="24"/>
          <w:szCs w:val="24"/>
        </w:rPr>
        <w:t xml:space="preserve">to be prepared with the </w:t>
      </w:r>
      <w:r w:rsidR="004F0C8F">
        <w:rPr>
          <w:rFonts w:ascii="Times New Roman" w:hAnsi="Times New Roman" w:cs="Times New Roman"/>
          <w:sz w:val="24"/>
          <w:szCs w:val="24"/>
        </w:rPr>
        <w:t>code</w:t>
      </w:r>
      <w:r w:rsidRPr="00F25EB6">
        <w:rPr>
          <w:rFonts w:ascii="Times New Roman" w:hAnsi="Times New Roman" w:cs="Times New Roman"/>
          <w:sz w:val="24"/>
          <w:szCs w:val="24"/>
        </w:rPr>
        <w:t xml:space="preserve"> that will be used during the workshop. In addition, participants will be asked to download </w:t>
      </w:r>
      <w:r w:rsidR="004F0C8F">
        <w:rPr>
          <w:rFonts w:ascii="Times New Roman" w:hAnsi="Times New Roman" w:cs="Times New Roman"/>
          <w:sz w:val="24"/>
          <w:szCs w:val="24"/>
        </w:rPr>
        <w:t xml:space="preserve">the dataset from google drive </w:t>
      </w:r>
      <w:r w:rsidRPr="00F25EB6">
        <w:rPr>
          <w:rFonts w:ascii="Times New Roman" w:hAnsi="Times New Roman" w:cs="Times New Roman"/>
          <w:sz w:val="24"/>
          <w:szCs w:val="24"/>
        </w:rPr>
        <w:t xml:space="preserve">to be used during the session. </w:t>
      </w:r>
    </w:p>
    <w:tbl>
      <w:tblPr>
        <w:tblStyle w:val="TableGrid"/>
        <w:tblW w:w="0" w:type="auto"/>
        <w:tblLook w:val="04A0" w:firstRow="1" w:lastRow="0" w:firstColumn="1" w:lastColumn="0" w:noHBand="0" w:noVBand="1"/>
      </w:tblPr>
      <w:tblGrid>
        <w:gridCol w:w="2155"/>
        <w:gridCol w:w="7195"/>
      </w:tblGrid>
      <w:tr w:rsidR="00456970" w:rsidRPr="00F25EB6" w14:paraId="284F5BC2" w14:textId="77777777" w:rsidTr="00456970">
        <w:tc>
          <w:tcPr>
            <w:tcW w:w="2155" w:type="dxa"/>
          </w:tcPr>
          <w:p w14:paraId="002AAA96" w14:textId="6C93ABB7" w:rsidR="00456970" w:rsidRPr="00F25EB6" w:rsidRDefault="00456970" w:rsidP="00F61FF3">
            <w:pPr>
              <w:jc w:val="both"/>
              <w:rPr>
                <w:rFonts w:ascii="Times New Roman" w:hAnsi="Times New Roman" w:cs="Times New Roman"/>
                <w:b/>
                <w:sz w:val="24"/>
                <w:szCs w:val="24"/>
              </w:rPr>
            </w:pPr>
            <w:r w:rsidRPr="00F25EB6">
              <w:rPr>
                <w:rFonts w:ascii="Times New Roman" w:hAnsi="Times New Roman" w:cs="Times New Roman"/>
                <w:b/>
                <w:sz w:val="24"/>
                <w:szCs w:val="24"/>
              </w:rPr>
              <w:t>Timeline (</w:t>
            </w:r>
            <w:r w:rsidR="000240B6">
              <w:rPr>
                <w:rFonts w:ascii="Times New Roman" w:hAnsi="Times New Roman" w:cs="Times New Roman"/>
                <w:b/>
                <w:sz w:val="24"/>
                <w:szCs w:val="24"/>
              </w:rPr>
              <w:t>3</w:t>
            </w:r>
            <w:r w:rsidRPr="00F25EB6">
              <w:rPr>
                <w:rFonts w:ascii="Times New Roman" w:hAnsi="Times New Roman" w:cs="Times New Roman"/>
                <w:b/>
                <w:sz w:val="24"/>
                <w:szCs w:val="24"/>
              </w:rPr>
              <w:t xml:space="preserve"> hours)</w:t>
            </w:r>
          </w:p>
        </w:tc>
        <w:tc>
          <w:tcPr>
            <w:tcW w:w="7195" w:type="dxa"/>
          </w:tcPr>
          <w:p w14:paraId="7FDEFAFB" w14:textId="1E6A3CF2" w:rsidR="00456970" w:rsidRPr="00F25EB6" w:rsidRDefault="00456970" w:rsidP="00F61FF3">
            <w:pPr>
              <w:jc w:val="both"/>
              <w:rPr>
                <w:rFonts w:ascii="Times New Roman" w:hAnsi="Times New Roman" w:cs="Times New Roman"/>
                <w:b/>
                <w:sz w:val="24"/>
                <w:szCs w:val="24"/>
              </w:rPr>
            </w:pPr>
            <w:r w:rsidRPr="00F25EB6">
              <w:rPr>
                <w:rFonts w:ascii="Times New Roman" w:hAnsi="Times New Roman" w:cs="Times New Roman"/>
                <w:b/>
                <w:sz w:val="24"/>
                <w:szCs w:val="24"/>
              </w:rPr>
              <w:t>Topics</w:t>
            </w:r>
          </w:p>
        </w:tc>
      </w:tr>
      <w:tr w:rsidR="00456970" w:rsidRPr="00F25EB6" w14:paraId="6454804E" w14:textId="77777777" w:rsidTr="00456970">
        <w:tc>
          <w:tcPr>
            <w:tcW w:w="2155" w:type="dxa"/>
          </w:tcPr>
          <w:p w14:paraId="077FEAFC" w14:textId="1E4FE309" w:rsidR="00456970" w:rsidRPr="00F25EB6" w:rsidRDefault="00456970" w:rsidP="00F61FF3">
            <w:pPr>
              <w:jc w:val="both"/>
              <w:rPr>
                <w:rFonts w:ascii="Times New Roman" w:hAnsi="Times New Roman" w:cs="Times New Roman"/>
                <w:sz w:val="24"/>
                <w:szCs w:val="24"/>
              </w:rPr>
            </w:pPr>
            <w:r w:rsidRPr="00F25EB6">
              <w:rPr>
                <w:rFonts w:ascii="Times New Roman" w:hAnsi="Times New Roman" w:cs="Times New Roman"/>
                <w:sz w:val="24"/>
                <w:szCs w:val="24"/>
              </w:rPr>
              <w:t>10 minutes</w:t>
            </w:r>
          </w:p>
        </w:tc>
        <w:tc>
          <w:tcPr>
            <w:tcW w:w="7195" w:type="dxa"/>
          </w:tcPr>
          <w:p w14:paraId="5166804A" w14:textId="2EF67782" w:rsidR="00456970" w:rsidRPr="00F25EB6" w:rsidRDefault="00456970" w:rsidP="00F61FF3">
            <w:pPr>
              <w:jc w:val="both"/>
              <w:rPr>
                <w:rFonts w:ascii="Times New Roman" w:hAnsi="Times New Roman" w:cs="Times New Roman"/>
                <w:sz w:val="24"/>
                <w:szCs w:val="24"/>
              </w:rPr>
            </w:pPr>
            <w:r w:rsidRPr="00F25EB6">
              <w:rPr>
                <w:rFonts w:ascii="Times New Roman" w:hAnsi="Times New Roman" w:cs="Times New Roman"/>
                <w:sz w:val="24"/>
                <w:szCs w:val="24"/>
              </w:rPr>
              <w:t>Welcome Session and Overview of the project</w:t>
            </w:r>
          </w:p>
        </w:tc>
      </w:tr>
      <w:tr w:rsidR="00456970" w:rsidRPr="00F25EB6" w14:paraId="06602165" w14:textId="77777777" w:rsidTr="00456970">
        <w:tc>
          <w:tcPr>
            <w:tcW w:w="2155" w:type="dxa"/>
          </w:tcPr>
          <w:p w14:paraId="18CB1FFB" w14:textId="68D20ED5" w:rsidR="00456970" w:rsidRPr="00F25EB6" w:rsidRDefault="00C03C2A" w:rsidP="00F61FF3">
            <w:pPr>
              <w:jc w:val="both"/>
              <w:rPr>
                <w:rFonts w:ascii="Times New Roman" w:hAnsi="Times New Roman" w:cs="Times New Roman"/>
                <w:sz w:val="24"/>
                <w:szCs w:val="24"/>
              </w:rPr>
            </w:pPr>
            <w:r>
              <w:rPr>
                <w:rFonts w:ascii="Times New Roman" w:hAnsi="Times New Roman" w:cs="Times New Roman"/>
                <w:sz w:val="24"/>
                <w:szCs w:val="24"/>
              </w:rPr>
              <w:t>20</w:t>
            </w:r>
            <w:r w:rsidR="00456970" w:rsidRPr="00F25EB6">
              <w:rPr>
                <w:rFonts w:ascii="Times New Roman" w:hAnsi="Times New Roman" w:cs="Times New Roman"/>
                <w:sz w:val="24"/>
                <w:szCs w:val="24"/>
              </w:rPr>
              <w:t xml:space="preserve"> minutes</w:t>
            </w:r>
          </w:p>
        </w:tc>
        <w:tc>
          <w:tcPr>
            <w:tcW w:w="7195" w:type="dxa"/>
          </w:tcPr>
          <w:p w14:paraId="4396AC63" w14:textId="77D27351" w:rsidR="00456970" w:rsidRPr="00F25EB6" w:rsidRDefault="00456970" w:rsidP="00F61FF3">
            <w:pPr>
              <w:jc w:val="both"/>
              <w:rPr>
                <w:rFonts w:ascii="Times New Roman" w:hAnsi="Times New Roman" w:cs="Times New Roman"/>
                <w:sz w:val="24"/>
                <w:szCs w:val="24"/>
              </w:rPr>
            </w:pPr>
            <w:r w:rsidRPr="00F25EB6">
              <w:rPr>
                <w:rFonts w:ascii="Times New Roman" w:hAnsi="Times New Roman" w:cs="Times New Roman"/>
                <w:sz w:val="24"/>
                <w:szCs w:val="24"/>
              </w:rPr>
              <w:t xml:space="preserve">Introduction to </w:t>
            </w:r>
            <w:proofErr w:type="spellStart"/>
            <w:r w:rsidR="000240B6">
              <w:rPr>
                <w:rFonts w:ascii="Times New Roman" w:hAnsi="Times New Roman" w:cs="Times New Roman"/>
                <w:sz w:val="24"/>
                <w:szCs w:val="24"/>
              </w:rPr>
              <w:t>cyberphysical</w:t>
            </w:r>
            <w:proofErr w:type="spellEnd"/>
            <w:r w:rsidR="000240B6">
              <w:rPr>
                <w:rFonts w:ascii="Times New Roman" w:hAnsi="Times New Roman" w:cs="Times New Roman"/>
                <w:sz w:val="24"/>
                <w:szCs w:val="24"/>
              </w:rPr>
              <w:t xml:space="preserve"> system</w:t>
            </w:r>
          </w:p>
        </w:tc>
      </w:tr>
      <w:tr w:rsidR="00456970" w:rsidRPr="00F25EB6" w14:paraId="10A17A71" w14:textId="77777777" w:rsidTr="00456970">
        <w:tc>
          <w:tcPr>
            <w:tcW w:w="2155" w:type="dxa"/>
          </w:tcPr>
          <w:p w14:paraId="30EDC17C" w14:textId="6447036F" w:rsidR="00456970" w:rsidRPr="00F25EB6" w:rsidRDefault="00456970" w:rsidP="00F61FF3">
            <w:pPr>
              <w:jc w:val="both"/>
              <w:rPr>
                <w:rFonts w:ascii="Times New Roman" w:hAnsi="Times New Roman" w:cs="Times New Roman"/>
                <w:sz w:val="24"/>
                <w:szCs w:val="24"/>
              </w:rPr>
            </w:pPr>
            <w:r w:rsidRPr="00F25EB6">
              <w:rPr>
                <w:rFonts w:ascii="Times New Roman" w:hAnsi="Times New Roman" w:cs="Times New Roman"/>
                <w:sz w:val="24"/>
                <w:szCs w:val="24"/>
              </w:rPr>
              <w:t>15 minutes</w:t>
            </w:r>
          </w:p>
        </w:tc>
        <w:tc>
          <w:tcPr>
            <w:tcW w:w="7195" w:type="dxa"/>
          </w:tcPr>
          <w:p w14:paraId="2C2488D1" w14:textId="1DD1AD23" w:rsidR="00456970" w:rsidRPr="00F25EB6" w:rsidRDefault="000240B6" w:rsidP="00F61FF3">
            <w:pPr>
              <w:jc w:val="both"/>
              <w:rPr>
                <w:rFonts w:ascii="Times New Roman" w:hAnsi="Times New Roman" w:cs="Times New Roman"/>
                <w:sz w:val="24"/>
                <w:szCs w:val="24"/>
              </w:rPr>
            </w:pPr>
            <w:r>
              <w:rPr>
                <w:rFonts w:ascii="Times New Roman" w:hAnsi="Times New Roman" w:cs="Times New Roman"/>
                <w:sz w:val="24"/>
                <w:szCs w:val="24"/>
              </w:rPr>
              <w:t>Dataset and pre-processing</w:t>
            </w:r>
            <w:r w:rsidR="00456970" w:rsidRPr="00F25EB6">
              <w:rPr>
                <w:rFonts w:ascii="Times New Roman" w:hAnsi="Times New Roman" w:cs="Times New Roman"/>
                <w:sz w:val="24"/>
                <w:szCs w:val="24"/>
              </w:rPr>
              <w:t xml:space="preserve"> (Hands-on activity)</w:t>
            </w:r>
          </w:p>
        </w:tc>
      </w:tr>
      <w:tr w:rsidR="00456970" w:rsidRPr="00F25EB6" w14:paraId="049059E6" w14:textId="77777777" w:rsidTr="00456970">
        <w:tc>
          <w:tcPr>
            <w:tcW w:w="2155" w:type="dxa"/>
          </w:tcPr>
          <w:p w14:paraId="1DE30397" w14:textId="648239C4" w:rsidR="00456970" w:rsidRPr="00F25EB6" w:rsidRDefault="000240B6" w:rsidP="00F61FF3">
            <w:pPr>
              <w:jc w:val="both"/>
              <w:rPr>
                <w:rFonts w:ascii="Times New Roman" w:hAnsi="Times New Roman" w:cs="Times New Roman"/>
                <w:sz w:val="24"/>
                <w:szCs w:val="24"/>
              </w:rPr>
            </w:pPr>
            <w:r>
              <w:rPr>
                <w:rFonts w:ascii="Times New Roman" w:hAnsi="Times New Roman" w:cs="Times New Roman"/>
                <w:sz w:val="24"/>
                <w:szCs w:val="24"/>
              </w:rPr>
              <w:t>45</w:t>
            </w:r>
            <w:r w:rsidR="00456970" w:rsidRPr="00F25EB6">
              <w:rPr>
                <w:rFonts w:ascii="Times New Roman" w:hAnsi="Times New Roman" w:cs="Times New Roman"/>
                <w:sz w:val="24"/>
                <w:szCs w:val="24"/>
              </w:rPr>
              <w:t xml:space="preserve"> minutes</w:t>
            </w:r>
          </w:p>
        </w:tc>
        <w:tc>
          <w:tcPr>
            <w:tcW w:w="7195" w:type="dxa"/>
          </w:tcPr>
          <w:p w14:paraId="290D76B9" w14:textId="2E67A3CE" w:rsidR="00456970" w:rsidRPr="00F25EB6" w:rsidRDefault="000240B6" w:rsidP="00F61FF3">
            <w:pPr>
              <w:jc w:val="both"/>
              <w:rPr>
                <w:rFonts w:ascii="Times New Roman" w:hAnsi="Times New Roman" w:cs="Times New Roman"/>
                <w:sz w:val="24"/>
                <w:szCs w:val="24"/>
              </w:rPr>
            </w:pPr>
            <w:r>
              <w:rPr>
                <w:rFonts w:ascii="Times New Roman" w:hAnsi="Times New Roman" w:cs="Times New Roman"/>
                <w:sz w:val="24"/>
                <w:szCs w:val="24"/>
              </w:rPr>
              <w:t>ML based network anomaly detection</w:t>
            </w:r>
            <w:r w:rsidRPr="00F25EB6">
              <w:rPr>
                <w:rFonts w:ascii="Times New Roman" w:hAnsi="Times New Roman" w:cs="Times New Roman"/>
                <w:sz w:val="24"/>
                <w:szCs w:val="24"/>
              </w:rPr>
              <w:t xml:space="preserve"> </w:t>
            </w:r>
            <w:r w:rsidR="00456970" w:rsidRPr="00F25EB6">
              <w:rPr>
                <w:rFonts w:ascii="Times New Roman" w:hAnsi="Times New Roman" w:cs="Times New Roman"/>
                <w:sz w:val="24"/>
                <w:szCs w:val="24"/>
              </w:rPr>
              <w:t>(Hands-on activity)</w:t>
            </w:r>
          </w:p>
        </w:tc>
      </w:tr>
      <w:tr w:rsidR="00456970" w:rsidRPr="00F25EB6" w14:paraId="0718022F" w14:textId="77777777" w:rsidTr="00456970">
        <w:tc>
          <w:tcPr>
            <w:tcW w:w="2155" w:type="dxa"/>
          </w:tcPr>
          <w:p w14:paraId="30D572FF" w14:textId="1A17E53B" w:rsidR="00456970" w:rsidRPr="00F25EB6" w:rsidRDefault="000240B6" w:rsidP="00F61FF3">
            <w:pPr>
              <w:jc w:val="both"/>
              <w:rPr>
                <w:rFonts w:ascii="Times New Roman" w:hAnsi="Times New Roman" w:cs="Times New Roman"/>
                <w:sz w:val="24"/>
                <w:szCs w:val="24"/>
              </w:rPr>
            </w:pPr>
            <w:r>
              <w:rPr>
                <w:rFonts w:ascii="Times New Roman" w:hAnsi="Times New Roman" w:cs="Times New Roman"/>
                <w:sz w:val="24"/>
                <w:szCs w:val="24"/>
              </w:rPr>
              <w:t>30</w:t>
            </w:r>
            <w:r w:rsidR="00456970" w:rsidRPr="00F25EB6">
              <w:rPr>
                <w:rFonts w:ascii="Times New Roman" w:hAnsi="Times New Roman" w:cs="Times New Roman"/>
                <w:sz w:val="24"/>
                <w:szCs w:val="24"/>
              </w:rPr>
              <w:t xml:space="preserve"> minutes</w:t>
            </w:r>
          </w:p>
        </w:tc>
        <w:tc>
          <w:tcPr>
            <w:tcW w:w="7195" w:type="dxa"/>
          </w:tcPr>
          <w:p w14:paraId="411109D5" w14:textId="7D1DCCF6" w:rsidR="000240B6" w:rsidRPr="000240B6" w:rsidRDefault="000240B6" w:rsidP="000240B6">
            <w:pPr>
              <w:jc w:val="both"/>
              <w:rPr>
                <w:rFonts w:ascii="Times New Roman" w:hAnsi="Times New Roman" w:cs="Times New Roman"/>
                <w:sz w:val="24"/>
                <w:szCs w:val="24"/>
              </w:rPr>
            </w:pPr>
            <w:r w:rsidRPr="000240B6">
              <w:rPr>
                <w:rFonts w:ascii="Times New Roman" w:hAnsi="Times New Roman" w:cs="Times New Roman"/>
                <w:sz w:val="24"/>
                <w:szCs w:val="24"/>
              </w:rPr>
              <w:t>Transf</w:t>
            </w:r>
            <w:r>
              <w:rPr>
                <w:rFonts w:ascii="Times New Roman" w:hAnsi="Times New Roman" w:cs="Times New Roman"/>
                <w:sz w:val="24"/>
                <w:szCs w:val="24"/>
              </w:rPr>
              <w:t>ormer</w:t>
            </w:r>
            <w:r w:rsidRPr="000240B6">
              <w:rPr>
                <w:rFonts w:ascii="Times New Roman" w:hAnsi="Times New Roman" w:cs="Times New Roman"/>
                <w:sz w:val="24"/>
                <w:szCs w:val="24"/>
              </w:rPr>
              <w:t xml:space="preserve"> based Network anomaly detection</w:t>
            </w:r>
          </w:p>
          <w:p w14:paraId="07A95B16" w14:textId="0A7B8E5C" w:rsidR="00456970" w:rsidRPr="00F25EB6" w:rsidRDefault="00456970" w:rsidP="00F61FF3">
            <w:pPr>
              <w:jc w:val="both"/>
              <w:rPr>
                <w:rFonts w:ascii="Times New Roman" w:hAnsi="Times New Roman" w:cs="Times New Roman"/>
                <w:sz w:val="24"/>
                <w:szCs w:val="24"/>
              </w:rPr>
            </w:pPr>
            <w:r w:rsidRPr="00F25EB6">
              <w:rPr>
                <w:rFonts w:ascii="Times New Roman" w:hAnsi="Times New Roman" w:cs="Times New Roman"/>
                <w:sz w:val="24"/>
                <w:szCs w:val="24"/>
              </w:rPr>
              <w:t>(Hands-on activity)</w:t>
            </w:r>
          </w:p>
        </w:tc>
      </w:tr>
      <w:tr w:rsidR="00456970" w:rsidRPr="00F25EB6" w14:paraId="39999304" w14:textId="77777777" w:rsidTr="000240B6">
        <w:trPr>
          <w:trHeight w:val="269"/>
        </w:trPr>
        <w:tc>
          <w:tcPr>
            <w:tcW w:w="2155" w:type="dxa"/>
          </w:tcPr>
          <w:p w14:paraId="23D41B9D" w14:textId="13DFD1F7" w:rsidR="00456970" w:rsidRPr="00F25EB6" w:rsidRDefault="000240B6" w:rsidP="00F61FF3">
            <w:pPr>
              <w:jc w:val="both"/>
              <w:rPr>
                <w:rFonts w:ascii="Times New Roman" w:hAnsi="Times New Roman" w:cs="Times New Roman"/>
                <w:sz w:val="24"/>
                <w:szCs w:val="24"/>
              </w:rPr>
            </w:pPr>
            <w:r>
              <w:rPr>
                <w:rFonts w:ascii="Times New Roman" w:hAnsi="Times New Roman" w:cs="Times New Roman"/>
                <w:sz w:val="24"/>
                <w:szCs w:val="24"/>
              </w:rPr>
              <w:t>40</w:t>
            </w:r>
            <w:r w:rsidR="00456970" w:rsidRPr="00F25EB6">
              <w:rPr>
                <w:rFonts w:ascii="Times New Roman" w:hAnsi="Times New Roman" w:cs="Times New Roman"/>
                <w:sz w:val="24"/>
                <w:szCs w:val="24"/>
              </w:rPr>
              <w:t xml:space="preserve"> minutes</w:t>
            </w:r>
          </w:p>
        </w:tc>
        <w:tc>
          <w:tcPr>
            <w:tcW w:w="7195" w:type="dxa"/>
          </w:tcPr>
          <w:p w14:paraId="1B341F18" w14:textId="16E2550C" w:rsidR="00456970" w:rsidRPr="00F25EB6" w:rsidRDefault="000240B6" w:rsidP="00F61FF3">
            <w:pPr>
              <w:jc w:val="both"/>
              <w:rPr>
                <w:rFonts w:ascii="Times New Roman" w:hAnsi="Times New Roman" w:cs="Times New Roman"/>
                <w:sz w:val="24"/>
                <w:szCs w:val="24"/>
              </w:rPr>
            </w:pPr>
            <w:r w:rsidRPr="000240B6">
              <w:rPr>
                <w:rFonts w:ascii="Times New Roman" w:hAnsi="Times New Roman" w:cs="Times New Roman"/>
                <w:sz w:val="24"/>
                <w:szCs w:val="24"/>
              </w:rPr>
              <w:t>Adversarial attack on Machine learning</w:t>
            </w:r>
            <w:r>
              <w:rPr>
                <w:rFonts w:ascii="Times New Roman" w:hAnsi="Times New Roman" w:cs="Times New Roman"/>
                <w:sz w:val="24"/>
                <w:szCs w:val="24"/>
              </w:rPr>
              <w:t xml:space="preserve"> (Hands on Activity)</w:t>
            </w:r>
          </w:p>
        </w:tc>
      </w:tr>
      <w:tr w:rsidR="00456970" w:rsidRPr="00F25EB6" w14:paraId="316A0E91" w14:textId="77777777" w:rsidTr="00456970">
        <w:tc>
          <w:tcPr>
            <w:tcW w:w="2155" w:type="dxa"/>
          </w:tcPr>
          <w:p w14:paraId="6C7BCD0E" w14:textId="25037DBA" w:rsidR="00456970" w:rsidRPr="00F25EB6" w:rsidRDefault="000240B6" w:rsidP="00F61FF3">
            <w:pPr>
              <w:jc w:val="both"/>
              <w:rPr>
                <w:rFonts w:ascii="Times New Roman" w:hAnsi="Times New Roman" w:cs="Times New Roman"/>
                <w:sz w:val="24"/>
                <w:szCs w:val="24"/>
              </w:rPr>
            </w:pPr>
            <w:r>
              <w:rPr>
                <w:rFonts w:ascii="Times New Roman" w:hAnsi="Times New Roman" w:cs="Times New Roman"/>
                <w:sz w:val="24"/>
                <w:szCs w:val="24"/>
              </w:rPr>
              <w:t>20</w:t>
            </w:r>
            <w:r w:rsidR="00456970" w:rsidRPr="00F25EB6">
              <w:rPr>
                <w:rFonts w:ascii="Times New Roman" w:hAnsi="Times New Roman" w:cs="Times New Roman"/>
                <w:sz w:val="24"/>
                <w:szCs w:val="24"/>
              </w:rPr>
              <w:t xml:space="preserve"> minutes</w:t>
            </w:r>
          </w:p>
        </w:tc>
        <w:tc>
          <w:tcPr>
            <w:tcW w:w="7195" w:type="dxa"/>
          </w:tcPr>
          <w:p w14:paraId="6476821A" w14:textId="1553FA58" w:rsidR="00456970" w:rsidRPr="00F25EB6" w:rsidRDefault="00456970" w:rsidP="00F61FF3">
            <w:pPr>
              <w:jc w:val="both"/>
              <w:rPr>
                <w:rFonts w:ascii="Times New Roman" w:hAnsi="Times New Roman" w:cs="Times New Roman"/>
                <w:sz w:val="24"/>
                <w:szCs w:val="24"/>
              </w:rPr>
            </w:pPr>
            <w:r w:rsidRPr="00F25EB6">
              <w:rPr>
                <w:rFonts w:ascii="Times New Roman" w:hAnsi="Times New Roman" w:cs="Times New Roman"/>
                <w:sz w:val="24"/>
                <w:szCs w:val="24"/>
              </w:rPr>
              <w:t>Conclusion</w:t>
            </w:r>
            <w:r w:rsidR="000240B6">
              <w:rPr>
                <w:rFonts w:ascii="Times New Roman" w:hAnsi="Times New Roman" w:cs="Times New Roman"/>
                <w:sz w:val="24"/>
                <w:szCs w:val="24"/>
              </w:rPr>
              <w:t>, future work</w:t>
            </w:r>
            <w:r w:rsidRPr="00F25EB6">
              <w:rPr>
                <w:rFonts w:ascii="Times New Roman" w:hAnsi="Times New Roman" w:cs="Times New Roman"/>
                <w:sz w:val="24"/>
                <w:szCs w:val="24"/>
              </w:rPr>
              <w:t xml:space="preserve"> and Q&amp;A session</w:t>
            </w:r>
          </w:p>
        </w:tc>
      </w:tr>
    </w:tbl>
    <w:p w14:paraId="7819D956" w14:textId="29F59D77" w:rsidR="0013503B" w:rsidRPr="00F25EB6" w:rsidRDefault="0013503B" w:rsidP="00F61FF3">
      <w:pPr>
        <w:jc w:val="both"/>
        <w:rPr>
          <w:rFonts w:ascii="Times New Roman" w:hAnsi="Times New Roman" w:cs="Times New Roman"/>
          <w:sz w:val="24"/>
          <w:szCs w:val="24"/>
        </w:rPr>
      </w:pPr>
    </w:p>
    <w:p w14:paraId="4EA6A2B7" w14:textId="5D9ECF47" w:rsidR="00B3586E" w:rsidRPr="00F25EB6" w:rsidRDefault="00B3586E" w:rsidP="00F61FF3">
      <w:pPr>
        <w:jc w:val="both"/>
        <w:rPr>
          <w:rFonts w:ascii="Times New Roman" w:hAnsi="Times New Roman" w:cs="Times New Roman"/>
          <w:b/>
          <w:sz w:val="24"/>
          <w:szCs w:val="24"/>
        </w:rPr>
      </w:pPr>
      <w:r w:rsidRPr="00F25EB6">
        <w:rPr>
          <w:rFonts w:ascii="Times New Roman" w:hAnsi="Times New Roman" w:cs="Times New Roman"/>
          <w:b/>
          <w:sz w:val="24"/>
          <w:szCs w:val="24"/>
        </w:rPr>
        <w:t>Workshop Organizer and Presenters</w:t>
      </w:r>
    </w:p>
    <w:p w14:paraId="4BB78810" w14:textId="161091C1" w:rsidR="00F25EB6" w:rsidRPr="000240B6" w:rsidRDefault="00F25EB6" w:rsidP="00F25EB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Lopamudra Praharaj (</w:t>
      </w:r>
      <w:r w:rsidRPr="00F25EB6">
        <w:rPr>
          <w:rFonts w:ascii="Times New Roman" w:hAnsi="Times New Roman" w:cs="Times New Roman"/>
          <w:i/>
          <w:sz w:val="24"/>
          <w:szCs w:val="24"/>
        </w:rPr>
        <w:t>Graduate Research Assistant, Dept. of Computer Science, Tennessee Technological University</w:t>
      </w:r>
      <w:r w:rsidRPr="00F25EB6">
        <w:rPr>
          <w:rFonts w:ascii="Times New Roman" w:hAnsi="Times New Roman" w:cs="Times New Roman"/>
          <w:sz w:val="24"/>
          <w:szCs w:val="24"/>
        </w:rPr>
        <w:t>) (</w:t>
      </w:r>
      <w:r w:rsidRPr="00F25EB6">
        <w:rPr>
          <w:rFonts w:ascii="Times New Roman" w:hAnsi="Times New Roman" w:cs="Times New Roman"/>
          <w:b/>
          <w:sz w:val="24"/>
          <w:szCs w:val="24"/>
        </w:rPr>
        <w:t>Email</w:t>
      </w:r>
      <w:r w:rsidRPr="00F25EB6">
        <w:rPr>
          <w:rFonts w:ascii="Times New Roman" w:hAnsi="Times New Roman" w:cs="Times New Roman"/>
          <w:sz w:val="24"/>
          <w:szCs w:val="24"/>
        </w:rPr>
        <w:t xml:space="preserve"> – </w:t>
      </w:r>
      <w:hyperlink r:id="rId6" w:history="1">
        <w:r w:rsidRPr="00EA1E9F">
          <w:rPr>
            <w:rStyle w:val="Hyperlink"/>
            <w:rFonts w:ascii="Times New Roman" w:hAnsi="Times New Roman" w:cs="Times New Roman"/>
            <w:sz w:val="24"/>
            <w:szCs w:val="24"/>
          </w:rPr>
          <w:t>lpraharaj42@tntech.edu</w:t>
        </w:r>
      </w:hyperlink>
      <w:r>
        <w:rPr>
          <w:rFonts w:ascii="Times New Roman" w:hAnsi="Times New Roman" w:cs="Times New Roman"/>
          <w:sz w:val="24"/>
          <w:szCs w:val="24"/>
          <w:u w:val="single"/>
        </w:rPr>
        <w:t>)</w:t>
      </w:r>
    </w:p>
    <w:p w14:paraId="14B468EA" w14:textId="0CB4DABC" w:rsidR="000240B6" w:rsidRDefault="000240B6" w:rsidP="000240B6">
      <w:pPr>
        <w:pStyle w:val="ListParagraph"/>
        <w:numPr>
          <w:ilvl w:val="0"/>
          <w:numId w:val="2"/>
        </w:numPr>
        <w:jc w:val="both"/>
        <w:rPr>
          <w:rFonts w:ascii="Times New Roman" w:hAnsi="Times New Roman" w:cs="Times New Roman"/>
          <w:sz w:val="24"/>
          <w:szCs w:val="24"/>
        </w:rPr>
      </w:pPr>
      <w:r w:rsidRPr="00F25EB6">
        <w:rPr>
          <w:rFonts w:ascii="Times New Roman" w:hAnsi="Times New Roman" w:cs="Times New Roman"/>
          <w:sz w:val="24"/>
          <w:szCs w:val="24"/>
        </w:rPr>
        <w:t>Kshitiz</w:t>
      </w:r>
      <w:r>
        <w:rPr>
          <w:rFonts w:ascii="Times New Roman" w:hAnsi="Times New Roman" w:cs="Times New Roman"/>
          <w:sz w:val="24"/>
          <w:szCs w:val="24"/>
        </w:rPr>
        <w:t xml:space="preserve"> </w:t>
      </w:r>
      <w:r w:rsidRPr="00F25EB6">
        <w:rPr>
          <w:rFonts w:ascii="Times New Roman" w:hAnsi="Times New Roman" w:cs="Times New Roman"/>
          <w:sz w:val="24"/>
          <w:szCs w:val="24"/>
        </w:rPr>
        <w:t>Aryal (</w:t>
      </w:r>
      <w:r w:rsidRPr="00F25EB6">
        <w:rPr>
          <w:rFonts w:ascii="Times New Roman" w:hAnsi="Times New Roman" w:cs="Times New Roman"/>
          <w:i/>
          <w:sz w:val="24"/>
          <w:szCs w:val="24"/>
        </w:rPr>
        <w:t>Graduate Research Assistant, Dept. of Computer Science, Tennessee Technological University</w:t>
      </w:r>
      <w:r w:rsidRPr="00F25EB6">
        <w:rPr>
          <w:rFonts w:ascii="Times New Roman" w:hAnsi="Times New Roman" w:cs="Times New Roman"/>
          <w:sz w:val="24"/>
          <w:szCs w:val="24"/>
        </w:rPr>
        <w:t>) (</w:t>
      </w:r>
      <w:r w:rsidRPr="00F25EB6">
        <w:rPr>
          <w:rFonts w:ascii="Times New Roman" w:hAnsi="Times New Roman" w:cs="Times New Roman"/>
          <w:b/>
          <w:sz w:val="24"/>
          <w:szCs w:val="24"/>
        </w:rPr>
        <w:t>Email</w:t>
      </w:r>
      <w:r w:rsidRPr="00F25EB6">
        <w:rPr>
          <w:rFonts w:ascii="Times New Roman" w:hAnsi="Times New Roman" w:cs="Times New Roman"/>
          <w:sz w:val="24"/>
          <w:szCs w:val="24"/>
        </w:rPr>
        <w:t xml:space="preserve"> – </w:t>
      </w:r>
      <w:hyperlink r:id="rId7" w:history="1">
        <w:r w:rsidRPr="00EA1E9F">
          <w:rPr>
            <w:rStyle w:val="Hyperlink"/>
            <w:rFonts w:ascii="Times New Roman" w:hAnsi="Times New Roman" w:cs="Times New Roman"/>
            <w:sz w:val="24"/>
            <w:szCs w:val="24"/>
          </w:rPr>
          <w:t>karyal42@tntech.edu</w:t>
        </w:r>
      </w:hyperlink>
      <w:r w:rsidRPr="00F25EB6">
        <w:rPr>
          <w:rFonts w:ascii="Times New Roman" w:hAnsi="Times New Roman" w:cs="Times New Roman"/>
          <w:sz w:val="24"/>
          <w:szCs w:val="24"/>
        </w:rPr>
        <w:t>)</w:t>
      </w:r>
    </w:p>
    <w:p w14:paraId="1138269B" w14:textId="62EED4E0" w:rsidR="004F0C8F" w:rsidRPr="000240B6" w:rsidRDefault="004F0C8F" w:rsidP="000240B6">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Shovan Roy (</w:t>
      </w:r>
      <w:r w:rsidRPr="00F25EB6">
        <w:rPr>
          <w:rFonts w:ascii="Times New Roman" w:hAnsi="Times New Roman" w:cs="Times New Roman"/>
          <w:i/>
          <w:sz w:val="24"/>
          <w:szCs w:val="24"/>
        </w:rPr>
        <w:t>Graduate Research Assistant, Dept. of Computer Science, Tennessee Technological University</w:t>
      </w:r>
      <w:r>
        <w:rPr>
          <w:rFonts w:ascii="Times New Roman" w:hAnsi="Times New Roman" w:cs="Times New Roman"/>
          <w:sz w:val="24"/>
          <w:szCs w:val="24"/>
        </w:rPr>
        <w:t>)</w:t>
      </w:r>
      <w:r w:rsidRPr="004F0C8F">
        <w:rPr>
          <w:rFonts w:ascii="Times New Roman" w:hAnsi="Times New Roman" w:cs="Times New Roman"/>
          <w:sz w:val="24"/>
          <w:szCs w:val="24"/>
        </w:rPr>
        <w:t xml:space="preserve"> </w:t>
      </w:r>
      <w:r w:rsidRPr="00F25EB6">
        <w:rPr>
          <w:rFonts w:ascii="Times New Roman" w:hAnsi="Times New Roman" w:cs="Times New Roman"/>
          <w:sz w:val="24"/>
          <w:szCs w:val="24"/>
        </w:rPr>
        <w:t>(</w:t>
      </w:r>
      <w:r w:rsidRPr="00F25EB6">
        <w:rPr>
          <w:rFonts w:ascii="Times New Roman" w:hAnsi="Times New Roman" w:cs="Times New Roman"/>
          <w:b/>
          <w:sz w:val="24"/>
          <w:szCs w:val="24"/>
        </w:rPr>
        <w:t>Email</w:t>
      </w:r>
      <w:r w:rsidRPr="00F25EB6">
        <w:rPr>
          <w:rFonts w:ascii="Times New Roman" w:hAnsi="Times New Roman" w:cs="Times New Roman"/>
          <w:sz w:val="24"/>
          <w:szCs w:val="24"/>
        </w:rPr>
        <w:t xml:space="preserve"> – </w:t>
      </w:r>
      <w:hyperlink r:id="rId8" w:history="1">
        <w:r w:rsidRPr="00381827">
          <w:rPr>
            <w:rStyle w:val="Hyperlink"/>
            <w:rFonts w:ascii="Times New Roman" w:hAnsi="Times New Roman" w:cs="Times New Roman"/>
            <w:sz w:val="24"/>
            <w:szCs w:val="24"/>
          </w:rPr>
          <w:t>sroy42</w:t>
        </w:r>
        <w:r w:rsidRPr="00381827">
          <w:rPr>
            <w:rStyle w:val="Hyperlink"/>
            <w:rFonts w:ascii="Times New Roman" w:hAnsi="Times New Roman" w:cs="Times New Roman"/>
            <w:sz w:val="24"/>
            <w:szCs w:val="24"/>
          </w:rPr>
          <w:t>@tntech.edu</w:t>
        </w:r>
      </w:hyperlink>
      <w:r w:rsidRPr="00F25EB6">
        <w:rPr>
          <w:rFonts w:ascii="Times New Roman" w:hAnsi="Times New Roman" w:cs="Times New Roman"/>
          <w:sz w:val="24"/>
          <w:szCs w:val="24"/>
        </w:rPr>
        <w:t>)</w:t>
      </w:r>
    </w:p>
    <w:p w14:paraId="674BCF71" w14:textId="58F99DD3" w:rsidR="000C10D8" w:rsidRPr="009E3E7A" w:rsidRDefault="00D455B6" w:rsidP="00764C46">
      <w:pPr>
        <w:pStyle w:val="ListParagraph"/>
        <w:numPr>
          <w:ilvl w:val="0"/>
          <w:numId w:val="2"/>
        </w:numPr>
        <w:jc w:val="both"/>
        <w:rPr>
          <w:rFonts w:ascii="Times New Roman" w:hAnsi="Times New Roman" w:cs="Times New Roman"/>
          <w:i/>
          <w:sz w:val="24"/>
          <w:szCs w:val="24"/>
        </w:rPr>
      </w:pPr>
      <w:r w:rsidRPr="009E3E7A">
        <w:rPr>
          <w:rFonts w:ascii="Times New Roman" w:eastAsia="Times New Roman" w:hAnsi="Times New Roman" w:cs="Times New Roman"/>
          <w:sz w:val="24"/>
          <w:szCs w:val="24"/>
        </w:rPr>
        <w:t xml:space="preserve">Maanak Gupta </w:t>
      </w:r>
      <w:r w:rsidRPr="009E3E7A">
        <w:rPr>
          <w:rFonts w:ascii="Times New Roman" w:eastAsia="Times New Roman" w:hAnsi="Times New Roman" w:cs="Times New Roman"/>
          <w:i/>
          <w:sz w:val="24"/>
          <w:szCs w:val="24"/>
        </w:rPr>
        <w:t>(</w:t>
      </w:r>
      <w:r w:rsidR="004F0C8F" w:rsidRPr="009E3E7A">
        <w:rPr>
          <w:rFonts w:ascii="Times New Roman" w:eastAsia="Times New Roman" w:hAnsi="Times New Roman" w:cs="Times New Roman"/>
          <w:i/>
          <w:sz w:val="24"/>
          <w:szCs w:val="24"/>
        </w:rPr>
        <w:t>Associate</w:t>
      </w:r>
      <w:r w:rsidRPr="009E3E7A">
        <w:rPr>
          <w:rFonts w:ascii="Times New Roman" w:eastAsia="Times New Roman" w:hAnsi="Times New Roman" w:cs="Times New Roman"/>
          <w:i/>
          <w:sz w:val="24"/>
          <w:szCs w:val="24"/>
        </w:rPr>
        <w:t xml:space="preserve"> Professor, Dept. of Computer Science, Tennessee Technological University) </w:t>
      </w:r>
      <w:r w:rsidRPr="009E3E7A">
        <w:rPr>
          <w:rFonts w:ascii="Times New Roman" w:eastAsia="Times New Roman" w:hAnsi="Times New Roman" w:cs="Times New Roman"/>
          <w:sz w:val="24"/>
          <w:szCs w:val="24"/>
        </w:rPr>
        <w:t>(</w:t>
      </w:r>
      <w:r w:rsidRPr="009E3E7A">
        <w:rPr>
          <w:rFonts w:ascii="Times New Roman" w:eastAsia="Times New Roman" w:hAnsi="Times New Roman" w:cs="Times New Roman"/>
          <w:b/>
          <w:sz w:val="24"/>
          <w:szCs w:val="24"/>
        </w:rPr>
        <w:t>Email</w:t>
      </w:r>
      <w:r w:rsidRPr="009E3E7A">
        <w:rPr>
          <w:rFonts w:ascii="Times New Roman" w:eastAsia="Times New Roman" w:hAnsi="Times New Roman" w:cs="Times New Roman"/>
          <w:sz w:val="24"/>
          <w:szCs w:val="24"/>
        </w:rPr>
        <w:t xml:space="preserve"> </w:t>
      </w:r>
      <w:r w:rsidR="009E3E7A">
        <w:rPr>
          <w:rFonts w:ascii="Times New Roman" w:eastAsia="Times New Roman" w:hAnsi="Times New Roman" w:cs="Times New Roman"/>
          <w:sz w:val="24"/>
          <w:szCs w:val="24"/>
        </w:rPr>
        <w:t xml:space="preserve">- </w:t>
      </w:r>
      <w:hyperlink r:id="rId9" w:history="1">
        <w:r w:rsidR="009E3E7A" w:rsidRPr="00381827">
          <w:rPr>
            <w:rStyle w:val="Hyperlink"/>
            <w:rFonts w:ascii="Times New Roman" w:hAnsi="Times New Roman" w:cs="Times New Roman"/>
            <w:sz w:val="24"/>
            <w:szCs w:val="24"/>
          </w:rPr>
          <w:t>mgupta</w:t>
        </w:r>
        <w:r w:rsidR="009E3E7A" w:rsidRPr="00381827">
          <w:rPr>
            <w:rStyle w:val="Hyperlink"/>
            <w:rFonts w:ascii="Times New Roman" w:hAnsi="Times New Roman" w:cs="Times New Roman"/>
            <w:sz w:val="24"/>
            <w:szCs w:val="24"/>
          </w:rPr>
          <w:t>@tntech.edu</w:t>
        </w:r>
      </w:hyperlink>
      <w:r w:rsidR="009E3E7A">
        <w:rPr>
          <w:rFonts w:ascii="Times New Roman" w:hAnsi="Times New Roman" w:cs="Times New Roman"/>
          <w:sz w:val="24"/>
          <w:szCs w:val="24"/>
        </w:rPr>
        <w:t>)</w:t>
      </w:r>
    </w:p>
    <w:sectPr w:rsidR="000C10D8" w:rsidRPr="009E3E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B5358"/>
    <w:multiLevelType w:val="hybridMultilevel"/>
    <w:tmpl w:val="F67C867A"/>
    <w:lvl w:ilvl="0" w:tplc="9EC8FB7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CE51F8"/>
    <w:multiLevelType w:val="hybridMultilevel"/>
    <w:tmpl w:val="053870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D4"/>
    <w:rsid w:val="000240B6"/>
    <w:rsid w:val="00057249"/>
    <w:rsid w:val="000744A1"/>
    <w:rsid w:val="000C10D8"/>
    <w:rsid w:val="000E72E6"/>
    <w:rsid w:val="000F6747"/>
    <w:rsid w:val="00124913"/>
    <w:rsid w:val="00131C5B"/>
    <w:rsid w:val="0013503B"/>
    <w:rsid w:val="00164152"/>
    <w:rsid w:val="00175D68"/>
    <w:rsid w:val="001F3944"/>
    <w:rsid w:val="00211B94"/>
    <w:rsid w:val="00213E3A"/>
    <w:rsid w:val="00244EBD"/>
    <w:rsid w:val="002A2A23"/>
    <w:rsid w:val="002C69F0"/>
    <w:rsid w:val="002D1AFE"/>
    <w:rsid w:val="003478A4"/>
    <w:rsid w:val="003605B2"/>
    <w:rsid w:val="0038661B"/>
    <w:rsid w:val="003E5B48"/>
    <w:rsid w:val="004035FC"/>
    <w:rsid w:val="00435F12"/>
    <w:rsid w:val="00443BE5"/>
    <w:rsid w:val="00456970"/>
    <w:rsid w:val="004B0212"/>
    <w:rsid w:val="004F0C8F"/>
    <w:rsid w:val="00507592"/>
    <w:rsid w:val="00530BC2"/>
    <w:rsid w:val="00563C30"/>
    <w:rsid w:val="005A0863"/>
    <w:rsid w:val="005D7D27"/>
    <w:rsid w:val="00632E3B"/>
    <w:rsid w:val="0073453D"/>
    <w:rsid w:val="007508BB"/>
    <w:rsid w:val="00753F98"/>
    <w:rsid w:val="007B67B2"/>
    <w:rsid w:val="007D172E"/>
    <w:rsid w:val="007E6CBD"/>
    <w:rsid w:val="00812D79"/>
    <w:rsid w:val="008864B6"/>
    <w:rsid w:val="008C4BD1"/>
    <w:rsid w:val="008F537C"/>
    <w:rsid w:val="00987E99"/>
    <w:rsid w:val="009E3E7A"/>
    <w:rsid w:val="009F04D6"/>
    <w:rsid w:val="009F357E"/>
    <w:rsid w:val="00A123A0"/>
    <w:rsid w:val="00A34C28"/>
    <w:rsid w:val="00A368CD"/>
    <w:rsid w:val="00A519F0"/>
    <w:rsid w:val="00A52CD4"/>
    <w:rsid w:val="00A55814"/>
    <w:rsid w:val="00AC5C0F"/>
    <w:rsid w:val="00AD29B4"/>
    <w:rsid w:val="00B3371E"/>
    <w:rsid w:val="00B3586E"/>
    <w:rsid w:val="00BA2C5E"/>
    <w:rsid w:val="00BD7BC0"/>
    <w:rsid w:val="00C03C2A"/>
    <w:rsid w:val="00C6481A"/>
    <w:rsid w:val="00C8410E"/>
    <w:rsid w:val="00C9714F"/>
    <w:rsid w:val="00CD2E94"/>
    <w:rsid w:val="00CF24B1"/>
    <w:rsid w:val="00D25884"/>
    <w:rsid w:val="00D455B6"/>
    <w:rsid w:val="00D70234"/>
    <w:rsid w:val="00D76C27"/>
    <w:rsid w:val="00D97A0A"/>
    <w:rsid w:val="00DC0FAE"/>
    <w:rsid w:val="00DD10FC"/>
    <w:rsid w:val="00E17409"/>
    <w:rsid w:val="00EC3119"/>
    <w:rsid w:val="00EE184F"/>
    <w:rsid w:val="00EE33E5"/>
    <w:rsid w:val="00F165D6"/>
    <w:rsid w:val="00F25EB6"/>
    <w:rsid w:val="00F35DB6"/>
    <w:rsid w:val="00F61FF3"/>
    <w:rsid w:val="00FC1A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F7BEFF"/>
  <w15:chartTrackingRefBased/>
  <w15:docId w15:val="{60B0B360-DFC8-4C2C-9C64-D1554AE2A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14F"/>
    <w:pPr>
      <w:ind w:left="720"/>
      <w:contextualSpacing/>
    </w:pPr>
  </w:style>
  <w:style w:type="table" w:styleId="TableGrid">
    <w:name w:val="Table Grid"/>
    <w:basedOn w:val="TableNormal"/>
    <w:uiPriority w:val="39"/>
    <w:rsid w:val="004569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25EB6"/>
    <w:rPr>
      <w:color w:val="0563C1" w:themeColor="hyperlink"/>
      <w:u w:val="single"/>
    </w:rPr>
  </w:style>
  <w:style w:type="character" w:styleId="UnresolvedMention">
    <w:name w:val="Unresolved Mention"/>
    <w:basedOn w:val="DefaultParagraphFont"/>
    <w:uiPriority w:val="99"/>
    <w:semiHidden/>
    <w:unhideWhenUsed/>
    <w:rsid w:val="00F25EB6"/>
    <w:rPr>
      <w:color w:val="605E5C"/>
      <w:shd w:val="clear" w:color="auto" w:fill="E1DFDD"/>
    </w:rPr>
  </w:style>
  <w:style w:type="paragraph" w:styleId="NormalWeb">
    <w:name w:val="Normal (Web)"/>
    <w:basedOn w:val="Normal"/>
    <w:uiPriority w:val="99"/>
    <w:semiHidden/>
    <w:unhideWhenUsed/>
    <w:rsid w:val="00A34C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C2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628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oy42@tntech.edu" TargetMode="External"/><Relationship Id="rId3" Type="http://schemas.openxmlformats.org/officeDocument/2006/relationships/styles" Target="styles.xml"/><Relationship Id="rId7" Type="http://schemas.openxmlformats.org/officeDocument/2006/relationships/hyperlink" Target="mailto:karyal42@tntech.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lpraharaj42@tntech.edu"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mgupta@tn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EAECC-7E95-4A7E-B7E8-8DC6F28E2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Kshitiz (karyal42)</dc:creator>
  <cp:keywords/>
  <dc:description/>
  <cp:lastModifiedBy>Praharaj, Lopamudra (lpraharaj42)</cp:lastModifiedBy>
  <cp:revision>2</cp:revision>
  <dcterms:created xsi:type="dcterms:W3CDTF">2025-06-24T17:03:00Z</dcterms:created>
  <dcterms:modified xsi:type="dcterms:W3CDTF">2025-06-24T17:03:00Z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58c6fb1cb990beaf48d32621ac8cf265caf6885e19b9616f6734065e44c5e66d</vt:lpwstr>
  </property>
</Properties>
</file>