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AA2FF9"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5B1BCAD4" w:rsidR="00234B39" w:rsidRDefault="00AA2FF9">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933786">
        <w:rPr>
          <w:rFonts w:ascii="Arial" w:hAnsi="Arial" w:cs="Arial"/>
          <w:lang w:val="en"/>
        </w:rPr>
        <w:t>Mehul Sharma</w:t>
      </w:r>
    </w:p>
    <w:p w14:paraId="677DC39A" w14:textId="5069EB3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933786" w:rsidRPr="00933786">
        <w:rPr>
          <w:rFonts w:ascii="Arial" w:hAnsi="Arial" w:cs="Arial"/>
        </w:rPr>
        <w:t>mehul.sharma16368@sakec.ac.in</w:t>
      </w:r>
    </w:p>
    <w:p w14:paraId="4D7EECF3" w14:textId="6AD298F5" w:rsidR="00234B39" w:rsidRDefault="00AA2FF9">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w:t>
      </w:r>
      <w:r w:rsidR="00933786" w:rsidRPr="009F13E2">
        <w:rPr>
          <w:rFonts w:ascii="Arial" w:hAnsi="Arial" w:cs="Arial"/>
        </w:rPr>
        <w:t xml:space="preserve"> Cognitive-Behavioral Therapy (CBT) for </w:t>
      </w:r>
      <w:proofErr w:type="gramStart"/>
      <w:r w:rsidR="00933786" w:rsidRPr="009F13E2">
        <w:rPr>
          <w:rFonts w:ascii="Arial" w:hAnsi="Arial" w:cs="Arial"/>
        </w:rPr>
        <w:t>Anxiety Disorders</w:t>
      </w:r>
      <w:proofErr w:type="gramEnd"/>
    </w:p>
    <w:p w14:paraId="19551121" w14:textId="4303E729" w:rsidR="00234B39" w:rsidRDefault="00AA2FF9">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933786">
        <w:rPr>
          <w:rFonts w:ascii="Arial" w:hAnsi="Arial" w:cs="Arial"/>
          <w:lang w:val="en"/>
        </w:rPr>
        <w:t xml:space="preserve"> </w:t>
      </w:r>
      <w:hyperlink r:id="rId5" w:history="1">
        <w:r w:rsidR="00933786" w:rsidRPr="00525583">
          <w:rPr>
            <w:rStyle w:val="Hyperlink"/>
          </w:rPr>
          <w:t>Cognitive Behavioral Therapy for Anxiety and Related Disorders: A Meta-Analysis of Randomized Placebo-Cont</w:t>
        </w:r>
        <w:r w:rsidR="00933786" w:rsidRPr="00525583">
          <w:rPr>
            <w:rStyle w:val="Hyperlink"/>
          </w:rPr>
          <w:t>r</w:t>
        </w:r>
        <w:r w:rsidR="00933786" w:rsidRPr="00525583">
          <w:rPr>
            <w:rStyle w:val="Hyperlink"/>
          </w:rPr>
          <w:t>olled Trials</w:t>
        </w:r>
      </w:hyperlink>
    </w:p>
    <w:p w14:paraId="3E1EE17E" w14:textId="77777777" w:rsidR="009F13E2" w:rsidRPr="009F13E2" w:rsidRDefault="009F13E2" w:rsidP="009F13E2">
      <w:pPr>
        <w:pStyle w:val="NormalWeb"/>
        <w:divId w:val="492985870"/>
        <w:rPr>
          <w:rFonts w:ascii="Arial" w:hAnsi="Arial" w:cs="Arial"/>
        </w:rPr>
      </w:pPr>
      <w:r w:rsidRPr="009F13E2">
        <w:rPr>
          <w:rFonts w:ascii="Arial" w:hAnsi="Arial" w:cs="Arial"/>
        </w:rPr>
        <w:pict w14:anchorId="2F7D542B">
          <v:rect id="_x0000_i1067" style="width:0;height:1.5pt" o:hralign="center" o:hrstd="t" o:hr="t" fillcolor="#a0a0a0" stroked="f"/>
        </w:pict>
      </w:r>
    </w:p>
    <w:p w14:paraId="1BBABA37" w14:textId="77777777" w:rsidR="00933786" w:rsidRDefault="009F13E2" w:rsidP="009F13E2">
      <w:pPr>
        <w:pStyle w:val="NormalWeb"/>
        <w:divId w:val="492985870"/>
        <w:rPr>
          <w:rFonts w:ascii="Arial" w:hAnsi="Arial" w:cs="Arial"/>
          <w:b/>
          <w:bCs/>
        </w:rPr>
      </w:pPr>
      <w:r w:rsidRPr="009F13E2">
        <w:rPr>
          <w:rFonts w:ascii="Arial" w:hAnsi="Arial" w:cs="Arial"/>
          <w:b/>
          <w:bCs/>
        </w:rPr>
        <w:t>Initial Prompt</w:t>
      </w:r>
    </w:p>
    <w:p w14:paraId="75DB00C0" w14:textId="4DE8F6F5" w:rsidR="00933786" w:rsidRDefault="009F13E2" w:rsidP="009F13E2">
      <w:pPr>
        <w:pStyle w:val="NormalWeb"/>
        <w:divId w:val="492985870"/>
        <w:rPr>
          <w:rFonts w:ascii="Arial" w:hAnsi="Arial" w:cs="Arial"/>
        </w:rPr>
      </w:pPr>
      <w:r w:rsidRPr="009F13E2">
        <w:rPr>
          <w:rFonts w:ascii="Arial" w:hAnsi="Arial" w:cs="Arial"/>
          <w:b/>
          <w:bCs/>
        </w:rPr>
        <w:t>Description</w:t>
      </w:r>
      <w:r w:rsidRPr="009F13E2">
        <w:rPr>
          <w:rFonts w:ascii="Arial" w:hAnsi="Arial" w:cs="Arial"/>
        </w:rPr>
        <w:t>: Summarize the key findings of the paper on CBT for anxiety disorders.</w:t>
      </w:r>
    </w:p>
    <w:p w14:paraId="41BD7132" w14:textId="5BF64663" w:rsidR="009F13E2" w:rsidRPr="009F13E2" w:rsidRDefault="009F13E2" w:rsidP="009F13E2">
      <w:pPr>
        <w:pStyle w:val="NormalWeb"/>
        <w:divId w:val="492985870"/>
        <w:rPr>
          <w:rFonts w:ascii="Arial" w:hAnsi="Arial" w:cs="Arial"/>
        </w:rPr>
      </w:pPr>
      <w:r w:rsidRPr="009F13E2">
        <w:rPr>
          <w:rFonts w:ascii="Arial" w:hAnsi="Arial" w:cs="Arial"/>
          <w:b/>
          <w:bCs/>
        </w:rPr>
        <w:t>Generated Summary</w:t>
      </w:r>
      <w:r w:rsidRPr="009F13E2">
        <w:rPr>
          <w:rFonts w:ascii="Arial" w:hAnsi="Arial" w:cs="Arial"/>
        </w:rPr>
        <w:t xml:space="preserve">: This meta-analysis assesses the efficacy of Cognitive-Behavioral Therapy (CBT) in treating various anxiety disorders, including Generalized Anxiety Disorder (GAD), Social Anxiety Disorder (SAD), and </w:t>
      </w:r>
      <w:proofErr w:type="gramStart"/>
      <w:r w:rsidRPr="009F13E2">
        <w:rPr>
          <w:rFonts w:ascii="Arial" w:hAnsi="Arial" w:cs="Arial"/>
        </w:rPr>
        <w:t>Panic Disorder</w:t>
      </w:r>
      <w:proofErr w:type="gramEnd"/>
      <w:r w:rsidRPr="009F13E2">
        <w:rPr>
          <w:rFonts w:ascii="Arial" w:hAnsi="Arial" w:cs="Arial"/>
        </w:rPr>
        <w:t>. The study compiles data from multiple randomized controlled trials, demonstrating that CBT significantly reduces anxiety symptoms and enhances overall quality of life. The analysis indicates that CBT is effective in decreasing both the frequency and intensity of anxiety symptoms, making it a valuable therapeutic approach.</w:t>
      </w:r>
    </w:p>
    <w:p w14:paraId="1BAC5D83" w14:textId="77777777" w:rsidR="009F13E2" w:rsidRPr="009F13E2" w:rsidRDefault="009F13E2" w:rsidP="009F13E2">
      <w:pPr>
        <w:pStyle w:val="NormalWeb"/>
        <w:divId w:val="492985870"/>
        <w:rPr>
          <w:rFonts w:ascii="Arial" w:hAnsi="Arial" w:cs="Arial"/>
        </w:rPr>
      </w:pPr>
      <w:r w:rsidRPr="009F13E2">
        <w:rPr>
          <w:rFonts w:ascii="Arial" w:hAnsi="Arial" w:cs="Arial"/>
        </w:rPr>
        <w:pict w14:anchorId="7612C69E">
          <v:rect id="_x0000_i1068" style="width:0;height:1.5pt" o:hralign="center" o:hrstd="t" o:hr="t" fillcolor="#a0a0a0" stroked="f"/>
        </w:pict>
      </w:r>
    </w:p>
    <w:p w14:paraId="6CB92827" w14:textId="77777777" w:rsidR="00933786" w:rsidRDefault="009F13E2" w:rsidP="009F13E2">
      <w:pPr>
        <w:pStyle w:val="NormalWeb"/>
        <w:divId w:val="492985870"/>
        <w:rPr>
          <w:rFonts w:ascii="Arial" w:hAnsi="Arial" w:cs="Arial"/>
        </w:rPr>
      </w:pPr>
      <w:r w:rsidRPr="009F13E2">
        <w:rPr>
          <w:rFonts w:ascii="Arial" w:hAnsi="Arial" w:cs="Arial"/>
          <w:b/>
          <w:bCs/>
        </w:rPr>
        <w:t>Iteration 1</w:t>
      </w:r>
      <w:r w:rsidRPr="009F13E2">
        <w:rPr>
          <w:rFonts w:ascii="Arial" w:hAnsi="Arial" w:cs="Arial"/>
        </w:rPr>
        <w:br/>
      </w:r>
      <w:r w:rsidRPr="009F13E2">
        <w:rPr>
          <w:rFonts w:ascii="Arial" w:hAnsi="Arial" w:cs="Arial"/>
          <w:b/>
          <w:bCs/>
        </w:rPr>
        <w:t>Description</w:t>
      </w:r>
      <w:r w:rsidRPr="009F13E2">
        <w:rPr>
          <w:rFonts w:ascii="Arial" w:hAnsi="Arial" w:cs="Arial"/>
        </w:rPr>
        <w:t>: Detail the specific anxiety disorders covered in the paper and the therapeutic techniques used in CBT.</w:t>
      </w:r>
    </w:p>
    <w:p w14:paraId="3E8C35F8" w14:textId="1B1AC30A" w:rsidR="009F13E2" w:rsidRPr="009F13E2" w:rsidRDefault="009F13E2" w:rsidP="009F13E2">
      <w:pPr>
        <w:pStyle w:val="NormalWeb"/>
        <w:divId w:val="492985870"/>
        <w:rPr>
          <w:rFonts w:ascii="Arial" w:hAnsi="Arial" w:cs="Arial"/>
          <w:b/>
          <w:bCs/>
        </w:rPr>
      </w:pPr>
      <w:r w:rsidRPr="009F13E2">
        <w:rPr>
          <w:rFonts w:ascii="Arial" w:hAnsi="Arial" w:cs="Arial"/>
        </w:rPr>
        <w:br/>
      </w:r>
      <w:r w:rsidRPr="009F13E2">
        <w:rPr>
          <w:rFonts w:ascii="Arial" w:hAnsi="Arial" w:cs="Arial"/>
          <w:b/>
          <w:bCs/>
        </w:rPr>
        <w:t>Generated Summary</w:t>
      </w:r>
      <w:r w:rsidRPr="009F13E2">
        <w:rPr>
          <w:rFonts w:ascii="Arial" w:hAnsi="Arial" w:cs="Arial"/>
        </w:rPr>
        <w:t xml:space="preserve">: The paper evaluates CBT's impact on treating Generalized Anxiety Disorder (GAD), Social Anxiety Disorder (SAD), and Panic Disorder. It highlights key CBT techniques such as cognitive restructuring, which helps patients modify negative thought patterns, and exposure therapy, which aids in reducing avoidance </w:t>
      </w:r>
      <w:proofErr w:type="spellStart"/>
      <w:r w:rsidRPr="009F13E2">
        <w:rPr>
          <w:rFonts w:ascii="Arial" w:hAnsi="Arial" w:cs="Arial"/>
        </w:rPr>
        <w:t>behaviors</w:t>
      </w:r>
      <w:proofErr w:type="spellEnd"/>
      <w:r w:rsidRPr="009F13E2">
        <w:rPr>
          <w:rFonts w:ascii="Arial" w:hAnsi="Arial" w:cs="Arial"/>
        </w:rPr>
        <w:t xml:space="preserve"> associated with anxiety. The study finds that these techniques are effective across various anxiety disorders, leading to significant symptom relief and improved patient functioning.</w:t>
      </w:r>
    </w:p>
    <w:p w14:paraId="23FF3A98" w14:textId="77777777" w:rsidR="009F13E2" w:rsidRPr="009F13E2" w:rsidRDefault="009F13E2" w:rsidP="009F13E2">
      <w:pPr>
        <w:pStyle w:val="NormalWeb"/>
        <w:divId w:val="492985870"/>
        <w:rPr>
          <w:rFonts w:ascii="Arial" w:hAnsi="Arial" w:cs="Arial"/>
        </w:rPr>
      </w:pPr>
      <w:r w:rsidRPr="009F13E2">
        <w:rPr>
          <w:rFonts w:ascii="Arial" w:hAnsi="Arial" w:cs="Arial"/>
        </w:rPr>
        <w:pict w14:anchorId="495A82CD">
          <v:rect id="_x0000_i1069" style="width:0;height:1.5pt" o:hralign="center" o:hrstd="t" o:hr="t" fillcolor="#a0a0a0" stroked="f"/>
        </w:pict>
      </w:r>
    </w:p>
    <w:p w14:paraId="22C40717" w14:textId="77777777" w:rsidR="00933786" w:rsidRDefault="009F13E2" w:rsidP="009F13E2">
      <w:pPr>
        <w:pStyle w:val="NormalWeb"/>
        <w:divId w:val="492985870"/>
        <w:rPr>
          <w:rFonts w:ascii="Arial" w:hAnsi="Arial" w:cs="Arial"/>
        </w:rPr>
      </w:pPr>
      <w:r w:rsidRPr="009F13E2">
        <w:rPr>
          <w:rFonts w:ascii="Arial" w:hAnsi="Arial" w:cs="Arial"/>
          <w:b/>
          <w:bCs/>
        </w:rPr>
        <w:lastRenderedPageBreak/>
        <w:t>Iteration 2</w:t>
      </w:r>
      <w:r w:rsidRPr="009F13E2">
        <w:rPr>
          <w:rFonts w:ascii="Arial" w:hAnsi="Arial" w:cs="Arial"/>
        </w:rPr>
        <w:br/>
      </w:r>
      <w:r w:rsidRPr="009F13E2">
        <w:rPr>
          <w:rFonts w:ascii="Arial" w:hAnsi="Arial" w:cs="Arial"/>
          <w:b/>
          <w:bCs/>
        </w:rPr>
        <w:t>Description</w:t>
      </w:r>
      <w:r w:rsidRPr="009F13E2">
        <w:rPr>
          <w:rFonts w:ascii="Arial" w:hAnsi="Arial" w:cs="Arial"/>
        </w:rPr>
        <w:t>: Provide a comprehensive summary of the paper, focusing on the practical implications and long-term benefits of CBT for anxiety disorders.</w:t>
      </w:r>
    </w:p>
    <w:p w14:paraId="1177A859" w14:textId="164651FD" w:rsidR="009F13E2" w:rsidRPr="009F13E2" w:rsidRDefault="009F13E2" w:rsidP="009F13E2">
      <w:pPr>
        <w:pStyle w:val="NormalWeb"/>
        <w:divId w:val="492985870"/>
        <w:rPr>
          <w:rFonts w:ascii="Arial" w:hAnsi="Arial" w:cs="Arial"/>
        </w:rPr>
      </w:pPr>
      <w:r w:rsidRPr="009F13E2">
        <w:rPr>
          <w:rFonts w:ascii="Arial" w:hAnsi="Arial" w:cs="Arial"/>
        </w:rPr>
        <w:br/>
      </w:r>
      <w:r w:rsidRPr="009F13E2">
        <w:rPr>
          <w:rFonts w:ascii="Arial" w:hAnsi="Arial" w:cs="Arial"/>
          <w:b/>
          <w:bCs/>
        </w:rPr>
        <w:t>Generated Summary</w:t>
      </w:r>
      <w:r w:rsidRPr="009F13E2">
        <w:rPr>
          <w:rFonts w:ascii="Arial" w:hAnsi="Arial" w:cs="Arial"/>
        </w:rPr>
        <w:t xml:space="preserve">: This meta-analysis confirms that CBT is highly effective for treating Generalized Anxiety Disorder (GAD), Social Anxiety Disorder (SAD), and </w:t>
      </w:r>
      <w:proofErr w:type="gramStart"/>
      <w:r w:rsidRPr="009F13E2">
        <w:rPr>
          <w:rFonts w:ascii="Arial" w:hAnsi="Arial" w:cs="Arial"/>
        </w:rPr>
        <w:t>Panic Disorder</w:t>
      </w:r>
      <w:proofErr w:type="gramEnd"/>
      <w:r w:rsidRPr="009F13E2">
        <w:rPr>
          <w:rFonts w:ascii="Arial" w:hAnsi="Arial" w:cs="Arial"/>
        </w:rPr>
        <w:t>. The therapy’s structured approach, combining cognitive restructuring and exposure techniques, significantly reduces anxiety symptoms. The report emphasizes practical implications such as integrating CBT into clinical practice and adapting it for online therapy platforms. Additionally, the long-term benefits of CBT are substantial, with patients experiencing continued symptom relief and improved quality of life well after the therapy concludes.</w:t>
      </w:r>
    </w:p>
    <w:p w14:paraId="36820A9E" w14:textId="77777777" w:rsidR="009F13E2" w:rsidRPr="009F13E2" w:rsidRDefault="009F13E2" w:rsidP="009F13E2">
      <w:pPr>
        <w:pStyle w:val="NormalWeb"/>
        <w:divId w:val="492985870"/>
        <w:rPr>
          <w:rFonts w:ascii="Arial" w:hAnsi="Arial" w:cs="Arial"/>
        </w:rPr>
      </w:pPr>
      <w:r w:rsidRPr="009F13E2">
        <w:rPr>
          <w:rFonts w:ascii="Arial" w:hAnsi="Arial" w:cs="Arial"/>
        </w:rPr>
        <w:pict w14:anchorId="3058BF6D">
          <v:rect id="_x0000_i1070" style="width:0;height:1.5pt" o:hralign="center" o:hrstd="t" o:hr="t" fillcolor="#a0a0a0" stroked="f"/>
        </w:pict>
      </w:r>
    </w:p>
    <w:p w14:paraId="182E986B" w14:textId="77777777" w:rsidR="00933786" w:rsidRDefault="009F13E2" w:rsidP="009F13E2">
      <w:pPr>
        <w:pStyle w:val="NormalWeb"/>
        <w:divId w:val="492985870"/>
        <w:rPr>
          <w:rFonts w:ascii="Arial" w:hAnsi="Arial" w:cs="Arial"/>
        </w:rPr>
      </w:pPr>
      <w:r w:rsidRPr="009F13E2">
        <w:rPr>
          <w:rFonts w:ascii="Arial" w:hAnsi="Arial" w:cs="Arial"/>
          <w:b/>
          <w:bCs/>
        </w:rPr>
        <w:t>Final Prompt</w:t>
      </w:r>
      <w:r w:rsidRPr="009F13E2">
        <w:rPr>
          <w:rFonts w:ascii="Arial" w:hAnsi="Arial" w:cs="Arial"/>
        </w:rPr>
        <w:br/>
      </w:r>
      <w:r w:rsidRPr="009F13E2">
        <w:rPr>
          <w:rFonts w:ascii="Arial" w:hAnsi="Arial" w:cs="Arial"/>
          <w:b/>
          <w:bCs/>
        </w:rPr>
        <w:t>Description</w:t>
      </w:r>
      <w:r w:rsidRPr="009F13E2">
        <w:rPr>
          <w:rFonts w:ascii="Arial" w:hAnsi="Arial" w:cs="Arial"/>
        </w:rPr>
        <w:t>: Provide a detailed summary that includes practical implications, long-term benefits, and the overall effectiveness of CBT for anxiety disorders.</w:t>
      </w:r>
    </w:p>
    <w:p w14:paraId="35DE104A" w14:textId="5550CF53" w:rsidR="009F13E2" w:rsidRPr="009F13E2" w:rsidRDefault="009F13E2" w:rsidP="009F13E2">
      <w:pPr>
        <w:pStyle w:val="NormalWeb"/>
        <w:divId w:val="492985870"/>
        <w:rPr>
          <w:rFonts w:ascii="Arial" w:hAnsi="Arial" w:cs="Arial"/>
        </w:rPr>
      </w:pPr>
      <w:r w:rsidRPr="009F13E2">
        <w:rPr>
          <w:rFonts w:ascii="Arial" w:hAnsi="Arial" w:cs="Arial"/>
        </w:rPr>
        <w:br/>
      </w:r>
      <w:r w:rsidRPr="009F13E2">
        <w:rPr>
          <w:rFonts w:ascii="Arial" w:hAnsi="Arial" w:cs="Arial"/>
          <w:b/>
          <w:bCs/>
        </w:rPr>
        <w:t>Generated Summary</w:t>
      </w:r>
      <w:r w:rsidRPr="009F13E2">
        <w:rPr>
          <w:rFonts w:ascii="Arial" w:hAnsi="Arial" w:cs="Arial"/>
        </w:rPr>
        <w:t xml:space="preserve">: The meta-analysis robustly supports CBT’s efficacy in treating Generalized Anxiety Disorder (GAD), Social Anxiety Disorder (SAD), and </w:t>
      </w:r>
      <w:proofErr w:type="gramStart"/>
      <w:r w:rsidRPr="009F13E2">
        <w:rPr>
          <w:rFonts w:ascii="Arial" w:hAnsi="Arial" w:cs="Arial"/>
        </w:rPr>
        <w:t>Panic Disorder</w:t>
      </w:r>
      <w:proofErr w:type="gramEnd"/>
      <w:r w:rsidRPr="009F13E2">
        <w:rPr>
          <w:rFonts w:ascii="Arial" w:hAnsi="Arial" w:cs="Arial"/>
        </w:rPr>
        <w:t>. CBT’s structured approach—incorporating cognitive restructuring and exposure therapy—results in substantial symptom reduction and improved patient well-being. Practical implications include integrating CBT into standard clinical practice and developing online therapy platforms to broaden access. The therapy’s long-term benefits are noteworthy, with many patients experiencing ongoing symptom relief and enhanced quality of life even after completing the therapy. These findings highlight CBT’s effectiveness as a comprehensive tool for managing anxiety disorders.</w:t>
      </w:r>
    </w:p>
    <w:p w14:paraId="2323A5E6" w14:textId="77777777" w:rsidR="009F13E2" w:rsidRPr="009F13E2" w:rsidRDefault="009F13E2" w:rsidP="009F13E2">
      <w:pPr>
        <w:pStyle w:val="NormalWeb"/>
        <w:divId w:val="492985870"/>
        <w:rPr>
          <w:rFonts w:ascii="Arial" w:hAnsi="Arial" w:cs="Arial"/>
        </w:rPr>
      </w:pPr>
      <w:r w:rsidRPr="009F13E2">
        <w:rPr>
          <w:rFonts w:ascii="Arial" w:hAnsi="Arial" w:cs="Arial"/>
        </w:rPr>
        <w:pict w14:anchorId="57B480FA">
          <v:rect id="_x0000_i1071" style="width:0;height:1.5pt" o:hralign="center" o:hrstd="t" o:hr="t" fillcolor="#a0a0a0" stroked="f"/>
        </w:pict>
      </w:r>
    </w:p>
    <w:p w14:paraId="29A0392E" w14:textId="77777777" w:rsidR="009F13E2" w:rsidRPr="009F13E2" w:rsidRDefault="009F13E2" w:rsidP="009F13E2">
      <w:pPr>
        <w:pStyle w:val="NormalWeb"/>
        <w:divId w:val="492985870"/>
        <w:rPr>
          <w:rFonts w:ascii="Arial" w:hAnsi="Arial" w:cs="Arial"/>
        </w:rPr>
      </w:pPr>
      <w:r w:rsidRPr="009F13E2">
        <w:rPr>
          <w:rFonts w:ascii="Arial" w:hAnsi="Arial" w:cs="Arial"/>
          <w:b/>
          <w:bCs/>
        </w:rPr>
        <w:t>Insights and Applications</w:t>
      </w:r>
    </w:p>
    <w:p w14:paraId="02BE5E46" w14:textId="77777777" w:rsidR="009F13E2" w:rsidRDefault="009F13E2" w:rsidP="009F13E2">
      <w:pPr>
        <w:pStyle w:val="NormalWeb"/>
        <w:divId w:val="492985870"/>
        <w:rPr>
          <w:rFonts w:ascii="Arial" w:hAnsi="Arial" w:cs="Arial"/>
        </w:rPr>
      </w:pPr>
      <w:r w:rsidRPr="009F13E2">
        <w:rPr>
          <w:rFonts w:ascii="Arial" w:hAnsi="Arial" w:cs="Arial"/>
          <w:b/>
          <w:bCs/>
        </w:rPr>
        <w:t>Key Insights</w:t>
      </w:r>
      <w:r w:rsidRPr="009F13E2">
        <w:rPr>
          <w:rFonts w:ascii="Arial" w:hAnsi="Arial" w:cs="Arial"/>
        </w:rPr>
        <w:t xml:space="preserve">: Cognitive-Behavioral Therapy (CBT) is highly effective in alleviating anxiety symptoms across multiple disorders, including Generalized Anxiety Disorder (GAD), Social Anxiety Disorder (SAD), and </w:t>
      </w:r>
      <w:proofErr w:type="gramStart"/>
      <w:r w:rsidRPr="009F13E2">
        <w:rPr>
          <w:rFonts w:ascii="Arial" w:hAnsi="Arial" w:cs="Arial"/>
        </w:rPr>
        <w:t>Panic Disorder</w:t>
      </w:r>
      <w:proofErr w:type="gramEnd"/>
      <w:r w:rsidRPr="009F13E2">
        <w:rPr>
          <w:rFonts w:ascii="Arial" w:hAnsi="Arial" w:cs="Arial"/>
        </w:rPr>
        <w:t xml:space="preserve">. The therapy’s success is attributed to its dual focus on cognitive restructuring—modifying negative thought patterns—and exposure therapy—confronting avoidance </w:t>
      </w:r>
      <w:proofErr w:type="spellStart"/>
      <w:r w:rsidRPr="009F13E2">
        <w:rPr>
          <w:rFonts w:ascii="Arial" w:hAnsi="Arial" w:cs="Arial"/>
        </w:rPr>
        <w:t>behaviors</w:t>
      </w:r>
      <w:proofErr w:type="spellEnd"/>
      <w:r w:rsidRPr="009F13E2">
        <w:rPr>
          <w:rFonts w:ascii="Arial" w:hAnsi="Arial" w:cs="Arial"/>
        </w:rPr>
        <w:t>. The meta-analysis underscores CBT’s ability to provide significant and lasting relief from anxiety symptoms, reinforcing its value as a primary treatment approach.</w:t>
      </w:r>
    </w:p>
    <w:p w14:paraId="308EFBD0" w14:textId="77777777" w:rsidR="00933786" w:rsidRDefault="00933786" w:rsidP="009F13E2">
      <w:pPr>
        <w:pStyle w:val="NormalWeb"/>
        <w:divId w:val="492985870"/>
        <w:rPr>
          <w:rFonts w:ascii="Arial" w:hAnsi="Arial" w:cs="Arial"/>
        </w:rPr>
      </w:pPr>
    </w:p>
    <w:p w14:paraId="747BE6D7" w14:textId="77777777" w:rsidR="00933786" w:rsidRPr="009F13E2" w:rsidRDefault="00933786" w:rsidP="009F13E2">
      <w:pPr>
        <w:pStyle w:val="NormalWeb"/>
        <w:divId w:val="492985870"/>
        <w:rPr>
          <w:rFonts w:ascii="Arial" w:hAnsi="Arial" w:cs="Arial"/>
        </w:rPr>
      </w:pPr>
    </w:p>
    <w:p w14:paraId="5C335E9F" w14:textId="77777777" w:rsidR="009F13E2" w:rsidRPr="009F13E2" w:rsidRDefault="009F13E2" w:rsidP="009F13E2">
      <w:pPr>
        <w:pStyle w:val="NormalWeb"/>
        <w:divId w:val="492985870"/>
        <w:rPr>
          <w:rFonts w:ascii="Arial" w:hAnsi="Arial" w:cs="Arial"/>
        </w:rPr>
      </w:pPr>
      <w:r w:rsidRPr="009F13E2">
        <w:rPr>
          <w:rFonts w:ascii="Arial" w:hAnsi="Arial" w:cs="Arial"/>
          <w:b/>
          <w:bCs/>
        </w:rPr>
        <w:lastRenderedPageBreak/>
        <w:t>Potential Applications</w:t>
      </w:r>
      <w:r w:rsidRPr="009F13E2">
        <w:rPr>
          <w:rFonts w:ascii="Arial" w:hAnsi="Arial" w:cs="Arial"/>
        </w:rPr>
        <w:t>:</w:t>
      </w:r>
    </w:p>
    <w:p w14:paraId="39C1E6A3" w14:textId="77777777" w:rsidR="009F13E2" w:rsidRPr="009F13E2" w:rsidRDefault="009F13E2" w:rsidP="009F13E2">
      <w:pPr>
        <w:pStyle w:val="NormalWeb"/>
        <w:numPr>
          <w:ilvl w:val="0"/>
          <w:numId w:val="9"/>
        </w:numPr>
        <w:divId w:val="492985870"/>
        <w:rPr>
          <w:rFonts w:ascii="Arial" w:hAnsi="Arial" w:cs="Arial"/>
        </w:rPr>
      </w:pPr>
      <w:r w:rsidRPr="009F13E2">
        <w:rPr>
          <w:rFonts w:ascii="Arial" w:hAnsi="Arial" w:cs="Arial"/>
          <w:b/>
          <w:bCs/>
        </w:rPr>
        <w:t>Clinical Practice</w:t>
      </w:r>
      <w:r w:rsidRPr="009F13E2">
        <w:rPr>
          <w:rFonts w:ascii="Arial" w:hAnsi="Arial" w:cs="Arial"/>
        </w:rPr>
        <w:t>: CBT should be a cornerstone in the treatment of anxiety disorders within clinical settings. Its structured and evidence-based methodology makes it an ideal framework for addressing a wide range of anxiety-related issues effectively.</w:t>
      </w:r>
    </w:p>
    <w:p w14:paraId="5EB9C2C5" w14:textId="77777777" w:rsidR="009F13E2" w:rsidRPr="009F13E2" w:rsidRDefault="009F13E2" w:rsidP="009F13E2">
      <w:pPr>
        <w:pStyle w:val="NormalWeb"/>
        <w:numPr>
          <w:ilvl w:val="0"/>
          <w:numId w:val="9"/>
        </w:numPr>
        <w:divId w:val="492985870"/>
        <w:rPr>
          <w:rFonts w:ascii="Arial" w:hAnsi="Arial" w:cs="Arial"/>
        </w:rPr>
      </w:pPr>
      <w:r w:rsidRPr="009F13E2">
        <w:rPr>
          <w:rFonts w:ascii="Arial" w:hAnsi="Arial" w:cs="Arial"/>
          <w:b/>
          <w:bCs/>
        </w:rPr>
        <w:t>Online Therapy</w:t>
      </w:r>
      <w:r w:rsidRPr="009F13E2">
        <w:rPr>
          <w:rFonts w:ascii="Arial" w:hAnsi="Arial" w:cs="Arial"/>
        </w:rPr>
        <w:t>: Adapting CBT techniques for online platforms can enhance accessibility for individuals who may face barriers to in-person therapy. Online CBT can reach underserved populations, offering flexible and scalable treatment options.</w:t>
      </w:r>
    </w:p>
    <w:p w14:paraId="1771EB51" w14:textId="77777777" w:rsidR="009F13E2" w:rsidRPr="009F13E2" w:rsidRDefault="009F13E2" w:rsidP="009F13E2">
      <w:pPr>
        <w:pStyle w:val="NormalWeb"/>
        <w:numPr>
          <w:ilvl w:val="0"/>
          <w:numId w:val="9"/>
        </w:numPr>
        <w:divId w:val="492985870"/>
        <w:rPr>
          <w:rFonts w:ascii="Arial" w:hAnsi="Arial" w:cs="Arial"/>
        </w:rPr>
      </w:pPr>
      <w:r w:rsidRPr="009F13E2">
        <w:rPr>
          <w:rFonts w:ascii="Arial" w:hAnsi="Arial" w:cs="Arial"/>
          <w:b/>
          <w:bCs/>
        </w:rPr>
        <w:t>Preventive Care</w:t>
      </w:r>
      <w:r w:rsidRPr="009F13E2">
        <w:rPr>
          <w:rFonts w:ascii="Arial" w:hAnsi="Arial" w:cs="Arial"/>
        </w:rPr>
        <w:t>: Integrating CBT principles into preventive care programs can address early signs of anxiety, potentially preventing the development of more severe disorders. Early intervention strategies based on CBT can mitigate the progression of anxiety and improve long-term outcomes.</w:t>
      </w:r>
    </w:p>
    <w:p w14:paraId="085D3D8C" w14:textId="77777777" w:rsidR="009F13E2" w:rsidRPr="009F13E2" w:rsidRDefault="009F13E2" w:rsidP="009F13E2">
      <w:pPr>
        <w:pStyle w:val="NormalWeb"/>
        <w:divId w:val="492985870"/>
        <w:rPr>
          <w:rFonts w:ascii="Arial" w:hAnsi="Arial" w:cs="Arial"/>
        </w:rPr>
      </w:pPr>
      <w:r w:rsidRPr="009F13E2">
        <w:rPr>
          <w:rFonts w:ascii="Arial" w:hAnsi="Arial" w:cs="Arial"/>
        </w:rPr>
        <w:pict w14:anchorId="42C4E27E">
          <v:rect id="_x0000_i1072" style="width:0;height:1.5pt" o:hralign="center" o:hrstd="t" o:hr="t" fillcolor="#a0a0a0" stroked="f"/>
        </w:pict>
      </w:r>
    </w:p>
    <w:p w14:paraId="7C0EE365" w14:textId="77777777" w:rsidR="009F13E2" w:rsidRPr="009F13E2" w:rsidRDefault="009F13E2" w:rsidP="009F13E2">
      <w:pPr>
        <w:pStyle w:val="NormalWeb"/>
        <w:divId w:val="492985870"/>
        <w:rPr>
          <w:rFonts w:ascii="Arial" w:hAnsi="Arial" w:cs="Arial"/>
        </w:rPr>
      </w:pPr>
      <w:r w:rsidRPr="009F13E2">
        <w:rPr>
          <w:rFonts w:ascii="Arial" w:hAnsi="Arial" w:cs="Arial"/>
          <w:b/>
          <w:bCs/>
        </w:rPr>
        <w:t>Evaluation</w:t>
      </w:r>
    </w:p>
    <w:p w14:paraId="0F82D473" w14:textId="70E11423" w:rsidR="00933786" w:rsidRPr="00933786" w:rsidRDefault="009F13E2" w:rsidP="00933786">
      <w:pPr>
        <w:pStyle w:val="NormalWeb"/>
        <w:numPr>
          <w:ilvl w:val="0"/>
          <w:numId w:val="13"/>
        </w:numPr>
        <w:ind w:right="300"/>
        <w:divId w:val="492985870"/>
        <w:rPr>
          <w:rFonts w:ascii="Arial" w:hAnsi="Arial" w:cs="Arial"/>
        </w:rPr>
      </w:pPr>
      <w:r w:rsidRPr="009F13E2">
        <w:rPr>
          <w:rFonts w:ascii="Arial" w:hAnsi="Arial" w:cs="Arial"/>
          <w:b/>
          <w:bCs/>
        </w:rPr>
        <w:t>Clarity</w:t>
      </w:r>
      <w:r w:rsidRPr="009F13E2">
        <w:rPr>
          <w:rFonts w:ascii="Arial" w:hAnsi="Arial" w:cs="Arial"/>
        </w:rPr>
        <w:t>: The final summary clearly presents CBT’s effectiveness, practical implications, and long-term benefits, providing a comprehensive overview of the therapy’s impact on anxiety disorders.</w:t>
      </w:r>
    </w:p>
    <w:p w14:paraId="22D53F25" w14:textId="77777777" w:rsidR="00933786" w:rsidRDefault="009F13E2" w:rsidP="00933786">
      <w:pPr>
        <w:pStyle w:val="NormalWeb"/>
        <w:numPr>
          <w:ilvl w:val="0"/>
          <w:numId w:val="13"/>
        </w:numPr>
        <w:divId w:val="492985870"/>
        <w:rPr>
          <w:rFonts w:ascii="Arial" w:hAnsi="Arial" w:cs="Arial"/>
        </w:rPr>
      </w:pPr>
      <w:r w:rsidRPr="009F13E2">
        <w:rPr>
          <w:rFonts w:ascii="Arial" w:hAnsi="Arial" w:cs="Arial"/>
          <w:b/>
          <w:bCs/>
        </w:rPr>
        <w:t>Accuracy</w:t>
      </w:r>
      <w:r w:rsidRPr="009F13E2">
        <w:rPr>
          <w:rFonts w:ascii="Arial" w:hAnsi="Arial" w:cs="Arial"/>
        </w:rPr>
        <w:t>: The summary accurately reflects the research findings, detailing CBT’s efficacy and practical applications based on the meta-analysis.</w:t>
      </w:r>
    </w:p>
    <w:p w14:paraId="62369B17" w14:textId="69E42E5A" w:rsidR="009F13E2" w:rsidRPr="009F13E2" w:rsidRDefault="009F13E2" w:rsidP="00933786">
      <w:pPr>
        <w:pStyle w:val="NormalWeb"/>
        <w:numPr>
          <w:ilvl w:val="0"/>
          <w:numId w:val="13"/>
        </w:numPr>
        <w:divId w:val="492985870"/>
        <w:rPr>
          <w:rFonts w:ascii="Arial" w:hAnsi="Arial" w:cs="Arial"/>
        </w:rPr>
      </w:pPr>
      <w:r w:rsidRPr="009F13E2">
        <w:rPr>
          <w:rFonts w:ascii="Arial" w:hAnsi="Arial" w:cs="Arial"/>
          <w:b/>
          <w:bCs/>
        </w:rPr>
        <w:t>Relevance</w:t>
      </w:r>
      <w:r w:rsidRPr="009F13E2">
        <w:rPr>
          <w:rFonts w:ascii="Arial" w:hAnsi="Arial" w:cs="Arial"/>
        </w:rPr>
        <w:t>: The insights and applications are directly relevant to clinical practice and preventive care, offering actionable recommendations for improving treatment and accessibility.</w:t>
      </w:r>
    </w:p>
    <w:p w14:paraId="63E8B5DE" w14:textId="77777777" w:rsidR="009F13E2" w:rsidRPr="009F13E2" w:rsidRDefault="009F13E2" w:rsidP="009F13E2">
      <w:pPr>
        <w:pStyle w:val="NormalWeb"/>
        <w:divId w:val="492985870"/>
        <w:rPr>
          <w:rFonts w:ascii="Arial" w:hAnsi="Arial" w:cs="Arial"/>
        </w:rPr>
      </w:pPr>
      <w:r w:rsidRPr="009F13E2">
        <w:rPr>
          <w:rFonts w:ascii="Arial" w:hAnsi="Arial" w:cs="Arial"/>
        </w:rPr>
        <w:pict w14:anchorId="1631D64A">
          <v:rect id="_x0000_i1073" style="width:0;height:1.5pt" o:hralign="center" o:hrstd="t" o:hr="t" fillcolor="#a0a0a0" stroked="f"/>
        </w:pict>
      </w:r>
    </w:p>
    <w:p w14:paraId="7195F0CB" w14:textId="77777777" w:rsidR="009F13E2" w:rsidRPr="009F13E2" w:rsidRDefault="009F13E2" w:rsidP="009F13E2">
      <w:pPr>
        <w:pStyle w:val="NormalWeb"/>
        <w:divId w:val="492985870"/>
        <w:rPr>
          <w:rFonts w:ascii="Arial" w:hAnsi="Arial" w:cs="Arial"/>
        </w:rPr>
      </w:pPr>
      <w:r w:rsidRPr="009F13E2">
        <w:rPr>
          <w:rFonts w:ascii="Arial" w:hAnsi="Arial" w:cs="Arial"/>
          <w:b/>
          <w:bCs/>
        </w:rPr>
        <w:t>Reflection</w:t>
      </w:r>
    </w:p>
    <w:p w14:paraId="20439236" w14:textId="77777777" w:rsidR="009F13E2" w:rsidRPr="009F13E2" w:rsidRDefault="009F13E2" w:rsidP="009F13E2">
      <w:pPr>
        <w:pStyle w:val="NormalWeb"/>
        <w:divId w:val="492985870"/>
        <w:rPr>
          <w:rFonts w:ascii="Arial" w:hAnsi="Arial" w:cs="Arial"/>
        </w:rPr>
      </w:pPr>
      <w:r w:rsidRPr="009F13E2">
        <w:rPr>
          <w:rFonts w:ascii="Arial" w:hAnsi="Arial" w:cs="Arial"/>
        </w:rPr>
        <w:t>Working on this report has significantly deepened my understanding of Cognitive-Behavioral Therapy (CBT) and its role in managing anxiety disorders. One of the primary challenges was refining the prompts to capture specific and detailed information from the research paper, ensuring that the summaries were both concise and comprehensive. This task highlighted the critical importance of precise prompt engineering in obtaining accurate and useful insights. The process underscored the value of CBT not only in providing immediate relief from anxiety but also in offering sustained benefits that contribute to long-term mental health. Additionally, adapting CBT for various therapeutic settings, including online platforms, presents promising opportunities for enhancing accessibility and effectiveness. Overall, this experience has enhanced my analytical skills and provided valuable insights into the practical applications of CBT in both clinical and preventive contexts.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578"/>
        </w:tabs>
        <w:ind w:left="578" w:hanging="360"/>
      </w:pPr>
    </w:lvl>
    <w:lvl w:ilvl="1">
      <w:start w:val="1"/>
      <w:numFmt w:val="bullet"/>
      <w:lvlText w:val=""/>
      <w:lvlJc w:val="left"/>
      <w:pPr>
        <w:tabs>
          <w:tab w:val="num" w:pos="1298"/>
        </w:tabs>
        <w:ind w:left="1298" w:hanging="360"/>
      </w:pPr>
      <w:rPr>
        <w:rFonts w:ascii="Symbol" w:hAnsi="Symbol" w:hint="default"/>
        <w:sz w:val="20"/>
      </w:rPr>
    </w:lvl>
    <w:lvl w:ilvl="2" w:tentative="1">
      <w:start w:val="1"/>
      <w:numFmt w:val="decimal"/>
      <w:lvlText w:val="%3."/>
      <w:lvlJc w:val="left"/>
      <w:pPr>
        <w:tabs>
          <w:tab w:val="num" w:pos="2018"/>
        </w:tabs>
        <w:ind w:left="2018" w:hanging="360"/>
      </w:pPr>
    </w:lvl>
    <w:lvl w:ilvl="3" w:tentative="1">
      <w:start w:val="1"/>
      <w:numFmt w:val="decimal"/>
      <w:lvlText w:val="%4."/>
      <w:lvlJc w:val="left"/>
      <w:pPr>
        <w:tabs>
          <w:tab w:val="num" w:pos="2738"/>
        </w:tabs>
        <w:ind w:left="2738" w:hanging="360"/>
      </w:pPr>
    </w:lvl>
    <w:lvl w:ilvl="4" w:tentative="1">
      <w:start w:val="1"/>
      <w:numFmt w:val="decimal"/>
      <w:lvlText w:val="%5."/>
      <w:lvlJc w:val="left"/>
      <w:pPr>
        <w:tabs>
          <w:tab w:val="num" w:pos="3458"/>
        </w:tabs>
        <w:ind w:left="3458" w:hanging="360"/>
      </w:pPr>
    </w:lvl>
    <w:lvl w:ilvl="5" w:tentative="1">
      <w:start w:val="1"/>
      <w:numFmt w:val="decimal"/>
      <w:lvlText w:val="%6."/>
      <w:lvlJc w:val="left"/>
      <w:pPr>
        <w:tabs>
          <w:tab w:val="num" w:pos="4178"/>
        </w:tabs>
        <w:ind w:left="4178" w:hanging="360"/>
      </w:pPr>
    </w:lvl>
    <w:lvl w:ilvl="6" w:tentative="1">
      <w:start w:val="1"/>
      <w:numFmt w:val="decimal"/>
      <w:lvlText w:val="%7."/>
      <w:lvlJc w:val="left"/>
      <w:pPr>
        <w:tabs>
          <w:tab w:val="num" w:pos="4898"/>
        </w:tabs>
        <w:ind w:left="4898" w:hanging="360"/>
      </w:pPr>
    </w:lvl>
    <w:lvl w:ilvl="7" w:tentative="1">
      <w:start w:val="1"/>
      <w:numFmt w:val="decimal"/>
      <w:lvlText w:val="%8."/>
      <w:lvlJc w:val="left"/>
      <w:pPr>
        <w:tabs>
          <w:tab w:val="num" w:pos="5618"/>
        </w:tabs>
        <w:ind w:left="5618" w:hanging="360"/>
      </w:pPr>
    </w:lvl>
    <w:lvl w:ilvl="8" w:tentative="1">
      <w:start w:val="1"/>
      <w:numFmt w:val="decimal"/>
      <w:lvlText w:val="%9."/>
      <w:lvlJc w:val="left"/>
      <w:pPr>
        <w:tabs>
          <w:tab w:val="num" w:pos="6338"/>
        </w:tabs>
        <w:ind w:left="6338"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A726DA"/>
    <w:multiLevelType w:val="hybridMultilevel"/>
    <w:tmpl w:val="F20E93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030415"/>
    <w:multiLevelType w:val="hybridMultilevel"/>
    <w:tmpl w:val="6EA41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B82C8A"/>
    <w:multiLevelType w:val="hybridMultilevel"/>
    <w:tmpl w:val="C74E9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8B1A6D"/>
    <w:multiLevelType w:val="hybridMultilevel"/>
    <w:tmpl w:val="EA9A9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EE74C3"/>
    <w:multiLevelType w:val="multilevel"/>
    <w:tmpl w:val="662E6F0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820660223">
    <w:abstractNumId w:val="12"/>
  </w:num>
  <w:num w:numId="10" w16cid:durableId="1867328240">
    <w:abstractNumId w:val="9"/>
  </w:num>
  <w:num w:numId="11" w16cid:durableId="1924799332">
    <w:abstractNumId w:val="10"/>
  </w:num>
  <w:num w:numId="12" w16cid:durableId="254174917">
    <w:abstractNumId w:val="11"/>
  </w:num>
  <w:num w:numId="13" w16cid:durableId="3141460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933786"/>
    <w:rsid w:val="009F13E2"/>
    <w:rsid w:val="00A958D5"/>
    <w:rsid w:val="00AA2FF9"/>
    <w:rsid w:val="00B45D63"/>
    <w:rsid w:val="00C108D8"/>
    <w:rsid w:val="00DD5008"/>
    <w:rsid w:val="00EB2D84"/>
    <w:rsid w:val="00EB63BE"/>
    <w:rsid w:val="00F75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91549098">
                  <w:marLeft w:val="0"/>
                  <w:marRight w:val="0"/>
                  <w:marTop w:val="0"/>
                  <w:marBottom w:val="0"/>
                  <w:divBdr>
                    <w:top w:val="none" w:sz="0" w:space="0" w:color="auto"/>
                    <w:left w:val="none" w:sz="0" w:space="0" w:color="auto"/>
                    <w:bottom w:val="none" w:sz="0" w:space="0" w:color="auto"/>
                    <w:right w:val="none" w:sz="0" w:space="0" w:color="auto"/>
                  </w:divBdr>
                </w:div>
                <w:div w:id="111551647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155217106">
                  <w:marLeft w:val="0"/>
                  <w:marRight w:val="0"/>
                  <w:marTop w:val="0"/>
                  <w:marBottom w:val="0"/>
                  <w:divBdr>
                    <w:top w:val="none" w:sz="0" w:space="0" w:color="auto"/>
                    <w:left w:val="none" w:sz="0" w:space="0" w:color="auto"/>
                    <w:bottom w:val="none" w:sz="0" w:space="0" w:color="auto"/>
                    <w:right w:val="none" w:sz="0" w:space="0" w:color="auto"/>
                  </w:divBdr>
                </w:div>
                <w:div w:id="12373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59920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813</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Mehul Sharma</cp:lastModifiedBy>
  <cp:revision>2</cp:revision>
  <dcterms:created xsi:type="dcterms:W3CDTF">2024-08-28T15:15:00Z</dcterms:created>
  <dcterms:modified xsi:type="dcterms:W3CDTF">2024-08-28T15:15:00Z</dcterms:modified>
</cp:coreProperties>
</file>