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proofErr w:type="spellStart"/>
      <w:r w:rsidRPr="00DA4F3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Hyperledger</w:t>
      </w:r>
      <w:proofErr w:type="spellEnd"/>
      <w:r w:rsidRPr="00DA4F3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-Fabric</w:t>
      </w:r>
    </w:p>
    <w:p w:rsidR="00DA4F3B" w:rsidRDefault="00DA4F3B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Prerequisites:</w:t>
      </w:r>
    </w:p>
    <w:p w:rsidR="00AA35C3" w:rsidRDefault="00AA35C3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Create an instance for Ubuntu using AWS</w:t>
      </w:r>
    </w:p>
    <w:p w:rsidR="00AA35C3" w:rsidRPr="00DA4F3B" w:rsidRDefault="00AA35C3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A35C3">
        <w:rPr>
          <w:rFonts w:ascii="Segoe UI" w:eastAsia="Times New Roman" w:hAnsi="Segoe UI" w:cs="Segoe UI"/>
          <w:noProof/>
          <w:color w:val="1F2328"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RCD.DESKTOP-MVFJ6T2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CD.DESKTOP-MVFJ6T2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proofErr w:type="gramStart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1.Install</w:t>
      </w:r>
      <w:proofErr w:type="gramEnd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Docker</w:t>
      </w:r>
    </w:p>
    <w:p w:rsid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apt-get update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apt-get -y install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-compose</w:t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2. Install </w:t>
      </w:r>
      <w:proofErr w:type="spellStart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Golang</w:t>
      </w:r>
      <w:proofErr w:type="spellEnd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-go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apt install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golang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-go</w:t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3. Install </w:t>
      </w:r>
      <w:proofErr w:type="spellStart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jq</w:t>
      </w:r>
      <w:proofErr w:type="spellEnd"/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apt install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jq</w:t>
      </w:r>
      <w:proofErr w:type="spellEnd"/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4. Install Node/java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apt install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npm</w:t>
      </w:r>
      <w:proofErr w:type="spellEnd"/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install node</w:t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5. Installing Fabric-samples Repository</w:t>
      </w:r>
    </w:p>
    <w:p w:rsid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curl -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sSLO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hyperlink r:id="rId6" w:history="1">
        <w:r w:rsidRPr="00937E44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https://raw.githubusercontent.com/hyperledger/fabric/main/scripts/install-fabric.sh</w:t>
        </w:r>
      </w:hyperlink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chmod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+x install-fabric.sh</w:t>
      </w:r>
    </w:p>
    <w:p w:rsidR="00DA4F3B" w:rsidRPr="00DA4F3B" w:rsidRDefault="00DA4F3B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Then you can pull </w:t>
      </w:r>
      <w:proofErr w:type="spellStart"/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docker</w:t>
      </w:r>
      <w:proofErr w:type="spellEnd"/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containers by running one of these commands: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./install-fabric.sh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samples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./install-fabric.sh d s</w:t>
      </w:r>
    </w:p>
    <w:p w:rsidR="00DA4F3B" w:rsidRPr="00DA4F3B" w:rsidRDefault="00DA4F3B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 install binaries for Fabric samples you can use the command below:</w:t>
      </w:r>
    </w:p>
    <w:p w:rsid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./install-fabric.sh binary</w:t>
      </w:r>
    </w:p>
    <w:p w:rsidR="00834BDE" w:rsidRPr="00DA4F3B" w:rsidRDefault="00834BDE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834BD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2002A513" wp14:editId="790BDBD2">
            <wp:extent cx="5731510" cy="1991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Building First Network</w:t>
      </w:r>
    </w:p>
    <w:p w:rsidR="00DA4F3B" w:rsidRPr="00DA4F3B" w:rsidRDefault="00DA4F3B" w:rsidP="00DA4F3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cd fabric-samples/test-network</w:t>
      </w:r>
    </w:p>
    <w:p w:rsidR="00DA4F3B" w:rsidRDefault="00DA4F3B" w:rsidP="00DA4F3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./network.sh down</w:t>
      </w:r>
    </w:p>
    <w:p w:rsidR="00834BDE" w:rsidRPr="00DA4F3B" w:rsidRDefault="00834BDE" w:rsidP="00834BD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834BD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4B91DFEC" wp14:editId="6E2FE01E">
            <wp:extent cx="5731510" cy="2939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3B" w:rsidRDefault="00DA4F3B" w:rsidP="00DA4F3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lastRenderedPageBreak/>
        <w:t>sudo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./network.sh up</w:t>
      </w:r>
    </w:p>
    <w:p w:rsidR="00834BDE" w:rsidRPr="00DA4F3B" w:rsidRDefault="00834BDE" w:rsidP="00834BD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834BD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1340ECC5" wp14:editId="4C950D76">
            <wp:extent cx="5731510" cy="2573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Now our first </w:t>
      </w:r>
      <w:proofErr w:type="spellStart"/>
      <w:r w:rsidRPr="00DA4F3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Hyperledger</w:t>
      </w:r>
      <w:proofErr w:type="spellEnd"/>
      <w:r w:rsidRPr="00DA4F3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 xml:space="preserve"> Fabric Network is successfully running.</w:t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The components of the test network:</w:t>
      </w:r>
    </w:p>
    <w:p w:rsidR="00DA4F3B" w:rsidRPr="00DA4F3B" w:rsidRDefault="00DA4F3B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Run the below command to list all of Docker containers that are running on your machine: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ps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-a</w:t>
      </w:r>
    </w:p>
    <w:p w:rsidR="00DA4F3B" w:rsidRDefault="00DA4F3B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Peers are the fundamental components of any Fabric network. </w:t>
      </w:r>
    </w:p>
    <w:p w:rsidR="00834BDE" w:rsidRPr="00DA4F3B" w:rsidRDefault="00834BDE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34BDE">
        <w:rPr>
          <w:rFonts w:ascii="Segoe UI" w:eastAsia="Times New Roman" w:hAnsi="Segoe UI" w:cs="Segoe UI"/>
          <w:noProof/>
          <w:color w:val="1F2328"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D:\22020570025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2020570025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Creating a channel</w:t>
      </w:r>
    </w:p>
    <w:p w:rsid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./network.sh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createChannel</w:t>
      </w:r>
      <w:proofErr w:type="spell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–c meh</w:t>
      </w:r>
    </w:p>
    <w:p w:rsidR="00834BDE" w:rsidRPr="00DA4F3B" w:rsidRDefault="00834BDE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834BDE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8516CEE" wp14:editId="4B3EC305">
            <wp:extent cx="5731510" cy="977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Starting a </w:t>
      </w:r>
      <w:proofErr w:type="spellStart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chaincode</w:t>
      </w:r>
      <w:proofErr w:type="spellEnd"/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on the channel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./network.sh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deployCC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ccn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basic -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ccp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../asset-transfer-basic/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chaincode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-go -ccl go</w:t>
      </w:r>
    </w:p>
    <w:p w:rsidR="00DA4F3B" w:rsidRPr="00DA4F3B" w:rsidRDefault="00DA4F3B" w:rsidP="00DA4F3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DA4F3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Interacting with the network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PATH=${PWD}/../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bin: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${PWD}:$PATH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FABRIC_CFG_PATH=$PWD/../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/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CORE_PEER_TLS_ENABLED=true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CORE_PEER_LOCALMSPID="Org1MSP"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CORE_PEER_TLS_ROOTCERT_FILE=${PWD}/organizations/peerOrganizations/org1.example.com/peers/peer0.org1.example.com/tls/ca.crt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CORE_PEER_MSPCONFIGPATH=${PWD}/organizations/peerOrganizations/org1.example.com/users/Admin@org1.example.com/msp</w:t>
      </w:r>
    </w:p>
    <w:p w:rsidR="00DA4F3B" w:rsidRP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export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CORE_PEER_ADDRESS=localhost:7051</w:t>
      </w:r>
    </w:p>
    <w:p w:rsidR="00DA4F3B" w:rsidRPr="00DA4F3B" w:rsidRDefault="00DA4F3B" w:rsidP="00DA4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you</w:t>
      </w:r>
      <w:proofErr w:type="gramEnd"/>
      <w:r w:rsidRPr="00DA4F3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can now query the ledger from your CLI. Run the following command to get the list of cars that were added to your channel ledger:</w:t>
      </w:r>
    </w:p>
    <w:p w:rsidR="00DA4F3B" w:rsidRDefault="00DA4F3B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peer</w:t>
      </w:r>
      <w:proofErr w:type="gram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chaincode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query -C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mychannel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-n 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fabcar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-c '{"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":["</w:t>
      </w:r>
      <w:proofErr w:type="spellStart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queryAllCars</w:t>
      </w:r>
      <w:proofErr w:type="spellEnd"/>
      <w:r w:rsidRPr="00DA4F3B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"]}'</w:t>
      </w:r>
    </w:p>
    <w:p w:rsidR="00AA35C3" w:rsidRDefault="00AA35C3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090032"/>
            <wp:effectExtent l="0" t="0" r="2540" b="571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C3" w:rsidRDefault="00AA35C3" w:rsidP="00DA4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Since we already queried the Org1 peer, we can take this opportunity to query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chaincode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running on the Org2 peer. Set the following environment variables to operate as Org2 (Run one by one):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lastRenderedPageBreak/>
        <w:t xml:space="preserve">    </w:t>
      </w:r>
      <w:proofErr w:type="gramStart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export</w:t>
      </w:r>
      <w:proofErr w:type="gramEnd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CORE_PEER_TLS_ENABLED=true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export</w:t>
      </w:r>
      <w:proofErr w:type="gramEnd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CORE_PEER_LOCALMSPID="Org2MSP"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export</w:t>
      </w:r>
      <w:proofErr w:type="gramEnd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CORE_PEER_TLS_ROOTCERT_FILE=${PWD}/organizations/peerOrganizations/org2.example.com/peers/peer0.org2.example.com/tls/ca.crt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export</w:t>
      </w:r>
      <w:proofErr w:type="gramEnd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CORE_PEER_MSPCONFIGPATH=${PWD}/organizations/peerOrganizations/org2.example.com/users/Admin@org2.example.com/msp</w:t>
      </w:r>
    </w:p>
    <w:p w:rsidR="00AA35C3" w:rsidRP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</w:p>
    <w:p w:rsid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export</w:t>
      </w:r>
      <w:proofErr w:type="gramEnd"/>
      <w:r w:rsidRPr="00AA35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CORE_PEER_ADDRESS=localhost:9051</w:t>
      </w:r>
    </w:p>
    <w:p w:rsid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You can now query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fabcar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chaincode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running on peer0.org2.example.com:</w:t>
      </w:r>
    </w:p>
    <w:p w:rsid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</w:r>
      <w:r w:rsidRPr="00AA35C3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gramStart"/>
      <w:r w:rsidRPr="00AA35C3">
        <w:rPr>
          <w:rFonts w:ascii="Segoe UI" w:hAnsi="Segoe UI" w:cs="Segoe UI"/>
          <w:color w:val="1F2328"/>
          <w:shd w:val="clear" w:color="auto" w:fill="FFFFFF"/>
        </w:rPr>
        <w:t>peer</w:t>
      </w:r>
      <w:proofErr w:type="gramEnd"/>
      <w:r w:rsidRPr="00AA35C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AA35C3">
        <w:rPr>
          <w:rFonts w:ascii="Segoe UI" w:hAnsi="Segoe UI" w:cs="Segoe UI"/>
          <w:color w:val="1F2328"/>
          <w:shd w:val="clear" w:color="auto" w:fill="FFFFFF"/>
        </w:rPr>
        <w:t>chaincode</w:t>
      </w:r>
      <w:proofErr w:type="spellEnd"/>
      <w:r w:rsidRPr="00AA35C3">
        <w:rPr>
          <w:rFonts w:ascii="Segoe UI" w:hAnsi="Segoe UI" w:cs="Segoe UI"/>
          <w:color w:val="1F2328"/>
          <w:shd w:val="clear" w:color="auto" w:fill="FFFFFF"/>
        </w:rPr>
        <w:t xml:space="preserve"> query -C </w:t>
      </w:r>
      <w:proofErr w:type="spellStart"/>
      <w:r w:rsidRPr="00AA35C3">
        <w:rPr>
          <w:rFonts w:ascii="Segoe UI" w:hAnsi="Segoe UI" w:cs="Segoe UI"/>
          <w:color w:val="1F2328"/>
          <w:shd w:val="clear" w:color="auto" w:fill="FFFFFF"/>
        </w:rPr>
        <w:t>mychannel</w:t>
      </w:r>
      <w:proofErr w:type="spellEnd"/>
      <w:r w:rsidRPr="00AA35C3">
        <w:rPr>
          <w:rFonts w:ascii="Segoe UI" w:hAnsi="Segoe UI" w:cs="Segoe UI"/>
          <w:color w:val="1F2328"/>
          <w:shd w:val="clear" w:color="auto" w:fill="FFFFFF"/>
        </w:rPr>
        <w:t xml:space="preserve"> -n </w:t>
      </w:r>
      <w:proofErr w:type="spellStart"/>
      <w:r w:rsidRPr="00AA35C3">
        <w:rPr>
          <w:rFonts w:ascii="Segoe UI" w:hAnsi="Segoe UI" w:cs="Segoe UI"/>
          <w:color w:val="1F2328"/>
          <w:shd w:val="clear" w:color="auto" w:fill="FFFFFF"/>
        </w:rPr>
        <w:t>fabcar</w:t>
      </w:r>
      <w:proofErr w:type="spellEnd"/>
      <w:r w:rsidRPr="00AA35C3">
        <w:rPr>
          <w:rFonts w:ascii="Segoe UI" w:hAnsi="Segoe UI" w:cs="Segoe UI"/>
          <w:color w:val="1F2328"/>
          <w:shd w:val="clear" w:color="auto" w:fill="FFFFFF"/>
        </w:rPr>
        <w:t xml:space="preserve"> -c '{"</w:t>
      </w:r>
      <w:proofErr w:type="spellStart"/>
      <w:r w:rsidRPr="00AA35C3">
        <w:rPr>
          <w:rFonts w:ascii="Segoe UI" w:hAnsi="Segoe UI" w:cs="Segoe UI"/>
          <w:color w:val="1F2328"/>
          <w:shd w:val="clear" w:color="auto" w:fill="FFFFFF"/>
        </w:rPr>
        <w:t>Args</w:t>
      </w:r>
      <w:proofErr w:type="spellEnd"/>
      <w:r w:rsidRPr="00AA35C3">
        <w:rPr>
          <w:rFonts w:ascii="Segoe UI" w:hAnsi="Segoe UI" w:cs="Segoe UI"/>
          <w:color w:val="1F2328"/>
          <w:shd w:val="clear" w:color="auto" w:fill="FFFFFF"/>
        </w:rPr>
        <w:t>":["queryCar","CAR9"]}'</w:t>
      </w:r>
    </w:p>
    <w:p w:rsidR="00AA35C3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872186"/>
            <wp:effectExtent l="0" t="0" r="2540" b="444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C3" w:rsidRDefault="00AA35C3" w:rsidP="00AA35C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Bring down the network</w:t>
      </w:r>
    </w:p>
    <w:p w:rsidR="00AA35C3" w:rsidRPr="00AA35C3" w:rsidRDefault="00AA35C3" w:rsidP="00AA35C3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r w:rsidRPr="00AA35C3">
        <w:rPr>
          <w:rFonts w:ascii="Consolas" w:hAnsi="Consolas"/>
          <w:color w:val="1F2328"/>
          <w:bdr w:val="none" w:sz="0" w:space="0" w:color="auto" w:frame="1"/>
        </w:rPr>
        <w:t>./network.sh down</w:t>
      </w:r>
    </w:p>
    <w:p w:rsidR="00AA35C3" w:rsidRPr="00DA4F3B" w:rsidRDefault="00AA35C3" w:rsidP="00AA3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E67295" w:rsidRDefault="00834BDE"/>
    <w:sectPr w:rsidR="00E6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64DBA"/>
    <w:multiLevelType w:val="multilevel"/>
    <w:tmpl w:val="399E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3B"/>
    <w:rsid w:val="000A27B3"/>
    <w:rsid w:val="00834BDE"/>
    <w:rsid w:val="00AA35C3"/>
    <w:rsid w:val="00DA4F3B"/>
    <w:rsid w:val="00E0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248A"/>
  <w15:chartTrackingRefBased/>
  <w15:docId w15:val="{4EA7515E-0A2E-4B8D-8363-E7449641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4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4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4F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4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F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4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4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yperledger/fabric/main/scripts/install-fabric.s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RCD</dc:creator>
  <cp:keywords/>
  <dc:description/>
  <cp:lastModifiedBy>RCD</cp:lastModifiedBy>
  <cp:revision>2</cp:revision>
  <dcterms:created xsi:type="dcterms:W3CDTF">2023-07-10T06:41:00Z</dcterms:created>
  <dcterms:modified xsi:type="dcterms:W3CDTF">2023-07-10T07:17:00Z</dcterms:modified>
</cp:coreProperties>
</file>