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EAE98" w14:textId="3CB1B949" w:rsidR="00D04E7D" w:rsidRDefault="00A13ECB" w:rsidP="00A13ECB">
      <w:pPr>
        <w:jc w:val="center"/>
      </w:pPr>
      <w:r>
        <w:t>Predicting and Classifying Educational Outcomes Using Machine Learning</w:t>
      </w:r>
    </w:p>
    <w:p w14:paraId="5D956CB5" w14:textId="28B5D978" w:rsidR="00A13ECB" w:rsidRDefault="009C4DB9" w:rsidP="00A13ECB">
      <w:pPr>
        <w:jc w:val="center"/>
      </w:pPr>
      <w:proofErr w:type="gramStart"/>
      <w:r>
        <w:t>By</w:t>
      </w:r>
      <w:proofErr w:type="gramEnd"/>
      <w:r>
        <w:t>: Mehul Murali</w:t>
      </w:r>
    </w:p>
    <w:p w14:paraId="259550E6" w14:textId="77777777" w:rsidR="009C4DB9" w:rsidRDefault="009C4DB9" w:rsidP="00A13ECB">
      <w:pPr>
        <w:jc w:val="center"/>
      </w:pPr>
    </w:p>
    <w:p w14:paraId="05BB17C6" w14:textId="0D4FAFE3" w:rsidR="00A13ECB" w:rsidRPr="009C4DB9" w:rsidRDefault="00A13ECB" w:rsidP="00A13ECB">
      <w:pPr>
        <w:jc w:val="center"/>
        <w:rPr>
          <w:b/>
          <w:bCs/>
        </w:rPr>
      </w:pPr>
      <w:r w:rsidRPr="009C4DB9">
        <w:rPr>
          <w:b/>
          <w:bCs/>
        </w:rPr>
        <w:t>Introduction</w:t>
      </w:r>
    </w:p>
    <w:p w14:paraId="43504EA3" w14:textId="77777777" w:rsidR="00A13ECB" w:rsidRDefault="00A13ECB" w:rsidP="00A13ECB">
      <w:pPr>
        <w:jc w:val="center"/>
      </w:pPr>
    </w:p>
    <w:p w14:paraId="5D19AF1C" w14:textId="16A970F9" w:rsidR="00543669" w:rsidRDefault="00A13ECB" w:rsidP="00F376FC">
      <w:pPr>
        <w:spacing w:line="360" w:lineRule="auto"/>
        <w:ind w:firstLine="720"/>
      </w:pPr>
      <w:r>
        <w:t xml:space="preserve">There are many use cases for machine learning. </w:t>
      </w:r>
      <w:r w:rsidR="00542728">
        <w:t>Education is a crucial component of a functioning society.</w:t>
      </w:r>
      <w:r w:rsidR="00F376FC">
        <w:t xml:space="preserve"> There are several data files and sources available online through government websites like</w:t>
      </w:r>
      <w:r w:rsidR="00204E98">
        <w:rPr>
          <w:rFonts w:ascii="Arial" w:eastAsia="Times New Roman" w:hAnsi="Arial" w:cs="Arial"/>
          <w:color w:val="FFFFFF"/>
          <w:kern w:val="36"/>
          <w:sz w:val="48"/>
          <w:szCs w:val="48"/>
          <w14:ligatures w14:val="none"/>
        </w:rPr>
        <w:t xml:space="preserve"> </w:t>
      </w:r>
      <w:r w:rsidR="00F376FC" w:rsidRPr="00F376FC">
        <w:t>National Center for Education Statistics</w:t>
      </w:r>
      <w:r w:rsidR="00F376FC">
        <w:t xml:space="preserve"> (NCES), that are related to education. One can use </w:t>
      </w:r>
      <w:r w:rsidR="00097254">
        <w:t>publicly</w:t>
      </w:r>
      <w:r w:rsidR="00F376FC">
        <w:t xml:space="preserve"> available data to do some data analysis and predictions on educational </w:t>
      </w:r>
      <w:r w:rsidR="00204E98">
        <w:t>outcomes</w:t>
      </w:r>
      <w:r w:rsidR="00F376FC">
        <w:t xml:space="preserve">. </w:t>
      </w:r>
      <w:r w:rsidR="00542728">
        <w:t xml:space="preserve"> That is why i</w:t>
      </w:r>
      <w:r>
        <w:t>n this paper, I am going to detail how educational outcomes can be predicted and classified utilizing Machine Learning.</w:t>
      </w:r>
      <w:r w:rsidR="00711B87">
        <w:t xml:space="preserve"> Machine Learning will provide some predictive power and may highlight important factors that are related to educational outcomes.</w:t>
      </w:r>
      <w:r w:rsidR="00543669" w:rsidRPr="00543669">
        <w:t xml:space="preserve"> </w:t>
      </w:r>
      <w:r w:rsidR="00543669">
        <w:t xml:space="preserve">Machine Learning methods like </w:t>
      </w:r>
      <w:r w:rsidR="00204E98">
        <w:t xml:space="preserve">Ridge </w:t>
      </w:r>
      <w:r w:rsidR="00543669">
        <w:t>r</w:t>
      </w:r>
      <w:r w:rsidR="00543669" w:rsidRPr="00E57642">
        <w:t xml:space="preserve">egression </w:t>
      </w:r>
      <w:r w:rsidR="00204E98">
        <w:t>of Lasso regression,</w:t>
      </w:r>
      <w:r w:rsidR="00543669">
        <w:t xml:space="preserve"> </w:t>
      </w:r>
      <w:proofErr w:type="spellStart"/>
      <w:r w:rsidR="00543669">
        <w:t>XGBoost</w:t>
      </w:r>
      <w:proofErr w:type="spellEnd"/>
      <w:r w:rsidR="00543669">
        <w:t xml:space="preserve">, Bayesian Networks, and Decision Trees may return interesting and useful results.  </w:t>
      </w:r>
      <w:r w:rsidR="000B2616">
        <w:t xml:space="preserve">It is also essential to clean and prepare data properly before running </w:t>
      </w:r>
      <w:proofErr w:type="gramStart"/>
      <w:r w:rsidR="000B2616">
        <w:t>machine</w:t>
      </w:r>
      <w:proofErr w:type="gramEnd"/>
      <w:r w:rsidR="000B2616">
        <w:t xml:space="preserve"> learning models on them.</w:t>
      </w:r>
    </w:p>
    <w:p w14:paraId="77C408B9" w14:textId="50C71F91" w:rsidR="00A13ECB" w:rsidRDefault="00A320B6" w:rsidP="00A6704D">
      <w:pPr>
        <w:spacing w:line="360" w:lineRule="auto"/>
        <w:ind w:firstLine="720"/>
      </w:pPr>
      <w:r>
        <w:t>Some ways to measure educational outcomes include measuring test scores or graduation rates. I find that measuring graduation rates and the features that predict higher graduation rates is more commonly found in the literature.</w:t>
      </w:r>
      <w:r w:rsidR="00AE6CA1">
        <w:t xml:space="preserve"> For example, from </w:t>
      </w:r>
      <w:proofErr w:type="spellStart"/>
      <w:r w:rsidR="00AE6CA1" w:rsidRPr="00A6704D">
        <w:t>Khasanah</w:t>
      </w:r>
      <w:proofErr w:type="spellEnd"/>
      <w:r w:rsidR="00AE6CA1">
        <w:t xml:space="preserve"> et. al.</w:t>
      </w:r>
      <w:r w:rsidR="00204E98">
        <w:t>,</w:t>
      </w:r>
      <w:r w:rsidR="00AE6CA1">
        <w:t xml:space="preserve"> the researchers </w:t>
      </w:r>
      <w:proofErr w:type="gramStart"/>
      <w:r w:rsidR="00AE6CA1">
        <w:t>looked into</w:t>
      </w:r>
      <w:proofErr w:type="gramEnd"/>
      <w:r w:rsidR="00AE6CA1">
        <w:t xml:space="preserve"> drop out and student performance at the </w:t>
      </w:r>
      <w:r w:rsidR="00AE6CA1" w:rsidRPr="00A6704D">
        <w:t>Islamic University of Indonesia</w:t>
      </w:r>
      <w:r w:rsidR="00AE6CA1">
        <w:t xml:space="preserve">; I will get into the methods and findings of this paper in a later section. Some </w:t>
      </w:r>
      <w:r w:rsidR="00F376FC">
        <w:t>reasons</w:t>
      </w:r>
      <w:r w:rsidR="00AE6CA1">
        <w:t xml:space="preserve"> why I chose to pick graduation rates over test scores are as follows.</w:t>
      </w:r>
      <w:r w:rsidR="005443CE">
        <w:t xml:space="preserve"> </w:t>
      </w:r>
      <w:r w:rsidR="00AE6CA1">
        <w:t>Tests have changed over the years in terms of format. The SAT for example was on a different scale, punished guessing</w:t>
      </w:r>
      <w:r w:rsidR="00204E98">
        <w:t xml:space="preserve"> on </w:t>
      </w:r>
      <w:r w:rsidR="009C4DB9">
        <w:t>questions, and</w:t>
      </w:r>
      <w:r w:rsidR="00AE6CA1">
        <w:t xml:space="preserve"> included an essay in earlier iterations. According to College Board, the SAT now is in an online format and uses adaptive questions. </w:t>
      </w:r>
      <w:r w:rsidR="00711B87">
        <w:t>In the following sections, I will touch on other studies, explain my methods, describe materials and present results.</w:t>
      </w:r>
    </w:p>
    <w:p w14:paraId="5A5830FD" w14:textId="77777777" w:rsidR="00A13ECB" w:rsidRDefault="00A13ECB" w:rsidP="00A13ECB">
      <w:pPr>
        <w:ind w:firstLine="720"/>
      </w:pPr>
    </w:p>
    <w:p w14:paraId="3646CFBB" w14:textId="1DAF5F23" w:rsidR="00EB1264" w:rsidRPr="009C4DB9" w:rsidRDefault="00EB1264" w:rsidP="00A13ECB">
      <w:pPr>
        <w:jc w:val="center"/>
        <w:rPr>
          <w:b/>
          <w:bCs/>
        </w:rPr>
      </w:pPr>
      <w:r w:rsidRPr="009C4DB9">
        <w:rPr>
          <w:b/>
          <w:bCs/>
        </w:rPr>
        <w:lastRenderedPageBreak/>
        <w:t xml:space="preserve">Literature </w:t>
      </w:r>
      <w:r w:rsidR="00A13ECB" w:rsidRPr="009C4DB9">
        <w:rPr>
          <w:b/>
          <w:bCs/>
        </w:rPr>
        <w:t>Re</w:t>
      </w:r>
      <w:r w:rsidRPr="009C4DB9">
        <w:rPr>
          <w:b/>
          <w:bCs/>
        </w:rPr>
        <w:t>view</w:t>
      </w:r>
    </w:p>
    <w:p w14:paraId="7B919AD6" w14:textId="77777777" w:rsidR="005D475F" w:rsidRDefault="005D475F" w:rsidP="00A13ECB">
      <w:pPr>
        <w:jc w:val="center"/>
      </w:pPr>
    </w:p>
    <w:p w14:paraId="46CA103A" w14:textId="6879B430" w:rsidR="005D475F" w:rsidRDefault="005D475F" w:rsidP="00AB61AF">
      <w:pPr>
        <w:spacing w:line="360" w:lineRule="auto"/>
        <w:ind w:firstLine="720"/>
      </w:pPr>
      <w:r>
        <w:t xml:space="preserve">In the </w:t>
      </w:r>
      <w:proofErr w:type="spellStart"/>
      <w:r>
        <w:t>Khassanh</w:t>
      </w:r>
      <w:proofErr w:type="spellEnd"/>
      <w:r>
        <w:t xml:space="preserve"> et. </w:t>
      </w:r>
      <w:proofErr w:type="gramStart"/>
      <w:r>
        <w:t>al</w:t>
      </w:r>
      <w:proofErr w:type="gramEnd"/>
      <w:r w:rsidR="006F5EE4">
        <w:t>.</w:t>
      </w:r>
      <w:r>
        <w:t xml:space="preserve"> research study, the researchers utilized Bayesian Networks and Decision Trees to learn patterns about what leads to less or more students</w:t>
      </w:r>
      <w:r w:rsidR="006F5EE4">
        <w:t xml:space="preserve"> dropping</w:t>
      </w:r>
      <w:r>
        <w:t xml:space="preserve"> out </w:t>
      </w:r>
      <w:r w:rsidR="006F5EE4">
        <w:t>of</w:t>
      </w:r>
      <w:r>
        <w:t xml:space="preserve"> the university. </w:t>
      </w:r>
      <w:r w:rsidR="006F5EE4">
        <w:t xml:space="preserve">The most important features that came from this study were </w:t>
      </w:r>
      <w:r w:rsidR="006F5EE4" w:rsidRPr="006F5EE4">
        <w:t>First Semester GPA, First Semester Attendance, Senior High School Department, Gender, Father Occupation, Mother Occupation, Mother Education, and Origin</w:t>
      </w:r>
      <w:r w:rsidR="006F5EE4">
        <w:t>. One of their ML algorithms was able to achieve 98.08% accuracy on the classification of students dropping out or staying in college. The researchers also made sure to clean the data and did some feature engineering before running the ML algorithms on the data.</w:t>
      </w:r>
    </w:p>
    <w:p w14:paraId="54A828D4" w14:textId="4973FB34" w:rsidR="005D475F" w:rsidRDefault="00AB61AF" w:rsidP="00AB61AF">
      <w:pPr>
        <w:spacing w:line="360" w:lineRule="auto"/>
      </w:pPr>
      <w:r>
        <w:tab/>
        <w:t>In another study</w:t>
      </w:r>
      <w:r w:rsidR="00502959">
        <w:t>,</w:t>
      </w:r>
      <w:r>
        <w:t xml:space="preserve"> </w:t>
      </w:r>
      <w:r w:rsidRPr="00AB61AF">
        <w:t>Heikal</w:t>
      </w:r>
      <w:r>
        <w:t xml:space="preserve"> et. </w:t>
      </w:r>
      <w:proofErr w:type="gramStart"/>
      <w:r>
        <w:t>al,</w:t>
      </w:r>
      <w:proofErr w:type="gramEnd"/>
      <w:r>
        <w:t xml:space="preserve"> the researchers employed a multitude of ML models from neural networks, SVMs, </w:t>
      </w:r>
      <w:proofErr w:type="spellStart"/>
      <w:r>
        <w:t>LightGBM</w:t>
      </w:r>
      <w:proofErr w:type="spellEnd"/>
      <w:r>
        <w:t xml:space="preserve">, </w:t>
      </w:r>
      <w:proofErr w:type="spellStart"/>
      <w:r>
        <w:t>Catboost</w:t>
      </w:r>
      <w:proofErr w:type="spellEnd"/>
      <w:r>
        <w:t xml:space="preserve">, and some more models. 33 features were pulled from the data they collected, and some of the features they used were </w:t>
      </w:r>
      <w:proofErr w:type="gramStart"/>
      <w:r>
        <w:t>similar to</w:t>
      </w:r>
      <w:proofErr w:type="gramEnd"/>
      <w:r>
        <w:t xml:space="preserve"> the ones from the </w:t>
      </w:r>
      <w:proofErr w:type="spellStart"/>
      <w:r>
        <w:t>Khassanah</w:t>
      </w:r>
      <w:proofErr w:type="spellEnd"/>
      <w:r>
        <w:t xml:space="preserve"> et. </w:t>
      </w:r>
      <w:proofErr w:type="gramStart"/>
      <w:r>
        <w:t>al</w:t>
      </w:r>
      <w:proofErr w:type="gramEnd"/>
      <w:r>
        <w:t xml:space="preserve">. study. Such as, father occupation, school, and GPA. This study investigated classifying educational outcomes of secondary students from 2 schools in Portugal rather than a university. </w:t>
      </w:r>
      <w:r w:rsidR="00FF1F43">
        <w:t xml:space="preserve">The layout of their data and ML pipeline was as follows: </w:t>
      </w:r>
      <w:r w:rsidR="00FF1F43" w:rsidRPr="00FF1F43">
        <w:t>Data collection and preprocessing</w:t>
      </w:r>
      <w:r w:rsidR="00FF1F43">
        <w:t xml:space="preserve">, </w:t>
      </w:r>
      <w:r w:rsidR="00FF1F43" w:rsidRPr="00FF1F43">
        <w:t>Feature selection, Data partitioning</w:t>
      </w:r>
      <w:r w:rsidR="00FF1F43">
        <w:t xml:space="preserve">, </w:t>
      </w:r>
      <w:r w:rsidR="00FF1F43" w:rsidRPr="00FF1F43">
        <w:t>Model selection</w:t>
      </w:r>
      <w:r w:rsidR="00FF1F43">
        <w:t>,</w:t>
      </w:r>
      <w:r w:rsidR="00FF1F43" w:rsidRPr="00FF1F43">
        <w:t xml:space="preserve"> Model training and testing</w:t>
      </w:r>
      <w:r w:rsidR="00FF1F43">
        <w:t>,</w:t>
      </w:r>
      <w:r w:rsidR="00FF1F43" w:rsidRPr="00FF1F43">
        <w:t xml:space="preserve"> Model evaluation</w:t>
      </w:r>
      <w:r w:rsidR="00FF1F43">
        <w:t>, and</w:t>
      </w:r>
      <w:r w:rsidR="00FF1F43" w:rsidRPr="00FF1F43">
        <w:t xml:space="preserve"> </w:t>
      </w:r>
      <w:proofErr w:type="gramStart"/>
      <w:r w:rsidR="00FF1F43" w:rsidRPr="00FF1F43">
        <w:t>Resulting</w:t>
      </w:r>
      <w:proofErr w:type="gramEnd"/>
      <w:r w:rsidR="00FF1F43">
        <w:t>.</w:t>
      </w:r>
    </w:p>
    <w:p w14:paraId="443FB6DF" w14:textId="182B98DC" w:rsidR="00502959" w:rsidRDefault="00502959" w:rsidP="00AB61AF">
      <w:pPr>
        <w:spacing w:line="360" w:lineRule="auto"/>
      </w:pPr>
      <w:r>
        <w:tab/>
        <w:t xml:space="preserve">In a different study, </w:t>
      </w:r>
      <w:r w:rsidRPr="00502959">
        <w:t>Liu</w:t>
      </w:r>
      <w:r>
        <w:t xml:space="preserve"> et. </w:t>
      </w:r>
      <w:proofErr w:type="gramStart"/>
      <w:r>
        <w:t>al</w:t>
      </w:r>
      <w:proofErr w:type="gramEnd"/>
      <w:r>
        <w:t>., the researchers point out that relying on one single metric may not be the best way to classify educational outcomes. They state that graduation rates should be one of the metrics but also include retention rates, and subjective statements about what students want to do after graduation (this could be measured with a satisfactory index).</w:t>
      </w:r>
      <w:r w:rsidR="00827BEE">
        <w:t xml:space="preserve"> The pipeline they propose still aligns with the other studies mentioned. First, define educational goals, collect data, clean and preprocess data, run the data through ML models, and explain the predictions that result from them.</w:t>
      </w:r>
      <w:r w:rsidR="008A6979">
        <w:t xml:space="preserve"> </w:t>
      </w:r>
    </w:p>
    <w:p w14:paraId="175C4A9C" w14:textId="53ACEF6C" w:rsidR="00946338" w:rsidRDefault="00946338" w:rsidP="00AB61AF">
      <w:pPr>
        <w:spacing w:line="360" w:lineRule="auto"/>
      </w:pPr>
      <w:r>
        <w:tab/>
        <w:t>Another study,</w:t>
      </w:r>
      <w:r w:rsidR="002E2E22" w:rsidRPr="002E2E22">
        <w:t xml:space="preserve"> Luan</w:t>
      </w:r>
      <w:r w:rsidR="002E2E22">
        <w:t xml:space="preserve"> et. </w:t>
      </w:r>
      <w:proofErr w:type="gramStart"/>
      <w:r w:rsidR="002E2E22">
        <w:t>al</w:t>
      </w:r>
      <w:proofErr w:type="gramEnd"/>
      <w:r w:rsidR="002E2E22">
        <w:t>.</w:t>
      </w:r>
      <w:r>
        <w:t xml:space="preserve">, </w:t>
      </w:r>
      <w:r w:rsidR="002E2E22">
        <w:t>investigated</w:t>
      </w:r>
      <w:r>
        <w:t xml:space="preserve"> precision education and the features like </w:t>
      </w:r>
      <w:r w:rsidRPr="00946338">
        <w:t>learning outcomes, learning performance and dropout/attrition/retention</w:t>
      </w:r>
      <w:r>
        <w:t>.</w:t>
      </w:r>
      <w:r w:rsidR="002E2E22">
        <w:t xml:space="preserve"> They found that learning performance was related mainly to learning environments. It is plausible that </w:t>
      </w:r>
      <w:r w:rsidR="002E2E22">
        <w:lastRenderedPageBreak/>
        <w:t xml:space="preserve">investment into and the proper design of learning environments influence dropout rates, attrition rates, and retention rates. </w:t>
      </w:r>
      <w:r w:rsidR="00373819">
        <w:t xml:space="preserve">They state that ML models can extract useful patterns and make individual predictions. One interesting aspect of this research study is that they also make claims about ML can make cognitive outcome predictions. That will not be touched on in my research </w:t>
      </w:r>
      <w:r w:rsidR="00CD744A">
        <w:t>study,</w:t>
      </w:r>
      <w:r w:rsidR="00373819">
        <w:t xml:space="preserve"> </w:t>
      </w:r>
      <w:r w:rsidR="009C4DB9">
        <w:t>but it</w:t>
      </w:r>
      <w:r w:rsidR="00373819">
        <w:t xml:space="preserve"> is an interesting future study to </w:t>
      </w:r>
      <w:r w:rsidR="009C4DB9">
        <w:t>peruse</w:t>
      </w:r>
      <w:r w:rsidR="00373819">
        <w:t>.</w:t>
      </w:r>
    </w:p>
    <w:p w14:paraId="1217CF53" w14:textId="77A61818" w:rsidR="005D475F" w:rsidRDefault="005D475F" w:rsidP="00AB61AF">
      <w:pPr>
        <w:spacing w:line="360" w:lineRule="auto"/>
      </w:pPr>
      <w:r>
        <w:t xml:space="preserve"> </w:t>
      </w:r>
      <w:r w:rsidR="00CD744A">
        <w:tab/>
        <w:t xml:space="preserve">In addition, according to the study from Vegas &amp; Coffin et. </w:t>
      </w:r>
      <w:proofErr w:type="gramStart"/>
      <w:r w:rsidR="00CD744A">
        <w:t>al</w:t>
      </w:r>
      <w:proofErr w:type="gramEnd"/>
      <w:r w:rsidR="00CD744A">
        <w:t>., education expenditures are highly correlated with learning outcomes until a certain point. After that specific threshold, which I believe is $8000 spent per student, gains in learning outcomes seem to stagnate. This would mean that efficiency of delivering education becomes more important than just increasing education expenditure</w:t>
      </w:r>
      <w:r w:rsidR="005C1F43">
        <w:t>s</w:t>
      </w:r>
      <w:r w:rsidR="00CD744A">
        <w:t>.</w:t>
      </w:r>
      <w:r w:rsidR="008B7932">
        <w:t xml:space="preserve"> The researchers looked at a multitude of countries and their students’ performance on math and reading. They admit there would be some bias in the way the data was collected. They also caution that since they themselves did not truly run a natural experiment, the results should be seen as associative and not causal. </w:t>
      </w:r>
    </w:p>
    <w:p w14:paraId="26A85205" w14:textId="14381934" w:rsidR="007A7CE8" w:rsidRDefault="007A7CE8" w:rsidP="00AB61AF">
      <w:pPr>
        <w:spacing w:line="360" w:lineRule="auto"/>
      </w:pPr>
      <w:r>
        <w:tab/>
        <w:t xml:space="preserve">Furthermore, according to a study published by Yang, Chen &amp; Ogata et. </w:t>
      </w:r>
      <w:proofErr w:type="gramStart"/>
      <w:r>
        <w:t>al</w:t>
      </w:r>
      <w:proofErr w:type="gramEnd"/>
      <w:r>
        <w:t xml:space="preserve">., machine learning can be utilized to study students’ learning styles and educational outcomes. They ran clustering on their data and observed that students that were more engaged with the online study system performed better in class. The recommendations for improving the virtual learning environment were to look at how the different student groups were doing and adjust teaching style and learning strategies accordingly. The Educational Data Mining approach and the Learning Analytics approach were proven to be helpful in improving education outcomes. I will admit that including this study slightly detracts from predicting outcomes but rather influencing them, but I feel that may </w:t>
      </w:r>
      <w:proofErr w:type="gramStart"/>
      <w:r>
        <w:t>actually be</w:t>
      </w:r>
      <w:proofErr w:type="gramEnd"/>
      <w:r>
        <w:t xml:space="preserve"> effective. This goes to show that machine learning can be implemented in a way that reveals education outcomes and what must be changed to improve them.</w:t>
      </w:r>
    </w:p>
    <w:p w14:paraId="4D42D67F" w14:textId="77777777" w:rsidR="008A6979" w:rsidRDefault="008A6979" w:rsidP="00AB61AF">
      <w:pPr>
        <w:spacing w:line="360" w:lineRule="auto"/>
      </w:pPr>
    </w:p>
    <w:p w14:paraId="1F853EE5" w14:textId="77777777" w:rsidR="00051C4D" w:rsidRDefault="00051C4D" w:rsidP="00AB61AF">
      <w:pPr>
        <w:spacing w:line="360" w:lineRule="auto"/>
      </w:pPr>
    </w:p>
    <w:p w14:paraId="580DFE95" w14:textId="77777777" w:rsidR="00051C4D" w:rsidRDefault="00051C4D" w:rsidP="00AB61AF">
      <w:pPr>
        <w:spacing w:line="360" w:lineRule="auto"/>
      </w:pPr>
    </w:p>
    <w:p w14:paraId="511C4E1F" w14:textId="77777777" w:rsidR="009C4DB9" w:rsidRDefault="009C4DB9" w:rsidP="00A13ECB">
      <w:pPr>
        <w:jc w:val="center"/>
        <w:rPr>
          <w:b/>
          <w:bCs/>
        </w:rPr>
      </w:pPr>
      <w:r w:rsidRPr="009C4DB9">
        <w:rPr>
          <w:b/>
          <w:bCs/>
        </w:rPr>
        <w:lastRenderedPageBreak/>
        <w:t>Methodology</w:t>
      </w:r>
    </w:p>
    <w:p w14:paraId="468F9DC0" w14:textId="77777777" w:rsidR="002E38B2" w:rsidRDefault="002E38B2" w:rsidP="00A13ECB">
      <w:pPr>
        <w:jc w:val="center"/>
        <w:rPr>
          <w:b/>
          <w:bCs/>
        </w:rPr>
      </w:pPr>
    </w:p>
    <w:p w14:paraId="17621323" w14:textId="2A51FB67" w:rsidR="00031AF9" w:rsidRDefault="00214CAE" w:rsidP="00031AF9">
      <w:pPr>
        <w:spacing w:line="360" w:lineRule="auto"/>
        <w:ind w:firstLine="720"/>
      </w:pPr>
      <w:r>
        <w:t xml:space="preserve">Now, I will get into what I used for data sources and the ML models that I used for regression. </w:t>
      </w:r>
      <w:r w:rsidR="00BA3776">
        <w:t xml:space="preserve">I utilized the National Center of Education Statistics (NCES) data as my primary source. I used USA census data from 2020, 2010, and 2000 to add feature data that I felt would be beneficial for the regression task of fitting graduation rates. The data I got from the census data includes Urbanization Rate, Poverty Rate, and Median Income. I originally thought to compare between </w:t>
      </w:r>
      <w:r w:rsidR="003C14DA">
        <w:t>years,</w:t>
      </w:r>
      <w:r w:rsidR="00BA3776">
        <w:t xml:space="preserve"> but it seems there was not enough data to do the regression analysis, so I just tagged year to each data row. </w:t>
      </w:r>
      <w:r w:rsidR="003C14DA">
        <w:t xml:space="preserve">Some imputation was necessary due to missing data. I used averages to fill in that data. </w:t>
      </w:r>
      <w:r w:rsidR="001A4EA8">
        <w:t xml:space="preserve">Also, since state data was categorical, I found it beneficial to one-hot encode the state data into 51 columns. It is 51 because I included DC in the data even though it is not actually a state. </w:t>
      </w:r>
      <w:r w:rsidR="003C14DA">
        <w:t xml:space="preserve">The features that were included in the regression include: Total Expenditures, Teacher Salary, student-teacher ratio, </w:t>
      </w:r>
      <w:r w:rsidR="003F08CE">
        <w:t>per pupil spending, Urbanization Rate, Poverty Rate, and Median Income</w:t>
      </w:r>
      <w:r w:rsidR="001A4EA8">
        <w:t>, and State (one-hot encoded)</w:t>
      </w:r>
      <w:r w:rsidR="003F08CE">
        <w:t xml:space="preserve">. </w:t>
      </w:r>
    </w:p>
    <w:p w14:paraId="2C6D52D3" w14:textId="670688CE" w:rsidR="00031AF9" w:rsidRDefault="00031AF9" w:rsidP="00031AF9">
      <w:pPr>
        <w:spacing w:line="360" w:lineRule="auto"/>
        <w:ind w:firstLine="720"/>
      </w:pPr>
      <w:r>
        <w:t xml:space="preserve">Before running ML models, I did some preprocessing and </w:t>
      </w:r>
      <w:proofErr w:type="gramStart"/>
      <w:r>
        <w:t>exploratory</w:t>
      </w:r>
      <w:proofErr w:type="gramEnd"/>
      <w:r>
        <w:t xml:space="preserve"> data analysis. Some of the features had multi collinearity issues. I found it beneficial to omit the Teacher Salary from the data since it was almost a 1 to 1 correlation with Total Expenditures.</w:t>
      </w:r>
      <w:r w:rsidR="002D2033">
        <w:t xml:space="preserve"> </w:t>
      </w:r>
      <w:r>
        <w:t xml:space="preserve">It seems that even from the preliminary exploratory data analysis population and total spending is not what </w:t>
      </w:r>
      <w:proofErr w:type="gramStart"/>
      <w:r>
        <w:t>graduates</w:t>
      </w:r>
      <w:proofErr w:type="gramEnd"/>
      <w:r>
        <w:t xml:space="preserve"> students but rather targeted resources</w:t>
      </w:r>
      <w:r w:rsidR="00B21247">
        <w:t xml:space="preserve"> do</w:t>
      </w:r>
      <w:r>
        <w:t xml:space="preserve">. </w:t>
      </w:r>
      <w:r w:rsidR="00B66E7E">
        <w:t>Also,</w:t>
      </w:r>
      <w:r w:rsidR="00E2627A">
        <w:t xml:space="preserve"> I used Standard Scaler to normalize the data before running ML models on it.</w:t>
      </w:r>
      <w:r w:rsidR="00847A75">
        <w:t xml:space="preserve"> I mapped the features on histograms </w:t>
      </w:r>
      <w:r w:rsidR="00B66E7E">
        <w:t>and</w:t>
      </w:r>
      <w:r w:rsidR="00847A75">
        <w:t xml:space="preserve"> did a correlation matrix. There</w:t>
      </w:r>
      <w:r w:rsidR="00B66E7E">
        <w:t xml:space="preserve"> </w:t>
      </w:r>
      <w:r w:rsidR="00847A75">
        <w:t>were plenty of negativ</w:t>
      </w:r>
      <w:r w:rsidR="00B66E7E">
        <w:t xml:space="preserve">e </w:t>
      </w:r>
      <w:r w:rsidR="00847A75">
        <w:t>correlations mixed in with the positive correlations according to this matrix, which I found interesting.</w:t>
      </w:r>
      <w:r w:rsidR="002D2033">
        <w:t xml:space="preserve"> </w:t>
      </w:r>
    </w:p>
    <w:p w14:paraId="022E8770" w14:textId="505EB100" w:rsidR="00F92BDD" w:rsidRDefault="00F92BDD" w:rsidP="00BA3776">
      <w:pPr>
        <w:spacing w:line="360" w:lineRule="auto"/>
        <w:ind w:firstLine="720"/>
      </w:pPr>
      <w:r>
        <w:t xml:space="preserve">The ML models I used included some linear models and tree-based models. These </w:t>
      </w:r>
      <w:r w:rsidR="00DF0FEF">
        <w:t>include</w:t>
      </w:r>
      <w:r>
        <w:t xml:space="preserve"> </w:t>
      </w:r>
      <w:r w:rsidR="001A4EA8">
        <w:t>L</w:t>
      </w:r>
      <w:r>
        <w:t xml:space="preserve">inear </w:t>
      </w:r>
      <w:r w:rsidR="001A4EA8">
        <w:t>R</w:t>
      </w:r>
      <w:r>
        <w:t xml:space="preserve">egression, Bayesian Regression, Random Forest, and </w:t>
      </w:r>
      <w:proofErr w:type="spellStart"/>
      <w:r>
        <w:t>XGBoost</w:t>
      </w:r>
      <w:proofErr w:type="spellEnd"/>
      <w:r>
        <w:t>. I picked these models from what I found in the literature and what worked for those researchers.</w:t>
      </w:r>
      <w:r w:rsidR="00DF0FEF">
        <w:t xml:space="preserve"> I set up the ML models according to Google’s ML best practices (7). </w:t>
      </w:r>
      <w:r w:rsidR="001A4EA8">
        <w:t xml:space="preserve">Linear Regression in this </w:t>
      </w:r>
      <w:r w:rsidR="001A4EA8">
        <w:lastRenderedPageBreak/>
        <w:t>case literally fits best line given the features that were given.</w:t>
      </w:r>
      <w:r w:rsidR="009D189E">
        <w:t xml:space="preserve"> Bayesian Regression is a probabilistic version of linear regression in that regularization terms are added. It assumes that smaller weights are more probable and does not do point estimates. In addition to those linear methods, I used tree-based models too. Random Forest </w:t>
      </w:r>
      <w:r w:rsidR="009D189E" w:rsidRPr="009D189E">
        <w:t>builds multiple decision trees using bootstrap sampling and features averaging to predict continuous values with high accuracy and reduced overfitting</w:t>
      </w:r>
      <w:r w:rsidR="009D189E">
        <w:t xml:space="preserve">. </w:t>
      </w:r>
      <w:proofErr w:type="spellStart"/>
      <w:r w:rsidR="009D189E">
        <w:t>XGBoost</w:t>
      </w:r>
      <w:proofErr w:type="spellEnd"/>
      <w:r w:rsidR="009D189E">
        <w:t xml:space="preserve"> also uses the ensemble technique, but instead of bootstrap sampling, </w:t>
      </w:r>
      <w:proofErr w:type="spellStart"/>
      <w:r w:rsidR="009D189E">
        <w:t>XGBoost</w:t>
      </w:r>
      <w:proofErr w:type="spellEnd"/>
      <w:r w:rsidR="009D189E">
        <w:t xml:space="preserve"> </w:t>
      </w:r>
      <w:r w:rsidR="009D189E" w:rsidRPr="009D189E">
        <w:t>builds an ensemble of decision trees sequentially, with each new tree correcting the errors (residuals) of the previous ones</w:t>
      </w:r>
      <w:r w:rsidR="009D189E">
        <w:t xml:space="preserve">. The linear models compared to the </w:t>
      </w:r>
      <w:proofErr w:type="gramStart"/>
      <w:r w:rsidR="009D189E">
        <w:t>tree</w:t>
      </w:r>
      <w:proofErr w:type="gramEnd"/>
      <w:r w:rsidR="009D189E">
        <w:t xml:space="preserve">-based models had different results which I will </w:t>
      </w:r>
      <w:r w:rsidR="00DF0FEF">
        <w:t>mention</w:t>
      </w:r>
      <w:r w:rsidR="009D189E">
        <w:t xml:space="preserve"> in the Results section of this paper.</w:t>
      </w:r>
      <w:r w:rsidR="00031AF9">
        <w:t xml:space="preserve"> I did cross validation each time before fitting the models so that the models could generalize better. After the models are fitted and graphed, I </w:t>
      </w:r>
      <w:proofErr w:type="gramStart"/>
      <w:r w:rsidR="00031AF9">
        <w:t>looked into</w:t>
      </w:r>
      <w:proofErr w:type="gramEnd"/>
      <w:r w:rsidR="00031AF9">
        <w:t xml:space="preserve"> feature importance.</w:t>
      </w:r>
      <w:r w:rsidR="00A30CB1">
        <w:t xml:space="preserve"> For evaluation of the models, I used RMSE, average RMSE score from the cross validation and R2 score.</w:t>
      </w:r>
      <w:r w:rsidR="002D2033">
        <w:t xml:space="preserve"> One additional note is that I </w:t>
      </w:r>
      <w:proofErr w:type="gramStart"/>
      <w:r w:rsidR="002D2033">
        <w:t>log</w:t>
      </w:r>
      <w:proofErr w:type="gramEnd"/>
      <w:r w:rsidR="002D2033">
        <w:t xml:space="preserve"> transformed the feature Total Expenditures to get better results. </w:t>
      </w:r>
    </w:p>
    <w:p w14:paraId="2B4BEA32" w14:textId="77777777" w:rsidR="00051C4D" w:rsidRDefault="00051C4D" w:rsidP="00BA3776">
      <w:pPr>
        <w:spacing w:line="360" w:lineRule="auto"/>
        <w:ind w:firstLine="720"/>
      </w:pPr>
    </w:p>
    <w:p w14:paraId="6EEA68E3" w14:textId="77777777" w:rsidR="00A13ECB" w:rsidRDefault="00A13ECB" w:rsidP="00A13ECB">
      <w:pPr>
        <w:jc w:val="center"/>
        <w:rPr>
          <w:b/>
          <w:bCs/>
        </w:rPr>
      </w:pPr>
      <w:r w:rsidRPr="009C4DB9">
        <w:rPr>
          <w:b/>
          <w:bCs/>
        </w:rPr>
        <w:t>Results</w:t>
      </w:r>
    </w:p>
    <w:p w14:paraId="36D262AD" w14:textId="33C2C1C7" w:rsidR="002E38B2" w:rsidRDefault="002E38B2" w:rsidP="002E38B2"/>
    <w:p w14:paraId="372575B1" w14:textId="4C3BEC60" w:rsidR="002E38B2" w:rsidRDefault="002E38B2" w:rsidP="00F638F9">
      <w:pPr>
        <w:spacing w:line="360" w:lineRule="auto"/>
      </w:pPr>
      <w:r>
        <w:tab/>
      </w:r>
      <w:r w:rsidR="00F638F9">
        <w:t xml:space="preserve">As aforementioned in the previous section, linear models and tree-based models had varying results and findings. I fitted the models, graphed the relationships between actual and predicted values, and looked at the coefficients for the columns of the linear models. Looking at the graphs (figures 1 and 2) for the Bayesian Ridge Model and the linear regression model, a line does a good job of fitting the data. </w:t>
      </w:r>
    </w:p>
    <w:p w14:paraId="2AE43A2A" w14:textId="7E9052DD" w:rsidR="00F638F9" w:rsidRDefault="00F638F9" w:rsidP="00F638F9">
      <w:pPr>
        <w:spacing w:line="360" w:lineRule="auto"/>
      </w:pPr>
      <w:r w:rsidRPr="00F638F9">
        <w:rPr>
          <w:noProof/>
        </w:rPr>
        <w:lastRenderedPageBreak/>
        <w:drawing>
          <wp:inline distT="0" distB="0" distL="0" distR="0" wp14:anchorId="01C7E50B" wp14:editId="257A1A73">
            <wp:extent cx="5943600" cy="3190240"/>
            <wp:effectExtent l="0" t="0" r="0" b="0"/>
            <wp:docPr id="209608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81004" name=""/>
                    <pic:cNvPicPr/>
                  </pic:nvPicPr>
                  <pic:blipFill>
                    <a:blip r:embed="rId5"/>
                    <a:stretch>
                      <a:fillRect/>
                    </a:stretch>
                  </pic:blipFill>
                  <pic:spPr>
                    <a:xfrm>
                      <a:off x="0" y="0"/>
                      <a:ext cx="5943600" cy="3190240"/>
                    </a:xfrm>
                    <a:prstGeom prst="rect">
                      <a:avLst/>
                    </a:prstGeom>
                  </pic:spPr>
                </pic:pic>
              </a:graphicData>
            </a:graphic>
          </wp:inline>
        </w:drawing>
      </w:r>
    </w:p>
    <w:p w14:paraId="6B5B9E00" w14:textId="596DF608" w:rsidR="00F638F9" w:rsidRDefault="00F638F9" w:rsidP="003754B2">
      <w:pPr>
        <w:spacing w:line="360" w:lineRule="auto"/>
        <w:jc w:val="center"/>
      </w:pPr>
      <w:r>
        <w:t>Fig 1</w:t>
      </w:r>
      <w:r w:rsidR="009A7290">
        <w:t>: Linear Model</w:t>
      </w:r>
    </w:p>
    <w:p w14:paraId="1E22E488" w14:textId="77777777" w:rsidR="00F638F9" w:rsidRDefault="00F638F9" w:rsidP="00F638F9">
      <w:pPr>
        <w:spacing w:line="360" w:lineRule="auto"/>
      </w:pPr>
    </w:p>
    <w:p w14:paraId="6B2286E3" w14:textId="3B3DE70A" w:rsidR="00F638F9" w:rsidRDefault="00F638F9" w:rsidP="00F638F9">
      <w:pPr>
        <w:spacing w:line="360" w:lineRule="auto"/>
      </w:pPr>
      <w:r w:rsidRPr="00F638F9">
        <w:rPr>
          <w:noProof/>
        </w:rPr>
        <w:drawing>
          <wp:inline distT="0" distB="0" distL="0" distR="0" wp14:anchorId="50D52E84" wp14:editId="5F6C81AE">
            <wp:extent cx="5943600" cy="3190240"/>
            <wp:effectExtent l="0" t="0" r="0" b="0"/>
            <wp:docPr id="94377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4880" name=""/>
                    <pic:cNvPicPr/>
                  </pic:nvPicPr>
                  <pic:blipFill>
                    <a:blip r:embed="rId6"/>
                    <a:stretch>
                      <a:fillRect/>
                    </a:stretch>
                  </pic:blipFill>
                  <pic:spPr>
                    <a:xfrm>
                      <a:off x="0" y="0"/>
                      <a:ext cx="5943600" cy="3190240"/>
                    </a:xfrm>
                    <a:prstGeom prst="rect">
                      <a:avLst/>
                    </a:prstGeom>
                  </pic:spPr>
                </pic:pic>
              </a:graphicData>
            </a:graphic>
          </wp:inline>
        </w:drawing>
      </w:r>
    </w:p>
    <w:p w14:paraId="037147CF" w14:textId="41C9110F" w:rsidR="00F638F9" w:rsidRDefault="00F638F9" w:rsidP="003754B2">
      <w:pPr>
        <w:spacing w:line="360" w:lineRule="auto"/>
        <w:jc w:val="center"/>
      </w:pPr>
      <w:r>
        <w:t>Fig 2</w:t>
      </w:r>
      <w:r w:rsidR="009A7290">
        <w:t>: Bayesian Ridge Model</w:t>
      </w:r>
    </w:p>
    <w:p w14:paraId="306F01E0" w14:textId="77777777" w:rsidR="00F638F9" w:rsidRDefault="00F638F9" w:rsidP="00F638F9">
      <w:pPr>
        <w:spacing w:line="360" w:lineRule="auto"/>
      </w:pPr>
    </w:p>
    <w:p w14:paraId="5D42A115" w14:textId="50967F71" w:rsidR="003754B2" w:rsidRDefault="0081365E" w:rsidP="0081365E">
      <w:pPr>
        <w:spacing w:line="360" w:lineRule="auto"/>
        <w:ind w:firstLine="720"/>
      </w:pPr>
      <w:r>
        <w:lastRenderedPageBreak/>
        <w:t xml:space="preserve">For the linear model, the average CV RMSE score is 5.56, the final test RMSE score is 3.90, and the R2 score is 0.80. This would mean that linear model is doing a good job of fitting the data, and r2 score of 0.80 means at least 80% of the variance in the data can be explained using it. The Feature Coefficients are per-pupil_spending: 3.366397, student_teacher_ratio: 0.888280, Median_Income: 0.726024, Poverty Rate: -2.646529, Urbanization: -2.867704. </w:t>
      </w:r>
    </w:p>
    <w:p w14:paraId="20A412D6" w14:textId="7FA74F34" w:rsidR="003754B2" w:rsidRDefault="003754B2" w:rsidP="003754B2">
      <w:pPr>
        <w:spacing w:line="360" w:lineRule="auto"/>
        <w:ind w:firstLine="720"/>
      </w:pPr>
      <w:r>
        <w:t xml:space="preserve">For the Bayesian Ridge model, the average CV RMSE score is 5.70, the final test RMSE score is 3.80, and the R2 score is 0.80. This would mean that the Bayesian Ridge model is doing a good job of fitting the data, and r2 score of 0.81 means at least 81% of the variance in the data can be explained using it. The Feature Coefficients are per-pupil_spending: 2.847478, student_teacher_ratio: 1.099806, Median_Income: 0.519408, Poverty Rate: -2.250826, Urbanization: -2.571784. </w:t>
      </w:r>
    </w:p>
    <w:p w14:paraId="47A85993" w14:textId="1EDDEAF9" w:rsidR="003754B2" w:rsidRDefault="003754B2" w:rsidP="003754B2">
      <w:pPr>
        <w:spacing w:line="360" w:lineRule="auto"/>
        <w:ind w:firstLine="720"/>
      </w:pPr>
      <w:r>
        <w:t>For the Random Forest Regressor model, the average CV RMSE score is 6.27, the final test RMSE score is 5.65, and the R2 score is 0.59. The poor R2 score points out that Random Forest Regressor does not do a good job of fitting the data. Feature coefficients cannot be extracted from the Random Forest Regressor.</w:t>
      </w:r>
    </w:p>
    <w:p w14:paraId="10D2333E" w14:textId="4D93372D" w:rsidR="003754B2" w:rsidRDefault="003754B2" w:rsidP="003754B2">
      <w:pPr>
        <w:spacing w:line="360" w:lineRule="auto"/>
        <w:ind w:firstLine="720"/>
      </w:pPr>
      <w:r>
        <w:t xml:space="preserve">For the </w:t>
      </w:r>
      <w:proofErr w:type="spellStart"/>
      <w:r>
        <w:t>XGBoost</w:t>
      </w:r>
      <w:proofErr w:type="spellEnd"/>
      <w:r>
        <w:t xml:space="preserve"> Regressor model, the average CV RMSE score is 6.30, the final test RMSE score is 5.13, and the R2 score is 0.66. The poor R2 score points out that Random Forest Regressor does not do a good job of fitting the data. Feature coefficients cannot be extracted from the </w:t>
      </w:r>
      <w:proofErr w:type="spellStart"/>
      <w:r>
        <w:t>XGBoost</w:t>
      </w:r>
      <w:proofErr w:type="spellEnd"/>
      <w:r>
        <w:t xml:space="preserve"> Regressor.</w:t>
      </w:r>
    </w:p>
    <w:p w14:paraId="73F77EF4" w14:textId="4C3320D3" w:rsidR="009A7290" w:rsidRDefault="0081365E" w:rsidP="0081365E">
      <w:pPr>
        <w:spacing w:line="360" w:lineRule="auto"/>
        <w:ind w:firstLine="720"/>
      </w:pPr>
      <w:r>
        <w:t>The coefficients</w:t>
      </w:r>
      <w:r w:rsidR="003754B2">
        <w:t xml:space="preserve"> for both linear models</w:t>
      </w:r>
      <w:r>
        <w:t xml:space="preserve"> signify that per-pupil spending is a very crucial factor in education outcomes and so are poverty rate and urbanization rate. The data seems to be repeating the message that spending alone is not the solution for higher graduation rates rather targeted resources is.</w:t>
      </w:r>
    </w:p>
    <w:p w14:paraId="37D6E94C" w14:textId="77777777" w:rsidR="00F638F9" w:rsidRDefault="00F638F9" w:rsidP="00F638F9">
      <w:pPr>
        <w:spacing w:line="360" w:lineRule="auto"/>
      </w:pPr>
    </w:p>
    <w:p w14:paraId="66517536" w14:textId="77777777" w:rsidR="00F638F9" w:rsidRDefault="00F638F9" w:rsidP="00F638F9">
      <w:pPr>
        <w:spacing w:line="360" w:lineRule="auto"/>
      </w:pPr>
    </w:p>
    <w:p w14:paraId="56ACAC6F" w14:textId="77777777" w:rsidR="00F638F9" w:rsidRDefault="00F638F9" w:rsidP="002E38B2"/>
    <w:p w14:paraId="35B6E747" w14:textId="77777777" w:rsidR="00F638F9" w:rsidRPr="002E38B2" w:rsidRDefault="00F638F9" w:rsidP="002E38B2"/>
    <w:p w14:paraId="31C6AF12" w14:textId="3B195187" w:rsidR="00A13ECB" w:rsidRPr="009C4DB9" w:rsidRDefault="00A13ECB" w:rsidP="00A13ECB">
      <w:pPr>
        <w:jc w:val="center"/>
        <w:rPr>
          <w:b/>
          <w:bCs/>
        </w:rPr>
      </w:pPr>
      <w:r w:rsidRPr="009C4DB9">
        <w:rPr>
          <w:b/>
          <w:bCs/>
        </w:rPr>
        <w:t>Conclusion</w:t>
      </w:r>
    </w:p>
    <w:p w14:paraId="454F40B8" w14:textId="7AD70575" w:rsidR="00A13ECB" w:rsidRPr="009C4DB9" w:rsidRDefault="00F80D08" w:rsidP="00A13ECB">
      <w:pPr>
        <w:jc w:val="center"/>
        <w:rPr>
          <w:b/>
          <w:bCs/>
        </w:rPr>
      </w:pPr>
      <w:r w:rsidRPr="009C4DB9">
        <w:rPr>
          <w:b/>
          <w:bCs/>
        </w:rPr>
        <w:t>References</w:t>
      </w:r>
    </w:p>
    <w:p w14:paraId="0427B540" w14:textId="77777777" w:rsidR="00A13ECB" w:rsidRPr="00A13ECB" w:rsidRDefault="00A13ECB" w:rsidP="00A13ECB">
      <w:pPr>
        <w:jc w:val="center"/>
      </w:pPr>
    </w:p>
    <w:p w14:paraId="60345EAE" w14:textId="77777777" w:rsidR="00A13ECB" w:rsidRDefault="00A13ECB" w:rsidP="00A13ECB">
      <w:pPr>
        <w:ind w:firstLine="720"/>
      </w:pPr>
    </w:p>
    <w:p w14:paraId="2B5FEDB4" w14:textId="77777777" w:rsidR="00A13ECB" w:rsidRDefault="00A13ECB" w:rsidP="00A13ECB">
      <w:pPr>
        <w:jc w:val="center"/>
      </w:pPr>
    </w:p>
    <w:sectPr w:rsidR="00A13E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30E7C"/>
    <w:multiLevelType w:val="multilevel"/>
    <w:tmpl w:val="A8B80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753358"/>
    <w:multiLevelType w:val="multilevel"/>
    <w:tmpl w:val="0974F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0477211">
    <w:abstractNumId w:val="1"/>
  </w:num>
  <w:num w:numId="2" w16cid:durableId="173806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ECB"/>
    <w:rsid w:val="00031AF9"/>
    <w:rsid w:val="00051C4D"/>
    <w:rsid w:val="00097254"/>
    <w:rsid w:val="000B2616"/>
    <w:rsid w:val="000B47C3"/>
    <w:rsid w:val="001672D7"/>
    <w:rsid w:val="001A4EA8"/>
    <w:rsid w:val="001B35CD"/>
    <w:rsid w:val="00204E98"/>
    <w:rsid w:val="00214CAE"/>
    <w:rsid w:val="002558F6"/>
    <w:rsid w:val="002D2033"/>
    <w:rsid w:val="002E2E22"/>
    <w:rsid w:val="002E38B2"/>
    <w:rsid w:val="00373819"/>
    <w:rsid w:val="003754B2"/>
    <w:rsid w:val="003C14DA"/>
    <w:rsid w:val="003F08CE"/>
    <w:rsid w:val="004E62F3"/>
    <w:rsid w:val="00502959"/>
    <w:rsid w:val="00542728"/>
    <w:rsid w:val="00543669"/>
    <w:rsid w:val="005443CE"/>
    <w:rsid w:val="005C1F43"/>
    <w:rsid w:val="005D16C3"/>
    <w:rsid w:val="005D475F"/>
    <w:rsid w:val="00644335"/>
    <w:rsid w:val="006F5EE4"/>
    <w:rsid w:val="00711B87"/>
    <w:rsid w:val="007A3293"/>
    <w:rsid w:val="007A7CE8"/>
    <w:rsid w:val="007C276F"/>
    <w:rsid w:val="0081365E"/>
    <w:rsid w:val="00827BEE"/>
    <w:rsid w:val="00847A75"/>
    <w:rsid w:val="008A6979"/>
    <w:rsid w:val="008B7932"/>
    <w:rsid w:val="00903A17"/>
    <w:rsid w:val="0092038F"/>
    <w:rsid w:val="00946338"/>
    <w:rsid w:val="00962172"/>
    <w:rsid w:val="009A7290"/>
    <w:rsid w:val="009C4DB9"/>
    <w:rsid w:val="009D189E"/>
    <w:rsid w:val="00A13ECB"/>
    <w:rsid w:val="00A30CB1"/>
    <w:rsid w:val="00A320B6"/>
    <w:rsid w:val="00A6704D"/>
    <w:rsid w:val="00AB61AF"/>
    <w:rsid w:val="00AD1BEE"/>
    <w:rsid w:val="00AE6CA1"/>
    <w:rsid w:val="00B21247"/>
    <w:rsid w:val="00B66E7E"/>
    <w:rsid w:val="00BA3776"/>
    <w:rsid w:val="00BB0DF3"/>
    <w:rsid w:val="00C4238D"/>
    <w:rsid w:val="00C636ED"/>
    <w:rsid w:val="00C71625"/>
    <w:rsid w:val="00C811D4"/>
    <w:rsid w:val="00CB7B76"/>
    <w:rsid w:val="00CD744A"/>
    <w:rsid w:val="00D04E7D"/>
    <w:rsid w:val="00D51BA6"/>
    <w:rsid w:val="00DF0FEF"/>
    <w:rsid w:val="00E2627A"/>
    <w:rsid w:val="00EB1264"/>
    <w:rsid w:val="00F376FC"/>
    <w:rsid w:val="00F638F9"/>
    <w:rsid w:val="00F63ABE"/>
    <w:rsid w:val="00F80D08"/>
    <w:rsid w:val="00F92BDD"/>
    <w:rsid w:val="00FF1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33B9"/>
  <w15:chartTrackingRefBased/>
  <w15:docId w15:val="{7C96797D-4551-4FE1-B160-F1C40DCDB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ECB"/>
    <w:rPr>
      <w:rFonts w:eastAsiaTheme="majorEastAsia" w:cstheme="majorBidi"/>
      <w:color w:val="272727" w:themeColor="text1" w:themeTint="D8"/>
    </w:rPr>
  </w:style>
  <w:style w:type="paragraph" w:styleId="Title">
    <w:name w:val="Title"/>
    <w:basedOn w:val="Normal"/>
    <w:next w:val="Normal"/>
    <w:link w:val="TitleChar"/>
    <w:uiPriority w:val="10"/>
    <w:qFormat/>
    <w:rsid w:val="00A13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ECB"/>
    <w:pPr>
      <w:spacing w:before="160"/>
      <w:jc w:val="center"/>
    </w:pPr>
    <w:rPr>
      <w:i/>
      <w:iCs/>
      <w:color w:val="404040" w:themeColor="text1" w:themeTint="BF"/>
    </w:rPr>
  </w:style>
  <w:style w:type="character" w:customStyle="1" w:styleId="QuoteChar">
    <w:name w:val="Quote Char"/>
    <w:basedOn w:val="DefaultParagraphFont"/>
    <w:link w:val="Quote"/>
    <w:uiPriority w:val="29"/>
    <w:rsid w:val="00A13ECB"/>
    <w:rPr>
      <w:i/>
      <w:iCs/>
      <w:color w:val="404040" w:themeColor="text1" w:themeTint="BF"/>
    </w:rPr>
  </w:style>
  <w:style w:type="paragraph" w:styleId="ListParagraph">
    <w:name w:val="List Paragraph"/>
    <w:basedOn w:val="Normal"/>
    <w:uiPriority w:val="34"/>
    <w:qFormat/>
    <w:rsid w:val="00A13ECB"/>
    <w:pPr>
      <w:ind w:left="720"/>
      <w:contextualSpacing/>
    </w:pPr>
  </w:style>
  <w:style w:type="character" w:styleId="IntenseEmphasis">
    <w:name w:val="Intense Emphasis"/>
    <w:basedOn w:val="DefaultParagraphFont"/>
    <w:uiPriority w:val="21"/>
    <w:qFormat/>
    <w:rsid w:val="00A13ECB"/>
    <w:rPr>
      <w:i/>
      <w:iCs/>
      <w:color w:val="0F4761" w:themeColor="accent1" w:themeShade="BF"/>
    </w:rPr>
  </w:style>
  <w:style w:type="paragraph" w:styleId="IntenseQuote">
    <w:name w:val="Intense Quote"/>
    <w:basedOn w:val="Normal"/>
    <w:next w:val="Normal"/>
    <w:link w:val="IntenseQuoteChar"/>
    <w:uiPriority w:val="30"/>
    <w:qFormat/>
    <w:rsid w:val="00A13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ECB"/>
    <w:rPr>
      <w:i/>
      <w:iCs/>
      <w:color w:val="0F4761" w:themeColor="accent1" w:themeShade="BF"/>
    </w:rPr>
  </w:style>
  <w:style w:type="character" w:styleId="IntenseReference">
    <w:name w:val="Intense Reference"/>
    <w:basedOn w:val="DefaultParagraphFont"/>
    <w:uiPriority w:val="32"/>
    <w:qFormat/>
    <w:rsid w:val="00A13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662</TotalTime>
  <Pages>8</Pages>
  <Words>1789</Words>
  <Characters>10200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MEHUL MURALI</dc:creator>
  <cp:keywords/>
  <dc:description/>
  <cp:lastModifiedBy>MEHUL MURALI</cp:lastModifiedBy>
  <cp:revision>46</cp:revision>
  <dcterms:created xsi:type="dcterms:W3CDTF">2026-02-26T16:53:00Z</dcterms:created>
  <dcterms:modified xsi:type="dcterms:W3CDTF">2026-03-26T15:36:00Z</dcterms:modified>
</cp:coreProperties>
</file>