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BC8A" w14:textId="77777777" w:rsidR="001F2199" w:rsidRPr="00AD035E" w:rsidRDefault="001F2199" w:rsidP="001F2199">
      <w:pPr>
        <w:spacing w:after="0" w:line="259" w:lineRule="auto"/>
        <w:ind w:left="47" w:firstLine="0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AD035E">
        <w:rPr>
          <w:rFonts w:ascii="Arial" w:hAnsi="Arial" w:cs="Arial"/>
          <w:b/>
          <w:color w:val="000000" w:themeColor="text1"/>
          <w:sz w:val="28"/>
          <w:szCs w:val="28"/>
        </w:rPr>
        <w:t xml:space="preserve">Quincy Mei </w:t>
      </w:r>
    </w:p>
    <w:p w14:paraId="542A0C42" w14:textId="77777777" w:rsidR="00AD035E" w:rsidRPr="00381F23" w:rsidRDefault="00AD035E" w:rsidP="00AD035E">
      <w:pPr>
        <w:spacing w:after="0" w:line="259" w:lineRule="auto"/>
        <w:jc w:val="center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b/>
          <w:color w:val="000000" w:themeColor="text1"/>
          <w:sz w:val="17"/>
          <w:szCs w:val="17"/>
        </w:rPr>
        <w:t xml:space="preserve">Santa Clara, CA 95051 | 205-844-2191 | </w:t>
      </w:r>
      <w:hyperlink r:id="rId5" w:history="1">
        <w:r w:rsidRPr="00381F23">
          <w:rPr>
            <w:rStyle w:val="Hyperlink"/>
            <w:rFonts w:ascii="Arial" w:hAnsi="Arial" w:cs="Arial"/>
            <w:b/>
            <w:sz w:val="17"/>
            <w:szCs w:val="17"/>
          </w:rPr>
          <w:t>quincy.mmei@gmail.com</w:t>
        </w:r>
      </w:hyperlink>
      <w:r w:rsidRPr="00381F23">
        <w:rPr>
          <w:rFonts w:ascii="Arial" w:hAnsi="Arial" w:cs="Arial"/>
          <w:b/>
          <w:color w:val="4472C4" w:themeColor="accent1"/>
          <w:sz w:val="17"/>
          <w:szCs w:val="17"/>
        </w:rPr>
        <w:t xml:space="preserve"> </w:t>
      </w:r>
      <w:r w:rsidRPr="00381F23">
        <w:rPr>
          <w:rFonts w:ascii="Arial" w:hAnsi="Arial" w:cs="Arial"/>
          <w:b/>
          <w:color w:val="000000" w:themeColor="text1"/>
          <w:sz w:val="17"/>
          <w:szCs w:val="17"/>
        </w:rPr>
        <w:t>|</w:t>
      </w:r>
      <w:r w:rsidRPr="00381F23">
        <w:rPr>
          <w:rFonts w:ascii="Arial" w:hAnsi="Arial" w:cs="Arial"/>
          <w:b/>
          <w:color w:val="4472C4" w:themeColor="accent1"/>
          <w:sz w:val="17"/>
          <w:szCs w:val="17"/>
        </w:rPr>
        <w:t xml:space="preserve"> </w:t>
      </w:r>
      <w:hyperlink r:id="rId6" w:history="1">
        <w:r w:rsidRPr="00381F23">
          <w:rPr>
            <w:rStyle w:val="Hyperlink"/>
            <w:rFonts w:ascii="Arial" w:hAnsi="Arial" w:cs="Arial"/>
            <w:b/>
            <w:color w:val="4472C4" w:themeColor="accent1"/>
            <w:sz w:val="17"/>
            <w:szCs w:val="17"/>
          </w:rPr>
          <w:t>LinkedIn</w:t>
        </w:r>
      </w:hyperlink>
      <w:r w:rsidRPr="00381F23">
        <w:rPr>
          <w:rFonts w:ascii="Arial" w:hAnsi="Arial" w:cs="Arial"/>
          <w:b/>
          <w:color w:val="4472C4" w:themeColor="accent1"/>
          <w:sz w:val="17"/>
          <w:szCs w:val="17"/>
        </w:rPr>
        <w:t xml:space="preserve"> </w:t>
      </w:r>
      <w:r w:rsidRPr="00381F23">
        <w:rPr>
          <w:rFonts w:ascii="Arial" w:hAnsi="Arial" w:cs="Arial"/>
          <w:b/>
          <w:color w:val="000000" w:themeColor="text1"/>
          <w:sz w:val="17"/>
          <w:szCs w:val="17"/>
        </w:rPr>
        <w:t>|</w:t>
      </w:r>
      <w:r w:rsidRPr="00381F23">
        <w:rPr>
          <w:rFonts w:ascii="Arial" w:hAnsi="Arial" w:cs="Arial"/>
          <w:b/>
          <w:color w:val="4472C4" w:themeColor="accent1"/>
          <w:sz w:val="17"/>
          <w:szCs w:val="17"/>
        </w:rPr>
        <w:t xml:space="preserve"> </w:t>
      </w:r>
      <w:hyperlink r:id="rId7" w:history="1">
        <w:r w:rsidRPr="00381F23">
          <w:rPr>
            <w:rStyle w:val="Hyperlink"/>
            <w:rFonts w:ascii="Arial" w:hAnsi="Arial" w:cs="Arial"/>
            <w:b/>
            <w:color w:val="4472C4" w:themeColor="accent1"/>
            <w:sz w:val="17"/>
            <w:szCs w:val="17"/>
          </w:rPr>
          <w:t>GitHub</w:t>
        </w:r>
      </w:hyperlink>
    </w:p>
    <w:p w14:paraId="7F7147A1" w14:textId="77777777" w:rsidR="001F2199" w:rsidRPr="00AD035E" w:rsidRDefault="001F2199" w:rsidP="001F2199">
      <w:pPr>
        <w:spacing w:after="0" w:line="259" w:lineRule="auto"/>
        <w:ind w:left="97" w:firstLine="0"/>
        <w:jc w:val="center"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b/>
          <w:color w:val="000000" w:themeColor="text1"/>
          <w:sz w:val="17"/>
          <w:szCs w:val="17"/>
        </w:rPr>
        <w:t xml:space="preserve">  </w:t>
      </w:r>
    </w:p>
    <w:p w14:paraId="37D5F20F" w14:textId="77777777" w:rsidR="001F2199" w:rsidRPr="00AD035E" w:rsidRDefault="001F2199" w:rsidP="001F2199">
      <w:pPr>
        <w:pStyle w:val="Heading1"/>
        <w:pBdr>
          <w:bottom w:val="single" w:sz="4" w:space="1" w:color="auto"/>
        </w:pBdr>
        <w:ind w:left="-5"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color w:val="000000" w:themeColor="text1"/>
          <w:sz w:val="17"/>
          <w:szCs w:val="17"/>
        </w:rPr>
        <w:t>EDUCATION</w:t>
      </w:r>
    </w:p>
    <w:p w14:paraId="68DFA4D9" w14:textId="77777777" w:rsidR="00AD035E" w:rsidRPr="00381F23" w:rsidRDefault="00AD035E" w:rsidP="00AD035E">
      <w:pPr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Northeastern University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| Expected Graduation: May 2026 | San Jose, CA </w:t>
      </w:r>
    </w:p>
    <w:p w14:paraId="66C40E18" w14:textId="77777777" w:rsidR="00AD035E" w:rsidRPr="00381F23" w:rsidRDefault="00AD035E" w:rsidP="00AD035E">
      <w:pPr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Master of Science, Major: Computer Science  </w:t>
      </w:r>
    </w:p>
    <w:p w14:paraId="0A5D92D4" w14:textId="77777777" w:rsidR="00AD035E" w:rsidRPr="00381F23" w:rsidRDefault="00AD035E" w:rsidP="00AD035E">
      <w:pPr>
        <w:spacing w:after="0" w:line="259" w:lineRule="auto"/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</w:p>
    <w:p w14:paraId="42D675E7" w14:textId="77777777" w:rsidR="00AD035E" w:rsidRPr="00381F23" w:rsidRDefault="00AD035E" w:rsidP="00AD035E">
      <w:pPr>
        <w:tabs>
          <w:tab w:val="center" w:pos="2880"/>
          <w:tab w:val="center" w:pos="3600"/>
          <w:tab w:val="center" w:pos="5326"/>
          <w:tab w:val="center" w:pos="7817"/>
        </w:tabs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b/>
          <w:color w:val="000000" w:themeColor="text1"/>
          <w:sz w:val="17"/>
          <w:szCs w:val="17"/>
        </w:rPr>
        <w:t>University of West Alabama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| Graduated: 2023 | Livingston, AL </w:t>
      </w:r>
    </w:p>
    <w:p w14:paraId="3876032C" w14:textId="77777777" w:rsidR="00AD035E" w:rsidRPr="00381F23" w:rsidRDefault="00AD035E" w:rsidP="00AD035E">
      <w:pPr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Bachelor of Business Administration, Major: Quantitative Finance and Economics </w:t>
      </w:r>
    </w:p>
    <w:p w14:paraId="4C0FA9A9" w14:textId="77777777" w:rsidR="001F2199" w:rsidRPr="00AD035E" w:rsidRDefault="001F2199" w:rsidP="001F2199">
      <w:pPr>
        <w:spacing w:after="0" w:line="259" w:lineRule="auto"/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</w:p>
    <w:p w14:paraId="0FEC8C64" w14:textId="77777777" w:rsidR="001F2199" w:rsidRPr="00AD035E" w:rsidRDefault="001F2199" w:rsidP="001F2199">
      <w:pPr>
        <w:pBdr>
          <w:bottom w:val="single" w:sz="4" w:space="1" w:color="auto"/>
        </w:pBdr>
        <w:spacing w:after="0" w:line="259" w:lineRule="auto"/>
        <w:ind w:left="0" w:firstLine="0"/>
        <w:rPr>
          <w:rFonts w:ascii="Arial" w:hAnsi="Arial" w:cs="Arial"/>
          <w:b/>
          <w:bCs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b/>
          <w:bCs/>
          <w:color w:val="000000" w:themeColor="text1"/>
          <w:sz w:val="17"/>
          <w:szCs w:val="17"/>
        </w:rPr>
        <w:t>WORK EXPERIENCE</w:t>
      </w:r>
    </w:p>
    <w:p w14:paraId="4DA6C2C8" w14:textId="77777777" w:rsidR="00AD035E" w:rsidRPr="00381F23" w:rsidRDefault="00AD035E" w:rsidP="00AD035E">
      <w:pPr>
        <w:spacing w:after="0" w:line="259" w:lineRule="auto"/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  <w:bookmarkStart w:id="0" w:name="OLE_LINK15"/>
      <w:bookmarkStart w:id="1" w:name="OLE_LINK16"/>
      <w:bookmarkStart w:id="2" w:name="OLE_LINK17"/>
      <w:bookmarkStart w:id="3" w:name="OLE_LINK18"/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Software Engineer Intern | 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June 2024 – Aug 2024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                                                                                          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                                                                                                                                             </w:t>
      </w:r>
    </w:p>
    <w:p w14:paraId="118B59FC" w14:textId="77777777" w:rsidR="00AD035E" w:rsidRPr="00381F23" w:rsidRDefault="00AD035E" w:rsidP="00AD035E">
      <w:pPr>
        <w:spacing w:after="0" w:line="259" w:lineRule="auto"/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  <w:proofErr w:type="spellStart"/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SuperADS</w:t>
      </w:r>
      <w:proofErr w:type="spellEnd"/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| 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>Guangzhou, China</w:t>
      </w:r>
    </w:p>
    <w:p w14:paraId="2A07DE88" w14:textId="77777777" w:rsidR="00AD035E" w:rsidRPr="00381F23" w:rsidRDefault="00AD035E" w:rsidP="00AD035E">
      <w:pPr>
        <w:pStyle w:val="ListParagraph"/>
        <w:numPr>
          <w:ilvl w:val="0"/>
          <w:numId w:val="1"/>
        </w:numPr>
        <w:spacing w:after="0" w:line="259" w:lineRule="auto"/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sz w:val="16"/>
          <w:szCs w:val="16"/>
        </w:rPr>
        <w:t xml:space="preserve">Architected </w:t>
      </w:r>
      <w:r w:rsidRPr="00381F23">
        <w:rPr>
          <w:rFonts w:ascii="Arial" w:hAnsi="Arial" w:cs="Arial"/>
          <w:b/>
          <w:bCs/>
          <w:sz w:val="16"/>
          <w:szCs w:val="16"/>
        </w:rPr>
        <w:t xml:space="preserve">distributed video translation microservice </w:t>
      </w:r>
      <w:r w:rsidRPr="00381F23">
        <w:rPr>
          <w:rFonts w:ascii="Arial" w:hAnsi="Arial" w:cs="Arial"/>
          <w:sz w:val="16"/>
          <w:szCs w:val="16"/>
        </w:rPr>
        <w:t xml:space="preserve">with </w:t>
      </w:r>
      <w:r w:rsidRPr="00381F23">
        <w:rPr>
          <w:rFonts w:ascii="Arial" w:hAnsi="Arial" w:cs="Arial"/>
          <w:b/>
          <w:bCs/>
          <w:sz w:val="16"/>
          <w:szCs w:val="16"/>
        </w:rPr>
        <w:t>RESTful API</w:t>
      </w:r>
      <w:r w:rsidRPr="00381F23">
        <w:rPr>
          <w:rFonts w:ascii="Arial" w:hAnsi="Arial" w:cs="Arial"/>
          <w:sz w:val="16"/>
          <w:szCs w:val="16"/>
        </w:rPr>
        <w:t xml:space="preserve">, </w:t>
      </w:r>
      <w:r w:rsidRPr="00381F23">
        <w:rPr>
          <w:rFonts w:ascii="Arial" w:hAnsi="Arial" w:cs="Arial"/>
          <w:b/>
          <w:bCs/>
          <w:sz w:val="16"/>
          <w:szCs w:val="16"/>
        </w:rPr>
        <w:t>Redis</w:t>
      </w:r>
      <w:r w:rsidRPr="00381F23">
        <w:rPr>
          <w:rFonts w:ascii="Arial" w:hAnsi="Arial" w:cs="Arial"/>
          <w:sz w:val="16"/>
          <w:szCs w:val="16"/>
        </w:rPr>
        <w:t>-based</w:t>
      </w:r>
      <w:r w:rsidRPr="00381F23">
        <w:rPr>
          <w:rFonts w:ascii="Arial" w:hAnsi="Arial" w:cs="Arial"/>
          <w:b/>
          <w:bCs/>
          <w:sz w:val="16"/>
          <w:szCs w:val="16"/>
        </w:rPr>
        <w:t xml:space="preserve"> </w:t>
      </w:r>
      <w:r w:rsidRPr="00381F23">
        <w:rPr>
          <w:rFonts w:ascii="Arial" w:hAnsi="Arial" w:cs="Arial"/>
          <w:sz w:val="16"/>
          <w:szCs w:val="16"/>
        </w:rPr>
        <w:t xml:space="preserve">job queue, and asynchronous task processing, reducing API latency by </w:t>
      </w:r>
      <w:r w:rsidRPr="00381F23">
        <w:rPr>
          <w:rFonts w:ascii="Arial" w:hAnsi="Arial" w:cs="Arial"/>
          <w:b/>
          <w:bCs/>
          <w:sz w:val="16"/>
          <w:szCs w:val="16"/>
        </w:rPr>
        <w:t>20%</w:t>
      </w:r>
      <w:r w:rsidRPr="00381F23">
        <w:rPr>
          <w:rFonts w:ascii="Arial" w:hAnsi="Arial" w:cs="Arial"/>
          <w:sz w:val="16"/>
          <w:szCs w:val="16"/>
        </w:rPr>
        <w:t xml:space="preserve"> while supporting </w:t>
      </w:r>
      <w:r w:rsidRPr="00381F23">
        <w:rPr>
          <w:rFonts w:ascii="Arial" w:hAnsi="Arial" w:cs="Arial"/>
          <w:b/>
          <w:bCs/>
          <w:sz w:val="16"/>
          <w:szCs w:val="16"/>
        </w:rPr>
        <w:t>500+</w:t>
      </w:r>
      <w:r w:rsidRPr="00381F23">
        <w:rPr>
          <w:rFonts w:ascii="Arial" w:hAnsi="Arial" w:cs="Arial"/>
          <w:sz w:val="16"/>
          <w:szCs w:val="16"/>
        </w:rPr>
        <w:t xml:space="preserve"> concurrent requests. </w:t>
      </w:r>
    </w:p>
    <w:p w14:paraId="0AF0D3E9" w14:textId="77777777" w:rsidR="00AD035E" w:rsidRPr="00381F23" w:rsidRDefault="00AD035E" w:rsidP="00AD035E">
      <w:pPr>
        <w:pStyle w:val="ListParagraph"/>
        <w:numPr>
          <w:ilvl w:val="0"/>
          <w:numId w:val="1"/>
        </w:numPr>
        <w:spacing w:after="0" w:line="259" w:lineRule="auto"/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sz w:val="17"/>
          <w:szCs w:val="17"/>
        </w:rPr>
        <w:t xml:space="preserve">Built high-performance </w:t>
      </w:r>
      <w:r w:rsidRPr="00381F23">
        <w:rPr>
          <w:rStyle w:val="Strong"/>
          <w:rFonts w:ascii="Arial" w:hAnsi="Arial" w:cs="Arial"/>
          <w:sz w:val="17"/>
          <w:szCs w:val="17"/>
        </w:rPr>
        <w:t>multithreaded C++ video pipelines</w:t>
      </w:r>
      <w:r w:rsidRPr="00381F23">
        <w:rPr>
          <w:rFonts w:ascii="Arial" w:hAnsi="Arial" w:cs="Arial"/>
          <w:sz w:val="17"/>
          <w:szCs w:val="17"/>
        </w:rPr>
        <w:t xml:space="preserve"> (</w:t>
      </w:r>
      <w:r w:rsidRPr="00381F23">
        <w:rPr>
          <w:rFonts w:ascii="Arial" w:hAnsi="Arial" w:cs="Arial"/>
          <w:b/>
          <w:bCs/>
          <w:sz w:val="17"/>
          <w:szCs w:val="17"/>
        </w:rPr>
        <w:t>OpenGL</w:t>
      </w:r>
      <w:r w:rsidRPr="00381F23">
        <w:rPr>
          <w:rFonts w:ascii="Arial" w:hAnsi="Arial" w:cs="Arial"/>
          <w:sz w:val="17"/>
          <w:szCs w:val="17"/>
        </w:rPr>
        <w:t xml:space="preserve">, </w:t>
      </w:r>
      <w:proofErr w:type="spellStart"/>
      <w:r w:rsidRPr="00381F23">
        <w:rPr>
          <w:rFonts w:ascii="Arial" w:hAnsi="Arial" w:cs="Arial"/>
          <w:b/>
          <w:bCs/>
          <w:sz w:val="17"/>
          <w:szCs w:val="17"/>
        </w:rPr>
        <w:t>FFmpeg</w:t>
      </w:r>
      <w:proofErr w:type="spellEnd"/>
      <w:r w:rsidRPr="00381F23">
        <w:rPr>
          <w:rFonts w:ascii="Arial" w:hAnsi="Arial" w:cs="Arial"/>
          <w:b/>
          <w:bCs/>
          <w:sz w:val="17"/>
          <w:szCs w:val="17"/>
        </w:rPr>
        <w:t xml:space="preserve">) </w:t>
      </w:r>
      <w:r w:rsidRPr="00381F23">
        <w:rPr>
          <w:rFonts w:ascii="Arial" w:hAnsi="Arial" w:cs="Arial"/>
          <w:sz w:val="17"/>
          <w:szCs w:val="17"/>
        </w:rPr>
        <w:t xml:space="preserve">for parallel frame rendering and AI-driven subtitle removal (STTN, LAMA, </w:t>
      </w:r>
      <w:proofErr w:type="spellStart"/>
      <w:r w:rsidRPr="00381F23">
        <w:rPr>
          <w:rFonts w:ascii="Arial" w:hAnsi="Arial" w:cs="Arial"/>
          <w:sz w:val="17"/>
          <w:szCs w:val="17"/>
        </w:rPr>
        <w:t>ProPainter</w:t>
      </w:r>
      <w:proofErr w:type="spellEnd"/>
      <w:r w:rsidRPr="00381F23">
        <w:rPr>
          <w:rFonts w:ascii="Arial" w:hAnsi="Arial" w:cs="Arial"/>
          <w:sz w:val="17"/>
          <w:szCs w:val="17"/>
        </w:rPr>
        <w:t xml:space="preserve"> algorithms), improving throughput by </w:t>
      </w:r>
      <w:r w:rsidRPr="00381F23">
        <w:rPr>
          <w:rFonts w:ascii="Arial" w:hAnsi="Arial" w:cs="Arial"/>
          <w:b/>
          <w:bCs/>
          <w:sz w:val="17"/>
          <w:szCs w:val="17"/>
        </w:rPr>
        <w:t>30%</w:t>
      </w:r>
      <w:r w:rsidRPr="00381F23">
        <w:rPr>
          <w:rFonts w:ascii="Arial" w:hAnsi="Arial" w:cs="Arial"/>
          <w:sz w:val="17"/>
          <w:szCs w:val="17"/>
        </w:rPr>
        <w:t xml:space="preserve"> via caching and pipeline optimization. </w:t>
      </w:r>
    </w:p>
    <w:p w14:paraId="53FE5694" w14:textId="77777777" w:rsidR="00AD035E" w:rsidRPr="00381F23" w:rsidRDefault="00AD035E" w:rsidP="00AD035E">
      <w:pPr>
        <w:pStyle w:val="ListParagraph"/>
        <w:numPr>
          <w:ilvl w:val="0"/>
          <w:numId w:val="1"/>
        </w:numPr>
        <w:spacing w:after="0" w:line="259" w:lineRule="auto"/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sz w:val="17"/>
          <w:szCs w:val="17"/>
        </w:rPr>
        <w:t xml:space="preserve">Designed an end-to-end </w:t>
      </w:r>
      <w:r w:rsidRPr="00381F23">
        <w:rPr>
          <w:rFonts w:ascii="Arial" w:hAnsi="Arial" w:cs="Arial"/>
          <w:b/>
          <w:bCs/>
          <w:sz w:val="17"/>
          <w:szCs w:val="17"/>
        </w:rPr>
        <w:t>automated subtitle localization</w:t>
      </w:r>
      <w:r w:rsidRPr="00381F23">
        <w:rPr>
          <w:rFonts w:ascii="Arial" w:hAnsi="Arial" w:cs="Arial"/>
          <w:sz w:val="17"/>
          <w:szCs w:val="17"/>
        </w:rPr>
        <w:t xml:space="preserve"> </w:t>
      </w:r>
      <w:r w:rsidRPr="00381F23">
        <w:rPr>
          <w:rFonts w:ascii="Arial" w:hAnsi="Arial" w:cs="Arial"/>
          <w:b/>
          <w:bCs/>
          <w:sz w:val="17"/>
          <w:szCs w:val="17"/>
        </w:rPr>
        <w:t>workflow</w:t>
      </w:r>
      <w:r w:rsidRPr="00381F23">
        <w:rPr>
          <w:rFonts w:ascii="Arial" w:hAnsi="Arial" w:cs="Arial"/>
          <w:sz w:val="17"/>
          <w:szCs w:val="17"/>
        </w:rPr>
        <w:t xml:space="preserve"> by integrating third-party translation APIs into a custom </w:t>
      </w:r>
      <w:r w:rsidRPr="00381F23">
        <w:rPr>
          <w:rFonts w:ascii="Arial" w:hAnsi="Arial" w:cs="Arial"/>
          <w:b/>
          <w:bCs/>
          <w:sz w:val="17"/>
          <w:szCs w:val="17"/>
        </w:rPr>
        <w:t>C++</w:t>
      </w:r>
      <w:r w:rsidRPr="00381F23">
        <w:rPr>
          <w:rFonts w:ascii="Arial" w:hAnsi="Arial" w:cs="Arial"/>
          <w:sz w:val="17"/>
          <w:szCs w:val="17"/>
        </w:rPr>
        <w:t xml:space="preserve"> backend, eliminating manual production bottlenecks.</w:t>
      </w:r>
    </w:p>
    <w:p w14:paraId="5F4C49CD" w14:textId="77777777" w:rsidR="00AD035E" w:rsidRPr="00381F23" w:rsidRDefault="00AD035E" w:rsidP="00AD035E">
      <w:pPr>
        <w:pStyle w:val="ListParagraph"/>
        <w:numPr>
          <w:ilvl w:val="0"/>
          <w:numId w:val="1"/>
        </w:numPr>
        <w:spacing w:after="0" w:line="259" w:lineRule="auto"/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sz w:val="17"/>
          <w:szCs w:val="17"/>
        </w:rPr>
        <w:t xml:space="preserve">Established </w:t>
      </w:r>
      <w:r w:rsidRPr="00381F23">
        <w:rPr>
          <w:rFonts w:ascii="Arial" w:hAnsi="Arial" w:cs="Arial"/>
          <w:b/>
          <w:bCs/>
          <w:sz w:val="17"/>
          <w:szCs w:val="17"/>
        </w:rPr>
        <w:t>CI/CD</w:t>
      </w:r>
      <w:r w:rsidRPr="00381F23">
        <w:rPr>
          <w:rFonts w:ascii="Arial" w:hAnsi="Arial" w:cs="Arial"/>
          <w:sz w:val="17"/>
          <w:szCs w:val="17"/>
        </w:rPr>
        <w:t xml:space="preserve"> with automated unit testing using </w:t>
      </w:r>
      <w:r w:rsidRPr="00381F23">
        <w:rPr>
          <w:rFonts w:ascii="Arial" w:hAnsi="Arial" w:cs="Arial"/>
          <w:b/>
          <w:bCs/>
          <w:sz w:val="17"/>
          <w:szCs w:val="17"/>
        </w:rPr>
        <w:t>Google Test</w:t>
      </w:r>
      <w:r w:rsidRPr="00381F23">
        <w:rPr>
          <w:rFonts w:ascii="Arial" w:hAnsi="Arial" w:cs="Arial"/>
          <w:sz w:val="17"/>
          <w:szCs w:val="17"/>
        </w:rPr>
        <w:t xml:space="preserve"> framework - achieved </w:t>
      </w:r>
      <w:r w:rsidRPr="00381F23">
        <w:rPr>
          <w:rFonts w:ascii="Arial" w:hAnsi="Arial" w:cs="Arial"/>
          <w:b/>
          <w:bCs/>
          <w:sz w:val="17"/>
          <w:szCs w:val="17"/>
        </w:rPr>
        <w:t>85%</w:t>
      </w:r>
      <w:r w:rsidRPr="00381F23">
        <w:rPr>
          <w:rFonts w:ascii="Arial" w:hAnsi="Arial" w:cs="Arial"/>
          <w:sz w:val="17"/>
          <w:szCs w:val="17"/>
        </w:rPr>
        <w:t xml:space="preserve"> code coverage and reduced production bugs by </w:t>
      </w:r>
      <w:r w:rsidRPr="00381F23">
        <w:rPr>
          <w:rFonts w:ascii="Arial" w:hAnsi="Arial" w:cs="Arial"/>
          <w:b/>
          <w:bCs/>
          <w:sz w:val="17"/>
          <w:szCs w:val="17"/>
        </w:rPr>
        <w:t>40%</w:t>
      </w:r>
      <w:r w:rsidRPr="00381F23">
        <w:rPr>
          <w:rFonts w:ascii="Arial" w:hAnsi="Arial" w:cs="Arial"/>
          <w:sz w:val="17"/>
          <w:szCs w:val="17"/>
        </w:rPr>
        <w:t xml:space="preserve"> and improved deployment reliability.</w:t>
      </w:r>
    </w:p>
    <w:bookmarkEnd w:id="0"/>
    <w:bookmarkEnd w:id="1"/>
    <w:p w14:paraId="0CB815BE" w14:textId="77777777" w:rsidR="00AD035E" w:rsidRPr="00381F23" w:rsidRDefault="00AD035E" w:rsidP="00AD035E">
      <w:pPr>
        <w:pStyle w:val="ListParagraph"/>
        <w:numPr>
          <w:ilvl w:val="0"/>
          <w:numId w:val="1"/>
        </w:numPr>
        <w:spacing w:after="0" w:line="259" w:lineRule="auto"/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Debugged and resolved critical production issues involving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thread synchronization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,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memory management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, and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native library integration,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ensuring system stability under high-throughput workloads.</w:t>
      </w:r>
    </w:p>
    <w:bookmarkEnd w:id="2"/>
    <w:bookmarkEnd w:id="3"/>
    <w:p w14:paraId="76DAA32B" w14:textId="77777777" w:rsidR="001F2199" w:rsidRPr="00AD035E" w:rsidRDefault="001F2199" w:rsidP="001F2199">
      <w:pPr>
        <w:pStyle w:val="ListParagraph"/>
        <w:spacing w:after="0" w:line="259" w:lineRule="auto"/>
        <w:ind w:left="720" w:firstLineChars="0" w:firstLine="0"/>
        <w:rPr>
          <w:rFonts w:ascii="Arial" w:hAnsi="Arial" w:cs="Arial"/>
          <w:color w:val="000000" w:themeColor="text1"/>
          <w:sz w:val="17"/>
          <w:szCs w:val="17"/>
        </w:rPr>
      </w:pPr>
    </w:p>
    <w:p w14:paraId="3CB298CA" w14:textId="77777777" w:rsidR="001F2199" w:rsidRPr="00AD035E" w:rsidRDefault="001F2199" w:rsidP="001F2199">
      <w:pPr>
        <w:pStyle w:val="Heading1"/>
        <w:pBdr>
          <w:bottom w:val="single" w:sz="4" w:space="1" w:color="auto"/>
        </w:pBdr>
        <w:ind w:left="-5"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color w:val="000000" w:themeColor="text1"/>
          <w:sz w:val="17"/>
          <w:szCs w:val="17"/>
        </w:rPr>
        <w:t>PROJECTS</w:t>
      </w:r>
      <w:bookmarkStart w:id="4" w:name="OLE_LINK22"/>
      <w:bookmarkStart w:id="5" w:name="OLE_LINK23"/>
      <w:bookmarkStart w:id="6" w:name="OLE_LINK6"/>
      <w:bookmarkStart w:id="7" w:name="OLE_LINK3"/>
    </w:p>
    <w:p w14:paraId="2A9C5414" w14:textId="77777777" w:rsidR="001F2199" w:rsidRPr="00AD035E" w:rsidRDefault="001F2199" w:rsidP="001F2199">
      <w:pPr>
        <w:rPr>
          <w:rFonts w:ascii="Arial" w:hAnsi="Arial" w:cs="Arial"/>
          <w:color w:val="000000" w:themeColor="text1"/>
          <w:sz w:val="17"/>
          <w:szCs w:val="17"/>
        </w:rPr>
      </w:pPr>
      <w:proofErr w:type="spellStart"/>
      <w:r w:rsidRPr="00AD035E">
        <w:rPr>
          <w:rFonts w:ascii="Arial" w:hAnsi="Arial" w:cs="Arial"/>
          <w:b/>
          <w:bCs/>
          <w:color w:val="000000" w:themeColor="text1"/>
          <w:sz w:val="17"/>
          <w:szCs w:val="17"/>
        </w:rPr>
        <w:t>GradHunt</w:t>
      </w:r>
      <w:proofErr w:type="spellEnd"/>
      <w:r w:rsidRPr="00AD035E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– AI-Powered Job Search Platform | AWS, Python, Node.js                                         </w:t>
      </w:r>
    </w:p>
    <w:p w14:paraId="280811E4" w14:textId="77777777" w:rsidR="00E52C42" w:rsidRPr="00E52C42" w:rsidRDefault="00E52C42" w:rsidP="00E52C42">
      <w:pPr>
        <w:pStyle w:val="ListParagraph"/>
        <w:numPr>
          <w:ilvl w:val="0"/>
          <w:numId w:val="10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Built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AWS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serverless job search platform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serving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500+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concurrent users with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Lambda, API Gateway, and DynamoDB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backend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>.</w:t>
      </w:r>
    </w:p>
    <w:p w14:paraId="0E627637" w14:textId="77777777" w:rsidR="00E52C42" w:rsidRPr="00E52C42" w:rsidRDefault="00E52C42" w:rsidP="00E52C42">
      <w:pPr>
        <w:pStyle w:val="ListParagraph"/>
        <w:numPr>
          <w:ilvl w:val="0"/>
          <w:numId w:val="10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E52C42">
        <w:rPr>
          <w:rFonts w:ascii="ArialMT" w:hAnsi="ArialMT"/>
          <w:sz w:val="16"/>
          <w:szCs w:val="16"/>
        </w:rPr>
        <w:t xml:space="preserve">Implemented a </w:t>
      </w:r>
      <w:r w:rsidRPr="00E52C42">
        <w:rPr>
          <w:rFonts w:ascii="Arial" w:hAnsi="Arial" w:cs="Arial"/>
          <w:b/>
          <w:bCs/>
          <w:sz w:val="16"/>
          <w:szCs w:val="16"/>
        </w:rPr>
        <w:t xml:space="preserve">scalable web scraping pipeline </w:t>
      </w:r>
      <w:r w:rsidRPr="00E52C42">
        <w:rPr>
          <w:rFonts w:ascii="ArialMT" w:hAnsi="ArialMT"/>
          <w:sz w:val="16"/>
          <w:szCs w:val="16"/>
        </w:rPr>
        <w:t xml:space="preserve">with </w:t>
      </w:r>
      <w:r w:rsidRPr="00E52C42">
        <w:rPr>
          <w:rFonts w:ascii="Arial" w:hAnsi="Arial" w:cs="Arial"/>
          <w:b/>
          <w:bCs/>
          <w:sz w:val="16"/>
          <w:szCs w:val="16"/>
        </w:rPr>
        <w:t>Python (</w:t>
      </w:r>
      <w:proofErr w:type="spellStart"/>
      <w:r w:rsidRPr="00E52C42">
        <w:rPr>
          <w:rFonts w:ascii="Arial" w:hAnsi="Arial" w:cs="Arial"/>
          <w:b/>
          <w:bCs/>
          <w:sz w:val="16"/>
          <w:szCs w:val="16"/>
        </w:rPr>
        <w:t>BeautifulSoup</w:t>
      </w:r>
      <w:proofErr w:type="spellEnd"/>
      <w:r w:rsidRPr="00E52C42">
        <w:rPr>
          <w:rFonts w:ascii="Arial" w:hAnsi="Arial" w:cs="Arial"/>
          <w:b/>
          <w:bCs/>
          <w:sz w:val="16"/>
          <w:szCs w:val="16"/>
        </w:rPr>
        <w:t xml:space="preserve">) </w:t>
      </w:r>
      <w:r w:rsidRPr="00E52C42">
        <w:rPr>
          <w:rFonts w:ascii="ArialMT" w:hAnsi="ArialMT"/>
          <w:sz w:val="16"/>
          <w:szCs w:val="16"/>
        </w:rPr>
        <w:t xml:space="preserve">and </w:t>
      </w:r>
      <w:r w:rsidRPr="00E52C42">
        <w:rPr>
          <w:rFonts w:ascii="Arial" w:hAnsi="Arial" w:cs="Arial"/>
          <w:b/>
          <w:bCs/>
          <w:sz w:val="16"/>
          <w:szCs w:val="16"/>
        </w:rPr>
        <w:t xml:space="preserve">Node.js </w:t>
      </w:r>
      <w:r w:rsidRPr="00E52C42">
        <w:rPr>
          <w:rFonts w:ascii="ArialMT" w:hAnsi="ArialMT"/>
          <w:sz w:val="16"/>
          <w:szCs w:val="16"/>
        </w:rPr>
        <w:t>to collect job listings from LinkedIn and GitHub, delivering real-time results with detailed company information</w:t>
      </w:r>
      <w:r w:rsidR="001F2199" w:rsidRPr="00E52C42">
        <w:rPr>
          <w:rFonts w:ascii="Arial" w:hAnsi="Arial" w:cs="Arial"/>
          <w:color w:val="000000" w:themeColor="text1"/>
          <w:sz w:val="17"/>
          <w:szCs w:val="17"/>
        </w:rPr>
        <w:t>.</w:t>
      </w:r>
    </w:p>
    <w:p w14:paraId="168ADC98" w14:textId="77777777" w:rsidR="00E52C42" w:rsidRPr="00E52C42" w:rsidRDefault="00E52C42" w:rsidP="00E52C42">
      <w:pPr>
        <w:pStyle w:val="ListParagraph"/>
        <w:numPr>
          <w:ilvl w:val="0"/>
          <w:numId w:val="10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Reduced manual job search time by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60%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through AI resume analysis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(AWS </w:t>
      </w:r>
      <w:proofErr w:type="spellStart"/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Textract</w:t>
      </w:r>
      <w:proofErr w:type="spellEnd"/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, Comprehend)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achieving </w:t>
      </w:r>
      <w:r w:rsidRPr="00E52C42">
        <w:rPr>
          <w:rFonts w:ascii="Arial" w:hAnsi="Arial" w:cs="Arial"/>
          <w:b/>
          <w:bCs/>
          <w:color w:val="000000" w:themeColor="text1"/>
          <w:sz w:val="17"/>
          <w:szCs w:val="17"/>
        </w:rPr>
        <w:t>90%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role-matching accuracy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>.</w:t>
      </w:r>
    </w:p>
    <w:p w14:paraId="4DB25C1D" w14:textId="052790B6" w:rsidR="00E52C42" w:rsidRPr="00E52C42" w:rsidRDefault="00E52C42" w:rsidP="00E52C42">
      <w:pPr>
        <w:pStyle w:val="ListParagraph"/>
        <w:numPr>
          <w:ilvl w:val="0"/>
          <w:numId w:val="10"/>
        </w:numPr>
        <w:ind w:firstLineChars="0"/>
        <w:rPr>
          <w:rFonts w:ascii="Arial" w:hAnsi="Arial" w:cs="Arial"/>
          <w:color w:val="000000" w:themeColor="text1"/>
          <w:kern w:val="0"/>
          <w:sz w:val="17"/>
          <w:szCs w:val="17"/>
          <w14:ligatures w14:val="none"/>
        </w:rPr>
      </w:pP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Deployed with automated </w:t>
      </w:r>
      <w:r w:rsidR="001F2199" w:rsidRPr="00E52C42">
        <w:rPr>
          <w:rFonts w:ascii="Arial" w:hAnsi="Arial" w:cs="Arial"/>
          <w:b/>
          <w:bCs/>
          <w:color w:val="000000" w:themeColor="text1"/>
          <w:kern w:val="0"/>
          <w:sz w:val="17"/>
          <w:szCs w:val="17"/>
          <w14:ligatures w14:val="none"/>
        </w:rPr>
        <w:t>CI/CD</w:t>
      </w:r>
      <w:r w:rsidRPr="00E52C42">
        <w:rPr>
          <w:rFonts w:ascii="Arial" w:hAnsi="Arial" w:cs="Arial"/>
          <w:color w:val="000000" w:themeColor="text1"/>
          <w:sz w:val="17"/>
          <w:szCs w:val="17"/>
        </w:rPr>
        <w:t xml:space="preserve"> pipeline</w:t>
      </w:r>
      <w:r w:rsidR="001F2199" w:rsidRPr="00E52C42">
        <w:rPr>
          <w:rFonts w:ascii="Arial" w:hAnsi="Arial" w:cs="Arial"/>
          <w:color w:val="000000" w:themeColor="text1"/>
          <w:kern w:val="0"/>
          <w:sz w:val="17"/>
          <w:szCs w:val="17"/>
          <w14:ligatures w14:val="none"/>
        </w:rPr>
        <w:t xml:space="preserve"> and </w:t>
      </w:r>
      <w:r w:rsidR="001F2199" w:rsidRPr="00E52C42">
        <w:rPr>
          <w:rFonts w:ascii="Arial" w:hAnsi="Arial" w:cs="Arial"/>
          <w:b/>
          <w:bCs/>
          <w:color w:val="000000" w:themeColor="text1"/>
          <w:kern w:val="0"/>
          <w:sz w:val="17"/>
          <w:szCs w:val="17"/>
          <w14:ligatures w14:val="none"/>
        </w:rPr>
        <w:t xml:space="preserve">CloudWatch </w:t>
      </w:r>
      <w:r w:rsidR="001F2199" w:rsidRPr="00E52C42">
        <w:rPr>
          <w:rFonts w:ascii="Arial" w:hAnsi="Arial" w:cs="Arial"/>
          <w:color w:val="000000" w:themeColor="text1"/>
          <w:kern w:val="0"/>
          <w:sz w:val="17"/>
          <w:szCs w:val="17"/>
          <w14:ligatures w14:val="none"/>
        </w:rPr>
        <w:t>monitoring to ensure high availability</w:t>
      </w:r>
      <w:bookmarkEnd w:id="4"/>
      <w:bookmarkEnd w:id="5"/>
      <w:r>
        <w:rPr>
          <w:rFonts w:ascii="Arial" w:hAnsi="Arial" w:cs="Arial"/>
          <w:color w:val="000000" w:themeColor="text1"/>
          <w:kern w:val="0"/>
          <w:sz w:val="17"/>
          <w:szCs w:val="17"/>
          <w14:ligatures w14:val="none"/>
        </w:rPr>
        <w:t>.</w:t>
      </w:r>
    </w:p>
    <w:p w14:paraId="515D934E" w14:textId="77777777" w:rsidR="00E52C42" w:rsidRDefault="00E52C42" w:rsidP="00E52C42">
      <w:pPr>
        <w:ind w:left="0" w:firstLine="0"/>
        <w:rPr>
          <w:rFonts w:ascii="Arial" w:hAnsi="Arial" w:cs="Arial"/>
          <w:color w:val="000000" w:themeColor="text1"/>
          <w:kern w:val="0"/>
          <w:sz w:val="17"/>
          <w:szCs w:val="17"/>
          <w14:ligatures w14:val="none"/>
        </w:rPr>
      </w:pPr>
    </w:p>
    <w:p w14:paraId="07304810" w14:textId="77777777" w:rsidR="00E52C42" w:rsidRDefault="000749AB" w:rsidP="00E52C42">
      <w:pPr>
        <w:ind w:left="0" w:firstLine="0"/>
        <w:rPr>
          <w:rFonts w:ascii="Arial" w:hAnsi="Arial" w:cs="Arial"/>
          <w:b/>
          <w:bCs/>
          <w:sz w:val="17"/>
          <w:szCs w:val="17"/>
        </w:rPr>
      </w:pPr>
      <w:bookmarkStart w:id="8" w:name="OLE_LINK21"/>
      <w:bookmarkStart w:id="9" w:name="OLE_LINK24"/>
      <w:r w:rsidRPr="00E52C42">
        <w:rPr>
          <w:rFonts w:ascii="Arial" w:hAnsi="Arial" w:cs="Arial"/>
          <w:b/>
          <w:bCs/>
          <w:sz w:val="17"/>
          <w:szCs w:val="17"/>
        </w:rPr>
        <w:t>Video Sharing Platform | MERN Stack, AWS, Docker</w:t>
      </w:r>
    </w:p>
    <w:p w14:paraId="4F93EE06" w14:textId="77777777" w:rsidR="00E52C42" w:rsidRPr="00E52C42" w:rsidRDefault="000749AB" w:rsidP="00E52C42">
      <w:pPr>
        <w:pStyle w:val="ListParagraph"/>
        <w:numPr>
          <w:ilvl w:val="0"/>
          <w:numId w:val="11"/>
        </w:numPr>
        <w:ind w:firstLineChars="0"/>
        <w:rPr>
          <w:rFonts w:ascii="Arial" w:hAnsi="Arial" w:cs="Arial"/>
          <w:sz w:val="17"/>
          <w:szCs w:val="17"/>
        </w:rPr>
      </w:pPr>
      <w:r w:rsidRPr="00E52C42">
        <w:rPr>
          <w:rFonts w:ascii="Arial" w:hAnsi="Arial" w:cs="Arial"/>
          <w:sz w:val="17"/>
          <w:szCs w:val="17"/>
        </w:rPr>
        <w:t xml:space="preserve">Built a </w:t>
      </w:r>
      <w:r w:rsidRPr="00E52C42">
        <w:rPr>
          <w:rFonts w:ascii="Arial" w:hAnsi="Arial" w:cs="Arial"/>
          <w:b/>
          <w:bCs/>
          <w:sz w:val="17"/>
          <w:szCs w:val="17"/>
        </w:rPr>
        <w:t>full-stack video platform with MERN + TypeScript</w:t>
      </w:r>
      <w:r w:rsidRPr="00E52C42">
        <w:rPr>
          <w:rFonts w:ascii="Arial" w:hAnsi="Arial" w:cs="Arial"/>
          <w:sz w:val="17"/>
          <w:szCs w:val="17"/>
        </w:rPr>
        <w:t xml:space="preserve">, serving </w:t>
      </w:r>
      <w:r w:rsidRPr="00E52C42">
        <w:rPr>
          <w:rFonts w:ascii="Arial" w:hAnsi="Arial" w:cs="Arial"/>
          <w:b/>
          <w:bCs/>
          <w:sz w:val="17"/>
          <w:szCs w:val="17"/>
        </w:rPr>
        <w:t>500+</w:t>
      </w:r>
      <w:r w:rsidRPr="00E52C42">
        <w:rPr>
          <w:rFonts w:ascii="Arial" w:hAnsi="Arial" w:cs="Arial"/>
          <w:sz w:val="17"/>
          <w:szCs w:val="17"/>
        </w:rPr>
        <w:t xml:space="preserve"> videos with </w:t>
      </w:r>
      <w:r w:rsidRPr="00E52C42">
        <w:rPr>
          <w:rFonts w:ascii="Arial" w:hAnsi="Arial" w:cs="Arial"/>
          <w:b/>
          <w:bCs/>
          <w:sz w:val="17"/>
          <w:szCs w:val="17"/>
        </w:rPr>
        <w:t>JWT</w:t>
      </w:r>
      <w:r w:rsidRPr="00E52C42">
        <w:rPr>
          <w:rFonts w:ascii="Arial" w:hAnsi="Arial" w:cs="Arial"/>
          <w:sz w:val="17"/>
          <w:szCs w:val="17"/>
        </w:rPr>
        <w:t xml:space="preserve"> authentication and</w:t>
      </w:r>
      <w:r w:rsidRPr="00E52C42">
        <w:rPr>
          <w:rFonts w:ascii="Arial" w:hAnsi="Arial" w:cs="Arial"/>
          <w:sz w:val="17"/>
          <w:szCs w:val="17"/>
        </w:rPr>
        <w:t xml:space="preserve"> </w:t>
      </w:r>
      <w:r w:rsidRPr="00E52C42">
        <w:rPr>
          <w:rFonts w:ascii="Arial" w:hAnsi="Arial" w:cs="Arial"/>
          <w:sz w:val="17"/>
          <w:szCs w:val="17"/>
        </w:rPr>
        <w:t xml:space="preserve">scalable </w:t>
      </w:r>
      <w:r w:rsidRPr="00E52C42">
        <w:rPr>
          <w:rFonts w:ascii="Arial" w:hAnsi="Arial" w:cs="Arial"/>
          <w:b/>
          <w:bCs/>
          <w:sz w:val="17"/>
          <w:szCs w:val="17"/>
        </w:rPr>
        <w:t>MongoDB</w:t>
      </w:r>
      <w:r w:rsidRPr="00E52C42">
        <w:rPr>
          <w:rFonts w:ascii="Arial" w:hAnsi="Arial" w:cs="Arial"/>
          <w:sz w:val="17"/>
          <w:szCs w:val="17"/>
        </w:rPr>
        <w:t xml:space="preserve"> schema with user management and permission.</w:t>
      </w:r>
    </w:p>
    <w:p w14:paraId="7AC442AA" w14:textId="77777777" w:rsidR="00E52C42" w:rsidRPr="00E52C42" w:rsidRDefault="000749AB" w:rsidP="00E52C42">
      <w:pPr>
        <w:pStyle w:val="ListParagraph"/>
        <w:numPr>
          <w:ilvl w:val="0"/>
          <w:numId w:val="11"/>
        </w:numPr>
        <w:ind w:firstLineChars="0"/>
        <w:rPr>
          <w:rFonts w:ascii="Arial" w:hAnsi="Arial" w:cs="Arial"/>
          <w:sz w:val="17"/>
          <w:szCs w:val="17"/>
        </w:rPr>
      </w:pPr>
      <w:r w:rsidRPr="00E52C42">
        <w:rPr>
          <w:rFonts w:ascii="Arial" w:hAnsi="Arial" w:cs="Arial"/>
          <w:sz w:val="17"/>
          <w:szCs w:val="17"/>
        </w:rPr>
        <w:t xml:space="preserve">Architected an </w:t>
      </w:r>
      <w:r w:rsidRPr="00E52C42">
        <w:rPr>
          <w:rFonts w:ascii="Arial" w:hAnsi="Arial" w:cs="Arial"/>
          <w:b/>
          <w:bCs/>
          <w:sz w:val="17"/>
          <w:szCs w:val="17"/>
        </w:rPr>
        <w:t>AWS S3 + CloudFront CDN</w:t>
      </w:r>
      <w:r w:rsidRPr="00E52C42">
        <w:rPr>
          <w:rFonts w:ascii="Arial" w:hAnsi="Arial" w:cs="Arial"/>
          <w:sz w:val="17"/>
          <w:szCs w:val="17"/>
        </w:rPr>
        <w:t xml:space="preserve"> pipeline with multipart uploads, achieving sub-second video </w:t>
      </w:r>
      <w:r w:rsidRPr="00E52C42">
        <w:rPr>
          <w:rFonts w:ascii="Arial" w:hAnsi="Arial" w:cs="Arial"/>
          <w:sz w:val="17"/>
          <w:szCs w:val="17"/>
        </w:rPr>
        <w:t xml:space="preserve">retrieval </w:t>
      </w:r>
      <w:r w:rsidRPr="00E52C42">
        <w:rPr>
          <w:rFonts w:ascii="Arial" w:hAnsi="Arial" w:cs="Arial"/>
          <w:sz w:val="17"/>
          <w:szCs w:val="17"/>
        </w:rPr>
        <w:t xml:space="preserve">and </w:t>
      </w:r>
      <w:r w:rsidRPr="00E52C42">
        <w:rPr>
          <w:rFonts w:ascii="Arial" w:hAnsi="Arial" w:cs="Arial"/>
          <w:b/>
          <w:bCs/>
          <w:sz w:val="17"/>
          <w:szCs w:val="17"/>
        </w:rPr>
        <w:t>70%</w:t>
      </w:r>
      <w:r w:rsidRPr="00E52C42">
        <w:rPr>
          <w:rFonts w:ascii="Arial" w:hAnsi="Arial" w:cs="Arial"/>
          <w:sz w:val="17"/>
          <w:szCs w:val="17"/>
        </w:rPr>
        <w:t xml:space="preserve"> reduction in server storage costs.</w:t>
      </w:r>
    </w:p>
    <w:p w14:paraId="1111061D" w14:textId="77777777" w:rsidR="00E52C42" w:rsidRPr="00E52C42" w:rsidRDefault="000749AB" w:rsidP="00E52C42">
      <w:pPr>
        <w:pStyle w:val="ListParagraph"/>
        <w:numPr>
          <w:ilvl w:val="0"/>
          <w:numId w:val="11"/>
        </w:numPr>
        <w:ind w:firstLineChars="0"/>
        <w:rPr>
          <w:rFonts w:ascii="Arial" w:hAnsi="Arial" w:cs="Arial"/>
          <w:sz w:val="17"/>
          <w:szCs w:val="17"/>
        </w:rPr>
      </w:pPr>
      <w:r w:rsidRPr="00E52C42">
        <w:rPr>
          <w:rFonts w:ascii="Arial" w:hAnsi="Arial" w:cs="Arial"/>
          <w:sz w:val="17"/>
          <w:szCs w:val="17"/>
        </w:rPr>
        <w:t xml:space="preserve">Implemented real-time video search with </w:t>
      </w:r>
      <w:r w:rsidRPr="00E52C42">
        <w:rPr>
          <w:rFonts w:ascii="Arial" w:hAnsi="Arial" w:cs="Arial"/>
          <w:b/>
          <w:bCs/>
          <w:sz w:val="17"/>
          <w:szCs w:val="17"/>
        </w:rPr>
        <w:t>Elasticsearch</w:t>
      </w:r>
      <w:r w:rsidRPr="00E52C42">
        <w:rPr>
          <w:rFonts w:ascii="Arial" w:hAnsi="Arial" w:cs="Arial"/>
          <w:sz w:val="17"/>
          <w:szCs w:val="17"/>
        </w:rPr>
        <w:t>, delivering sub-100ms query latency and supporting full-</w:t>
      </w:r>
      <w:r w:rsidRPr="00E52C42">
        <w:rPr>
          <w:rFonts w:ascii="Arial" w:hAnsi="Arial" w:cs="Arial"/>
          <w:sz w:val="17"/>
          <w:szCs w:val="17"/>
        </w:rPr>
        <w:t xml:space="preserve"> </w:t>
      </w:r>
      <w:r w:rsidRPr="00E52C42">
        <w:rPr>
          <w:rFonts w:ascii="Arial" w:hAnsi="Arial" w:cs="Arial"/>
          <w:sz w:val="17"/>
          <w:szCs w:val="17"/>
        </w:rPr>
        <w:t>text search.</w:t>
      </w:r>
    </w:p>
    <w:p w14:paraId="3DA68DDA" w14:textId="77777777" w:rsidR="00E52C42" w:rsidRPr="00E52C42" w:rsidRDefault="000749AB" w:rsidP="00E52C42">
      <w:pPr>
        <w:pStyle w:val="ListParagraph"/>
        <w:numPr>
          <w:ilvl w:val="0"/>
          <w:numId w:val="11"/>
        </w:numPr>
        <w:ind w:firstLineChars="0"/>
        <w:rPr>
          <w:rFonts w:ascii="Arial" w:hAnsi="Arial" w:cs="Arial"/>
          <w:sz w:val="17"/>
          <w:szCs w:val="17"/>
        </w:rPr>
      </w:pPr>
      <w:r w:rsidRPr="00E52C42">
        <w:rPr>
          <w:rFonts w:ascii="Arial" w:hAnsi="Arial" w:cs="Arial"/>
          <w:sz w:val="17"/>
          <w:szCs w:val="17"/>
        </w:rPr>
        <w:t xml:space="preserve">Containerized with </w:t>
      </w:r>
      <w:r w:rsidRPr="00E52C42">
        <w:rPr>
          <w:rFonts w:ascii="Arial" w:hAnsi="Arial" w:cs="Arial"/>
          <w:b/>
          <w:bCs/>
          <w:sz w:val="17"/>
          <w:szCs w:val="17"/>
        </w:rPr>
        <w:t>Docker</w:t>
      </w:r>
      <w:r w:rsidRPr="00E52C42">
        <w:rPr>
          <w:rFonts w:ascii="Arial" w:hAnsi="Arial" w:cs="Arial"/>
          <w:sz w:val="17"/>
          <w:szCs w:val="17"/>
        </w:rPr>
        <w:t xml:space="preserve"> and deployed via </w:t>
      </w:r>
      <w:r w:rsidRPr="00E52C42">
        <w:rPr>
          <w:rFonts w:ascii="Arial" w:hAnsi="Arial" w:cs="Arial"/>
          <w:b/>
          <w:bCs/>
          <w:sz w:val="17"/>
          <w:szCs w:val="17"/>
        </w:rPr>
        <w:t>GitHub Actions</w:t>
      </w:r>
      <w:r w:rsidRPr="00E52C42">
        <w:rPr>
          <w:rFonts w:ascii="Arial" w:hAnsi="Arial" w:cs="Arial"/>
          <w:sz w:val="17"/>
          <w:szCs w:val="17"/>
        </w:rPr>
        <w:t>, enabling automated testing and multi-stage builds.</w:t>
      </w:r>
      <w:bookmarkStart w:id="10" w:name="OLE_LINK4"/>
      <w:bookmarkEnd w:id="6"/>
      <w:bookmarkEnd w:id="7"/>
    </w:p>
    <w:bookmarkEnd w:id="8"/>
    <w:bookmarkEnd w:id="9"/>
    <w:p w14:paraId="4CF6D3A8" w14:textId="77777777" w:rsidR="00E52C42" w:rsidRDefault="00E52C42" w:rsidP="00E52C42">
      <w:pPr>
        <w:ind w:left="0" w:firstLine="0"/>
        <w:rPr>
          <w:rFonts w:ascii="Arial" w:hAnsi="Arial" w:cs="Arial"/>
          <w:sz w:val="17"/>
          <w:szCs w:val="17"/>
        </w:rPr>
      </w:pPr>
    </w:p>
    <w:p w14:paraId="4D2FAF89" w14:textId="399CBC76" w:rsidR="00AD035E" w:rsidRPr="00E52C42" w:rsidRDefault="00AD035E" w:rsidP="00E52C42">
      <w:pPr>
        <w:ind w:left="0" w:firstLine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Distributed Task Queue System | Go, Redis</w:t>
      </w:r>
    </w:p>
    <w:p w14:paraId="396DEC5E" w14:textId="77777777" w:rsidR="00AD035E" w:rsidRPr="00381F23" w:rsidRDefault="00AD035E" w:rsidP="00AD035E">
      <w:pPr>
        <w:pStyle w:val="ListParagraph"/>
        <w:numPr>
          <w:ilvl w:val="1"/>
          <w:numId w:val="6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Built a production-ready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distributed task queue 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>in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GO,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processing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10K+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jobs/day with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99.9%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reliability, handling async workflows like email delivery.</w:t>
      </w:r>
    </w:p>
    <w:p w14:paraId="4911A492" w14:textId="77777777" w:rsidR="00AD035E" w:rsidRPr="00381F23" w:rsidRDefault="00AD035E" w:rsidP="00AD035E">
      <w:pPr>
        <w:pStyle w:val="ListParagraph"/>
        <w:numPr>
          <w:ilvl w:val="1"/>
          <w:numId w:val="6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>
        <w:rPr>
          <w:rFonts w:ascii="Arial" w:hAnsi="Arial" w:cs="Arial"/>
          <w:color w:val="000000" w:themeColor="text1"/>
          <w:sz w:val="17"/>
          <w:szCs w:val="17"/>
        </w:rPr>
        <w:t xml:space="preserve">Reduced job failure rates by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85%</w:t>
      </w:r>
      <w:r>
        <w:rPr>
          <w:rFonts w:ascii="Arial" w:hAnsi="Arial" w:cs="Arial"/>
          <w:color w:val="000000" w:themeColor="text1"/>
          <w:sz w:val="17"/>
          <w:szCs w:val="17"/>
        </w:rPr>
        <w:t xml:space="preserve"> through retry polices, priority scheduling, and automated crash recovery mechanisms</w:t>
      </w:r>
      <w:r w:rsidRPr="00381F23">
        <w:rPr>
          <w:rFonts w:ascii="Arial" w:hAnsi="Arial" w:cs="Arial" w:hint="eastAsia"/>
          <w:color w:val="000000" w:themeColor="text1"/>
          <w:sz w:val="17"/>
          <w:szCs w:val="17"/>
        </w:rPr>
        <w:t>.</w:t>
      </w:r>
    </w:p>
    <w:p w14:paraId="44E34763" w14:textId="77777777" w:rsidR="00AD035E" w:rsidRPr="00381F23" w:rsidRDefault="00AD035E" w:rsidP="00AD035E">
      <w:pPr>
        <w:pStyle w:val="ListParagraph"/>
        <w:numPr>
          <w:ilvl w:val="1"/>
          <w:numId w:val="6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Achieved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5x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 horizontal scalability by designing distributed worker pools backed by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Redis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>-based messaging.</w:t>
      </w:r>
    </w:p>
    <w:p w14:paraId="5E366C57" w14:textId="77777777" w:rsidR="00AD035E" w:rsidRPr="00381F23" w:rsidRDefault="00AD035E" w:rsidP="00AD035E">
      <w:pPr>
        <w:pStyle w:val="ListParagraph"/>
        <w:numPr>
          <w:ilvl w:val="1"/>
          <w:numId w:val="6"/>
        </w:numPr>
        <w:ind w:firstLineChars="0"/>
        <w:rPr>
          <w:rFonts w:ascii="Arial" w:hAnsi="Arial" w:cs="Arial"/>
          <w:color w:val="000000" w:themeColor="text1"/>
          <w:sz w:val="17"/>
          <w:szCs w:val="17"/>
        </w:rPr>
      </w:pPr>
      <w:r w:rsidRPr="00381F23">
        <w:rPr>
          <w:rFonts w:ascii="Arial" w:hAnsi="Arial" w:cs="Arial"/>
          <w:color w:val="000000" w:themeColor="text1"/>
          <w:sz w:val="17"/>
          <w:szCs w:val="17"/>
        </w:rPr>
        <w:t xml:space="preserve">Implemented real-time observability with a monitoring dashboard and </w:t>
      </w:r>
      <w:r w:rsidRPr="00381F23">
        <w:rPr>
          <w:rFonts w:ascii="Arial" w:hAnsi="Arial" w:cs="Arial"/>
          <w:b/>
          <w:bCs/>
          <w:color w:val="000000" w:themeColor="text1"/>
          <w:sz w:val="17"/>
          <w:szCs w:val="17"/>
        </w:rPr>
        <w:t>CLI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>, enabling production debugging</w:t>
      </w:r>
      <w:r>
        <w:rPr>
          <w:rFonts w:ascii="Arial" w:hAnsi="Arial" w:cs="Arial"/>
          <w:color w:val="000000" w:themeColor="text1"/>
          <w:sz w:val="17"/>
          <w:szCs w:val="17"/>
        </w:rPr>
        <w:t xml:space="preserve"> and queue inspection</w:t>
      </w:r>
      <w:r w:rsidRPr="00381F23">
        <w:rPr>
          <w:rFonts w:ascii="Arial" w:hAnsi="Arial" w:cs="Arial"/>
          <w:color w:val="000000" w:themeColor="text1"/>
          <w:sz w:val="17"/>
          <w:szCs w:val="17"/>
        </w:rPr>
        <w:t>.</w:t>
      </w:r>
    </w:p>
    <w:p w14:paraId="00EF1032" w14:textId="77777777" w:rsidR="001F2199" w:rsidRPr="00AD035E" w:rsidRDefault="001F2199" w:rsidP="001F2199">
      <w:pPr>
        <w:pStyle w:val="ListParagraph"/>
        <w:ind w:left="720" w:firstLineChars="0" w:firstLine="0"/>
        <w:rPr>
          <w:rFonts w:ascii="Arial" w:hAnsi="Arial" w:cs="Arial"/>
          <w:color w:val="000000" w:themeColor="text1"/>
          <w:sz w:val="17"/>
          <w:szCs w:val="17"/>
        </w:rPr>
      </w:pPr>
    </w:p>
    <w:bookmarkEnd w:id="10"/>
    <w:p w14:paraId="6E4CF486" w14:textId="77777777" w:rsidR="001F2199" w:rsidRPr="00AD035E" w:rsidRDefault="001F2199" w:rsidP="001F2199">
      <w:pPr>
        <w:pStyle w:val="Heading1"/>
        <w:pBdr>
          <w:bottom w:val="single" w:sz="4" w:space="1" w:color="auto"/>
        </w:pBdr>
        <w:ind w:left="-5"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TECHNICAL SKILLS </w:t>
      </w:r>
    </w:p>
    <w:p w14:paraId="194DB8E3" w14:textId="527797BE" w:rsidR="001F2199" w:rsidRPr="00AD035E" w:rsidRDefault="001F2199" w:rsidP="001F2199">
      <w:pPr>
        <w:pStyle w:val="ListParagraph"/>
        <w:numPr>
          <w:ilvl w:val="0"/>
          <w:numId w:val="4"/>
        </w:numPr>
        <w:spacing w:line="240" w:lineRule="auto"/>
        <w:ind w:firstLineChars="0"/>
        <w:contextualSpacing/>
        <w:rPr>
          <w:rFonts w:ascii="Arial" w:hAnsi="Arial" w:cs="Arial"/>
          <w:color w:val="000000" w:themeColor="text1"/>
          <w:sz w:val="17"/>
          <w:szCs w:val="17"/>
        </w:rPr>
      </w:pPr>
      <w:bookmarkStart w:id="11" w:name="OLE_LINK5"/>
      <w:r w:rsidRPr="00AD035E">
        <w:rPr>
          <w:rFonts w:ascii="Arial" w:hAnsi="Arial" w:cs="Arial"/>
          <w:b/>
          <w:color w:val="000000" w:themeColor="text1"/>
          <w:sz w:val="17"/>
          <w:szCs w:val="17"/>
        </w:rPr>
        <w:t>Language: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 Python (NumPy), JavaScript</w:t>
      </w:r>
      <w:r w:rsidR="008604CD" w:rsidRPr="00AD035E">
        <w:rPr>
          <w:rFonts w:ascii="Arial" w:hAnsi="Arial" w:cs="Arial"/>
          <w:color w:val="000000" w:themeColor="text1"/>
          <w:sz w:val="17"/>
          <w:szCs w:val="17"/>
        </w:rPr>
        <w:t>/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>Typescript, C++</w:t>
      </w:r>
      <w:r w:rsidR="008604CD" w:rsidRPr="00AD035E">
        <w:rPr>
          <w:rFonts w:ascii="Arial" w:hAnsi="Arial" w:cs="Arial"/>
          <w:color w:val="000000" w:themeColor="text1"/>
          <w:sz w:val="17"/>
          <w:szCs w:val="17"/>
        </w:rPr>
        <w:t xml:space="preserve"> (STL, multi-threading)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, </w:t>
      </w:r>
      <w:r w:rsidR="008604CD" w:rsidRPr="00AD035E">
        <w:rPr>
          <w:rFonts w:ascii="Arial" w:hAnsi="Arial" w:cs="Arial"/>
          <w:color w:val="000000" w:themeColor="text1"/>
          <w:sz w:val="17"/>
          <w:szCs w:val="17"/>
        </w:rPr>
        <w:t xml:space="preserve">C# (.NET), 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SQL, Java, Golang, </w:t>
      </w:r>
    </w:p>
    <w:p w14:paraId="2DBD8911" w14:textId="1F2CA242" w:rsidR="003C65A1" w:rsidRPr="00AD035E" w:rsidRDefault="001F2199" w:rsidP="00B057CE">
      <w:pPr>
        <w:pStyle w:val="ListParagraph"/>
        <w:numPr>
          <w:ilvl w:val="0"/>
          <w:numId w:val="4"/>
        </w:numPr>
        <w:spacing w:after="61" w:line="240" w:lineRule="auto"/>
        <w:ind w:firstLineChars="0"/>
        <w:contextualSpacing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b/>
          <w:color w:val="000000" w:themeColor="text1"/>
          <w:sz w:val="17"/>
          <w:szCs w:val="17"/>
        </w:rPr>
        <w:t>Tools/Frameworks: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="008604CD" w:rsidRPr="00AD035E">
        <w:rPr>
          <w:rFonts w:ascii="Arial" w:hAnsi="Arial" w:cs="Arial"/>
          <w:color w:val="000000" w:themeColor="text1"/>
          <w:sz w:val="17"/>
          <w:szCs w:val="17"/>
        </w:rPr>
        <w:t>React, Node.js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, Django, Docker, </w:t>
      </w:r>
      <w:r w:rsidR="00B057CE" w:rsidRPr="00AD035E">
        <w:rPr>
          <w:rFonts w:ascii="Arial" w:hAnsi="Arial" w:cs="Arial"/>
          <w:color w:val="000000" w:themeColor="text1"/>
          <w:sz w:val="17"/>
          <w:szCs w:val="17"/>
        </w:rPr>
        <w:t xml:space="preserve">Kubernetes, 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>Spring Boot</w:t>
      </w:r>
      <w:r w:rsidR="00B057CE" w:rsidRPr="00AD035E">
        <w:rPr>
          <w:rFonts w:ascii="Arial" w:hAnsi="Arial" w:cs="Arial"/>
          <w:color w:val="000000" w:themeColor="text1"/>
          <w:sz w:val="17"/>
          <w:szCs w:val="17"/>
        </w:rPr>
        <w:t>, Express,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 </w:t>
      </w:r>
      <w:r w:rsidR="00B057CE" w:rsidRPr="00AD035E">
        <w:rPr>
          <w:rFonts w:ascii="Arial" w:hAnsi="Arial" w:cs="Arial"/>
          <w:color w:val="000000" w:themeColor="text1"/>
          <w:sz w:val="17"/>
          <w:szCs w:val="17"/>
        </w:rPr>
        <w:t>Webpack, Jest</w:t>
      </w:r>
      <w:r w:rsidRPr="00AD035E">
        <w:rPr>
          <w:rFonts w:ascii="Arial" w:hAnsi="Arial" w:cs="Arial"/>
          <w:color w:val="000000" w:themeColor="text1"/>
          <w:sz w:val="17"/>
          <w:szCs w:val="17"/>
        </w:rPr>
        <w:t xml:space="preserve">, </w:t>
      </w:r>
      <w:bookmarkEnd w:id="11"/>
      <w:r w:rsidR="00B057CE" w:rsidRPr="00AD035E">
        <w:rPr>
          <w:rFonts w:ascii="Arial" w:hAnsi="Arial" w:cs="Arial"/>
          <w:color w:val="000000" w:themeColor="text1"/>
          <w:sz w:val="17"/>
          <w:szCs w:val="17"/>
        </w:rPr>
        <w:t>Git</w:t>
      </w:r>
    </w:p>
    <w:p w14:paraId="2F4906EC" w14:textId="0E598F6D" w:rsidR="008604CD" w:rsidRPr="00AD035E" w:rsidRDefault="008604CD" w:rsidP="00B057CE">
      <w:pPr>
        <w:pStyle w:val="ListParagraph"/>
        <w:numPr>
          <w:ilvl w:val="0"/>
          <w:numId w:val="4"/>
        </w:numPr>
        <w:spacing w:after="61" w:line="240" w:lineRule="auto"/>
        <w:ind w:firstLineChars="0"/>
        <w:contextualSpacing/>
        <w:rPr>
          <w:rFonts w:ascii="Arial" w:hAnsi="Arial" w:cs="Arial"/>
          <w:color w:val="000000" w:themeColor="text1"/>
          <w:sz w:val="17"/>
          <w:szCs w:val="17"/>
        </w:rPr>
      </w:pPr>
      <w:r w:rsidRPr="00AD035E">
        <w:rPr>
          <w:rFonts w:ascii="Arial" w:hAnsi="Arial" w:cs="Arial"/>
          <w:b/>
          <w:color w:val="000000" w:themeColor="text1"/>
          <w:sz w:val="17"/>
          <w:szCs w:val="17"/>
        </w:rPr>
        <w:t>Systems/Databases:</w:t>
      </w:r>
      <w:r w:rsidRPr="00AD035E">
        <w:rPr>
          <w:rFonts w:ascii="Arial" w:hAnsi="Arial" w:cs="Arial"/>
          <w:sz w:val="17"/>
          <w:szCs w:val="17"/>
        </w:rPr>
        <w:t xml:space="preserve"> MySQL, MongoDB, Redis, AWS (Lambda, S3, API Gateway, DynamoDB), REST APIs</w:t>
      </w:r>
    </w:p>
    <w:sectPr w:rsidR="008604CD" w:rsidRPr="00AD035E">
      <w:pgSz w:w="12240" w:h="15840"/>
      <w:pgMar w:top="1440" w:right="1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1738"/>
    <w:multiLevelType w:val="hybridMultilevel"/>
    <w:tmpl w:val="E10C260E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319BD"/>
    <w:multiLevelType w:val="multilevel"/>
    <w:tmpl w:val="516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B2679E"/>
    <w:multiLevelType w:val="multilevel"/>
    <w:tmpl w:val="FCD8AE0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2D9C"/>
    <w:multiLevelType w:val="hybridMultilevel"/>
    <w:tmpl w:val="E368B9FE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94889"/>
    <w:multiLevelType w:val="hybridMultilevel"/>
    <w:tmpl w:val="C60EB292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8510D"/>
    <w:multiLevelType w:val="hybridMultilevel"/>
    <w:tmpl w:val="400C587A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00803"/>
    <w:multiLevelType w:val="hybridMultilevel"/>
    <w:tmpl w:val="9DAC37F8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1A1535"/>
    <w:multiLevelType w:val="hybridMultilevel"/>
    <w:tmpl w:val="9FAAB2CA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C2A85"/>
    <w:multiLevelType w:val="hybridMultilevel"/>
    <w:tmpl w:val="64AEF6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C12E6"/>
    <w:multiLevelType w:val="hybridMultilevel"/>
    <w:tmpl w:val="884673B8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77A5C"/>
    <w:multiLevelType w:val="hybridMultilevel"/>
    <w:tmpl w:val="4CBC1BA2"/>
    <w:lvl w:ilvl="0" w:tplc="E8EE891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503629">
    <w:abstractNumId w:val="3"/>
  </w:num>
  <w:num w:numId="2" w16cid:durableId="1803302355">
    <w:abstractNumId w:val="10"/>
  </w:num>
  <w:num w:numId="3" w16cid:durableId="1959945035">
    <w:abstractNumId w:val="2"/>
  </w:num>
  <w:num w:numId="4" w16cid:durableId="316231570">
    <w:abstractNumId w:val="6"/>
  </w:num>
  <w:num w:numId="5" w16cid:durableId="881744172">
    <w:abstractNumId w:val="4"/>
  </w:num>
  <w:num w:numId="6" w16cid:durableId="1783841422">
    <w:abstractNumId w:val="8"/>
  </w:num>
  <w:num w:numId="7" w16cid:durableId="1914192248">
    <w:abstractNumId w:val="9"/>
  </w:num>
  <w:num w:numId="8" w16cid:durableId="1102533654">
    <w:abstractNumId w:val="1"/>
  </w:num>
  <w:num w:numId="9" w16cid:durableId="1450276618">
    <w:abstractNumId w:val="0"/>
  </w:num>
  <w:num w:numId="10" w16cid:durableId="921177911">
    <w:abstractNumId w:val="7"/>
  </w:num>
  <w:num w:numId="11" w16cid:durableId="1073352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99"/>
    <w:rsid w:val="000749AB"/>
    <w:rsid w:val="00113429"/>
    <w:rsid w:val="001F2199"/>
    <w:rsid w:val="003C65A1"/>
    <w:rsid w:val="00840C7A"/>
    <w:rsid w:val="008604CD"/>
    <w:rsid w:val="00AD035E"/>
    <w:rsid w:val="00B057CE"/>
    <w:rsid w:val="00E52C42"/>
    <w:rsid w:val="00E9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BF77"/>
  <w15:chartTrackingRefBased/>
  <w15:docId w15:val="{61BC5B83-08CD-B040-98FB-65BEDDA4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199"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1F2199"/>
    <w:pPr>
      <w:keepNext/>
      <w:keepLines/>
      <w:spacing w:line="259" w:lineRule="auto"/>
      <w:ind w:left="222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99"/>
    <w:rPr>
      <w:rFonts w:ascii="Times New Roman" w:eastAsia="Times New Roman" w:hAnsi="Times New Roman" w:cs="Times New Roman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1F2199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1F2199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1F21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F2199"/>
    <w:rPr>
      <w:b/>
      <w:bCs/>
    </w:rPr>
  </w:style>
  <w:style w:type="paragraph" w:styleId="NormalWeb">
    <w:name w:val="Normal (Web)"/>
    <w:basedOn w:val="Normal"/>
    <w:uiPriority w:val="99"/>
    <w:unhideWhenUsed/>
    <w:rsid w:val="00E52C42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7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1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ei07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iaowen-mei-267460233/" TargetMode="External"/><Relationship Id="rId5" Type="http://schemas.openxmlformats.org/officeDocument/2006/relationships/hyperlink" Target="mailto:quincy.mme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Qiaowen Mei</dc:creator>
  <cp:keywords/>
  <dc:description/>
  <cp:lastModifiedBy>Qiaowen Mei</cp:lastModifiedBy>
  <cp:revision>3</cp:revision>
  <cp:lastPrinted>2026-02-12T01:41:00Z</cp:lastPrinted>
  <dcterms:created xsi:type="dcterms:W3CDTF">2026-02-12T01:41:00Z</dcterms:created>
  <dcterms:modified xsi:type="dcterms:W3CDTF">2026-02-12T23:17:00Z</dcterms:modified>
</cp:coreProperties>
</file>