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D32" w:rsidRDefault="00841D32" w:rsidP="00841D32"/>
    <w:p w:rsidR="00841D32" w:rsidRPr="00841D32" w:rsidRDefault="00841D32" w:rsidP="00841D32">
      <w:pPr>
        <w:jc w:val="both"/>
        <w:rPr>
          <w:rFonts w:ascii="Arial" w:hAnsi="Arial" w:cs="Arial"/>
          <w:sz w:val="24"/>
        </w:rPr>
      </w:pPr>
      <w:r w:rsidRPr="00841D32">
        <w:rPr>
          <w:rFonts w:ascii="Arial" w:hAnsi="Arial" w:cs="Arial"/>
          <w:sz w:val="24"/>
        </w:rPr>
        <w:t>Tabla De Símbolos</w:t>
      </w:r>
    </w:p>
    <w:p w:rsidR="00841D32" w:rsidRPr="00841D32" w:rsidRDefault="00841D32" w:rsidP="00841D32">
      <w:pPr>
        <w:jc w:val="both"/>
        <w:rPr>
          <w:rFonts w:ascii="Arial" w:hAnsi="Arial" w:cs="Arial"/>
          <w:sz w:val="24"/>
        </w:rPr>
      </w:pPr>
      <w:r w:rsidRPr="00841D32">
        <w:rPr>
          <w:rFonts w:ascii="Arial" w:hAnsi="Arial" w:cs="Arial"/>
          <w:sz w:val="24"/>
        </w:rPr>
        <w:t>Tabla de símbolos es una importante estructura de datos creada y mantenida por los compiladores con el fin de almacenar información acerca de la ocurrencia de diversas entidades, tales como nombres de variables, nombres de funciones, objetos, clases, interfaces, etc. tabla de símbolos se utiliza en el análisis y la síntesis de un compilador.</w:t>
      </w:r>
    </w:p>
    <w:p w:rsidR="003A08AA" w:rsidRPr="003A08AA" w:rsidRDefault="003A08AA" w:rsidP="003A08AA">
      <w:pPr>
        <w:jc w:val="both"/>
        <w:rPr>
          <w:rFonts w:ascii="Arial" w:hAnsi="Arial" w:cs="Arial"/>
          <w:sz w:val="24"/>
        </w:rPr>
      </w:pPr>
      <w:r w:rsidRPr="003A08AA">
        <w:rPr>
          <w:rFonts w:ascii="Arial" w:hAnsi="Arial" w:cs="Arial"/>
          <w:sz w:val="24"/>
        </w:rPr>
        <w:t>Almacena todos los nombres declarados en el programa y sus atributos (tipo, valor, dirección, parámetros, etc.). Se usa en las distintas fases del compilador</w:t>
      </w:r>
    </w:p>
    <w:p w:rsidR="003A08AA" w:rsidRPr="003A08AA" w:rsidRDefault="003A08AA" w:rsidP="003A08AA">
      <w:pPr>
        <w:jc w:val="both"/>
        <w:rPr>
          <w:rFonts w:ascii="Arial" w:hAnsi="Arial" w:cs="Arial"/>
          <w:sz w:val="24"/>
        </w:rPr>
      </w:pPr>
      <w:r w:rsidRPr="003A08AA">
        <w:rPr>
          <w:rFonts w:ascii="Arial" w:hAnsi="Arial" w:cs="Arial"/>
          <w:sz w:val="24"/>
        </w:rPr>
        <w:t>Estructura de datos</w:t>
      </w:r>
      <w:r w:rsidRPr="003A08AA">
        <w:rPr>
          <w:rFonts w:ascii="Arial" w:hAnsi="Arial" w:cs="Arial"/>
          <w:sz w:val="24"/>
        </w:rPr>
        <w:t>: a</w:t>
      </w:r>
      <w:r w:rsidRPr="003A08AA">
        <w:rPr>
          <w:rFonts w:ascii="Arial" w:hAnsi="Arial" w:cs="Arial"/>
          <w:sz w:val="24"/>
        </w:rPr>
        <w:t>lmacena información sobre</w:t>
      </w:r>
      <w:r w:rsidRPr="003A08AA">
        <w:rPr>
          <w:rFonts w:ascii="Arial" w:hAnsi="Arial" w:cs="Arial"/>
          <w:sz w:val="24"/>
        </w:rPr>
        <w:t xml:space="preserve"> l</w:t>
      </w:r>
      <w:r w:rsidRPr="003A08AA">
        <w:rPr>
          <w:rFonts w:ascii="Arial" w:hAnsi="Arial" w:cs="Arial"/>
          <w:sz w:val="24"/>
        </w:rPr>
        <w:t>os identificadores</w:t>
      </w:r>
      <w:r w:rsidRPr="003A08AA">
        <w:rPr>
          <w:rFonts w:ascii="Arial" w:hAnsi="Arial" w:cs="Arial"/>
          <w:sz w:val="24"/>
        </w:rPr>
        <w:t>, la</w:t>
      </w:r>
      <w:r w:rsidRPr="003A08AA">
        <w:rPr>
          <w:rFonts w:ascii="Arial" w:hAnsi="Arial" w:cs="Arial"/>
          <w:sz w:val="24"/>
        </w:rPr>
        <w:t>s palabras reservadas</w:t>
      </w:r>
      <w:r w:rsidRPr="003A08AA">
        <w:rPr>
          <w:rFonts w:ascii="Arial" w:hAnsi="Arial" w:cs="Arial"/>
          <w:sz w:val="24"/>
        </w:rPr>
        <w:t xml:space="preserve"> y las </w:t>
      </w:r>
      <w:r w:rsidRPr="003A08AA">
        <w:rPr>
          <w:rFonts w:ascii="Arial" w:hAnsi="Arial" w:cs="Arial"/>
          <w:sz w:val="24"/>
        </w:rPr>
        <w:t xml:space="preserve"> constantes.</w:t>
      </w:r>
    </w:p>
    <w:p w:rsidR="003A08AA" w:rsidRPr="003A08AA" w:rsidRDefault="003A08AA" w:rsidP="003A08AA">
      <w:pPr>
        <w:jc w:val="both"/>
        <w:rPr>
          <w:rFonts w:ascii="Arial" w:hAnsi="Arial" w:cs="Arial"/>
          <w:sz w:val="24"/>
        </w:rPr>
      </w:pPr>
      <w:r w:rsidRPr="003A08AA">
        <w:rPr>
          <w:rFonts w:ascii="Arial" w:hAnsi="Arial" w:cs="Arial"/>
          <w:sz w:val="24"/>
        </w:rPr>
        <w:t xml:space="preserve">Contiene una entrada para cada uno de los símbolos definidos en el programa fuente. </w:t>
      </w:r>
      <w:r w:rsidRPr="003A08AA">
        <w:rPr>
          <w:rFonts w:ascii="Arial" w:hAnsi="Arial" w:cs="Arial"/>
          <w:sz w:val="24"/>
        </w:rPr>
        <w:t xml:space="preserve">Sobre los identificadores, y opcionalmente sobre las palabras reservadas y las constantes. </w:t>
      </w:r>
      <w:r w:rsidRPr="003A08AA">
        <w:rPr>
          <w:rFonts w:ascii="Arial" w:hAnsi="Arial" w:cs="Arial"/>
          <w:sz w:val="24"/>
        </w:rPr>
        <w:t>Información sobre el lexema, tipo de datos, ámbito y dirección en memoria.</w:t>
      </w:r>
    </w:p>
    <w:p w:rsidR="003A08AA" w:rsidRPr="003A08AA" w:rsidRDefault="003A08AA" w:rsidP="003A08AA">
      <w:pPr>
        <w:jc w:val="both"/>
        <w:rPr>
          <w:rFonts w:ascii="Arial" w:hAnsi="Arial" w:cs="Arial"/>
          <w:sz w:val="24"/>
        </w:rPr>
      </w:pPr>
      <w:r w:rsidRPr="003A08AA">
        <w:rPr>
          <w:rFonts w:ascii="Arial" w:hAnsi="Arial" w:cs="Arial"/>
          <w:sz w:val="24"/>
        </w:rPr>
        <w:t xml:space="preserve">Por cada entrada en la tabla de símbolos habrá que guardar: </w:t>
      </w:r>
    </w:p>
    <w:p w:rsidR="003A08AA" w:rsidRPr="003A08AA" w:rsidRDefault="003A08AA" w:rsidP="003A08AA">
      <w:pPr>
        <w:pStyle w:val="Prrafodelista"/>
        <w:numPr>
          <w:ilvl w:val="0"/>
          <w:numId w:val="1"/>
        </w:numPr>
        <w:jc w:val="both"/>
        <w:rPr>
          <w:rFonts w:ascii="Arial" w:hAnsi="Arial" w:cs="Arial"/>
          <w:sz w:val="24"/>
        </w:rPr>
      </w:pPr>
      <w:r w:rsidRPr="003A08AA">
        <w:rPr>
          <w:rFonts w:ascii="Arial" w:hAnsi="Arial" w:cs="Arial"/>
          <w:sz w:val="24"/>
        </w:rPr>
        <w:t>Lexema correspondiente</w:t>
      </w:r>
    </w:p>
    <w:p w:rsidR="003A08AA" w:rsidRPr="003A08AA" w:rsidRDefault="003A08AA" w:rsidP="003A08AA">
      <w:pPr>
        <w:pStyle w:val="Prrafodelista"/>
        <w:numPr>
          <w:ilvl w:val="0"/>
          <w:numId w:val="1"/>
        </w:numPr>
        <w:jc w:val="both"/>
        <w:rPr>
          <w:rFonts w:ascii="Arial" w:hAnsi="Arial" w:cs="Arial"/>
          <w:sz w:val="24"/>
        </w:rPr>
      </w:pPr>
      <w:r w:rsidRPr="003A08AA">
        <w:rPr>
          <w:rFonts w:ascii="Arial" w:hAnsi="Arial" w:cs="Arial"/>
          <w:sz w:val="24"/>
        </w:rPr>
        <w:t>Ámbito</w:t>
      </w:r>
      <w:r w:rsidRPr="003A08AA">
        <w:rPr>
          <w:rFonts w:ascii="Arial" w:hAnsi="Arial" w:cs="Arial"/>
          <w:sz w:val="24"/>
        </w:rPr>
        <w:t xml:space="preserve"> </w:t>
      </w:r>
    </w:p>
    <w:p w:rsidR="003A08AA" w:rsidRPr="003A08AA" w:rsidRDefault="003A08AA" w:rsidP="003A08AA">
      <w:pPr>
        <w:pStyle w:val="Prrafodelista"/>
        <w:numPr>
          <w:ilvl w:val="0"/>
          <w:numId w:val="1"/>
        </w:numPr>
        <w:jc w:val="both"/>
        <w:rPr>
          <w:rFonts w:ascii="Arial" w:hAnsi="Arial" w:cs="Arial"/>
          <w:sz w:val="24"/>
        </w:rPr>
      </w:pPr>
      <w:r w:rsidRPr="003A08AA">
        <w:rPr>
          <w:rFonts w:ascii="Arial" w:hAnsi="Arial" w:cs="Arial"/>
          <w:sz w:val="24"/>
        </w:rPr>
        <w:t>Di</w:t>
      </w:r>
      <w:r w:rsidRPr="003A08AA">
        <w:rPr>
          <w:rFonts w:ascii="Arial" w:hAnsi="Arial" w:cs="Arial"/>
          <w:sz w:val="24"/>
        </w:rPr>
        <w:t>rección de memoria asignada</w:t>
      </w:r>
    </w:p>
    <w:p w:rsidR="003A08AA" w:rsidRPr="003A08AA" w:rsidRDefault="003A08AA" w:rsidP="003A08AA">
      <w:pPr>
        <w:pStyle w:val="Prrafodelista"/>
        <w:numPr>
          <w:ilvl w:val="0"/>
          <w:numId w:val="1"/>
        </w:numPr>
        <w:jc w:val="both"/>
        <w:rPr>
          <w:rFonts w:ascii="Arial" w:hAnsi="Arial" w:cs="Arial"/>
          <w:sz w:val="24"/>
          <w:szCs w:val="24"/>
        </w:rPr>
      </w:pPr>
      <w:r w:rsidRPr="003A08AA">
        <w:rPr>
          <w:rFonts w:ascii="Arial" w:hAnsi="Arial" w:cs="Arial"/>
          <w:sz w:val="24"/>
          <w:szCs w:val="24"/>
        </w:rPr>
        <w:t>Forma</w:t>
      </w:r>
    </w:p>
    <w:p w:rsidR="003A08AA" w:rsidRPr="003A08AA" w:rsidRDefault="003A08AA" w:rsidP="003A08AA">
      <w:pPr>
        <w:ind w:left="360"/>
        <w:jc w:val="both"/>
        <w:rPr>
          <w:rFonts w:ascii="Arial" w:hAnsi="Arial" w:cs="Arial"/>
          <w:sz w:val="24"/>
          <w:szCs w:val="24"/>
        </w:rPr>
      </w:pPr>
      <w:r w:rsidRPr="003A08AA">
        <w:rPr>
          <w:rFonts w:ascii="Arial" w:hAnsi="Arial" w:cs="Arial"/>
          <w:sz w:val="24"/>
          <w:szCs w:val="24"/>
        </w:rPr>
        <w:t xml:space="preserve">Utilidad </w:t>
      </w:r>
    </w:p>
    <w:p w:rsidR="003A08AA" w:rsidRPr="003A08AA" w:rsidRDefault="003A08AA" w:rsidP="003A08AA">
      <w:pPr>
        <w:jc w:val="both"/>
        <w:rPr>
          <w:rFonts w:ascii="Arial" w:hAnsi="Arial" w:cs="Arial"/>
          <w:sz w:val="24"/>
          <w:szCs w:val="24"/>
        </w:rPr>
      </w:pPr>
      <w:r w:rsidRPr="003A08AA">
        <w:rPr>
          <w:rFonts w:ascii="Arial" w:hAnsi="Arial" w:cs="Arial"/>
          <w:sz w:val="24"/>
          <w:szCs w:val="24"/>
        </w:rPr>
        <w:t xml:space="preserve">Analizador Léxico: Pasa en el </w:t>
      </w:r>
      <w:proofErr w:type="spellStart"/>
      <w:r w:rsidRPr="003A08AA">
        <w:rPr>
          <w:rFonts w:ascii="Arial" w:hAnsi="Arial" w:cs="Arial"/>
          <w:sz w:val="24"/>
          <w:szCs w:val="24"/>
        </w:rPr>
        <w:t>token</w:t>
      </w:r>
      <w:proofErr w:type="spellEnd"/>
      <w:r w:rsidRPr="003A08AA">
        <w:rPr>
          <w:rFonts w:ascii="Arial" w:hAnsi="Arial" w:cs="Arial"/>
          <w:sz w:val="24"/>
          <w:szCs w:val="24"/>
        </w:rPr>
        <w:t xml:space="preserve"> y la entrada de la </w:t>
      </w:r>
      <w:r w:rsidRPr="003A08AA">
        <w:rPr>
          <w:rFonts w:ascii="Arial" w:hAnsi="Arial" w:cs="Arial"/>
          <w:sz w:val="24"/>
          <w:szCs w:val="24"/>
        </w:rPr>
        <w:t xml:space="preserve">tabla de símbolos </w:t>
      </w:r>
      <w:r w:rsidRPr="003A08AA">
        <w:rPr>
          <w:rFonts w:ascii="Arial" w:hAnsi="Arial" w:cs="Arial"/>
          <w:sz w:val="24"/>
          <w:szCs w:val="24"/>
        </w:rPr>
        <w:t>creada.</w:t>
      </w:r>
    </w:p>
    <w:p w:rsidR="003A08AA" w:rsidRPr="003A08AA" w:rsidRDefault="003A08AA" w:rsidP="003A08AA">
      <w:pPr>
        <w:jc w:val="both"/>
        <w:rPr>
          <w:rFonts w:ascii="Arial" w:hAnsi="Arial" w:cs="Arial"/>
          <w:sz w:val="24"/>
          <w:szCs w:val="24"/>
        </w:rPr>
      </w:pPr>
      <w:r w:rsidRPr="003A08AA">
        <w:rPr>
          <w:rFonts w:ascii="Arial" w:hAnsi="Arial" w:cs="Arial"/>
          <w:sz w:val="24"/>
          <w:szCs w:val="24"/>
        </w:rPr>
        <w:t xml:space="preserve">Analizador Sintáctico y Semántico: Busca el </w:t>
      </w:r>
      <w:proofErr w:type="spellStart"/>
      <w:r w:rsidRPr="003A08AA">
        <w:rPr>
          <w:rFonts w:ascii="Arial" w:hAnsi="Arial" w:cs="Arial"/>
          <w:sz w:val="24"/>
          <w:szCs w:val="24"/>
        </w:rPr>
        <w:t>token</w:t>
      </w:r>
      <w:proofErr w:type="spellEnd"/>
      <w:r w:rsidRPr="003A08AA">
        <w:rPr>
          <w:rFonts w:ascii="Arial" w:hAnsi="Arial" w:cs="Arial"/>
          <w:sz w:val="24"/>
          <w:szCs w:val="24"/>
        </w:rPr>
        <w:t xml:space="preserve"> y si no lo encuentra crea una nueva entrada.</w:t>
      </w:r>
    </w:p>
    <w:p w:rsidR="003A08AA" w:rsidRPr="003A08AA" w:rsidRDefault="00841D32" w:rsidP="003A08AA">
      <w:pPr>
        <w:jc w:val="both"/>
        <w:rPr>
          <w:rFonts w:ascii="Arial" w:hAnsi="Arial" w:cs="Arial"/>
          <w:sz w:val="24"/>
          <w:szCs w:val="24"/>
        </w:rPr>
      </w:pPr>
      <w:r w:rsidRPr="003A08AA">
        <w:rPr>
          <w:rFonts w:ascii="Arial" w:hAnsi="Arial" w:cs="Arial"/>
          <w:sz w:val="24"/>
          <w:szCs w:val="24"/>
        </w:rPr>
        <w:t xml:space="preserve">Datos </w:t>
      </w:r>
      <w:r>
        <w:rPr>
          <w:rFonts w:ascii="Arial" w:hAnsi="Arial" w:cs="Arial"/>
          <w:sz w:val="24"/>
          <w:szCs w:val="24"/>
        </w:rPr>
        <w:t>q</w:t>
      </w:r>
      <w:r w:rsidRPr="003A08AA">
        <w:rPr>
          <w:rFonts w:ascii="Arial" w:hAnsi="Arial" w:cs="Arial"/>
          <w:sz w:val="24"/>
          <w:szCs w:val="24"/>
        </w:rPr>
        <w:t xml:space="preserve">ue </w:t>
      </w:r>
      <w:r>
        <w:rPr>
          <w:rFonts w:ascii="Arial" w:hAnsi="Arial" w:cs="Arial"/>
          <w:sz w:val="24"/>
          <w:szCs w:val="24"/>
        </w:rPr>
        <w:t>s</w:t>
      </w:r>
      <w:r w:rsidRPr="003A08AA">
        <w:rPr>
          <w:rFonts w:ascii="Arial" w:hAnsi="Arial" w:cs="Arial"/>
          <w:sz w:val="24"/>
          <w:szCs w:val="24"/>
        </w:rPr>
        <w:t xml:space="preserve">e </w:t>
      </w:r>
      <w:r>
        <w:rPr>
          <w:rFonts w:ascii="Arial" w:hAnsi="Arial" w:cs="Arial"/>
          <w:sz w:val="24"/>
          <w:szCs w:val="24"/>
        </w:rPr>
        <w:t>a</w:t>
      </w:r>
      <w:r w:rsidRPr="003A08AA">
        <w:rPr>
          <w:rFonts w:ascii="Arial" w:hAnsi="Arial" w:cs="Arial"/>
          <w:sz w:val="24"/>
          <w:szCs w:val="24"/>
        </w:rPr>
        <w:t>lmacenan</w:t>
      </w:r>
    </w:p>
    <w:p w:rsidR="003A08AA" w:rsidRPr="003A08AA" w:rsidRDefault="003A08AA" w:rsidP="003A08AA">
      <w:pPr>
        <w:jc w:val="both"/>
        <w:rPr>
          <w:rFonts w:ascii="Arial" w:hAnsi="Arial" w:cs="Arial"/>
          <w:sz w:val="24"/>
          <w:szCs w:val="24"/>
          <w:u w:val="single"/>
        </w:rPr>
      </w:pPr>
      <w:r w:rsidRPr="003A08AA">
        <w:rPr>
          <w:rFonts w:ascii="Arial" w:hAnsi="Arial" w:cs="Arial"/>
          <w:sz w:val="24"/>
          <w:szCs w:val="24"/>
          <w:u w:val="single"/>
        </w:rPr>
        <w:t xml:space="preserve">Para un array: </w:t>
      </w:r>
    </w:p>
    <w:p w:rsidR="003A08AA" w:rsidRPr="003A08AA" w:rsidRDefault="003A08AA" w:rsidP="003A08AA">
      <w:pPr>
        <w:pStyle w:val="Prrafodelista"/>
        <w:numPr>
          <w:ilvl w:val="0"/>
          <w:numId w:val="2"/>
        </w:numPr>
        <w:jc w:val="both"/>
        <w:rPr>
          <w:rFonts w:ascii="Arial" w:hAnsi="Arial" w:cs="Arial"/>
          <w:sz w:val="24"/>
          <w:szCs w:val="24"/>
        </w:rPr>
      </w:pPr>
      <w:r w:rsidRPr="003A08AA">
        <w:rPr>
          <w:rFonts w:ascii="Arial" w:hAnsi="Arial" w:cs="Arial"/>
          <w:sz w:val="24"/>
          <w:szCs w:val="24"/>
        </w:rPr>
        <w:t>Tipo de los elementos.</w:t>
      </w:r>
    </w:p>
    <w:p w:rsidR="003A08AA" w:rsidRPr="003A08AA" w:rsidRDefault="003A08AA" w:rsidP="003A08AA">
      <w:pPr>
        <w:pStyle w:val="Prrafodelista"/>
        <w:numPr>
          <w:ilvl w:val="0"/>
          <w:numId w:val="2"/>
        </w:numPr>
        <w:jc w:val="both"/>
        <w:rPr>
          <w:rFonts w:ascii="Arial" w:hAnsi="Arial" w:cs="Arial"/>
          <w:sz w:val="24"/>
          <w:szCs w:val="24"/>
        </w:rPr>
      </w:pPr>
      <w:r w:rsidRPr="003A08AA">
        <w:rPr>
          <w:rFonts w:ascii="Arial" w:hAnsi="Arial" w:cs="Arial"/>
          <w:sz w:val="24"/>
          <w:szCs w:val="24"/>
        </w:rPr>
        <w:t xml:space="preserve">Número de elementos. </w:t>
      </w:r>
    </w:p>
    <w:p w:rsidR="003A08AA" w:rsidRPr="003A08AA" w:rsidRDefault="003A08AA" w:rsidP="003A08AA">
      <w:pPr>
        <w:pStyle w:val="Prrafodelista"/>
        <w:numPr>
          <w:ilvl w:val="0"/>
          <w:numId w:val="2"/>
        </w:numPr>
        <w:jc w:val="both"/>
        <w:rPr>
          <w:rFonts w:ascii="Arial" w:hAnsi="Arial" w:cs="Arial"/>
          <w:sz w:val="24"/>
          <w:szCs w:val="24"/>
        </w:rPr>
      </w:pPr>
      <w:r w:rsidRPr="003A08AA">
        <w:rPr>
          <w:rFonts w:ascii="Arial" w:hAnsi="Arial" w:cs="Arial"/>
          <w:sz w:val="24"/>
          <w:szCs w:val="24"/>
        </w:rPr>
        <w:t xml:space="preserve">Límites inferior y superior. </w:t>
      </w:r>
    </w:p>
    <w:p w:rsidR="003A08AA" w:rsidRPr="003A08AA" w:rsidRDefault="003A08AA" w:rsidP="003A08AA">
      <w:pPr>
        <w:jc w:val="both"/>
        <w:rPr>
          <w:rFonts w:ascii="Arial" w:hAnsi="Arial" w:cs="Arial"/>
          <w:sz w:val="24"/>
          <w:szCs w:val="24"/>
        </w:rPr>
      </w:pPr>
      <w:r w:rsidRPr="003A08AA">
        <w:rPr>
          <w:rFonts w:ascii="Arial" w:hAnsi="Arial" w:cs="Arial"/>
          <w:sz w:val="24"/>
          <w:szCs w:val="24"/>
          <w:u w:val="single"/>
        </w:rPr>
        <w:t>Para una función:</w:t>
      </w:r>
      <w:r w:rsidRPr="003A08AA">
        <w:rPr>
          <w:rFonts w:ascii="Arial" w:hAnsi="Arial" w:cs="Arial"/>
          <w:sz w:val="24"/>
          <w:szCs w:val="24"/>
        </w:rPr>
        <w:t xml:space="preserve"> </w:t>
      </w:r>
    </w:p>
    <w:p w:rsidR="003A08AA" w:rsidRPr="003A08AA" w:rsidRDefault="003A08AA" w:rsidP="003A08AA">
      <w:pPr>
        <w:pStyle w:val="Prrafodelista"/>
        <w:numPr>
          <w:ilvl w:val="0"/>
          <w:numId w:val="4"/>
        </w:numPr>
        <w:jc w:val="both"/>
        <w:rPr>
          <w:rFonts w:ascii="Arial" w:hAnsi="Arial" w:cs="Arial"/>
          <w:sz w:val="24"/>
          <w:szCs w:val="24"/>
        </w:rPr>
      </w:pPr>
      <w:r w:rsidRPr="003A08AA">
        <w:rPr>
          <w:rFonts w:ascii="Arial" w:hAnsi="Arial" w:cs="Arial"/>
          <w:sz w:val="24"/>
          <w:szCs w:val="24"/>
        </w:rPr>
        <w:t xml:space="preserve">Número de parámetros. </w:t>
      </w:r>
    </w:p>
    <w:p w:rsidR="003A08AA" w:rsidRPr="003A08AA" w:rsidRDefault="003A08AA" w:rsidP="003A08AA">
      <w:pPr>
        <w:pStyle w:val="Prrafodelista"/>
        <w:numPr>
          <w:ilvl w:val="0"/>
          <w:numId w:val="4"/>
        </w:numPr>
        <w:jc w:val="both"/>
        <w:rPr>
          <w:rFonts w:ascii="Arial" w:hAnsi="Arial" w:cs="Arial"/>
          <w:sz w:val="24"/>
          <w:szCs w:val="24"/>
        </w:rPr>
      </w:pPr>
      <w:r w:rsidRPr="003A08AA">
        <w:rPr>
          <w:rFonts w:ascii="Arial" w:hAnsi="Arial" w:cs="Arial"/>
          <w:sz w:val="24"/>
          <w:szCs w:val="24"/>
        </w:rPr>
        <w:t xml:space="preserve">Tipo de los parámetros. </w:t>
      </w:r>
    </w:p>
    <w:p w:rsidR="003A08AA" w:rsidRPr="003A08AA" w:rsidRDefault="003A08AA" w:rsidP="003A08AA">
      <w:pPr>
        <w:pStyle w:val="Prrafodelista"/>
        <w:numPr>
          <w:ilvl w:val="0"/>
          <w:numId w:val="4"/>
        </w:numPr>
        <w:jc w:val="both"/>
        <w:rPr>
          <w:rFonts w:ascii="Arial" w:hAnsi="Arial" w:cs="Arial"/>
          <w:sz w:val="24"/>
          <w:szCs w:val="24"/>
        </w:rPr>
      </w:pPr>
      <w:r w:rsidRPr="003A08AA">
        <w:rPr>
          <w:rFonts w:ascii="Arial" w:hAnsi="Arial" w:cs="Arial"/>
          <w:sz w:val="24"/>
          <w:szCs w:val="24"/>
        </w:rPr>
        <w:t xml:space="preserve">Forma de paso de parámetros. </w:t>
      </w:r>
    </w:p>
    <w:p w:rsidR="003A08AA" w:rsidRDefault="003A08AA" w:rsidP="003A08AA">
      <w:pPr>
        <w:pStyle w:val="Prrafodelista"/>
        <w:numPr>
          <w:ilvl w:val="0"/>
          <w:numId w:val="4"/>
        </w:numPr>
        <w:jc w:val="both"/>
        <w:rPr>
          <w:rFonts w:ascii="Arial" w:hAnsi="Arial" w:cs="Arial"/>
          <w:sz w:val="24"/>
          <w:szCs w:val="24"/>
        </w:rPr>
      </w:pPr>
      <w:r w:rsidRPr="003A08AA">
        <w:rPr>
          <w:rFonts w:ascii="Arial" w:hAnsi="Arial" w:cs="Arial"/>
          <w:sz w:val="24"/>
          <w:szCs w:val="24"/>
        </w:rPr>
        <w:t>Tipo de retorno</w:t>
      </w:r>
    </w:p>
    <w:p w:rsidR="00841D32" w:rsidRDefault="00841D32" w:rsidP="00841D32">
      <w:pPr>
        <w:jc w:val="both"/>
        <w:rPr>
          <w:rFonts w:ascii="Arial" w:hAnsi="Arial" w:cs="Arial"/>
          <w:sz w:val="24"/>
          <w:szCs w:val="24"/>
        </w:rPr>
      </w:pPr>
    </w:p>
    <w:p w:rsidR="00841D32" w:rsidRPr="00841D32" w:rsidRDefault="00841D32" w:rsidP="00841D32">
      <w:pPr>
        <w:jc w:val="both"/>
        <w:rPr>
          <w:rFonts w:ascii="Arial" w:hAnsi="Arial" w:cs="Arial"/>
          <w:sz w:val="24"/>
          <w:szCs w:val="24"/>
        </w:rPr>
      </w:pPr>
      <w:r w:rsidRPr="00841D32">
        <w:rPr>
          <w:rFonts w:ascii="Arial" w:hAnsi="Arial" w:cs="Arial"/>
          <w:sz w:val="24"/>
          <w:szCs w:val="24"/>
        </w:rPr>
        <w:lastRenderedPageBreak/>
        <w:t>Una tabla de símbolos se puede implementar e</w:t>
      </w:r>
      <w:r>
        <w:rPr>
          <w:rFonts w:ascii="Arial" w:hAnsi="Arial" w:cs="Arial"/>
          <w:sz w:val="24"/>
          <w:szCs w:val="24"/>
        </w:rPr>
        <w:t>n una de las siguientes formas:</w:t>
      </w:r>
    </w:p>
    <w:p w:rsidR="00841D32" w:rsidRPr="00841D32" w:rsidRDefault="00841D32" w:rsidP="00841D32">
      <w:pPr>
        <w:pStyle w:val="Prrafodelista"/>
        <w:numPr>
          <w:ilvl w:val="0"/>
          <w:numId w:val="6"/>
        </w:numPr>
        <w:jc w:val="both"/>
        <w:rPr>
          <w:rFonts w:ascii="Arial" w:hAnsi="Arial" w:cs="Arial"/>
          <w:sz w:val="24"/>
          <w:szCs w:val="24"/>
        </w:rPr>
      </w:pPr>
      <w:r w:rsidRPr="00841D32">
        <w:rPr>
          <w:rFonts w:ascii="Arial" w:hAnsi="Arial" w:cs="Arial"/>
          <w:sz w:val="24"/>
          <w:szCs w:val="24"/>
        </w:rPr>
        <w:t>Lineal (ordenadas o desordenadas) lista</w:t>
      </w:r>
    </w:p>
    <w:p w:rsidR="00841D32" w:rsidRPr="00841D32" w:rsidRDefault="00841D32" w:rsidP="00841D32">
      <w:pPr>
        <w:pStyle w:val="Prrafodelista"/>
        <w:numPr>
          <w:ilvl w:val="0"/>
          <w:numId w:val="6"/>
        </w:numPr>
        <w:jc w:val="both"/>
        <w:rPr>
          <w:rFonts w:ascii="Arial" w:hAnsi="Arial" w:cs="Arial"/>
          <w:sz w:val="24"/>
          <w:szCs w:val="24"/>
        </w:rPr>
      </w:pPr>
      <w:r w:rsidRPr="00841D32">
        <w:rPr>
          <w:rFonts w:ascii="Arial" w:hAnsi="Arial" w:cs="Arial"/>
          <w:sz w:val="24"/>
          <w:szCs w:val="24"/>
        </w:rPr>
        <w:t>Árbol de búsqueda binaria</w:t>
      </w:r>
    </w:p>
    <w:p w:rsidR="00841D32" w:rsidRDefault="00841D32" w:rsidP="00841D32">
      <w:pPr>
        <w:pStyle w:val="Prrafodelista"/>
        <w:numPr>
          <w:ilvl w:val="0"/>
          <w:numId w:val="6"/>
        </w:numPr>
        <w:jc w:val="both"/>
        <w:rPr>
          <w:rFonts w:ascii="Arial" w:hAnsi="Arial" w:cs="Arial"/>
          <w:sz w:val="24"/>
          <w:szCs w:val="24"/>
        </w:rPr>
      </w:pPr>
      <w:r w:rsidRPr="00841D32">
        <w:rPr>
          <w:rFonts w:ascii="Arial" w:hAnsi="Arial" w:cs="Arial"/>
          <w:sz w:val="24"/>
          <w:szCs w:val="24"/>
        </w:rPr>
        <w:t>Tabla Hash</w:t>
      </w:r>
    </w:p>
    <w:p w:rsidR="00841D32" w:rsidRPr="00841D32" w:rsidRDefault="00841D32" w:rsidP="00841D32">
      <w:pPr>
        <w:jc w:val="both"/>
        <w:rPr>
          <w:rFonts w:ascii="Arial" w:hAnsi="Arial" w:cs="Arial"/>
          <w:sz w:val="24"/>
          <w:szCs w:val="24"/>
        </w:rPr>
      </w:pPr>
      <w:r w:rsidRPr="00841D32">
        <w:rPr>
          <w:rFonts w:ascii="Arial" w:hAnsi="Arial" w:cs="Arial"/>
          <w:sz w:val="24"/>
          <w:szCs w:val="24"/>
        </w:rPr>
        <w:t>Operaciones</w:t>
      </w:r>
    </w:p>
    <w:p w:rsidR="00841D32" w:rsidRPr="00841D32" w:rsidRDefault="00841D32" w:rsidP="00841D32">
      <w:pPr>
        <w:jc w:val="both"/>
        <w:rPr>
          <w:rFonts w:ascii="Arial" w:hAnsi="Arial" w:cs="Arial"/>
          <w:sz w:val="24"/>
          <w:szCs w:val="24"/>
        </w:rPr>
      </w:pPr>
      <w:r w:rsidRPr="00841D32">
        <w:rPr>
          <w:rFonts w:ascii="Arial" w:hAnsi="Arial" w:cs="Arial"/>
          <w:sz w:val="24"/>
          <w:szCs w:val="24"/>
        </w:rPr>
        <w:t>Una tabla de símbolos, ya sea lineal o hash, debe proporcio</w:t>
      </w:r>
      <w:r>
        <w:rPr>
          <w:rFonts w:ascii="Arial" w:hAnsi="Arial" w:cs="Arial"/>
          <w:sz w:val="24"/>
          <w:szCs w:val="24"/>
        </w:rPr>
        <w:t>nar las siguientes operaciones.</w:t>
      </w:r>
    </w:p>
    <w:p w:rsidR="00841D32" w:rsidRPr="00841D32" w:rsidRDefault="00841D32" w:rsidP="00841D32">
      <w:pPr>
        <w:jc w:val="both"/>
        <w:rPr>
          <w:rFonts w:ascii="Arial" w:hAnsi="Arial" w:cs="Arial"/>
          <w:sz w:val="24"/>
          <w:szCs w:val="24"/>
        </w:rPr>
      </w:pPr>
      <w:proofErr w:type="spellStart"/>
      <w:proofErr w:type="gramStart"/>
      <w:r w:rsidRPr="00841D32">
        <w:rPr>
          <w:rFonts w:ascii="Arial" w:hAnsi="Arial" w:cs="Arial"/>
          <w:sz w:val="24"/>
          <w:szCs w:val="24"/>
        </w:rPr>
        <w:t>Insert</w:t>
      </w:r>
      <w:proofErr w:type="spellEnd"/>
      <w:r w:rsidRPr="00841D32">
        <w:rPr>
          <w:rFonts w:ascii="Arial" w:hAnsi="Arial" w:cs="Arial"/>
          <w:sz w:val="24"/>
          <w:szCs w:val="24"/>
        </w:rPr>
        <w:t>()</w:t>
      </w:r>
      <w:proofErr w:type="gramEnd"/>
    </w:p>
    <w:p w:rsidR="00841D32" w:rsidRDefault="00841D32" w:rsidP="00841D32">
      <w:pPr>
        <w:jc w:val="both"/>
        <w:rPr>
          <w:rFonts w:ascii="Arial" w:hAnsi="Arial" w:cs="Arial"/>
          <w:sz w:val="24"/>
          <w:szCs w:val="24"/>
        </w:rPr>
      </w:pPr>
      <w:r w:rsidRPr="00841D32">
        <w:rPr>
          <w:rFonts w:ascii="Arial" w:hAnsi="Arial" w:cs="Arial"/>
          <w:sz w:val="24"/>
          <w:szCs w:val="24"/>
        </w:rPr>
        <w:t>Esta operación es el que se utiliza con más frecuencia en fase de análisis, es decir, la primera mitad del compilador en donde los testigos son identificados y los nombres se almacenan en la tabla. Esta operación se utiliza para añadir información en la tabla de símbolos de nombres únicos que ocurren en el código fuente.</w:t>
      </w:r>
    </w:p>
    <w:p w:rsidR="00841D32" w:rsidRPr="00841D32" w:rsidRDefault="00841D32" w:rsidP="00841D32">
      <w:pPr>
        <w:jc w:val="both"/>
        <w:rPr>
          <w:rFonts w:ascii="Arial" w:hAnsi="Arial" w:cs="Arial"/>
          <w:sz w:val="24"/>
          <w:szCs w:val="24"/>
        </w:rPr>
      </w:pPr>
      <w:proofErr w:type="spellStart"/>
      <w:proofErr w:type="gramStart"/>
      <w:r w:rsidRPr="00841D32">
        <w:rPr>
          <w:rFonts w:ascii="Arial" w:hAnsi="Arial" w:cs="Arial"/>
          <w:sz w:val="24"/>
          <w:szCs w:val="24"/>
        </w:rPr>
        <w:t>Lookup</w:t>
      </w:r>
      <w:proofErr w:type="spellEnd"/>
      <w:r w:rsidRPr="00841D32">
        <w:rPr>
          <w:rFonts w:ascii="Arial" w:hAnsi="Arial" w:cs="Arial"/>
          <w:sz w:val="24"/>
          <w:szCs w:val="24"/>
        </w:rPr>
        <w:t>()</w:t>
      </w:r>
      <w:proofErr w:type="gramEnd"/>
    </w:p>
    <w:p w:rsidR="00841D32" w:rsidRPr="00841D32" w:rsidRDefault="00841D32" w:rsidP="00841D32">
      <w:pPr>
        <w:jc w:val="both"/>
        <w:rPr>
          <w:rFonts w:ascii="Arial" w:hAnsi="Arial" w:cs="Arial"/>
          <w:sz w:val="24"/>
          <w:szCs w:val="24"/>
        </w:rPr>
      </w:pPr>
      <w:r>
        <w:rPr>
          <w:rFonts w:ascii="Arial" w:hAnsi="Arial" w:cs="Arial"/>
          <w:sz w:val="24"/>
          <w:szCs w:val="24"/>
        </w:rPr>
        <w:t>E</w:t>
      </w:r>
      <w:r w:rsidRPr="00841D32">
        <w:rPr>
          <w:rFonts w:ascii="Arial" w:hAnsi="Arial" w:cs="Arial"/>
          <w:sz w:val="24"/>
          <w:szCs w:val="24"/>
        </w:rPr>
        <w:t>s utilizado para buscar un nombre en la tab</w:t>
      </w:r>
      <w:r>
        <w:rPr>
          <w:rFonts w:ascii="Arial" w:hAnsi="Arial" w:cs="Arial"/>
          <w:sz w:val="24"/>
          <w:szCs w:val="24"/>
        </w:rPr>
        <w:t>la de símbolos para determinar:</w:t>
      </w:r>
    </w:p>
    <w:p w:rsidR="00841D32" w:rsidRPr="00841D32" w:rsidRDefault="00841D32" w:rsidP="00841D32">
      <w:pPr>
        <w:pStyle w:val="Prrafodelista"/>
        <w:numPr>
          <w:ilvl w:val="0"/>
          <w:numId w:val="7"/>
        </w:numPr>
        <w:jc w:val="both"/>
        <w:rPr>
          <w:rFonts w:ascii="Arial" w:hAnsi="Arial" w:cs="Arial"/>
          <w:sz w:val="24"/>
          <w:szCs w:val="24"/>
        </w:rPr>
      </w:pPr>
      <w:r w:rsidRPr="00841D32">
        <w:rPr>
          <w:rFonts w:ascii="Arial" w:hAnsi="Arial" w:cs="Arial"/>
          <w:sz w:val="24"/>
          <w:szCs w:val="24"/>
        </w:rPr>
        <w:t>Si el símbolo existe en la tabla.</w:t>
      </w:r>
    </w:p>
    <w:p w:rsidR="00841D32" w:rsidRPr="00841D32" w:rsidRDefault="00841D32" w:rsidP="00841D32">
      <w:pPr>
        <w:pStyle w:val="Prrafodelista"/>
        <w:numPr>
          <w:ilvl w:val="0"/>
          <w:numId w:val="7"/>
        </w:numPr>
        <w:jc w:val="both"/>
        <w:rPr>
          <w:rFonts w:ascii="Arial" w:hAnsi="Arial" w:cs="Arial"/>
          <w:sz w:val="24"/>
          <w:szCs w:val="24"/>
        </w:rPr>
      </w:pPr>
      <w:r w:rsidRPr="00841D32">
        <w:rPr>
          <w:rFonts w:ascii="Arial" w:hAnsi="Arial" w:cs="Arial"/>
          <w:sz w:val="24"/>
          <w:szCs w:val="24"/>
        </w:rPr>
        <w:t>Si se declara antes de que se utilice.</w:t>
      </w:r>
    </w:p>
    <w:p w:rsidR="00841D32" w:rsidRPr="00841D32" w:rsidRDefault="00841D32" w:rsidP="00841D32">
      <w:pPr>
        <w:pStyle w:val="Prrafodelista"/>
        <w:numPr>
          <w:ilvl w:val="0"/>
          <w:numId w:val="7"/>
        </w:numPr>
        <w:jc w:val="both"/>
        <w:rPr>
          <w:rFonts w:ascii="Arial" w:hAnsi="Arial" w:cs="Arial"/>
          <w:sz w:val="24"/>
          <w:szCs w:val="24"/>
        </w:rPr>
      </w:pPr>
      <w:r w:rsidRPr="00841D32">
        <w:rPr>
          <w:rFonts w:ascii="Arial" w:hAnsi="Arial" w:cs="Arial"/>
          <w:sz w:val="24"/>
          <w:szCs w:val="24"/>
        </w:rPr>
        <w:t>Si el nombre se usa en el ámbito de aplicación.</w:t>
      </w:r>
    </w:p>
    <w:p w:rsidR="00841D32" w:rsidRPr="00841D32" w:rsidRDefault="00841D32" w:rsidP="00841D32">
      <w:pPr>
        <w:pStyle w:val="Prrafodelista"/>
        <w:numPr>
          <w:ilvl w:val="0"/>
          <w:numId w:val="7"/>
        </w:numPr>
        <w:jc w:val="both"/>
        <w:rPr>
          <w:rFonts w:ascii="Arial" w:hAnsi="Arial" w:cs="Arial"/>
          <w:sz w:val="24"/>
          <w:szCs w:val="24"/>
        </w:rPr>
      </w:pPr>
      <w:r w:rsidRPr="00841D32">
        <w:rPr>
          <w:rFonts w:ascii="Arial" w:hAnsi="Arial" w:cs="Arial"/>
          <w:sz w:val="24"/>
          <w:szCs w:val="24"/>
        </w:rPr>
        <w:t>Si el símbolo está inicializado.</w:t>
      </w:r>
      <w:bookmarkStart w:id="0" w:name="_GoBack"/>
      <w:bookmarkEnd w:id="0"/>
    </w:p>
    <w:p w:rsidR="00841D32" w:rsidRPr="00841D32" w:rsidRDefault="00841D32" w:rsidP="00841D32">
      <w:pPr>
        <w:pStyle w:val="Prrafodelista"/>
        <w:numPr>
          <w:ilvl w:val="0"/>
          <w:numId w:val="7"/>
        </w:numPr>
        <w:jc w:val="both"/>
        <w:rPr>
          <w:rFonts w:ascii="Arial" w:hAnsi="Arial" w:cs="Arial"/>
          <w:sz w:val="24"/>
          <w:szCs w:val="24"/>
        </w:rPr>
      </w:pPr>
      <w:r w:rsidRPr="00841D32">
        <w:rPr>
          <w:rFonts w:ascii="Arial" w:hAnsi="Arial" w:cs="Arial"/>
          <w:sz w:val="24"/>
          <w:szCs w:val="24"/>
        </w:rPr>
        <w:t>Si el símbolo declarado varias veces.</w:t>
      </w:r>
    </w:p>
    <w:sectPr w:rsidR="00841D32" w:rsidRPr="00841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70E1"/>
    <w:multiLevelType w:val="hybridMultilevel"/>
    <w:tmpl w:val="27B000E4"/>
    <w:lvl w:ilvl="0" w:tplc="F01AB7D0">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1BC7375"/>
    <w:multiLevelType w:val="hybridMultilevel"/>
    <w:tmpl w:val="4458591E"/>
    <w:lvl w:ilvl="0" w:tplc="180A0003">
      <w:start w:val="1"/>
      <w:numFmt w:val="bullet"/>
      <w:lvlText w:val="o"/>
      <w:lvlJc w:val="left"/>
      <w:pPr>
        <w:ind w:left="720" w:hanging="360"/>
      </w:pPr>
      <w:rPr>
        <w:rFonts w:ascii="Courier New" w:hAnsi="Courier New" w:cs="Courier New"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C3157FC"/>
    <w:multiLevelType w:val="hybridMultilevel"/>
    <w:tmpl w:val="4C8C078E"/>
    <w:lvl w:ilvl="0" w:tplc="180A0003">
      <w:start w:val="1"/>
      <w:numFmt w:val="bullet"/>
      <w:lvlText w:val="o"/>
      <w:lvlJc w:val="left"/>
      <w:pPr>
        <w:ind w:left="720" w:hanging="360"/>
      </w:pPr>
      <w:rPr>
        <w:rFonts w:ascii="Courier New" w:hAnsi="Courier New" w:cs="Courier New"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7416DCA"/>
    <w:multiLevelType w:val="hybridMultilevel"/>
    <w:tmpl w:val="546C4BE6"/>
    <w:lvl w:ilvl="0" w:tplc="180A0003">
      <w:start w:val="1"/>
      <w:numFmt w:val="bullet"/>
      <w:lvlText w:val="o"/>
      <w:lvlJc w:val="left"/>
      <w:pPr>
        <w:ind w:left="720" w:hanging="360"/>
      </w:pPr>
      <w:rPr>
        <w:rFonts w:ascii="Courier New" w:hAnsi="Courier New" w:cs="Courier New"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6F671C4D"/>
    <w:multiLevelType w:val="hybridMultilevel"/>
    <w:tmpl w:val="B3F66CF8"/>
    <w:lvl w:ilvl="0" w:tplc="180A0003">
      <w:start w:val="1"/>
      <w:numFmt w:val="bullet"/>
      <w:lvlText w:val="o"/>
      <w:lvlJc w:val="left"/>
      <w:pPr>
        <w:ind w:left="720" w:hanging="360"/>
      </w:pPr>
      <w:rPr>
        <w:rFonts w:ascii="Courier New" w:hAnsi="Courier New" w:cs="Courier New"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765B659A"/>
    <w:multiLevelType w:val="hybridMultilevel"/>
    <w:tmpl w:val="45146EE2"/>
    <w:lvl w:ilvl="0" w:tplc="1108AD6A">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79FA336B"/>
    <w:multiLevelType w:val="hybridMultilevel"/>
    <w:tmpl w:val="B7A4A778"/>
    <w:lvl w:ilvl="0" w:tplc="180A0003">
      <w:start w:val="1"/>
      <w:numFmt w:val="bullet"/>
      <w:lvlText w:val="o"/>
      <w:lvlJc w:val="left"/>
      <w:pPr>
        <w:ind w:left="720" w:hanging="360"/>
      </w:pPr>
      <w:rPr>
        <w:rFonts w:ascii="Courier New" w:hAnsi="Courier New" w:cs="Courier New"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AA"/>
    <w:rsid w:val="003A08AA"/>
    <w:rsid w:val="00841D32"/>
    <w:rsid w:val="009339AC"/>
    <w:rsid w:val="00DC6E1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5562D-5513-457E-BF0E-05ECBD1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Suehellen Méndez</dc:creator>
  <cp:keywords/>
  <dc:description/>
  <cp:lastModifiedBy>Suehellen Méndez</cp:lastModifiedBy>
  <cp:revision>1</cp:revision>
  <dcterms:created xsi:type="dcterms:W3CDTF">2018-07-18T23:19:00Z</dcterms:created>
  <dcterms:modified xsi:type="dcterms:W3CDTF">2018-07-18T23:54:00Z</dcterms:modified>
</cp:coreProperties>
</file>