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FFE0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 xml:space="preserve">МИНИСТЕРСТВО ПРОСВЕЩЕНИЯ РОССИЙСКОЙ ФЕДЕРАЦИИ </w:t>
      </w:r>
    </w:p>
    <w:p w14:paraId="5B23F9D5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3448D5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06DACECD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133C4386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9F7363D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6BE86B5E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E6BF19B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E2095E9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23D3E0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7084161C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65112EE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F4FF786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»_____________ 20___ г.</w:t>
      </w:r>
    </w:p>
    <w:p w14:paraId="79D798F5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F13E191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8C16D8A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ПРОИЗВОДСТВЕННУЮ ПРАКТИКУ </w:t>
      </w:r>
    </w:p>
    <w:p w14:paraId="4F941642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7F26B49E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AEC1F04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F6E9B9F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54DAF5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proofErr w:type="spellStart"/>
      <w:r>
        <w:rPr>
          <w:color w:val="000000"/>
          <w:sz w:val="22"/>
          <w:szCs w:val="22"/>
        </w:rPr>
        <w:t>Ц</w:t>
      </w:r>
      <w:r>
        <w:rPr>
          <w:sz w:val="22"/>
          <w:szCs w:val="22"/>
        </w:rPr>
        <w:t>арулковой</w:t>
      </w:r>
      <w:proofErr w:type="spellEnd"/>
      <w:r>
        <w:rPr>
          <w:sz w:val="22"/>
          <w:szCs w:val="22"/>
        </w:rPr>
        <w:t xml:space="preserve"> Анастасии Витальевны</w:t>
      </w:r>
      <w:r>
        <w:rPr>
          <w:color w:val="000000"/>
          <w:sz w:val="22"/>
          <w:szCs w:val="22"/>
        </w:rPr>
        <w:t>__________________________________________</w:t>
      </w:r>
    </w:p>
    <w:p w14:paraId="5F60CBAF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57" w:firstLine="127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 xml:space="preserve"> (Фамилия, имя, отчество студента)</w:t>
      </w:r>
    </w:p>
    <w:p w14:paraId="1F72DAF5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>
        <w:rPr>
          <w:color w:val="000000"/>
          <w:sz w:val="22"/>
          <w:szCs w:val="22"/>
        </w:rPr>
        <w:t xml:space="preserve"> _____</w:t>
      </w:r>
      <w:r>
        <w:rPr>
          <w:color w:val="000000"/>
          <w:sz w:val="22"/>
          <w:szCs w:val="22"/>
          <w:u w:val="single"/>
        </w:rPr>
        <w:t xml:space="preserve">Иванова Екатерина Алексеевна, ассистент кафедры </w:t>
      </w:r>
      <w:proofErr w:type="spellStart"/>
      <w:r>
        <w:rPr>
          <w:color w:val="000000"/>
          <w:sz w:val="22"/>
          <w:szCs w:val="22"/>
          <w:u w:val="single"/>
        </w:rPr>
        <w:t>ИТиЭО</w:t>
      </w:r>
      <w:proofErr w:type="spellEnd"/>
      <w:r>
        <w:rPr>
          <w:color w:val="000000"/>
          <w:sz w:val="22"/>
          <w:szCs w:val="22"/>
        </w:rPr>
        <w:t>________________</w:t>
      </w:r>
    </w:p>
    <w:p w14:paraId="1446AF71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6C52BA2" w14:textId="4DB6284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>
        <w:rPr>
          <w:color w:val="000000"/>
          <w:sz w:val="22"/>
          <w:szCs w:val="22"/>
        </w:rPr>
        <w:t>ФГБОУ ВО «РГПУ</w:t>
      </w:r>
      <w:r>
        <w:rPr>
          <w:color w:val="000000"/>
          <w:sz w:val="22"/>
          <w:szCs w:val="22"/>
        </w:rPr>
        <w:t xml:space="preserve"> им. А. И. Герцена» №__________ «___» __________20___</w:t>
      </w:r>
      <w:proofErr w:type="gramStart"/>
      <w:r>
        <w:rPr>
          <w:color w:val="000000"/>
          <w:sz w:val="22"/>
          <w:szCs w:val="22"/>
        </w:rPr>
        <w:t>_  г.</w:t>
      </w:r>
      <w:proofErr w:type="gramEnd"/>
    </w:p>
    <w:p w14:paraId="0527DECA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_____________________________</w:t>
      </w:r>
    </w:p>
    <w:p w14:paraId="659AA573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8CA2436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DDC19FC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7FDDC7D0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</w:p>
    <w:tbl>
      <w:tblPr>
        <w:tblStyle w:val="a5"/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9B443D" w14:paraId="49571F5C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6CB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E048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F35C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63EFC05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B443D" w14:paraId="41533D65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FA91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66F6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E6DA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F9DC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B443D" w14:paraId="5D905EA5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28AE" w14:textId="77777777" w:rsidR="009B443D" w:rsidRDefault="007C67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B443D" w14:paraId="77BE61D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CC11" w14:textId="77777777" w:rsidR="009B443D" w:rsidRDefault="007C67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      </w:r>
            <w:r>
              <w:rPr>
                <w:color w:val="000000"/>
              </w:rPr>
              <w:t>к содержанию и оформлению. (http://docs.cntd.ru/document/1200144624).</w:t>
            </w:r>
          </w:p>
          <w:p w14:paraId="3C205FC6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rPr>
                <w:color w:val="000000"/>
              </w:rPr>
            </w:pPr>
          </w:p>
          <w:p w14:paraId="4107003A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08DFB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По результатам выполнения </w:t>
            </w:r>
            <w:proofErr w:type="gramStart"/>
            <w:r>
              <w:rPr>
                <w:color w:val="000000"/>
              </w:rPr>
              <w:t>заданий  1.1</w:t>
            </w:r>
            <w:proofErr w:type="gramEnd"/>
            <w:r>
              <w:rPr>
                <w:color w:val="000000"/>
              </w:rPr>
              <w:t>-1.3 студент предоставляет разработанное техническое задание. Текстовый документ</w:t>
            </w:r>
          </w:p>
          <w:p w14:paraId="5E73B903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88D9856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D278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09.02.22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F40C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10.02.22</w:t>
            </w:r>
          </w:p>
        </w:tc>
      </w:tr>
      <w:tr w:rsidR="009B443D" w14:paraId="66D5024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F68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 xml:space="preserve">1.2. </w:t>
            </w: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Оформить разработанное техническое задание с использованием прикладных </w:t>
            </w: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lastRenderedPageBreak/>
              <w:t>программ, ориентированных на создание текста, графики, схем, диаграмм и т.д.</w:t>
            </w:r>
          </w:p>
          <w:p w14:paraId="50FF0B50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61D06E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FA08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09.02.22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D83A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10.02.22</w:t>
            </w:r>
          </w:p>
        </w:tc>
      </w:tr>
      <w:tr w:rsidR="009B443D" w14:paraId="1F677FA3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775B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1.3.</w:t>
            </w: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1CDD8BB1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44D087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B2F8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09.02.22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B8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10.02.22</w:t>
            </w:r>
          </w:p>
        </w:tc>
      </w:tr>
      <w:tr w:rsidR="009B443D" w14:paraId="4EDC52C7" w14:textId="77777777">
        <w:trPr>
          <w:trHeight w:val="581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5406" w14:textId="77777777" w:rsidR="009B443D" w:rsidRDefault="007C67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B443D" w14:paraId="7DCB75F4" w14:textId="77777777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8C02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3E82243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интеллектуальные системы (</w:t>
            </w:r>
            <w:proofErr w:type="spellStart"/>
            <w:r>
              <w:rPr>
                <w:color w:val="000000"/>
              </w:rPr>
              <w:t>Artificial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intelligence</w:t>
            </w:r>
            <w:proofErr w:type="spellEnd"/>
            <w:r>
              <w:rPr>
                <w:color w:val="000000"/>
              </w:rPr>
              <w:t>);</w:t>
            </w:r>
          </w:p>
          <w:p w14:paraId="4B772FCB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биоинформатика (</w:t>
            </w:r>
            <w:proofErr w:type="spellStart"/>
            <w:r>
              <w:rPr>
                <w:color w:val="000000"/>
              </w:rPr>
              <w:t>Bioinformatics</w:t>
            </w:r>
            <w:proofErr w:type="spellEnd"/>
            <w:r>
              <w:rPr>
                <w:color w:val="000000"/>
              </w:rPr>
              <w:t>);</w:t>
            </w:r>
          </w:p>
          <w:p w14:paraId="36715537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когнитивные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ИТ</w:t>
            </w:r>
            <w:r w:rsidRPr="007C6799">
              <w:rPr>
                <w:color w:val="000000"/>
                <w:lang w:val="en-US"/>
              </w:rPr>
              <w:t xml:space="preserve"> (Cognitive science);</w:t>
            </w:r>
          </w:p>
          <w:p w14:paraId="34DEE9FC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вычислительная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математика</w:t>
            </w:r>
            <w:r w:rsidRPr="007C6799">
              <w:rPr>
                <w:color w:val="000000"/>
                <w:lang w:val="en-US"/>
              </w:rPr>
              <w:t xml:space="preserve"> (Computational science);</w:t>
            </w:r>
          </w:p>
          <w:p w14:paraId="66C33B91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компьютерные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науки</w:t>
            </w:r>
            <w:r w:rsidRPr="007C6799">
              <w:rPr>
                <w:color w:val="000000"/>
                <w:lang w:val="en-US"/>
              </w:rPr>
              <w:t xml:space="preserve"> (Computer science);</w:t>
            </w:r>
          </w:p>
          <w:p w14:paraId="6AD10D67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технологии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баз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данных</w:t>
            </w:r>
            <w:r w:rsidRPr="007C6799">
              <w:rPr>
                <w:color w:val="000000"/>
                <w:lang w:val="en-US"/>
              </w:rPr>
              <w:t xml:space="preserve"> (Database engineering);</w:t>
            </w:r>
          </w:p>
          <w:p w14:paraId="70FC1F8D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цифровые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библиотеки</w:t>
            </w:r>
            <w:r w:rsidRPr="007C6799">
              <w:rPr>
                <w:color w:val="000000"/>
                <w:lang w:val="en-US"/>
              </w:rPr>
              <w:t xml:space="preserve"> (Digital library science);</w:t>
            </w:r>
          </w:p>
          <w:p w14:paraId="13535D3C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компьютерная графика (Graphics);</w:t>
            </w:r>
          </w:p>
          <w:p w14:paraId="002C87C4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человеко-машинное взаимодействие (Human-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interaction</w:t>
            </w:r>
            <w:proofErr w:type="spellEnd"/>
            <w:r>
              <w:rPr>
                <w:color w:val="000000"/>
              </w:rPr>
              <w:t>).</w:t>
            </w:r>
          </w:p>
          <w:p w14:paraId="476109D3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0C2B027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7ECC1D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50D5A16F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теория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информации</w:t>
            </w:r>
            <w:r w:rsidRPr="007C6799">
              <w:rPr>
                <w:color w:val="000000"/>
                <w:lang w:val="en-US"/>
              </w:rPr>
              <w:t xml:space="preserve"> (Information science);</w:t>
            </w:r>
          </w:p>
          <w:p w14:paraId="2E9F060D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архитектура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ЭВМ</w:t>
            </w:r>
            <w:r w:rsidRPr="007C6799">
              <w:rPr>
                <w:color w:val="000000"/>
                <w:lang w:val="en-US"/>
              </w:rPr>
              <w:t xml:space="preserve"> (Instru</w:t>
            </w:r>
            <w:r w:rsidRPr="007C6799">
              <w:rPr>
                <w:color w:val="000000"/>
                <w:lang w:val="en-US"/>
              </w:rPr>
              <w:t>ctional design);</w:t>
            </w:r>
          </w:p>
          <w:p w14:paraId="25B7FBB0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инженерия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знаний</w:t>
            </w:r>
            <w:r w:rsidRPr="007C6799">
              <w:rPr>
                <w:color w:val="000000"/>
                <w:lang w:val="en-US"/>
              </w:rPr>
              <w:t xml:space="preserve"> (Knowledge engineering);</w:t>
            </w:r>
          </w:p>
          <w:p w14:paraId="1E3F560C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обучающие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системы</w:t>
            </w:r>
            <w:r w:rsidRPr="007C6799">
              <w:rPr>
                <w:color w:val="000000"/>
                <w:lang w:val="en-US"/>
              </w:rPr>
              <w:t xml:space="preserve"> (Learning theory);</w:t>
            </w:r>
          </w:p>
          <w:p w14:paraId="7ED4CC4B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управленческие информационные системы (Management </w:t>
            </w:r>
            <w:proofErr w:type="spellStart"/>
            <w:r>
              <w:rPr>
                <w:color w:val="000000"/>
              </w:rPr>
              <w:t>information</w:t>
            </w:r>
            <w:proofErr w:type="spellEnd"/>
          </w:p>
          <w:p w14:paraId="44AE5374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systems</w:t>
            </w:r>
            <w:proofErr w:type="spellEnd"/>
            <w:r>
              <w:rPr>
                <w:color w:val="000000"/>
              </w:rPr>
              <w:t>);</w:t>
            </w:r>
          </w:p>
          <w:p w14:paraId="6EC46CDE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технологии мультимедиа (Multimedia </w:t>
            </w:r>
            <w:proofErr w:type="spellStart"/>
            <w:r>
              <w:rPr>
                <w:color w:val="000000"/>
              </w:rPr>
              <w:t>design</w:t>
            </w:r>
            <w:proofErr w:type="spellEnd"/>
            <w:r>
              <w:rPr>
                <w:color w:val="000000"/>
              </w:rPr>
              <w:t>);</w:t>
            </w:r>
          </w:p>
          <w:p w14:paraId="009177CA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сетевые технологии (Network </w:t>
            </w:r>
            <w:proofErr w:type="spellStart"/>
            <w:r>
              <w:rPr>
                <w:color w:val="000000"/>
              </w:rPr>
              <w:t>engine</w:t>
            </w:r>
            <w:r>
              <w:rPr>
                <w:color w:val="000000"/>
              </w:rPr>
              <w:t>ering</w:t>
            </w:r>
            <w:proofErr w:type="spellEnd"/>
            <w:r>
              <w:rPr>
                <w:color w:val="000000"/>
              </w:rPr>
              <w:t>);</w:t>
            </w:r>
          </w:p>
          <w:p w14:paraId="67AD2CAA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анализ качества информационных систем (Performance </w:t>
            </w:r>
            <w:proofErr w:type="spellStart"/>
            <w:r>
              <w:rPr>
                <w:color w:val="000000"/>
              </w:rPr>
              <w:t>analysis</w:t>
            </w:r>
            <w:proofErr w:type="spellEnd"/>
            <w:r>
              <w:rPr>
                <w:color w:val="000000"/>
              </w:rPr>
              <w:t>);</w:t>
            </w:r>
          </w:p>
          <w:p w14:paraId="79975D02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• автоматизация научных исследований (Scientific </w:t>
            </w:r>
            <w:proofErr w:type="spellStart"/>
            <w:r>
              <w:rPr>
                <w:color w:val="000000"/>
              </w:rPr>
              <w:t>computing</w:t>
            </w:r>
            <w:proofErr w:type="spellEnd"/>
            <w:r>
              <w:rPr>
                <w:color w:val="000000"/>
              </w:rPr>
              <w:t>);</w:t>
            </w:r>
          </w:p>
          <w:p w14:paraId="3ED80692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архитектура программного обеспечения (Software </w:t>
            </w:r>
            <w:proofErr w:type="spellStart"/>
            <w:r>
              <w:rPr>
                <w:color w:val="000000"/>
              </w:rPr>
              <w:t>architecture</w:t>
            </w:r>
            <w:proofErr w:type="spellEnd"/>
            <w:r>
              <w:rPr>
                <w:color w:val="000000"/>
              </w:rPr>
              <w:t>);</w:t>
            </w:r>
          </w:p>
          <w:p w14:paraId="0080D7CC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инженерия обеспечения (Software </w:t>
            </w:r>
            <w:proofErr w:type="spellStart"/>
            <w:r>
              <w:rPr>
                <w:color w:val="000000"/>
              </w:rPr>
              <w:t>engineering</w:t>
            </w:r>
            <w:proofErr w:type="spellEnd"/>
            <w:r>
              <w:rPr>
                <w:color w:val="000000"/>
              </w:rPr>
              <w:t>);</w:t>
            </w:r>
          </w:p>
          <w:p w14:paraId="69E36EE5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• системное администрирование (System </w:t>
            </w:r>
            <w:proofErr w:type="spellStart"/>
            <w:r>
              <w:rPr>
                <w:color w:val="000000"/>
              </w:rPr>
              <w:t>administration</w:t>
            </w:r>
            <w:proofErr w:type="spellEnd"/>
            <w:r>
              <w:rPr>
                <w:color w:val="000000"/>
              </w:rPr>
              <w:t>);</w:t>
            </w:r>
          </w:p>
          <w:p w14:paraId="55223377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безопасность</w:t>
            </w:r>
            <w:r w:rsidRPr="007C679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ИТ</w:t>
            </w:r>
            <w:r w:rsidRPr="007C6799">
              <w:rPr>
                <w:color w:val="000000"/>
                <w:lang w:val="en-US"/>
              </w:rPr>
              <w:t xml:space="preserve"> (System security and privacy);</w:t>
            </w:r>
          </w:p>
          <w:p w14:paraId="1C1D2D3B" w14:textId="77777777" w:rsidR="009B443D" w:rsidRPr="007C6799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en-US"/>
              </w:rPr>
            </w:pPr>
            <w:r w:rsidRPr="007C6799">
              <w:rPr>
                <w:color w:val="000000"/>
                <w:lang w:val="en-US"/>
              </w:rPr>
              <w:t>• web-</w:t>
            </w:r>
            <w:r>
              <w:rPr>
                <w:color w:val="000000"/>
              </w:rPr>
              <w:t>технологии</w:t>
            </w:r>
            <w:r w:rsidRPr="007C6799">
              <w:rPr>
                <w:color w:val="000000"/>
                <w:lang w:val="en-US"/>
              </w:rPr>
              <w:t xml:space="preserve"> (Web service design);</w:t>
            </w:r>
          </w:p>
          <w:p w14:paraId="265CF17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 xml:space="preserve"> тема предлагается самостоятельно студентом.</w:t>
            </w:r>
          </w:p>
          <w:p w14:paraId="56A87BE8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</w:p>
          <w:p w14:paraId="18A66207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6BDA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64B5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5DC7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11.02.22</w:t>
            </w:r>
          </w:p>
        </w:tc>
      </w:tr>
      <w:tr w:rsidR="009B443D" w14:paraId="1D42C9CE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099B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2B72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675F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53E8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B443D" w14:paraId="00A820A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AFD1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9F72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CEF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2277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B443D" w14:paraId="19BB2F79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407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4191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 результате выполнения 2.1 – 2.3 студент форм</w:t>
            </w:r>
            <w:r>
              <w:rPr>
                <w:color w:val="000000"/>
              </w:rPr>
              <w:t>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344B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C1D7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11.02.22</w:t>
            </w:r>
          </w:p>
        </w:tc>
      </w:tr>
      <w:tr w:rsidR="009B443D" w14:paraId="7188BA58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F625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C455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B105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D2E1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B443D" w14:paraId="24B17C65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B7CC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C5AE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835E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A137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B443D" w14:paraId="05957FAA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F81F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9766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119A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0A00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B443D" w14:paraId="7F32D346" w14:textId="77777777">
        <w:trPr>
          <w:trHeight w:val="264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522E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C1C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9925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D20C" w14:textId="77777777" w:rsidR="009B443D" w:rsidRDefault="009B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B443D" w14:paraId="542B489C" w14:textId="77777777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0181E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F0A221F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BD655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30E7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2E657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11.02.22</w:t>
            </w:r>
          </w:p>
        </w:tc>
      </w:tr>
      <w:tr w:rsidR="009B443D" w14:paraId="65F21560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5A92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5AF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F26C452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6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4D464AAA" w14:textId="77777777" w:rsidR="009B443D" w:rsidRDefault="009B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  <w:p w14:paraId="1CAB4389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Отчет (текстовый документ). Отчет должен содержать все </w:t>
            </w:r>
            <w:r>
              <w:rPr>
                <w:color w:val="000000"/>
              </w:rPr>
              <w:lastRenderedPageBreak/>
              <w:t xml:space="preserve">выполненные </w:t>
            </w:r>
            <w:r>
              <w:rPr>
                <w:color w:val="000000"/>
              </w:rPr>
              <w:t xml:space="preserve">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832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86AA" w14:textId="77777777" w:rsidR="009B443D" w:rsidRDefault="007C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13.02.22</w:t>
            </w:r>
          </w:p>
        </w:tc>
      </w:tr>
    </w:tbl>
    <w:p w14:paraId="132AFA1D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2C9F623" w14:textId="77777777" w:rsidR="009B443D" w:rsidRDefault="009B443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8F4811E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670A4505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006CAF4" w14:textId="242F82B5" w:rsidR="009B443D" w:rsidRDefault="007C679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color w:val="000000"/>
          <w:sz w:val="20"/>
          <w:szCs w:val="20"/>
        </w:rPr>
        <w:t>исполнению  «</w:t>
      </w:r>
      <w:proofErr w:type="gramEnd"/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» </w:t>
      </w:r>
      <w:r>
        <w:rPr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___Царулкова А.В.</w:t>
      </w:r>
      <w:r>
        <w:rPr>
          <w:color w:val="000000"/>
          <w:sz w:val="20"/>
          <w:szCs w:val="20"/>
        </w:rPr>
        <w:t>____ ______________</w:t>
      </w:r>
    </w:p>
    <w:p w14:paraId="6FA4A8F6" w14:textId="77777777" w:rsidR="009B443D" w:rsidRDefault="007C67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B443D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4F7"/>
    <w:multiLevelType w:val="multilevel"/>
    <w:tmpl w:val="4ABC862C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1" w15:restartNumberingAfterBreak="0">
    <w:nsid w:val="5F5E6C28"/>
    <w:multiLevelType w:val="multilevel"/>
    <w:tmpl w:val="31BC787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3D"/>
    <w:rsid w:val="007C6799"/>
    <w:rsid w:val="009B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D845"/>
  <w15:docId w15:val="{B568034A-E765-407F-9672-65D605CE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2</cp:revision>
  <dcterms:created xsi:type="dcterms:W3CDTF">2022-02-14T08:23:00Z</dcterms:created>
  <dcterms:modified xsi:type="dcterms:W3CDTF">2022-02-14T08:26:00Z</dcterms:modified>
</cp:coreProperties>
</file>