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pdpet6ptjn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2.2 ВСР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Получить профессиональные навыки по эксплуатации и сопровождению прикладного программного обеспечения (по индивидуальному заданию).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 PowerPoint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PowerPoint для Windows, Mac или мобильных устройств позволяет: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создавать презентации с нуля или на основе готового шаблона;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 текст, изображения, картинки и видео;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выбирать варианты профессионального оформления в конструкторе PowerPoint;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 переходы, анимации и пути перемещения;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сохранять презентации в OneDrive, чтобы они были доступны с компьютера, планшета и телефона;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предоставлять общий доступ и работать удаленно вместе с другими пользователями.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презентации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приложение PowerPoint.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левой области 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Новый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один из вариантов: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создать презентацию с нуля, 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Пустая презентация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использовать подготовленный макет, выберите один из шаблонов.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9062" cy="2627838"/>
            <wp:effectExtent b="0" l="0" r="0" t="0"/>
            <wp:docPr descr="Создание презентации PowerPoint" id="2" name="image2.png"/>
            <a:graphic>
              <a:graphicData uri="http://schemas.openxmlformats.org/drawingml/2006/picture">
                <pic:pic>
                  <pic:nvPicPr>
                    <pic:cNvPr descr="Создание презентации PowerPoi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062" cy="262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слайда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области слева в области эскизов выберите слайд, на который вы хотите ввести новый слайд.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вкладке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Главная 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Новый слайд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затем выберите нужный макет в меню.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9439" cy="26491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439" cy="2649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и форматирование текста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Поместите курсор в текстовое поле и введите текст.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выберите текст, а затем в разделе Шрифт на вкладке Главная выберите один или несколько параметров, таких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Шрифт,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Увеличить размер шрифта, Уменьшить размер шрифта, Полужирный, Выделенный, Подчеркнутая и т. д.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создать маркированный или нумерованный список, выделите текст, а затем выберите элемент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Нумерация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9513" cy="2078769"/>
            <wp:effectExtent b="0" l="0" r="0" t="0"/>
            <wp:docPr descr="Форматирование текста в PowerPoint" id="3" name="image3.png"/>
            <a:graphic>
              <a:graphicData uri="http://schemas.openxmlformats.org/drawingml/2006/picture">
                <pic:pic>
                  <pic:nvPicPr>
                    <pic:cNvPr descr="Форматирование текста в PowerPoin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078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рисунка, фигуры и других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Перейдите на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рисунка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Изображения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меню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Вставить рисунок 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выберите нужный источник.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нужный рисунок, выберите его и 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добавить иллюстрации: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Иллюстрации выберите Фигуры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3d-модели, SmartArt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диалоговом окне, которое открывается при выборе одного из типов иллюстраций, выберите нужный элемент и следуйте подсказкам, чтобы вставить его.</w:t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