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Taamify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495a3678e3b88629ed36ca1c0e511aec9b967e8"/>
    <w:p>
      <w:pPr>
        <w:pStyle w:val="Heading1"/>
        <w:bidi/>
      </w:pPr>
      <w:r>
        <w:rPr>
          <w:rtl/>
        </w:rPr>
        <w:t xml:space="preserve">Taamify — סיווג טעמי המקרא מאודיו באמצעות למידה עמוקה</w:t>
      </w:r>
    </w:p>
    <w:p>
      <w:pPr>
        <w:bidi/>
      </w:pPr>
      <w:r>
        <w:rPr>
          <w:b/>
          <w:bCs/>
          <w:rtl/>
        </w:rPr>
        <w:t xml:space="preserve">מגיש:</w:t>
      </w:r>
      <w:r>
        <w:rPr>
          <w:rtl/>
        </w:rPr>
        <w:t xml:space="preserve"> </w:t>
      </w:r>
      <w:r>
        <w:rPr>
          <w:rtl/>
        </w:rPr>
        <w:t xml:space="preserve">מאיר בן ציון דביר</w:t>
      </w:r>
      <w:r>
        <w:rPr>
          <w:rtl/>
        </w:rPr>
        <w:t xml:space="preserve"> </w:t>
      </w:r>
      <w:r>
        <w:rPr>
          <w:b/>
          <w:bCs/>
          <w:rtl/>
        </w:rPr>
        <w:t xml:space="preserve">קורס:</w:t>
      </w:r>
      <w:r>
        <w:rPr>
          <w:rtl/>
        </w:rPr>
        <w:t xml:space="preserve"> </w:t>
      </w:r>
      <w:r>
        <w:rPr>
          <w:rtl/>
        </w:rPr>
        <w:t xml:space="preserve">למידה עמוקה, סמסטר ב’ 2026</w:t>
      </w:r>
      <w:r>
        <w:rPr>
          <w:rtl/>
        </w:rPr>
        <w:t xml:space="preserve"> </w:t>
      </w:r>
      <w:r>
        <w:rPr>
          <w:b/>
          <w:bCs/>
          <w:rtl/>
        </w:rPr>
        <w:t xml:space="preserve">קוד:</w:t>
      </w:r>
      <w:r>
        <w:rPr>
          <w:rtl/>
        </w:rPr>
        <w:t xml:space="preserve"> </w:t>
      </w:r>
      <w:r>
        <w:rPr>
          <w:rtl/>
        </w:rPr>
        <w:t xml:space="preserve">https://github.com/MeiRR17/Taamify</w:t>
      </w:r>
    </w:p>
    <w:p>
      <w:r>
        <w:pict>
          <v:rect style="width:0;height:1.5pt" o:hralign="center" o:hrstd="t" o:hr="t"/>
        </w:pict>
      </w:r>
    </w:p>
    <w:bookmarkStart w:id="12" w:name="מבוא"/>
    <w:p>
      <w:pPr>
        <w:pStyle w:val="Heading2"/>
        <w:bidi/>
      </w:pPr>
      <w:r>
        <w:rPr>
          <w:rtl/>
        </w:rPr>
        <w:t xml:space="preserve">1. מבוא</w:t>
      </w:r>
    </w:p>
    <w:bookmarkStart w:id="9" w:name="תיאור-הבעיה"/>
    <w:p>
      <w:pPr>
        <w:pStyle w:val="Heading3"/>
        <w:bidi/>
      </w:pPr>
      <w:r>
        <w:rPr>
          <w:rtl/>
        </w:rPr>
        <w:t xml:space="preserve">1.1 תיאור הבעיה</w:t>
      </w:r>
    </w:p>
    <w:p>
      <w:pPr>
        <w:bidi/>
      </w:pPr>
      <w:r>
        <w:rPr>
          <w:rtl/>
        </w:rPr>
        <w:t xml:space="preserve">טעמי המקרא הם מערכת סימנים עתיקה המלווה כל מילה בתורה וקובעת את המנגינה שבה</w:t>
      </w:r>
      <w:r>
        <w:rPr>
          <w:rtl/>
        </w:rPr>
        <w:t xml:space="preserve"> </w:t>
      </w:r>
      <w:r>
        <w:rPr>
          <w:rtl/>
        </w:rPr>
        <w:t xml:space="preserve">היא מושרת בקריאה בציבור. קיימים כ-22 טעמים שונים בתורה, ולכל אחד מהם מנגינה</w:t>
      </w:r>
      <w:r>
        <w:rPr>
          <w:rtl/>
        </w:rPr>
        <w:t xml:space="preserve"> </w:t>
      </w:r>
      <w:r>
        <w:rPr>
          <w:rtl/>
        </w:rPr>
        <w:t xml:space="preserve">(קונטור מלודי) אופיינית. לימוד הקריאה בטעמים — למשל לקראת בר-מצווה — דורש</w:t>
      </w:r>
      <w:r>
        <w:rPr>
          <w:rtl/>
        </w:rPr>
        <w:t xml:space="preserve"> </w:t>
      </w:r>
      <w:r>
        <w:rPr>
          <w:rtl/>
        </w:rPr>
        <w:t xml:space="preserve">חודשים של תרגול מול מורה, והמשוב היחיד הזמין ללומד הוא אוזנו של המורה.</w:t>
      </w:r>
    </w:p>
    <w:p>
      <w:pPr>
        <w:bidi/>
      </w:pPr>
      <w:r>
        <w:rPr>
          <w:b/>
          <w:bCs/>
          <w:rtl/>
        </w:rPr>
        <w:t xml:space="preserve">השאלה המרכזית:</w:t>
      </w:r>
      <w:r>
        <w:rPr>
          <w:rtl/>
        </w:rPr>
        <w:t xml:space="preserve"> </w:t>
      </w:r>
      <w:r>
        <w:rPr>
          <w:rtl/>
        </w:rPr>
        <w:t xml:space="preserve">האם רשת נוירונים מסוגלת לזהות את טעם המקרא מתוך האודיו</w:t>
      </w:r>
      <w:r>
        <w:rPr>
          <w:rtl/>
        </w:rPr>
        <w:t xml:space="preserve"> </w:t>
      </w:r>
      <w:r>
        <w:rPr>
          <w:rtl/>
        </w:rPr>
        <w:t xml:space="preserve">של מילה בודדת? ובאופן עמוק יותר —</w:t>
      </w:r>
      <w:r>
        <w:rPr>
          <w:rtl/>
        </w:rPr>
        <w:t xml:space="preserve"> </w:t>
      </w:r>
      <w:r>
        <w:rPr>
          <w:b/>
          <w:bCs/>
          <w:rtl/>
        </w:rPr>
        <w:t xml:space="preserve">האם המודל לומד את המנגינה של הטעם, או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את הקול של הקורא?</w:t>
      </w:r>
      <w:r>
        <w:rPr>
          <w:rtl/>
        </w:rPr>
        <w:t xml:space="preserve"> </w:t>
      </w:r>
      <w:r>
        <w:rPr>
          <w:rtl/>
        </w:rPr>
        <w:t xml:space="preserve">ההבחנה הזו קריטית: מודל שלומד קול אינו שימושי; מודל</w:t>
      </w:r>
      <w:r>
        <w:rPr>
          <w:rtl/>
        </w:rPr>
        <w:t xml:space="preserve"> </w:t>
      </w:r>
      <w:r>
        <w:rPr>
          <w:rtl/>
        </w:rPr>
        <w:t xml:space="preserve">שלומד מנגינה יכול לשמש כל לומד.</w:t>
      </w:r>
    </w:p>
    <w:p>
      <w:pPr>
        <w:bidi/>
      </w:pPr>
      <w:r>
        <w:rPr>
          <w:rtl/>
        </w:rPr>
        <w:t xml:space="preserve">הבעיה מאתגרת במיוחד משום ש: (א) לא קיים dataset מתויג — היה עלינו לבנות אותו</w:t>
      </w:r>
      <w:r>
        <w:rPr>
          <w:rtl/>
        </w:rPr>
        <w:t xml:space="preserve"> </w:t>
      </w:r>
      <w:r>
        <w:rPr>
          <w:rtl/>
        </w:rPr>
        <w:t xml:space="preserve">מאפס; (ב) אותו טעם מושר אחרת אצל קוראים שונים (גובה קול, קצב, מבטא);</w:t>
      </w:r>
      <w:r>
        <w:rPr>
          <w:rtl/>
        </w:rPr>
        <w:t xml:space="preserve"> </w:t>
      </w:r>
      <w:r>
        <w:rPr>
          <w:rtl/>
        </w:rPr>
        <w:t xml:space="preserve">(ג) הטעמים אינם מאוזנים — טעם נפוץ כמו טפחא מופיע פי 200 מטעם נדיר כמו</w:t>
      </w:r>
      <w:r>
        <w:rPr>
          <w:rtl/>
        </w:rPr>
        <w:t xml:space="preserve"> </w:t>
      </w:r>
      <w:r>
        <w:rPr>
          <w:rtl/>
        </w:rPr>
        <w:t xml:space="preserve">מרכא-כפולה; (ד) חלק מהטעמים דומים מלודית זה לזה באופן מהותי.</w:t>
      </w:r>
    </w:p>
    <w:bookmarkEnd w:id="9"/>
    <w:bookmarkStart w:id="10" w:name="מבנה-מערכת-הלמידה"/>
    <w:p>
      <w:pPr>
        <w:pStyle w:val="Heading3"/>
        <w:bidi/>
      </w:pPr>
      <w:r>
        <w:rPr>
          <w:rtl/>
        </w:rPr>
        <w:t xml:space="preserve">1.2 מבנה מערכת הלמידה</w:t>
      </w:r>
    </w:p>
    <w:p>
      <w:pPr>
        <w:bidi/>
      </w:pPr>
      <w:r>
        <w:rPr>
          <w:rtl/>
        </w:rPr>
        <w:t xml:space="preserve">המערכת בנויה כפייפליין מלא מאודיו גולמי ועד מודל מאומן:</w:t>
      </w:r>
    </w:p>
    <w:p>
      <w:pPr>
        <w:pStyle w:val="SourceCode"/>
        <w:bidi/>
      </w:pPr>
      <w:r>
        <w:rPr>
          <w:rStyle w:val="VerbatimChar"/>
          <w:rtl/>
        </w:rPr>
        <w:t xml:space="preserve">YouTube (הקלטות קריאה)</w:t>
      </w:r>
      <w:r>
        <w:br/>
      </w:r>
      <w:r>
        <w:rPr>
          <w:rStyle w:val="VerbatimChar"/>
          <w:rtl/>
        </w:rPr>
        <w:t xml:space="preserve">   │ yt-dlp + ffmpeg</w:t>
      </w:r>
      <w:r>
        <w:br/>
      </w:r>
      <w:r>
        <w:rPr>
          <w:rStyle w:val="VerbatimChar"/>
          <w:rtl/>
        </w:rPr>
        <w:t xml:space="preserve">   ▼</w:t>
      </w:r>
      <w:r>
        <w:br/>
      </w:r>
      <w:r>
        <w:rPr>
          <w:rStyle w:val="VerbatimChar"/>
          <w:rtl/>
        </w:rPr>
        <w:t xml:space="preserve">WAV (5 קוראים, 111 הקלטות)</w:t>
      </w:r>
      <w:r>
        <w:br/>
      </w:r>
      <w:r>
        <w:rPr>
          <w:rStyle w:val="VerbatimChar"/>
          <w:rtl/>
        </w:rPr>
        <w:t xml:space="preserve">   │ Whisper large-v3 (mlx, word_timestamps)</w:t>
      </w:r>
      <w:r>
        <w:br/>
      </w:r>
      <w:r>
        <w:rPr>
          <w:rStyle w:val="VerbatimChar"/>
          <w:rtl/>
        </w:rPr>
        <w:t xml:space="preserve">   ▼</w:t>
      </w:r>
      <w:r>
        <w:br/>
      </w:r>
      <w:r>
        <w:rPr>
          <w:rStyle w:val="VerbatimChar"/>
          <w:rtl/>
        </w:rPr>
        <w:t xml:space="preserve">תמלול עם חותמות זמן לכל מילה</w:t>
      </w:r>
      <w:r>
        <w:br/>
      </w:r>
      <w:r>
        <w:rPr>
          <w:rStyle w:val="VerbatimChar"/>
          <w:rtl/>
        </w:rPr>
        <w:t xml:space="preserve">   │ ניקוי precision-first מול Sefaria API (יישור positional)</w:t>
      </w:r>
      <w:r>
        <w:br/>
      </w:r>
      <w:r>
        <w:rPr>
          <w:rStyle w:val="VerbatimChar"/>
          <w:rtl/>
        </w:rPr>
        <w:t xml:space="preserve">   ▼</w:t>
      </w:r>
      <w:r>
        <w:br/>
      </w:r>
      <w:r>
        <w:rPr>
          <w:rStyle w:val="VerbatimChar"/>
          <w:rtl/>
        </w:rPr>
        <w:t xml:space="preserve">69,798 מילים מאומתות עם תיוג טעם</w:t>
      </w:r>
      <w:r>
        <w:br/>
      </w:r>
      <w:r>
        <w:rPr>
          <w:rStyle w:val="VerbatimChar"/>
          <w:rtl/>
        </w:rPr>
        <w:t xml:space="preserve">   │ librosa: חיתוך לפי זמנים → Mel-spectrogram 128×87</w:t>
      </w:r>
      <w:r>
        <w:br/>
      </w:r>
      <w:r>
        <w:rPr>
          <w:rStyle w:val="VerbatimChar"/>
          <w:rtl/>
        </w:rPr>
        <w:t xml:space="preserve">   ▼</w:t>
      </w:r>
      <w:r>
        <w:br/>
      </w:r>
      <w:r>
        <w:rPr>
          <w:rStyle w:val="VerbatimChar"/>
          <w:rtl/>
        </w:rPr>
        <w:t xml:space="preserve">ספקטרוגרמות מתויגות (11 מחלקות, 64,517 תקינות)</w:t>
      </w:r>
      <w:r>
        <w:br/>
      </w:r>
      <w:r>
        <w:rPr>
          <w:rStyle w:val="VerbatimChar"/>
          <w:rtl/>
        </w:rPr>
        <w:t xml:space="preserve">   │ PyTorch (MPS)</w:t>
      </w:r>
      <w:r>
        <w:br/>
      </w:r>
      <w:r>
        <w:rPr>
          <w:rStyle w:val="VerbatimChar"/>
          <w:rtl/>
        </w:rPr>
        <w:t xml:space="preserve">   ▼</w:t>
      </w:r>
      <w:r>
        <w:br/>
      </w:r>
      <w:r>
        <w:rPr>
          <w:rStyle w:val="VerbatimChar"/>
          <w:rtl/>
        </w:rPr>
        <w:t xml:space="preserve">9 ארכיטקטורות → השוואה → מבחן הכללה LORO</w:t>
      </w:r>
    </w:p>
    <w:bookmarkEnd w:id="10"/>
    <w:bookmarkStart w:id="11" w:name="מבנה-הפרויקט"/>
    <w:p>
      <w:pPr>
        <w:pStyle w:val="Heading3"/>
        <w:bidi/>
      </w:pPr>
      <w:r>
        <w:rPr>
          <w:rtl/>
        </w:rPr>
        <w:t xml:space="preserve">1.3 מבנה הפרויקט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הכנת דאטה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Data_Prep/</w:t>
      </w:r>
      <w:r>
        <w:rPr>
          <w:rtl/>
        </w:rPr>
        <w:t xml:space="preserve">): תמלול, ניקוי מול הטקסט הקנוני, חילוץ פיצ’רים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אימון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10_train_pipeline.py</w:t>
      </w:r>
      <w:r>
        <w:rPr>
          <w:rtl/>
        </w:rPr>
        <w:t xml:space="preserve">): 9 ארכיטקטורות, מדדים מלאים, ויזואליזציות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הערכה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11_run_loro.py</w:t>
      </w:r>
      <w:r>
        <w:rPr>
          <w:rtl/>
        </w:rPr>
        <w:t xml:space="preserve">): מבחן Leave-One-Reader-Out על 4 קוראים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כוונון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13_hyperparam_sweep.py</w:t>
      </w:r>
      <w:r>
        <w:rPr>
          <w:rtl/>
        </w:rPr>
        <w:t xml:space="preserve">): סריקת מטה-פרמטרים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ניתוחים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analysis_taam_similarity.py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12_gradcam.py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14_sequence_model.py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אפליקציה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webapp/</w:t>
      </w:r>
      <w:r>
        <w:rPr>
          <w:rtl/>
        </w:rPr>
        <w:t xml:space="preserve">): אתר מלא — FastAPI + פרונט JS נקי — לתרגול ולניתוח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תיאוריה-שיטות-הלמידה-הרלוונטיות-והמגבלות"/>
    <w:p>
      <w:pPr>
        <w:pStyle w:val="Heading2"/>
        <w:bidi/>
      </w:pPr>
      <w:r>
        <w:rPr>
          <w:rtl/>
        </w:rPr>
        <w:t xml:space="preserve">2. תיאוריה — שיטות הלמידה, הרלוונטיות והמגבלות</w:t>
      </w:r>
    </w:p>
    <w:bookmarkStart w:id="13" w:name="ייצוג-האודיו-mel-spectrogram"/>
    <w:p>
      <w:pPr>
        <w:pStyle w:val="Heading3"/>
        <w:bidi/>
      </w:pPr>
      <w:r>
        <w:rPr>
          <w:rtl/>
        </w:rPr>
        <w:t xml:space="preserve">2.1 ייצוג האודיו: Mel-Spectrogram</w:t>
      </w:r>
    </w:p>
    <w:p>
      <w:pPr>
        <w:bidi/>
      </w:pPr>
      <w:r>
        <w:rPr>
          <w:rtl/>
        </w:rPr>
        <w:t xml:space="preserve">אות אודיו גולמי הוא וקטור חד-ממדי ארוך (22,050 דגימות לשנייה) שקשה ללמוד</w:t>
      </w:r>
      <w:r>
        <w:rPr>
          <w:rtl/>
        </w:rPr>
        <w:t xml:space="preserve"> </w:t>
      </w:r>
      <w:r>
        <w:rPr>
          <w:rtl/>
        </w:rPr>
        <w:t xml:space="preserve">ממנו ישירות.</w:t>
      </w:r>
      <w:r>
        <w:rPr>
          <w:rtl/>
        </w:rPr>
        <w:t xml:space="preserve"> </w:t>
      </w:r>
      <w:r>
        <w:rPr>
          <w:b/>
          <w:bCs/>
          <w:rtl/>
        </w:rPr>
        <w:t xml:space="preserve">ספקטרוגרמת Mel</w:t>
      </w:r>
      <w:r>
        <w:rPr>
          <w:rtl/>
        </w:rPr>
        <w:t xml:space="preserve"> </w:t>
      </w:r>
      <w:r>
        <w:rPr>
          <w:rtl/>
        </w:rPr>
        <w:t xml:space="preserve">ממירה את האות לתמונה דו-ממדית: ציר הזמן מול</w:t>
      </w:r>
      <w:r>
        <w:rPr>
          <w:rtl/>
        </w:rPr>
        <w:t xml:space="preserve"> </w:t>
      </w:r>
      <w:r>
        <w:rPr>
          <w:rtl/>
        </w:rPr>
        <w:t xml:space="preserve">ציר התדר (בסולם Mel, המחקה את רגישות האוזן האנושית), כאשר הבהירות מייצגת</w:t>
      </w:r>
      <w:r>
        <w:rPr>
          <w:rtl/>
        </w:rPr>
        <w:t xml:space="preserve"> </w:t>
      </w:r>
      <w:r>
        <w:rPr>
          <w:rtl/>
        </w:rPr>
        <w:t xml:space="preserve">עוצמה. כך בעיית סיווג אודיו הופכת לבעיית סיווג תמונה — והמנגינה של טעם</w:t>
      </w:r>
      <w:r>
        <w:rPr>
          <w:rtl/>
        </w:rPr>
        <w:t xml:space="preserve"> </w:t>
      </w:r>
      <w:r>
        <w:rPr>
          <w:rtl/>
        </w:rPr>
        <w:t xml:space="preserve">נראית בספקטרוגרמה כקונטור ויזואלי של תדר לאורך זמן.</w:t>
      </w:r>
    </w:p>
    <w:bookmarkEnd w:id="13"/>
    <w:bookmarkStart w:id="14" w:name="רשתות-קונבולוציה-cnn"/>
    <w:p>
      <w:pPr>
        <w:pStyle w:val="Heading3"/>
        <w:bidi/>
      </w:pPr>
      <w:r>
        <w:rPr>
          <w:rtl/>
        </w:rPr>
        <w:t xml:space="preserve">2.2 רשתות קונבולוציה (CNN)</w:t>
      </w:r>
    </w:p>
    <w:p>
      <w:pPr>
        <w:bidi/>
      </w:pPr>
      <w:r>
        <w:rPr>
          <w:rtl/>
        </w:rPr>
        <w:t xml:space="preserve">CNN לומדת פילטרים מקומיים המזהים דפוסים (קווים, עקומות, מעברי תדר) ללא תלות</w:t>
      </w:r>
      <w:r>
        <w:rPr>
          <w:rtl/>
        </w:rPr>
        <w:t xml:space="preserve"> </w:t>
      </w:r>
      <w:r>
        <w:rPr>
          <w:rtl/>
        </w:rPr>
        <w:t xml:space="preserve">במיקומם המדויק — תכונה חיונית כשהמנגינה יכולה להופיע בכל נקודה בחלון הזמן</w:t>
      </w:r>
      <w:r>
        <w:rPr>
          <w:rtl/>
        </w:rPr>
        <w:t xml:space="preserve"> </w:t>
      </w:r>
      <w:r>
        <w:rPr>
          <w:rtl/>
        </w:rPr>
        <w:t xml:space="preserve">ובגבהי קול שונים.</w:t>
      </w:r>
      <w:r>
        <w:rPr>
          <w:rtl/>
        </w:rPr>
        <w:t xml:space="preserve"> </w:t>
      </w:r>
      <w:r>
        <w:rPr>
          <w:b/>
          <w:bCs/>
          <w:rtl/>
        </w:rPr>
        <w:t xml:space="preserve">רלוונטיות:</w:t>
      </w:r>
      <w:r>
        <w:rPr>
          <w:rtl/>
        </w:rPr>
        <w:t xml:space="preserve"> </w:t>
      </w:r>
      <w:r>
        <w:rPr>
          <w:rtl/>
        </w:rPr>
        <w:t xml:space="preserve">קונטור מלודי הוא בדיוק דפוס ויזואלי מקומי.</w:t>
      </w:r>
      <w:r>
        <w:rPr>
          <w:rtl/>
        </w:rPr>
        <w:t xml:space="preserve"> </w:t>
      </w:r>
      <w:r>
        <w:rPr>
          <w:b/>
          <w:bCs/>
          <w:rtl/>
        </w:rPr>
        <w:t xml:space="preserve">מגבלה:</w:t>
      </w:r>
      <w:r>
        <w:rPr>
          <w:rtl/>
        </w:rPr>
        <w:t xml:space="preserve"> </w:t>
      </w:r>
      <w:r>
        <w:rPr>
          <w:rtl/>
        </w:rPr>
        <w:t xml:space="preserve">CNN מתעלמת מהקשר רחב — היא רואה מילה בודדת ולא את רצף הטעמים.</w:t>
      </w:r>
    </w:p>
    <w:bookmarkEnd w:id="14"/>
    <w:bookmarkStart w:id="15" w:name="רשתות-רקורנטיות-rnngrulstm"/>
    <w:p>
      <w:pPr>
        <w:pStyle w:val="Heading3"/>
        <w:bidi/>
      </w:pPr>
      <w:r>
        <w:rPr>
          <w:rtl/>
        </w:rPr>
        <w:t xml:space="preserve">2.3 רשתות רקורנטיות (RNN/GRU/LSTM)</w:t>
      </w:r>
    </w:p>
    <w:p>
      <w:pPr>
        <w:bidi/>
      </w:pPr>
      <w:r>
        <w:rPr>
          <w:rtl/>
        </w:rPr>
        <w:t xml:space="preserve">רשתות רקורנטיות מעבדות רצפים צעד-צעד עם זיכרון פנימי. BiLSTM קוראת את הרצף</w:t>
      </w:r>
      <w:r>
        <w:rPr>
          <w:rtl/>
        </w:rPr>
        <w:t xml:space="preserve"> </w:t>
      </w:r>
      <w:r>
        <w:rPr>
          <w:rtl/>
        </w:rPr>
        <w:t xml:space="preserve">בשני הכיוונים.</w:t>
      </w:r>
      <w:r>
        <w:rPr>
          <w:rtl/>
        </w:rPr>
        <w:t xml:space="preserve"> </w:t>
      </w:r>
      <w:r>
        <w:rPr>
          <w:b/>
          <w:bCs/>
          <w:rtl/>
        </w:rPr>
        <w:t xml:space="preserve">רלוונטיות:</w:t>
      </w:r>
      <w:r>
        <w:rPr>
          <w:rtl/>
        </w:rPr>
        <w:t xml:space="preserve"> </w:t>
      </w:r>
      <w:r>
        <w:rPr>
          <w:rtl/>
        </w:rPr>
        <w:t xml:space="preserve">ספקטרוגרמה היא רצף של פריימים בזמן, והמנגינה</w:t>
      </w:r>
      <w:r>
        <w:rPr>
          <w:rtl/>
        </w:rPr>
        <w:t xml:space="preserve"> </w:t>
      </w:r>
      <w:r>
        <w:rPr>
          <w:rtl/>
        </w:rPr>
        <w:t xml:space="preserve">היא תבנית טמפורלית.</w:t>
      </w:r>
      <w:r>
        <w:rPr>
          <w:rtl/>
        </w:rPr>
        <w:t xml:space="preserve"> </w:t>
      </w:r>
      <w:r>
        <w:rPr>
          <w:b/>
          <w:bCs/>
          <w:rtl/>
        </w:rPr>
        <w:t xml:space="preserve">מגבלות:</w:t>
      </w:r>
      <w:r>
        <w:rPr>
          <w:rtl/>
        </w:rPr>
        <w:t xml:space="preserve"> </w:t>
      </w:r>
      <w:r>
        <w:rPr>
          <w:rtl/>
        </w:rPr>
        <w:t xml:space="preserve">אימון איטי (אין מקבול על פני ציר הזמן),</w:t>
      </w:r>
      <w:r>
        <w:rPr>
          <w:rtl/>
        </w:rPr>
        <w:t xml:space="preserve"> </w:t>
      </w:r>
      <w:r>
        <w:rPr>
          <w:rtl/>
        </w:rPr>
        <w:t xml:space="preserve">ורגישות ל-vanishing gradients ברצפים ארוכים (שבגללה נבחרו GRU/LSTM עם שערים).</w:t>
      </w:r>
    </w:p>
    <w:bookmarkEnd w:id="15"/>
    <w:bookmarkStart w:id="16" w:name="ארכיטקטורות-היברידיות-crnn"/>
    <w:p>
      <w:pPr>
        <w:pStyle w:val="Heading3"/>
        <w:bidi/>
      </w:pPr>
      <w:r>
        <w:rPr>
          <w:rtl/>
        </w:rPr>
        <w:t xml:space="preserve">2.4 ארכיטקטורות היברידיות (CRNN)</w:t>
      </w:r>
    </w:p>
    <w:p>
      <w:pPr>
        <w:bidi/>
      </w:pPr>
      <w:r>
        <w:rPr>
          <w:rtl/>
        </w:rPr>
        <w:t xml:space="preserve">CNN מחלץ פיצ’רים אקוסטיים מקומיים מכל אזור זמן, ו-RNN מסכם את הרצף שלהם.</w:t>
      </w:r>
      <w:r>
        <w:rPr>
          <w:rtl/>
        </w:rPr>
        <w:t xml:space="preserve"> </w:t>
      </w:r>
      <w:r>
        <w:rPr>
          <w:rtl/>
        </w:rPr>
        <w:t xml:space="preserve">זו הארכיטקטורה המקובלת בזיהוי אודיו. שתי וריאציות נבחנו: CRNN-GRU ו-CRNN-LSTM.</w:t>
      </w:r>
    </w:p>
    <w:bookmarkEnd w:id="16"/>
    <w:bookmarkStart w:id="17" w:name="Xc40f5cf53183ba1e4a5f7643e26a5454c7853c7"/>
    <w:p>
      <w:pPr>
        <w:pStyle w:val="Heading3"/>
        <w:bidi/>
      </w:pPr>
      <w:r>
        <w:rPr>
          <w:rtl/>
        </w:rPr>
        <w:t xml:space="preserve">2.5 רשתות שיוריות (ResNet) ולמידת העברה (Transfer Learning)</w:t>
      </w:r>
    </w:p>
    <w:p>
      <w:pPr>
        <w:bidi/>
      </w:pPr>
      <w:r>
        <w:rPr>
          <w:rtl/>
        </w:rPr>
        <w:t xml:space="preserve">רשתות עמוקות סובלות מדעיכת גרדיאנטים;</w:t>
      </w:r>
      <w:r>
        <w:rPr>
          <w:rtl/>
        </w:rPr>
        <w:t xml:space="preserve"> </w:t>
      </w:r>
      <w:r>
        <w:rPr>
          <w:b/>
          <w:bCs/>
          <w:rtl/>
        </w:rPr>
        <w:t xml:space="preserve">חיבורי דילוג</w:t>
      </w:r>
      <w:r>
        <w:rPr>
          <w:rtl/>
        </w:rPr>
        <w:t xml:space="preserve"> </w:t>
      </w:r>
      <w:r>
        <w:rPr>
          <w:rtl/>
        </w:rPr>
        <w:t xml:space="preserve">(skip connections)</w:t>
      </w:r>
      <w:r>
        <w:rPr>
          <w:rtl/>
        </w:rPr>
        <w:t xml:space="preserve"> </w:t>
      </w:r>
      <w:r>
        <w:rPr>
          <w:rtl/>
        </w:rPr>
        <w:t xml:space="preserve">פותרים זאת בכך שכל בלוק לומד רק את ה”שארית”.</w:t>
      </w:r>
      <w:r>
        <w:rPr>
          <w:rtl/>
        </w:rPr>
        <w:t xml:space="preserve"> </w:t>
      </w:r>
      <w:r>
        <w:rPr>
          <w:b/>
          <w:bCs/>
          <w:rtl/>
        </w:rPr>
        <w:t xml:space="preserve">למידת העברה:</w:t>
      </w:r>
      <w:r>
        <w:rPr>
          <w:rtl/>
        </w:rPr>
        <w:t xml:space="preserve"> </w:t>
      </w:r>
      <w:r>
        <w:rPr>
          <w:rtl/>
        </w:rPr>
        <w:t xml:space="preserve">רשת ResNet18</w:t>
      </w:r>
      <w:r>
        <w:rPr>
          <w:rtl/>
        </w:rPr>
        <w:t xml:space="preserve"> </w:t>
      </w:r>
      <w:r>
        <w:rPr>
          <w:rtl/>
        </w:rPr>
        <w:t xml:space="preserve">שאומנה על 1.2M תמונות ImageNet כבר יודעת לזהות קצוות, מרקמים וצורות —</w:t>
      </w:r>
      <w:r>
        <w:rPr>
          <w:rtl/>
        </w:rPr>
        <w:t xml:space="preserve"> </w:t>
      </w:r>
      <w:r>
        <w:rPr>
          <w:rtl/>
        </w:rPr>
        <w:t xml:space="preserve">ידע שרלוונטי גם לספקטרוגרמות. אנחנו מחליפים את שכבת הקלט (ערוץ אחד במקום</w:t>
      </w:r>
      <w:r>
        <w:rPr>
          <w:rtl/>
        </w:rPr>
        <w:t xml:space="preserve"> </w:t>
      </w:r>
      <w:r>
        <w:rPr>
          <w:rtl/>
        </w:rPr>
        <w:t xml:space="preserve">RGB) ואת ראש הסיווג, ומכווננים את כל הרשת בקצב למידה נמוך.</w:t>
      </w:r>
      <w:r>
        <w:rPr>
          <w:rtl/>
        </w:rPr>
        <w:t xml:space="preserve"> </w:t>
      </w:r>
      <w:r>
        <w:rPr>
          <w:b/>
          <w:bCs/>
          <w:rtl/>
        </w:rPr>
        <w:t xml:space="preserve">רלוונטיות:</w:t>
      </w:r>
      <w:r>
        <w:rPr>
          <w:rtl/>
        </w:rPr>
        <w:t xml:space="preserve"> </w:t>
      </w:r>
      <w:r>
        <w:rPr>
          <w:rtl/>
        </w:rPr>
        <w:t xml:space="preserve">כשהדאטה מוגבל (עשרות אלפי דוגמאות), אתחול ממשקולות מאומנות עדיף בדרך כלל</w:t>
      </w:r>
      <w:r>
        <w:rPr>
          <w:rtl/>
        </w:rPr>
        <w:t xml:space="preserve"> </w:t>
      </w:r>
      <w:r>
        <w:rPr>
          <w:rtl/>
        </w:rPr>
        <w:t xml:space="preserve">על אימון מאפס.</w:t>
      </w:r>
      <w:r>
        <w:rPr>
          <w:rtl/>
        </w:rPr>
        <w:t xml:space="preserve"> </w:t>
      </w:r>
      <w:r>
        <w:rPr>
          <w:b/>
          <w:bCs/>
          <w:rtl/>
        </w:rPr>
        <w:t xml:space="preserve">מגבלה:</w:t>
      </w:r>
      <w:r>
        <w:rPr>
          <w:rtl/>
        </w:rPr>
        <w:t xml:space="preserve"> </w:t>
      </w:r>
      <w:r>
        <w:rPr>
          <w:rtl/>
        </w:rPr>
        <w:t xml:space="preserve">הרשת גדולה יחסית (11.2M פרמטרים) — כבדה יותר לפריסה.</w:t>
      </w:r>
    </w:p>
    <w:p>
      <w:pPr>
        <w:bidi/>
      </w:pPr>
      <w:r>
        <w:rPr>
          <w:b/>
          <w:bCs/>
          <w:rtl/>
        </w:rPr>
        <w:t xml:space="preserve">VGG-16 כנקודת ניגוד:</w:t>
      </w:r>
      <w:r>
        <w:rPr>
          <w:rtl/>
        </w:rPr>
        <w:t xml:space="preserve"> </w:t>
      </w:r>
      <w:r>
        <w:rPr>
          <w:rtl/>
        </w:rPr>
        <w:t xml:space="preserve">ארכיטקטורת עומק קלאסית (מסנני 3×3 בערימות, ללא</w:t>
      </w:r>
      <w:r>
        <w:rPr>
          <w:rtl/>
        </w:rPr>
        <w:t xml:space="preserve"> </w:t>
      </w:r>
      <w:r>
        <w:rPr>
          <w:rtl/>
        </w:rPr>
        <w:t xml:space="preserve">חיבורי דילוג). נכללה בהשוואה כדי לבחון את טענת הספרות ש-ResNet מנצחת בזכות</w:t>
      </w:r>
      <w:r>
        <w:rPr>
          <w:rtl/>
        </w:rPr>
        <w:t xml:space="preserve"> </w:t>
      </w:r>
      <w:r>
        <w:rPr>
          <w:rtl/>
        </w:rPr>
        <w:t xml:space="preserve">חיבורי הדילוג ולא רק בזכות העומק: שתיהן אומנו כאן באותם תנאים (משקולות</w:t>
      </w:r>
      <w:r>
        <w:rPr>
          <w:rtl/>
        </w:rPr>
        <w:t xml:space="preserve"> </w:t>
      </w:r>
      <w:r>
        <w:rPr>
          <w:rtl/>
        </w:rPr>
        <w:t xml:space="preserve">ImageNet, התאמת ערוץ קלט, ראש סיווג קומפקטי).</w:t>
      </w:r>
      <w:r>
        <w:rPr>
          <w:rtl/>
        </w:rPr>
        <w:t xml:space="preserve"> </w:t>
      </w:r>
      <w:r>
        <w:rPr>
          <w:b/>
          <w:bCs/>
          <w:rtl/>
        </w:rPr>
        <w:t xml:space="preserve">התוצאה בפועל (ר’ פרק 4):</w:t>
      </w:r>
      <w:r>
        <w:rPr>
          <w:rtl/>
        </w:rPr>
        <w:t xml:space="preserve"> </w:t>
      </w:r>
      <w:r>
        <w:rPr>
          <w:rtl/>
        </w:rPr>
        <w:t xml:space="preserve">VGG הגיע ל-77.0% — כמעט תיקו עם ResNet18‏ (78.0%), כלומר במשימה הזו,</w:t>
      </w:r>
      <w:r>
        <w:rPr>
          <w:rtl/>
        </w:rPr>
        <w:t xml:space="preserve"> </w:t>
      </w:r>
      <w:r>
        <w:rPr>
          <w:rtl/>
        </w:rPr>
        <w:t xml:space="preserve">עם אתחול מ-ImageNet, חיבורי הדילוג לא נתנו יתרון מכריע. זו דוגמה טובה לכך</w:t>
      </w:r>
      <w:r>
        <w:rPr>
          <w:rtl/>
        </w:rPr>
        <w:t xml:space="preserve"> </w:t>
      </w:r>
      <w:r>
        <w:rPr>
          <w:rtl/>
        </w:rPr>
        <w:t xml:space="preserve">שהשערת עבודה סבירה (VGG יתקשה) נבחנת אמפירית ולא מונחת כמובנת מאליה.</w:t>
      </w:r>
    </w:p>
    <w:bookmarkEnd w:id="17"/>
    <w:bookmarkStart w:id="18" w:name="transformer"/>
    <w:p>
      <w:pPr>
        <w:pStyle w:val="Heading3"/>
        <w:bidi/>
      </w:pPr>
      <w:r>
        <w:rPr>
          <w:rtl/>
        </w:rPr>
        <w:t xml:space="preserve">2.6 Transformer</w:t>
      </w:r>
    </w:p>
    <w:p>
      <w:pPr>
        <w:bidi/>
      </w:pPr>
      <w:r>
        <w:rPr>
          <w:rtl/>
        </w:rPr>
        <w:t xml:space="preserve">מנגנון self-attention מאפשר לכל פריים</w:t>
      </w:r>
      <w:r>
        <w:rPr>
          <w:rtl/>
        </w:rPr>
        <w:t xml:space="preserve"> </w:t>
      </w:r>
      <w:r>
        <w:rPr>
          <w:rtl/>
        </w:rPr>
        <w:t xml:space="preserve">“להסתכל”</w:t>
      </w:r>
      <w:r>
        <w:rPr>
          <w:rtl/>
        </w:rPr>
        <w:t xml:space="preserve"> </w:t>
      </w:r>
      <w:r>
        <w:rPr>
          <w:rtl/>
        </w:rPr>
        <w:t xml:space="preserve">על כל פריים אחר במקביל.</w:t>
      </w:r>
      <w:r>
        <w:rPr>
          <w:rtl/>
        </w:rPr>
        <w:t xml:space="preserve"> </w:t>
      </w:r>
      <w:r>
        <w:rPr>
          <w:b/>
          <w:bCs/>
          <w:rtl/>
        </w:rPr>
        <w:t xml:space="preserve">מגבלה רלוונטית לפרויקט:</w:t>
      </w:r>
      <w:r>
        <w:rPr>
          <w:rtl/>
        </w:rPr>
        <w:t xml:space="preserve"> </w:t>
      </w:r>
      <w:r>
        <w:rPr>
          <w:rtl/>
        </w:rPr>
        <w:t xml:space="preserve">Transformers רעבים לדאטה ונוטים לביצועים נחותים</w:t>
      </w:r>
      <w:r>
        <w:rPr>
          <w:rtl/>
        </w:rPr>
        <w:t xml:space="preserve"> </w:t>
      </w:r>
      <w:r>
        <w:rPr>
          <w:rtl/>
        </w:rPr>
        <w:t xml:space="preserve">מ-CNN על datasets קטנים ללא אימון מקדים — וזה בדיוק מה שנצפה בתוצאות.</w:t>
      </w:r>
    </w:p>
    <w:bookmarkEnd w:id="18"/>
    <w:bookmarkStart w:id="19" w:name="טכניקות-רגולריזציה"/>
    <w:p>
      <w:pPr>
        <w:pStyle w:val="Heading3"/>
        <w:bidi/>
      </w:pPr>
      <w:r>
        <w:rPr>
          <w:rtl/>
        </w:rPr>
        <w:t xml:space="preserve">2.7 טכניקות רגולריזציה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Dropout / Dropout2d</w:t>
      </w:r>
      <w:r>
        <w:rPr>
          <w:rtl/>
        </w:rPr>
        <w:t xml:space="preserve"> </w:t>
      </w:r>
      <w:r>
        <w:rPr>
          <w:rtl/>
        </w:rPr>
        <w:t xml:space="preserve">— כיבוי נוירונים אקראי המונע תלות-יתר בנתיבים בודדים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Batch Normalization</w:t>
      </w:r>
      <w:r>
        <w:rPr>
          <w:rtl/>
        </w:rPr>
        <w:t xml:space="preserve"> </w:t>
      </w:r>
      <w:r>
        <w:rPr>
          <w:rtl/>
        </w:rPr>
        <w:t xml:space="preserve">— נרמול בין שכבות; מייצב אימון ומוסיף רעש מרגולרז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L2 (weight decay)</w:t>
      </w:r>
      <w:r>
        <w:rPr>
          <w:rtl/>
        </w:rPr>
        <w:t xml:space="preserve"> </w:t>
      </w:r>
      <w:r>
        <w:rPr>
          <w:rtl/>
        </w:rPr>
        <w:t xml:space="preserve">— קנס על משקולות גדולות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Early Stopping</w:t>
      </w:r>
      <w:r>
        <w:rPr>
          <w:rtl/>
        </w:rPr>
        <w:t xml:space="preserve"> </w:t>
      </w:r>
      <w:r>
        <w:rPr>
          <w:rtl/>
        </w:rPr>
        <w:t xml:space="preserve">— עצירה כשה-validation loss מפסיק לרדת, עם שחזור המשקולות הטובות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SpecAugment</w:t>
      </w:r>
      <w:r>
        <w:rPr>
          <w:rtl/>
        </w:rPr>
        <w:t xml:space="preserve"> </w:t>
      </w:r>
      <w:r>
        <w:rPr>
          <w:rtl/>
        </w:rPr>
        <w:t xml:space="preserve">— אוגמנטציה ייעודית לספקטרוגרמות: מיסוך רצועות תדר וזמן</w:t>
      </w:r>
      <w:r>
        <w:rPr>
          <w:rtl/>
        </w:rPr>
        <w:t xml:space="preserve"> </w:t>
      </w:r>
      <w:r>
        <w:rPr>
          <w:rtl/>
        </w:rPr>
        <w:t xml:space="preserve">אקראיות בזמן אימון, המאלץ את הרשת לא להסתמך על אזור בודד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משקולות מחלקה</w:t>
      </w:r>
      <w:r>
        <w:rPr>
          <w:rtl/>
        </w:rPr>
        <w:t xml:space="preserve"> </w:t>
      </w:r>
      <w:r>
        <w:rPr>
          <w:rtl/>
        </w:rPr>
        <w:t xml:space="preserve">— פיצוי על חוסר איזון בפונקציית ה-loss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be65e9c492e4d4dcded33b38ab06d252b37a779"/>
    <w:p>
      <w:pPr>
        <w:pStyle w:val="Heading2"/>
        <w:bidi/>
      </w:pPr>
      <w:r>
        <w:rPr>
          <w:rtl/>
        </w:rPr>
        <w:t xml:space="preserve">3. שיטות הלמידה בפרויקט — מה נבחר, למה, ואיך יושם</w:t>
      </w:r>
    </w:p>
    <w:bookmarkStart w:id="21" w:name="Xc6cb8760b6c8f491fc3b748e3dcf7dab9eb8113"/>
    <w:p>
      <w:pPr>
        <w:pStyle w:val="Heading3"/>
        <w:bidi/>
      </w:pPr>
      <w:r>
        <w:rPr>
          <w:rtl/>
        </w:rPr>
        <w:t xml:space="preserve">3.1 בניית ה-Dataset (התרומה המרכזית של הפרויקט)</w:t>
      </w:r>
    </w:p>
    <w:p>
      <w:pPr>
        <w:bidi/>
      </w:pPr>
      <w:r>
        <w:rPr>
          <w:b/>
          <w:bCs/>
          <w:rtl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חמישה קוראים — R1, R2 (כל התורה, 54 פרשות כ”א) ו-R3–R5 (פרשת</w:t>
      </w:r>
      <w:r>
        <w:rPr>
          <w:rtl/>
        </w:rPr>
        <w:t xml:space="preserve"> </w:t>
      </w:r>
      <w:r>
        <w:rPr>
          <w:rtl/>
        </w:rPr>
        <w:t xml:space="preserve">בראשית בלבד כ”א). סה”כ ~60 שעות אודיו.</w:t>
      </w:r>
    </w:p>
    <w:p>
      <w:pPr>
        <w:bidi/>
      </w:pPr>
      <w:r>
        <w:rPr>
          <w:b/>
          <w:bCs/>
          <w:rtl/>
        </w:rPr>
        <w:t xml:space="preserve">תמלול:</w:t>
      </w:r>
      <w:r>
        <w:rPr>
          <w:rtl/>
        </w:rPr>
        <w:t xml:space="preserve"> </w:t>
      </w:r>
      <w:r>
        <w:rPr>
          <w:rtl/>
        </w:rPr>
        <w:t xml:space="preserve">Whisper large-v3 עם חותמות זמן ברמת מילה. על מק M4 נעשה שימוש</w:t>
      </w:r>
      <w:r>
        <w:rPr>
          <w:rtl/>
        </w:rPr>
        <w:t xml:space="preserve"> </w:t>
      </w:r>
      <w:r>
        <w:rPr>
          <w:rtl/>
        </w:rPr>
        <w:t xml:space="preserve">ב-mlx-whisper (מותאם Apple Silicon, פי ~6 ממהירות ההשמעה).</w:t>
      </w:r>
    </w:p>
    <w:p>
      <w:pPr>
        <w:bidi/>
      </w:pPr>
      <w:r>
        <w:rPr>
          <w:b/>
          <w:bCs/>
          <w:rtl/>
        </w:rPr>
        <w:t xml:space="preserve">ניקוי precision-first מול הטקסט הקנוני</w:t>
      </w:r>
      <w:r>
        <w:rPr>
          <w:rtl/>
        </w:rPr>
        <w:t xml:space="preserve"> </w:t>
      </w:r>
      <w:r>
        <w:rPr>
          <w:rtl/>
        </w:rPr>
        <w:t xml:space="preserve">— לב הפרויקט. תמלול Whisper מכיל</w:t>
      </w:r>
      <w:r>
        <w:rPr>
          <w:rtl/>
        </w:rPr>
        <w:t xml:space="preserve"> </w:t>
      </w:r>
      <w:r>
        <w:rPr>
          <w:rtl/>
        </w:rPr>
        <w:t xml:space="preserve">שגיאות והזיות; אימון על תיוג שגוי מרעיל את המודל. לכן כל מילה עוברת אימות</w:t>
      </w:r>
      <w:r>
        <w:rPr>
          <w:rtl/>
        </w:rPr>
        <w:t xml:space="preserve"> </w:t>
      </w:r>
      <w:r>
        <w:rPr>
          <w:rtl/>
        </w:rPr>
        <w:t xml:space="preserve">מול הטקסט הקנוני מ-Sefaria API: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גבולות פרשה מדויקים ברמת פסוק</w:t>
      </w:r>
      <w:r>
        <w:rPr>
          <w:rtl/>
        </w:rPr>
        <w:t xml:space="preserve"> </w:t>
      </w:r>
      <w:r>
        <w:rPr>
          <w:rtl/>
        </w:rPr>
        <w:t xml:space="preserve">(למשל בראשית = בראשית א:א–ו:ח) —</w:t>
      </w:r>
      <w:r>
        <w:rPr>
          <w:rtl/>
        </w:rPr>
        <w:t xml:space="preserve"> </w:t>
      </w:r>
      <w:r>
        <w:rPr>
          <w:rtl/>
        </w:rPr>
        <w:t xml:space="preserve">תיקון קריטי לגרסה קודמת שיישרה מול פרקים חתוכים ואיבדה עד 80% מהדאטה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מיפוי Unicode מלא</w:t>
      </w:r>
      <w:r>
        <w:rPr>
          <w:rtl/>
        </w:rPr>
        <w:t xml:space="preserve"> </w:t>
      </w:r>
      <w:r>
        <w:rPr>
          <w:rtl/>
        </w:rPr>
        <w:t xml:space="preserve">של 24 סימני טעמים לשמות (כולל הפרדת מתג מסילוק)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יישור positional</w:t>
      </w:r>
      <w:r>
        <w:rPr>
          <w:rtl/>
        </w:rPr>
        <w:t xml:space="preserve"> </w:t>
      </w:r>
      <w:r>
        <w:rPr>
          <w:rtl/>
        </w:rPr>
        <w:t xml:space="preserve">בין רצף מילות Whisper לרצף מילות הפסוק</w:t>
      </w:r>
      <w:r>
        <w:rPr>
          <w:rtl/>
        </w:rPr>
        <w:t xml:space="preserve"> </w:t>
      </w:r>
      <w:r>
        <w:rPr>
          <w:rtl/>
        </w:rPr>
        <w:t xml:space="preserve">(difflib, autojunk=False) — נשמרות</w:t>
      </w:r>
      <w:r>
        <w:rPr>
          <w:rtl/>
        </w:rPr>
        <w:t xml:space="preserve"> </w:t>
      </w:r>
      <w:r>
        <w:rPr>
          <w:b/>
          <w:bCs/>
          <w:rtl/>
        </w:rPr>
        <w:t xml:space="preserve">אך ורק</w:t>
      </w:r>
      <w:r>
        <w:rPr>
          <w:rtl/>
        </w:rPr>
        <w:t xml:space="preserve"> </w:t>
      </w:r>
      <w:r>
        <w:rPr>
          <w:rtl/>
        </w:rPr>
        <w:t xml:space="preserve">התאמות מדויקות אחד-לאחד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סינוני איכות:</w:t>
      </w:r>
      <w:r>
        <w:rPr>
          <w:rtl/>
        </w:rPr>
        <w:t xml:space="preserve"> </w:t>
      </w:r>
      <w:r>
        <w:rPr>
          <w:rtl/>
        </w:rPr>
        <w:t xml:space="preserve">הסתברות Whisper ≥ 0.2, משך מילה 0.1–3.0 שניות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הטעם נלקח מהטקסט המוטעם של Sefaria באותו יישור — לא ניחוש, ground truth</w:t>
      </w:r>
    </w:p>
    <w:p>
      <w:pPr>
        <w:bidi/>
      </w:pPr>
      <w:r>
        <w:rPr>
          <w:rtl/>
        </w:rPr>
        <w:t xml:space="preserve">התוצאה:</w:t>
      </w:r>
      <w:r>
        <w:rPr>
          <w:rtl/>
        </w:rPr>
        <w:t xml:space="preserve"> </w:t>
      </w:r>
      <w:r>
        <w:rPr>
          <w:b/>
          <w:bCs/>
          <w:rtl/>
        </w:rPr>
        <w:t xml:space="preserve">69,798 מילים מאומתות</w:t>
      </w:r>
      <w:r>
        <w:rPr>
          <w:rtl/>
        </w:rPr>
        <w:t xml:space="preserve"> </w:t>
      </w:r>
      <w:r>
        <w:rPr>
          <w:rtl/>
        </w:rPr>
        <w:t xml:space="preserve">(61–67% מהתמלול הגולמי — המחיר המכוון של</w:t>
      </w:r>
      <w:r>
        <w:rPr>
          <w:rtl/>
        </w:rPr>
        <w:t xml:space="preserve"> </w:t>
      </w:r>
      <w:r>
        <w:rPr>
          <w:rtl/>
        </w:rPr>
        <w:t xml:space="preserve">precision-first), כל 23 סוגי הטעמים מיוצגים.</w:t>
      </w:r>
    </w:p>
    <w:p>
      <w:pPr>
        <w:bidi/>
      </w:pPr>
      <w:r>
        <w:rPr>
          <w:b/>
          <w:bCs/>
          <w:rtl/>
        </w:rPr>
        <w:t xml:space="preserve">חילוץ פיצ’רים:</w:t>
      </w:r>
      <w:r>
        <w:rPr>
          <w:rtl/>
        </w:rPr>
        <w:t xml:space="preserve"> </w:t>
      </w:r>
      <w:r>
        <w:rPr>
          <w:rtl/>
        </w:rPr>
        <w:t xml:space="preserve">לכל מילה נחתך חלון אודיו לפי חותמות הזמן (±50ms), מומר</w:t>
      </w:r>
      <w:r>
        <w:rPr>
          <w:rtl/>
        </w:rPr>
        <w:t xml:space="preserve"> </w:t>
      </w:r>
      <w:r>
        <w:rPr>
          <w:rtl/>
        </w:rPr>
        <w:t xml:space="preserve">ל-Mel-spectrogram בפרמטרים: SR=22,050Hz, n_mels=128, fmax=8,000Hz, ומרופד</w:t>
      </w:r>
      <w:r>
        <w:rPr>
          <w:rtl/>
        </w:rPr>
        <w:t xml:space="preserve"> </w:t>
      </w:r>
      <w:r>
        <w:rPr>
          <w:rtl/>
        </w:rPr>
        <w:t xml:space="preserve">ל-87 פריימים (~2 שניות) ברצפת השקט (-80dB). צורה סופית: 128×87.</w:t>
      </w:r>
    </w:p>
    <w:p>
      <w:pPr>
        <w:bidi/>
      </w:pPr>
      <w:r>
        <w:rPr>
          <w:b/>
          <w:bCs/>
          <w:rtl/>
        </w:rPr>
        <w:t xml:space="preserve">בחירת מחלקות:</w:t>
      </w:r>
      <w:r>
        <w:rPr>
          <w:rtl/>
        </w:rPr>
        <w:t xml:space="preserve"> </w:t>
      </w:r>
      <w:r>
        <w:rPr>
          <w:rtl/>
        </w:rPr>
        <w:t xml:space="preserve">Top-11 הטעמים השכיחים (טפחא, מונח, מרכא, זקף-קטן, אתנחתא,</w:t>
      </w:r>
      <w:r>
        <w:rPr>
          <w:rtl/>
        </w:rPr>
        <w:t xml:space="preserve"> </w:t>
      </w:r>
      <w:r>
        <w:rPr>
          <w:rtl/>
        </w:rPr>
        <w:t xml:space="preserve">פשטא, סילוק, מהפך, תביר, רביע, קדמא) — כולם עם ≥1,875 דגימות. חתך טבעי:</w:t>
      </w:r>
      <w:r>
        <w:rPr>
          <w:rtl/>
        </w:rPr>
        <w:t xml:space="preserve"> </w:t>
      </w:r>
      <w:r>
        <w:rPr>
          <w:rtl/>
        </w:rPr>
        <w:t xml:space="preserve">המחלקה ה-12 (דרגא) צונחת ל-1,073. סה”כ 64,517 ספקטרוגרמות תקינות לאחר</w:t>
      </w:r>
      <w:r>
        <w:rPr>
          <w:rtl/>
        </w:rPr>
        <w:t xml:space="preserve"> </w:t>
      </w:r>
      <w:r>
        <w:rPr>
          <w:rtl/>
        </w:rPr>
        <w:t xml:space="preserve">ולידציה (צורה, NaN, אנרגיה, יחס ריפוד).</w:t>
      </w:r>
    </w:p>
    <w:bookmarkEnd w:id="21"/>
    <w:bookmarkStart w:id="22" w:name="חלוקת-הדאטה"/>
    <w:p>
      <w:pPr>
        <w:pStyle w:val="Heading3"/>
        <w:bidi/>
      </w:pPr>
      <w:r>
        <w:rPr>
          <w:rtl/>
        </w:rPr>
        <w:t xml:space="preserve">3.2 חלוקת הדאטה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Random split:</w:t>
      </w:r>
      <w:r>
        <w:rPr>
          <w:rtl/>
        </w:rPr>
        <w:t xml:space="preserve"> </w:t>
      </w:r>
      <w:r>
        <w:rPr>
          <w:rtl/>
        </w:rPr>
        <w:t xml:space="preserve">‏70/15/15 (train/val/test) עם stratification לפי מחלקה —</w:t>
      </w:r>
      <w:r>
        <w:rPr>
          <w:rtl/>
        </w:rPr>
        <w:t xml:space="preserve"> </w:t>
      </w:r>
      <w:r>
        <w:rPr>
          <w:rtl/>
        </w:rPr>
        <w:t xml:space="preserve">להשוואת ארכיטקטורות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LORO (Leave-One-Reader-Out):</w:t>
      </w:r>
      <w:r>
        <w:rPr>
          <w:rtl/>
        </w:rPr>
        <w:t xml:space="preserve"> </w:t>
      </w:r>
      <w:r>
        <w:rPr>
          <w:rtl/>
        </w:rPr>
        <w:t xml:space="preserve">אימון על 4 קוראים, מבחן על הקורא החמישי</w:t>
      </w:r>
      <w:r>
        <w:rPr>
          <w:rtl/>
        </w:rPr>
        <w:t xml:space="preserve"> </w:t>
      </w:r>
      <w:r>
        <w:rPr>
          <w:rtl/>
        </w:rPr>
        <w:t xml:space="preserve">שלא נשמע כלל — מבחן ההכללה האמיתי. 4 קיפולים (R2, R3, R4, R5 מוחזקים)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נרמול per-sample (ממוצע 0, סטיית תקן 1) — מנטרל הבדלי עוצמת הקלטה</w:t>
      </w:r>
    </w:p>
    <w:bookmarkEnd w:id="22"/>
    <w:bookmarkStart w:id="23" w:name="הארכיטקטורות-שנבחנו-10"/>
    <w:p>
      <w:pPr>
        <w:pStyle w:val="Heading3"/>
        <w:bidi/>
      </w:pPr>
      <w:r>
        <w:rPr>
          <w:rtl/>
        </w:rPr>
        <w:t xml:space="preserve">3.3 הארכיטקטורות שנבחנו 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מודל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פרמטרים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רציונל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MLP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5.8M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baseline מדעי — כמה שווה המבנה המרחבי?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CNN (3 בלוקים)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5.3M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ה-baseline הקונבולוציוני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DeepCNN (5 בלוקים)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5.9M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עומק נוסף + BatchNorm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ResNet-Mini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2.3M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חיבורי דילוג, global average pooling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CRNN-GRU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~2.1M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היברידי: CNN + GRU דו-כיווני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CRNN-LSTM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~2.3M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השוואה ישירה GRU מול LSTM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BiLSTM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~1.5M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רקורנטי טהור על פריימים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ResNet18-TL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11.2M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למידת העברה מ-ImageNet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VGG16-TL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15.8M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עומק ללא skip connections — ניגוד ל-ResNet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Transformer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~2M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self-attention עם conv frontend</w:t>
            </w:r>
          </w:p>
        </w:tc>
      </w:tr>
    </w:tbl>
    <w:p>
      <w:pPr>
        <w:bidi/>
      </w:pPr>
      <w:r>
        <w:rPr>
          <w:b/>
          <w:bCs/>
          <w:rtl/>
        </w:rPr>
        <w:t xml:space="preserve">היפר-פרמטרים משותפים:</w:t>
      </w:r>
      <w:r>
        <w:rPr>
          <w:rtl/>
        </w:rPr>
        <w:t xml:space="preserve"> </w:t>
      </w:r>
      <w:r>
        <w:rPr>
          <w:rtl/>
        </w:rPr>
        <w:t xml:space="preserve">Adam‏ (lr=5e-4, weight_decay=1e-3),</w:t>
      </w:r>
      <w:r>
        <w:rPr>
          <w:rtl/>
        </w:rPr>
        <w:t xml:space="preserve"> </w:t>
      </w:r>
      <w:r>
        <w:rPr>
          <w:rtl/>
        </w:rPr>
        <w:t xml:space="preserve">ReduceLROnPlateau‏ (factor 0.5, patience 5), Early Stopping (patience 10),</w:t>
      </w:r>
      <w:r>
        <w:rPr>
          <w:rtl/>
        </w:rPr>
        <w:t xml:space="preserve"> </w:t>
      </w:r>
      <w:r>
        <w:rPr>
          <w:rtl/>
        </w:rPr>
        <w:t xml:space="preserve">batch 64, עד 50 epochs, CrossEntropy עם משקולות מחלקה מאוזנות, SpecAugment</w:t>
      </w:r>
      <w:r>
        <w:rPr>
          <w:rtl/>
        </w:rPr>
        <w:t xml:space="preserve"> </w:t>
      </w:r>
      <w:r>
        <w:rPr>
          <w:rtl/>
        </w:rPr>
        <w:t xml:space="preserve">בזמן אימון. אימון על Apple M4 (MPS backend).</w:t>
      </w:r>
    </w:p>
    <w:bookmarkEnd w:id="23"/>
    <w:bookmarkStart w:id="24" w:name="מדדי-הערכה"/>
    <w:p>
      <w:pPr>
        <w:pStyle w:val="Heading3"/>
        <w:bidi/>
      </w:pPr>
      <w:r>
        <w:rPr>
          <w:rtl/>
        </w:rPr>
        <w:t xml:space="preserve">3.4 מדדי הערכה</w:t>
      </w:r>
    </w:p>
    <w:p>
      <w:pPr>
        <w:bidi/>
      </w:pPr>
      <w:r>
        <w:rPr>
          <w:rtl/>
        </w:rPr>
        <w:t xml:space="preserve">בשל חוסר האיזון, דיוק (accuracy) לבדו מטעה. לכן דווחו:</w:t>
      </w:r>
      <w:r>
        <w:rPr>
          <w:rtl/>
        </w:rPr>
        <w:t xml:space="preserve"> </w:t>
      </w:r>
      <w:r>
        <w:rPr>
          <w:b/>
          <w:bCs/>
          <w:rtl/>
        </w:rPr>
        <w:t xml:space="preserve">Balanced Accuracy</w:t>
      </w:r>
      <w:r>
        <w:rPr>
          <w:rtl/>
        </w:rPr>
        <w:t xml:space="preserve"> </w:t>
      </w:r>
      <w:r>
        <w:rPr>
          <w:rtl/>
        </w:rPr>
        <w:t xml:space="preserve">(ממוצע recall על פני מחלקות),</w:t>
      </w:r>
      <w:r>
        <w:rPr>
          <w:rtl/>
        </w:rPr>
        <w:t xml:space="preserve"> </w:t>
      </w:r>
      <w:r>
        <w:rPr>
          <w:b/>
          <w:bCs/>
          <w:rtl/>
        </w:rPr>
        <w:t xml:space="preserve">MCC</w:t>
      </w:r>
      <w:r>
        <w:rPr>
          <w:rtl/>
        </w:rPr>
        <w:t xml:space="preserve"> </w:t>
      </w:r>
      <w:r>
        <w:rPr>
          <w:rtl/>
        </w:rPr>
        <w:t xml:space="preserve">(מתאם מתיאוס — מדד רובסטי לחוסר</w:t>
      </w:r>
      <w:r>
        <w:rPr>
          <w:rtl/>
        </w:rPr>
        <w:t xml:space="preserve"> </w:t>
      </w:r>
      <w:r>
        <w:rPr>
          <w:rtl/>
        </w:rPr>
        <w:t xml:space="preserve">איזון),</w:t>
      </w:r>
      <w:r>
        <w:rPr>
          <w:rtl/>
        </w:rPr>
        <w:t xml:space="preserve"> </w:t>
      </w:r>
      <w:r>
        <w:rPr>
          <w:b/>
          <w:bCs/>
          <w:rtl/>
        </w:rPr>
        <w:t xml:space="preserve">F1 macro/weighted</w:t>
      </w:r>
      <w:r>
        <w:rPr>
          <w:rtl/>
        </w:rPr>
        <w:t xml:space="preserve">, ו-</w:t>
      </w:r>
      <w:r>
        <w:rPr>
          <w:b/>
          <w:bCs/>
          <w:rtl/>
        </w:rPr>
        <w:t xml:space="preserve">AUC-ROC</w:t>
      </w:r>
      <w:r>
        <w:rPr>
          <w:rtl/>
        </w:rPr>
        <w:t xml:space="preserve"> </w:t>
      </w:r>
      <w:r>
        <w:rPr>
          <w:rtl/>
        </w:rPr>
        <w:t xml:space="preserve">(macro + per-class), לצד מטריצות</w:t>
      </w:r>
      <w:r>
        <w:rPr>
          <w:rtl/>
        </w:rPr>
        <w:t xml:space="preserve"> </w:t>
      </w:r>
      <w:r>
        <w:rPr>
          <w:rtl/>
        </w:rPr>
        <w:t xml:space="preserve">בלבול מנורמלות ועקומות ROC לכל מחלקה.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תוצאות"/>
    <w:p>
      <w:pPr>
        <w:pStyle w:val="Heading2"/>
        <w:bidi/>
      </w:pPr>
      <w:r>
        <w:rPr>
          <w:rtl/>
        </w:rPr>
        <w:t xml:space="preserve">4. תוצאות</w:t>
      </w:r>
    </w:p>
    <w:bookmarkStart w:id="26" w:name="Xa6b5d85d8aaec0313a7f2197883ba3e51459166"/>
    <w:p>
      <w:pPr>
        <w:pStyle w:val="Heading3"/>
        <w:bidi/>
      </w:pPr>
      <w:r>
        <w:rPr>
          <w:rtl/>
        </w:rPr>
        <w:t xml:space="preserve">4.1 השוואת 9 הארכיטקטורות (random split, test set)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דירוג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מודל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Accuracy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Balanced Acc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MCC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F1-macro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AUC-macro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ResNet18-TL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78.0%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79.9%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0.753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77.7%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0.972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VGG16-TL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77.0%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79.3%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0.743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76.4%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0.972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CRNN-GRU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78.0%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0.713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0.970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DeepCNN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73.8%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77.3%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0.708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0.967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CRNN-LSTM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76.5%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0.704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0.967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ResNet-Mini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76.3%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0.702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BiLSTM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70.2%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72.9%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0.667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69.8%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Transformer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72.4%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0.654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0.956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CNN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67.9%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70.7%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67.6%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0.949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MLP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43.7%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46.8%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0.379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42.9%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0.865</w:t>
            </w:r>
          </w:p>
        </w:tc>
      </w:tr>
    </w:tbl>
    <w:p>
      <w:pPr>
        <w:bidi/>
      </w:pPr>
      <w:r>
        <w:rPr>
          <w:rtl/>
        </w:rPr>
        <w:t xml:space="preserve">ניחוש אקראי: 9.1%. (גרף: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results/random_top11/model_comparison_9.png</w:t>
      </w:r>
      <w:r>
        <w:rPr>
          <w:rtl/>
        </w:rPr>
        <w:t xml:space="preserve">)</w:t>
      </w:r>
    </w:p>
    <w:p>
      <w:pPr>
        <w:bidi/>
      </w:pPr>
      <w:r>
        <w:rPr>
          <w:b/>
          <w:bCs/>
          <w:rtl/>
        </w:rPr>
        <w:t xml:space="preserve">קריאת התוצאות: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שתי רשתות ה-Transfer Learning בראש</w:t>
      </w:r>
      <w:r>
        <w:rPr>
          <w:rtl/>
        </w:rPr>
        <w:t xml:space="preserve"> </w:t>
      </w:r>
      <w:r>
        <w:rPr>
          <w:rtl/>
        </w:rPr>
        <w:t xml:space="preserve">— ResNet18‏ (78.0%) ו-VGG16‏ (77.0%),</w:t>
      </w:r>
      <w:r>
        <w:rPr>
          <w:rtl/>
        </w:rPr>
        <w:t xml:space="preserve"> </w:t>
      </w:r>
      <w:r>
        <w:rPr>
          <w:rtl/>
        </w:rPr>
        <w:t xml:space="preserve">כמעט תיקו. תוצאה מעניינת וכנה: בניגוד לצפי שחיבורי הדילוג של ResNet ייתנו</w:t>
      </w:r>
      <w:r>
        <w:rPr>
          <w:rtl/>
        </w:rPr>
        <w:t xml:space="preserve"> </w:t>
      </w:r>
      <w:r>
        <w:rPr>
          <w:rtl/>
        </w:rPr>
        <w:t xml:space="preserve">יתרון מובהק,</w:t>
      </w:r>
      <w:r>
        <w:rPr>
          <w:rtl/>
        </w:rPr>
        <w:t xml:space="preserve"> </w:t>
      </w:r>
      <w:r>
        <w:rPr>
          <w:b/>
          <w:bCs/>
          <w:rtl/>
        </w:rPr>
        <w:t xml:space="preserve">על המשימה הזו האתחול ממשקולות ImageNet חשוב הרבה יותר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מהארכיטקטורה הספציפית</w:t>
      </w:r>
      <w:r>
        <w:rPr>
          <w:rtl/>
        </w:rPr>
        <w:t xml:space="preserve"> </w:t>
      </w:r>
      <w:r>
        <w:rPr>
          <w:rtl/>
        </w:rPr>
        <w:t xml:space="preserve">— VGG לא</w:t>
      </w:r>
      <w:r>
        <w:rPr>
          <w:rtl/>
        </w:rPr>
        <w:t xml:space="preserve"> </w:t>
      </w:r>
      <w:r>
        <w:rPr>
          <w:rtl/>
        </w:rPr>
        <w:t xml:space="preserve">“קרס”</w:t>
      </w:r>
      <w:r>
        <w:rPr>
          <w:rtl/>
        </w:rPr>
        <w:t xml:space="preserve"> </w:t>
      </w:r>
      <w:r>
        <w:rPr>
          <w:rtl/>
        </w:rPr>
        <w:t xml:space="preserve">תחת 15.8M הפרמטרים שלו כפי שאפשר</w:t>
      </w:r>
      <w:r>
        <w:rPr>
          <w:rtl/>
        </w:rPr>
        <w:t xml:space="preserve"> </w:t>
      </w:r>
      <w:r>
        <w:rPr>
          <w:rtl/>
        </w:rPr>
        <w:t xml:space="preserve">היה לחשוש, כי המשקולות המאומנות מראש סיפקו נקודת פתיחה טובה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מודלים היברידיים (CRNN) עקפו CNN טהור</w:t>
      </w:r>
      <w:r>
        <w:rPr>
          <w:rtl/>
        </w:rPr>
        <w:t xml:space="preserve"> </w:t>
      </w:r>
      <w:r>
        <w:rPr>
          <w:rtl/>
        </w:rPr>
        <w:t xml:space="preserve">— האינפורמציה הטמפורלית אמיתית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GRU ≈ LSTM</w:t>
      </w:r>
      <w:r>
        <w:rPr>
          <w:rtl/>
        </w:rPr>
        <w:t xml:space="preserve"> </w:t>
      </w:r>
      <w:r>
        <w:rPr>
          <w:rtl/>
        </w:rPr>
        <w:t xml:space="preserve">(74.1% מול 73.5%) — אין יתרון מובהק לאף שער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פער MLP→CNN של 24 נקודות</w:t>
      </w:r>
      <w:r>
        <w:rPr>
          <w:rtl/>
        </w:rPr>
        <w:t xml:space="preserve"> </w:t>
      </w:r>
      <w:r>
        <w:rPr>
          <w:rtl/>
        </w:rPr>
        <w:t xml:space="preserve">— הוכחה כמותית לחשיבות המבנה המרחבי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b/>
          <w:bCs/>
          <w:rtl/>
        </w:rPr>
        <w:t xml:space="preserve">Transformer מאכזב כצפוי</w:t>
      </w:r>
      <w:r>
        <w:rPr>
          <w:rtl/>
        </w:rPr>
        <w:t xml:space="preserve"> </w:t>
      </w:r>
      <w:r>
        <w:rPr>
          <w:rtl/>
        </w:rPr>
        <w:t xml:space="preserve">על דאטה בסדר גודל כזה ללא אימון מקדים</w:t>
      </w:r>
    </w:p>
    <w:bookmarkEnd w:id="26"/>
    <w:bookmarkStart w:id="27" w:name="מבחן-ההכללה-loro-leave-one-reader-out"/>
    <w:p>
      <w:pPr>
        <w:pStyle w:val="Heading3"/>
        <w:bidi/>
      </w:pPr>
      <w:r>
        <w:rPr>
          <w:rtl/>
        </w:rPr>
        <w:t xml:space="preserve">4.2 מבחן ההכללה — LORO (Leave-One-Reader-Out)</w:t>
      </w:r>
    </w:p>
    <w:p>
      <w:pPr>
        <w:bidi/>
      </w:pPr>
      <w:r>
        <w:rPr>
          <w:rtl/>
        </w:rPr>
        <w:t xml:space="preserve">בכל קיפול המודל מתאמן על 4 קוראים ונבחן על החמישי — קול שלא שמע מעולם.</w:t>
      </w:r>
      <w:r>
        <w:rPr>
          <w:rtl/>
        </w:rPr>
        <w:t xml:space="preserve"> </w:t>
      </w:r>
      <w:r>
        <w:rPr>
          <w:rtl/>
        </w:rPr>
        <w:t xml:space="preserve">Accuracy על סט המבחן (ניחוש: 9.1%):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מודל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R2 בחוץ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R3 בחוץ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R4 בחוץ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R5 בחוץ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ממוצע ± ס”ת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DeepCNN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57.5%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45.9%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45.5%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63.1%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53.0% ± 7.6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ResNet18-TL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54.4%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37.6%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63.1%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51.4% ± 9.2</w:t>
            </w:r>
          </w:p>
        </w:tc>
      </w:tr>
    </w:tbl>
    <w:p>
      <w:pPr>
        <w:bidi/>
      </w:pPr>
      <w:r>
        <w:rPr>
          <w:rtl/>
        </w:rPr>
        <w:t xml:space="preserve">(Balanced Accuracy: ‏DeepCNN ‏53.5%±8.7, ‏ResNet18-TL ‏52.4%±9.7; ‏MCC:‏</w:t>
      </w:r>
      <w:r>
        <w:rPr>
          <w:rtl/>
        </w:rPr>
        <w:t xml:space="preserve"> </w:t>
      </w:r>
      <w:r>
        <w:rPr>
          <w:rtl/>
        </w:rPr>
        <w:t xml:space="preserve">0.476 מול 0.460. פירוט מלא: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results/loro_summary_4folds.md</w:t>
      </w:r>
      <w:r>
        <w:rPr>
          <w:rtl/>
        </w:rPr>
        <w:t xml:space="preserve">)</w:t>
      </w:r>
    </w:p>
    <w:p>
      <w:pPr>
        <w:bidi/>
      </w:pPr>
      <w:r>
        <w:rPr>
          <w:b/>
          <w:bCs/>
          <w:rtl/>
        </w:rPr>
        <w:t xml:space="preserve">שלוש מסקנות:</w:t>
      </w:r>
      <w:r>
        <w:rPr>
          <w:rtl/>
        </w:rPr>
        <w:t xml:space="preserve"> </w:t>
      </w:r>
      <w:r>
        <w:rPr>
          <w:rtl/>
        </w:rPr>
        <w:t xml:space="preserve">1.</w:t>
      </w:r>
      <w:r>
        <w:rPr>
          <w:rtl/>
        </w:rPr>
        <w:t xml:space="preserve"> </w:t>
      </w:r>
      <w:r>
        <w:rPr>
          <w:b/>
          <w:bCs/>
          <w:rtl/>
        </w:rPr>
        <w:t xml:space="preserve">המודל למד מנגינה, לא קול</w:t>
      </w:r>
      <w:r>
        <w:rPr>
          <w:rtl/>
        </w:rPr>
        <w:t xml:space="preserve"> </w:t>
      </w:r>
      <w:r>
        <w:rPr>
          <w:rtl/>
        </w:rPr>
        <w:t xml:space="preserve">— ‏53% על קול זר = פי 5.8 מניחוש (וקיפול R2,</w:t>
      </w:r>
      <w:r>
        <w:rPr>
          <w:rtl/>
        </w:rPr>
        <w:t xml:space="preserve"> </w:t>
      </w:r>
      <w:r>
        <w:rPr>
          <w:rtl/>
        </w:rPr>
        <w:t xml:space="preserve">הגדול והמהימן ביותר עם 34,084 מילות מבחן: ‏57.5%, ‏AUC ‏0.90).</w:t>
      </w:r>
      <w:r>
        <w:rPr>
          <w:rtl/>
        </w:rPr>
        <w:t xml:space="preserve"> </w:t>
      </w:r>
      <w:r>
        <w:rPr>
          <w:rtl/>
        </w:rPr>
        <w:t xml:space="preserve">2.</w:t>
      </w:r>
      <w:r>
        <w:rPr>
          <w:rtl/>
        </w:rPr>
        <w:t xml:space="preserve"> </w:t>
      </w:r>
      <w:r>
        <w:rPr>
          <w:b/>
          <w:bCs/>
          <w:rtl/>
        </w:rPr>
        <w:t xml:space="preserve">תהפוכת הדירוג המעניינת של הפרויקט:</w:t>
      </w:r>
      <w:r>
        <w:rPr>
          <w:rtl/>
        </w:rPr>
        <w:t xml:space="preserve"> </w:t>
      </w:r>
      <w:r>
        <w:rPr>
          <w:rtl/>
        </w:rPr>
        <w:t xml:space="preserve">‏ResNet18-TL, המנצח על קוראים</w:t>
      </w:r>
      <w:r>
        <w:rPr>
          <w:rtl/>
        </w:rPr>
        <w:t xml:space="preserve"> </w:t>
      </w:r>
      <w:r>
        <w:rPr>
          <w:rtl/>
        </w:rPr>
        <w:t xml:space="preserve">מוכרים (78.0%), יורד</w:t>
      </w:r>
      <w:r>
        <w:rPr>
          <w:rtl/>
        </w:rPr>
        <w:t xml:space="preserve"> </w:t>
      </w:r>
      <w:r>
        <w:rPr>
          <w:b/>
          <w:bCs/>
          <w:rtl/>
        </w:rPr>
        <w:t xml:space="preserve">מתחת</w:t>
      </w:r>
      <w:r>
        <w:rPr>
          <w:rtl/>
        </w:rPr>
        <w:t xml:space="preserve"> </w:t>
      </w:r>
      <w:r>
        <w:rPr>
          <w:rtl/>
        </w:rPr>
        <w:t xml:space="preserve">ל-DeepCNN הקטן ממנו פי 3 כשנדרש להכליל</w:t>
      </w:r>
      <w:r>
        <w:rPr>
          <w:rtl/>
        </w:rPr>
        <w:t xml:space="preserve"> </w:t>
      </w:r>
      <w:r>
        <w:rPr>
          <w:rtl/>
        </w:rPr>
        <w:t xml:space="preserve">לקול זר. המודל הגדול משנן חלקית את זהות הקורא; הקיבולת המוגבלת של</w:t>
      </w:r>
      <w:r>
        <w:rPr>
          <w:rtl/>
        </w:rPr>
        <w:t xml:space="preserve"> </w:t>
      </w:r>
      <w:r>
        <w:rPr>
          <w:rtl/>
        </w:rPr>
        <w:t xml:space="preserve">DeepCNN כפתה עליו ללמוד את הצורה המלודית הגנרית. לכן</w:t>
      </w:r>
      <w:r>
        <w:rPr>
          <w:rtl/>
        </w:rPr>
        <w:t xml:space="preserve"> </w:t>
      </w:r>
      <w:r>
        <w:rPr>
          <w:b/>
          <w:bCs/>
          <w:rtl/>
        </w:rPr>
        <w:t xml:space="preserve">DeepCNN הוא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מודל הפרודקשן</w:t>
      </w:r>
      <w:r>
        <w:rPr>
          <w:rtl/>
        </w:rPr>
        <w:t xml:space="preserve"> </w:t>
      </w:r>
      <w:r>
        <w:rPr>
          <w:rtl/>
        </w:rPr>
        <w:t xml:space="preserve">— מהיר, קטן, ומכליל טוב יותר.</w:t>
      </w:r>
      <w:r>
        <w:rPr>
          <w:rtl/>
        </w:rPr>
        <w:t xml:space="preserve"> </w:t>
      </w:r>
      <w:r>
        <w:rPr>
          <w:rtl/>
        </w:rPr>
        <w:t xml:space="preserve">3. הפער בין קיפולים (R5‏ 63% מול R4‏ 38-46%) מראה שההכללה תלויה בסגנון</w:t>
      </w:r>
      <w:r>
        <w:rPr>
          <w:rtl/>
        </w:rPr>
        <w:t xml:space="preserve"> </w:t>
      </w:r>
      <w:r>
        <w:rPr>
          <w:rtl/>
        </w:rPr>
        <w:t xml:space="preserve">הקורא המוחזק — עדות לצורך בעוד קוראים באימון.</w:t>
      </w:r>
    </w:p>
    <w:bookmarkEnd w:id="27"/>
    <w:bookmarkStart w:id="28" w:name="סריקת-מטה-פרמטרים"/>
    <w:p>
      <w:pPr>
        <w:pStyle w:val="Heading3"/>
        <w:bidi/>
      </w:pPr>
      <w:r>
        <w:rPr>
          <w:rtl/>
        </w:rPr>
        <w:t xml:space="preserve">4.3 סריקת מטה-פרמטרים</w:t>
      </w:r>
    </w:p>
    <w:p>
      <w:pPr>
        <w:bidi/>
      </w:pPr>
      <w:r>
        <w:rPr>
          <w:rtl/>
        </w:rPr>
        <w:t xml:space="preserve">סריקה על DeepCNN‏ (12 אפוקים לריצה, לבידוד ההשפעות): רשת ‎lr × batch</w:t>
      </w:r>
      <w:r>
        <w:rPr>
          <w:rtl/>
        </w:rPr>
        <w:t xml:space="preserve"> </w:t>
      </w:r>
      <w:r>
        <w:rPr>
          <w:rtl/>
        </w:rPr>
        <w:t xml:space="preserve">ושתי אבלציות של רגולריזציה. ‏Test Accuracy / Balanced Accuracy: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קונפיגורציה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Acc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BalAcc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MCC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ללא SpecAugment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71.1%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74.7%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0.678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ללא L2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70.0%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73.1%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0.666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lr=5e-4, bs=128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72.4%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lr=1e-4, bs=32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68.6%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72.1%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0.650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ברירת מחדל (5e-4, 64)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68.8%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71.9%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0.651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lr=1e-3, bs=128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71.4%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0.653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lr=5e-4, bs=32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67.6%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71.4%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lr=1e-4, bs=128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67.7%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70.6%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0.638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lr=1e-3, bs=32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66.9%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69.2%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0.628</w:t>
            </w:r>
          </w:p>
        </w:tc>
      </w:tr>
    </w:tbl>
    <w:p>
      <w:pPr>
        <w:bidi/>
      </w:pPr>
      <w:r>
        <w:rPr>
          <w:b/>
          <w:bCs/>
          <w:rtl/>
        </w:rPr>
        <w:t xml:space="preserve">פרשנות:</w:t>
      </w:r>
      <w:r>
        <w:rPr>
          <w:rtl/>
        </w:rPr>
        <w:t xml:space="preserve"> </w:t>
      </w:r>
      <w:r>
        <w:rPr>
          <w:rtl/>
        </w:rPr>
        <w:t xml:space="preserve">(א) ה-LR האמצעי (5e-4) יציב בכל גדלי ה-batch; ‏lr גבוה (1e-3)</w:t>
      </w:r>
      <w:r>
        <w:rPr>
          <w:rtl/>
        </w:rPr>
        <w:t xml:space="preserve"> </w:t>
      </w:r>
      <w:r>
        <w:rPr>
          <w:rtl/>
        </w:rPr>
        <w:t xml:space="preserve">עם batch קטן הוא הצירוף הגרוע ביותר — צעדים רועשים מדי. (ב)</w:t>
      </w:r>
      <w:r>
        <w:rPr>
          <w:rtl/>
        </w:rPr>
        <w:t xml:space="preserve"> </w:t>
      </w:r>
      <w:r>
        <w:rPr>
          <w:b/>
          <w:bCs/>
          <w:rtl/>
        </w:rPr>
        <w:t xml:space="preserve">בתקציב קצר,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הסרת הרגולריזציה משפרת</w:t>
      </w:r>
      <w:r>
        <w:rPr>
          <w:rtl/>
        </w:rPr>
        <w:t xml:space="preserve"> </w:t>
      </w:r>
      <w:r>
        <w:rPr>
          <w:rtl/>
        </w:rPr>
        <w:t xml:space="preserve">— SpecAugment ו-L2 מאיטים התכנסות בתחילת האימון;</w:t>
      </w:r>
      <w:r>
        <w:rPr>
          <w:rtl/>
        </w:rPr>
        <w:t xml:space="preserve"> </w:t>
      </w:r>
      <w:r>
        <w:rPr>
          <w:rtl/>
        </w:rPr>
        <w:t xml:space="preserve">היתרון שלהם מתממש רק בריצות ארוכות (הריצה המלאה עם שניהם, 50 אפוקים,</w:t>
      </w:r>
      <w:r>
        <w:rPr>
          <w:rtl/>
        </w:rPr>
        <w:t xml:space="preserve"> </w:t>
      </w:r>
      <w:r>
        <w:rPr>
          <w:rtl/>
        </w:rPr>
        <w:t xml:space="preserve">הגיעה ל-77.3% — גבוה מכל שורה בטבלה). זו הדגמה קלאסית של יחסי</w:t>
      </w:r>
      <w:r>
        <w:rPr>
          <w:rtl/>
        </w:rPr>
        <w:t xml:space="preserve"> </w:t>
      </w:r>
      <w:r>
        <w:rPr>
          <w:rtl/>
        </w:rPr>
        <w:t xml:space="preserve">רגולריזציה-תקציב.</w:t>
      </w:r>
    </w:p>
    <w:bookmarkEnd w:id="28"/>
    <w:bookmarkStart w:id="29" w:name="מודל-ההקשר-הרצפי-דקדוק-הטעמים-כאות"/>
    <w:p>
      <w:pPr>
        <w:pStyle w:val="Heading3"/>
        <w:bidi/>
      </w:pPr>
      <w:r>
        <w:rPr>
          <w:rtl/>
        </w:rPr>
        <w:t xml:space="preserve">4.4 מודל ההקשר הרצפי — דקדוק הטעמים כאות</w:t>
      </w:r>
    </w:p>
    <w:p>
      <w:pPr>
        <w:bidi/>
      </w:pPr>
      <w:r>
        <w:rPr>
          <w:rtl/>
        </w:rPr>
        <w:t xml:space="preserve">טעמים מופיעים ברצפים כמעט קבועים (מרכא→טפחא, מהפך→פשטא, מונח→אתנחתא).</w:t>
      </w:r>
      <w:r>
        <w:rPr>
          <w:rtl/>
        </w:rPr>
        <w:t xml:space="preserve"> </w:t>
      </w:r>
      <w:r>
        <w:rPr>
          <w:rtl/>
        </w:rPr>
        <w:t xml:space="preserve">הקפאנו את ה-CNN הטוב ביותר, הפקנו embedding לכל מילה, ואימנו BiLSTM מתייג</w:t>
      </w:r>
      <w:r>
        <w:rPr>
          <w:rtl/>
        </w:rPr>
        <w:t xml:space="preserve"> </w:t>
      </w:r>
      <w:r>
        <w:rPr>
          <w:rtl/>
        </w:rPr>
        <w:t xml:space="preserve">מעל רצפי מילים של</w:t>
      </w:r>
      <w:r>
        <w:rPr>
          <w:rtl/>
        </w:rPr>
        <w:t xml:space="preserve"> </w:t>
      </w:r>
      <w:r>
        <w:rPr>
          <w:b/>
          <w:bCs/>
          <w:rtl/>
        </w:rPr>
        <w:t xml:space="preserve">פסוק שלם</w:t>
      </w:r>
      <w:r>
        <w:rPr>
          <w:rtl/>
        </w:rPr>
        <w:t xml:space="preserve"> </w:t>
      </w:r>
      <w:r>
        <w:rPr>
          <w:rtl/>
        </w:rPr>
        <w:t xml:space="preserve">(חלוקה לפי פסוקים — אף פסוק לא נחצה בין</w:t>
      </w:r>
      <w:r>
        <w:rPr>
          <w:rtl/>
        </w:rPr>
        <w:t xml:space="preserve"> </w:t>
      </w:r>
      <w:r>
        <w:rPr>
          <w:rtl/>
        </w:rPr>
        <w:t xml:space="preserve">train/test):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מודל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Accuracy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Balanced Acc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MCC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CNN בודד (מילה-מילה)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84.9%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88.2%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0.830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CNN + BiLSTM ברמת פסוק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92.9%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93.6%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0.919</w:t>
            </w:r>
          </w:p>
        </w:tc>
      </w:tr>
    </w:tbl>
    <w:p>
      <w:pPr>
        <w:bidi/>
      </w:pPr>
      <w:r>
        <w:rPr>
          <w:b/>
          <w:bCs/>
          <w:rtl/>
        </w:rPr>
        <w:t xml:space="preserve">רווח ההקשר: ‎+7.9 נקודות דיוק</w:t>
      </w:r>
      <w:r>
        <w:rPr>
          <w:rtl/>
        </w:rPr>
        <w:t xml:space="preserve"> </w:t>
      </w:r>
      <w:r>
        <w:rPr>
          <w:rtl/>
        </w:rPr>
        <w:t xml:space="preserve">— הוכחה כמותית שדקדוק הטעמים הוא אות</w:t>
      </w:r>
      <w:r>
        <w:rPr>
          <w:rtl/>
        </w:rPr>
        <w:t xml:space="preserve"> </w:t>
      </w:r>
      <w:r>
        <w:rPr>
          <w:rtl/>
        </w:rPr>
        <w:t xml:space="preserve">לומד.</w:t>
      </w:r>
      <w:r>
        <w:rPr>
          <w:rtl/>
        </w:rPr>
        <w:t xml:space="preserve"> </w:t>
      </w:r>
      <w:r>
        <w:rPr>
          <w:i/>
          <w:iCs/>
          <w:rtl/>
        </w:rPr>
        <w:t xml:space="preserve">הערת זהירות מתודולוגית:</w:t>
      </w:r>
      <w:r>
        <w:rPr>
          <w:rtl/>
        </w:rPr>
        <w:t xml:space="preserve"> </w:t>
      </w:r>
      <w:r>
        <w:rPr>
          <w:rtl/>
        </w:rPr>
        <w:t xml:space="preserve">המספרים האבסולוטיים מוטים כלפי מעלה (ה-CNN</w:t>
      </w:r>
      <w:r>
        <w:rPr>
          <w:rtl/>
        </w:rPr>
        <w:t xml:space="preserve"> </w:t>
      </w:r>
      <w:r>
        <w:rPr>
          <w:rtl/>
        </w:rPr>
        <w:t xml:space="preserve">הקפוא ראה חלק ממילות המבחן באימונו המקורי); ההשוואה ההוגנת 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הפרש</w:t>
      </w:r>
      <w:r>
        <w:rPr>
          <w:rtl/>
        </w:rPr>
        <w:t xml:space="preserve"> </w:t>
      </w:r>
      <w:r>
        <w:rPr>
          <w:rtl/>
        </w:rPr>
        <w:t xml:space="preserve">בין שתי השורות — שתיהן נמדדות על אותן מילים בדיוק.</w:t>
      </w:r>
    </w:p>
    <w:bookmarkEnd w:id="29"/>
    <w:bookmarkStart w:id="30" w:name="ניתוח-קרבת-טעמים-וההיררכיה-המסורתית"/>
    <w:p>
      <w:pPr>
        <w:pStyle w:val="Heading3"/>
        <w:bidi/>
      </w:pPr>
      <w:r>
        <w:rPr>
          <w:rtl/>
        </w:rPr>
        <w:t xml:space="preserve">4.5 ניתוח קרבת טעמים וההיררכיה המסורתית</w:t>
      </w:r>
    </w:p>
    <w:p>
      <w:pPr>
        <w:bidi/>
      </w:pPr>
      <w:r>
        <w:rPr>
          <w:rtl/>
        </w:rPr>
        <w:t xml:space="preserve">המסורת (טקסונומיית Wickes) מחלקת את הטעמים להיררכיה של מפסיקים — קיסרים</w:t>
      </w:r>
      <w:r>
        <w:rPr>
          <w:rtl/>
        </w:rPr>
        <w:t xml:space="preserve"> </w:t>
      </w:r>
      <w:r>
        <w:rPr>
          <w:rtl/>
        </w:rPr>
        <w:t xml:space="preserve">(סילוק, אתנחתא), מלכים (זקף-קטן, טפחא, רביע…), משנים (פשטא, תביר…) —</w:t>
      </w:r>
      <w:r>
        <w:rPr>
          <w:rtl/>
        </w:rPr>
        <w:t xml:space="preserve"> </w:t>
      </w:r>
      <w:r>
        <w:rPr>
          <w:rtl/>
        </w:rPr>
        <w:t xml:space="preserve">ומשרתים (מונח, מרכא, מהפך, קדמא). השאלה: האם מודל שלמד</w:t>
      </w:r>
      <w:r>
        <w:rPr>
          <w:rtl/>
        </w:rPr>
        <w:t xml:space="preserve"> </w:t>
      </w:r>
      <w:r>
        <w:rPr>
          <w:b/>
          <w:bCs/>
          <w:rtl/>
        </w:rPr>
        <w:t xml:space="preserve">רק מאודיו</w:t>
      </w:r>
      <w:r>
        <w:rPr>
          <w:rtl/>
        </w:rPr>
        <w:t xml:space="preserve"> </w:t>
      </w:r>
      <w:r>
        <w:rPr>
          <w:rtl/>
        </w:rPr>
        <w:t xml:space="preserve">מגלה</w:t>
      </w:r>
      <w:r>
        <w:rPr>
          <w:rtl/>
        </w:rPr>
        <w:t xml:space="preserve"> </w:t>
      </w:r>
      <w:r>
        <w:rPr>
          <w:rtl/>
        </w:rPr>
        <w:t xml:space="preserve">מחדש את הטקסונומיה הזו?</w:t>
      </w:r>
    </w:p>
    <w:p>
      <w:pPr>
        <w:bidi/>
      </w:pPr>
      <w:r>
        <w:rPr>
          <w:rtl/>
        </w:rPr>
        <w:t xml:space="preserve">מתוך מרחקי מרכזי-מחלקות במרחב ה-embedding ושיעורי הבלבול הסימטריים: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הזוגות הקרובים ביותר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מרחק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בלבול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מונח — מרכא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18.3%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שני משרתים קצרים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מונח — קדמא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5.4%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שני משרתים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פשטא — מהפך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2.1%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הצמד הדקדוקי מהפך-פשטא</w:t>
            </w:r>
          </w:p>
        </w:tc>
      </w:tr>
    </w:tbl>
    <w:p>
      <w:pPr>
        <w:bidi/>
      </w:pPr>
      <w:r>
        <w:rPr>
          <w:rtl/>
        </w:rPr>
        <w:t xml:space="preserve">הזוגות הרחוקים ביותר: אתנחתא—מהפך (0.580), מהפך—תביר (0.577) — מפסיק קיסרי</w:t>
      </w:r>
      <w:r>
        <w:rPr>
          <w:rtl/>
        </w:rPr>
        <w:t xml:space="preserve"> </w:t>
      </w:r>
      <w:r>
        <w:rPr>
          <w:rtl/>
        </w:rPr>
        <w:t xml:space="preserve">מול משרת: כמעט אפס בלבול.</w:t>
      </w:r>
    </w:p>
    <w:p>
      <w:pPr>
        <w:bidi/>
      </w:pPr>
      <w:r>
        <w:rPr>
          <w:b/>
          <w:bCs/>
          <w:rtl/>
        </w:rPr>
        <w:t xml:space="preserve">הממצא המרכזי:</w:t>
      </w:r>
      <w:r>
        <w:rPr>
          <w:rtl/>
        </w:rPr>
        <w:t xml:space="preserve"> </w:t>
      </w:r>
      <w:r>
        <w:rPr>
          <w:rtl/>
        </w:rPr>
        <w:t xml:space="preserve">מתוך 1,418 שגיאות סיווג,</w:t>
      </w:r>
      <w:r>
        <w:rPr>
          <w:rtl/>
        </w:rPr>
        <w:t xml:space="preserve"> </w:t>
      </w:r>
      <w:r>
        <w:rPr>
          <w:b/>
          <w:bCs/>
          <w:rtl/>
        </w:rPr>
        <w:t xml:space="preserve">49.2% נשארות בתוך אותה דרגה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מסורתית</w:t>
      </w:r>
      <w:r>
        <w:rPr>
          <w:rtl/>
        </w:rPr>
        <w:t xml:space="preserve">, לעומת 32.8% הצפוי בהינתן התפלגות השגיאות —</w:t>
      </w:r>
      <w:r>
        <w:rPr>
          <w:rtl/>
        </w:rPr>
        <w:t xml:space="preserve"> </w:t>
      </w:r>
      <w:r>
        <w:rPr>
          <w:b/>
          <w:bCs/>
          <w:rtl/>
        </w:rPr>
        <w:t xml:space="preserve">פי 1.50 מהמקרי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רשת שמעולם לא ראתה את ההיררכיה המסורתית שחזרה אותה מהאקוסטיקה בלבד.</w:t>
      </w:r>
      <w:r>
        <w:rPr>
          <w:rtl/>
        </w:rPr>
        <w:t xml:space="preserve"> </w:t>
      </w:r>
      <w:r>
        <w:rPr>
          <w:rtl/>
        </w:rPr>
        <w:t xml:space="preserve">(דנדרוגרמה צבועה לפי דרגות + הטלת UMAP לפי טעם ולפי קורא: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analysis/</w:t>
      </w:r>
      <w:r>
        <w:rPr>
          <w:rtl/>
        </w:rPr>
        <w:t xml:space="preserve">.)</w:t>
      </w:r>
    </w:p>
    <w:bookmarkEnd w:id="30"/>
    <w:bookmarkStart w:id="31" w:name="הסברתיות-grad-cam"/>
    <w:p>
      <w:pPr>
        <w:pStyle w:val="Heading3"/>
        <w:bidi/>
      </w:pPr>
      <w:r>
        <w:rPr>
          <w:rtl/>
        </w:rPr>
        <w:t xml:space="preserve">4.6 הסברתיות — Grad-CAM</w:t>
      </w:r>
    </w:p>
    <w:p>
      <w:pPr>
        <w:bidi/>
      </w:pPr>
      <w:r>
        <w:rPr>
          <w:rtl/>
        </w:rPr>
        <w:t xml:space="preserve">מפות חום של Grad-CAM עבור כל 11 הטעמים (</w:t>
      </w:r>
      <w:r>
        <w:rPr>
          <w:rStyle w:val="VerbatimChar"/>
          <w:rtl/>
        </w:rPr>
        <w:t xml:space="preserve">analysis/gradcam/</w:t>
      </w:r>
      <w:r>
        <w:rPr>
          <w:rtl/>
        </w:rPr>
        <w:t xml:space="preserve">) מראות</w:t>
      </w:r>
      <w:r>
        <w:rPr>
          <w:rtl/>
        </w:rPr>
        <w:t xml:space="preserve"> </w:t>
      </w:r>
      <w:r>
        <w:rPr>
          <w:rtl/>
        </w:rPr>
        <w:t xml:space="preserve">שהרשת מתמקדת ברצועות ההרמוניות של התנועות — הקונטור המלודי עצמו — ולא</w:t>
      </w:r>
      <w:r>
        <w:rPr>
          <w:rtl/>
        </w:rPr>
        <w:t xml:space="preserve"> </w:t>
      </w:r>
      <w:r>
        <w:rPr>
          <w:rtl/>
        </w:rPr>
        <w:t xml:space="preserve">באזורי הריפוד השקטים או ברעשי רקע. באתנחתא, למשל, ההפעלה החזקה ביותר</w:t>
      </w:r>
      <w:r>
        <w:rPr>
          <w:rtl/>
        </w:rPr>
        <w:t xml:space="preserve"> </w:t>
      </w:r>
      <w:r>
        <w:rPr>
          <w:rtl/>
        </w:rPr>
        <w:t xml:space="preserve">יושבת בדיוק על תבנית הירידה-ועלייה המזוהה איתה.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ניתוח-ומסקנות"/>
    <w:p>
      <w:pPr>
        <w:pStyle w:val="Heading2"/>
        <w:bidi/>
      </w:pPr>
      <w:r>
        <w:rPr>
          <w:rtl/>
        </w:rPr>
        <w:t xml:space="preserve">5. ניתוח ומסקנות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איכות דאטה מנצחת כמות.</w:t>
      </w:r>
      <w:r>
        <w:rPr>
          <w:rtl/>
        </w:rPr>
        <w:t xml:space="preserve"> </w:t>
      </w:r>
      <w:r>
        <w:rPr>
          <w:rtl/>
        </w:rPr>
        <w:t xml:space="preserve">שדרוג הניקוי מ-heuristic ל-precision-first מול</w:t>
      </w:r>
      <w:r>
        <w:rPr>
          <w:rtl/>
        </w:rPr>
        <w:t xml:space="preserve"> </w:t>
      </w:r>
      <w:r>
        <w:rPr>
          <w:rtl/>
        </w:rPr>
        <w:t xml:space="preserve">טקסט קנוני (בשילוב הרחבה ל-5 קוראים) הקפיץ את הביצועים מ-30% על 5 מחלקות</w:t>
      </w:r>
      <w:r>
        <w:rPr>
          <w:rtl/>
        </w:rPr>
        <w:t xml:space="preserve"> </w:t>
      </w:r>
      <w:r>
        <w:rPr>
          <w:rtl/>
        </w:rPr>
        <w:t xml:space="preserve">ל-78% על 11 מחלקות — יותר מכל שיפור ארכיטקטוני שנבחן.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למידת העברה מנצחת בתוך-התפלגות</w:t>
      </w:r>
      <w:r>
        <w:rPr>
          <w:rtl/>
        </w:rPr>
        <w:t xml:space="preserve"> </w:t>
      </w:r>
      <w:r>
        <w:rPr>
          <w:rtl/>
        </w:rPr>
        <w:t xml:space="preserve">— ResNet18 המאומן מראש ניצח את כל</w:t>
      </w:r>
      <w:r>
        <w:rPr>
          <w:rtl/>
        </w:rPr>
        <w:t xml:space="preserve"> </w:t>
      </w:r>
      <w:r>
        <w:rPr>
          <w:rtl/>
        </w:rPr>
        <w:t xml:space="preserve">הרשתות שאומנו מאפס על קוראים מוכרים (78.0%).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אבל הכללה היא מדד נפרד:</w:t>
      </w:r>
      <w:r>
        <w:rPr>
          <w:rtl/>
        </w:rPr>
        <w:t xml:space="preserve"> </w:t>
      </w:r>
      <w:r>
        <w:rPr>
          <w:rtl/>
        </w:rPr>
        <w:t xml:space="preserve">ב-LORO הדירוג מתהפך — DeepCNN הקטן (53.0%)</w:t>
      </w:r>
      <w:r>
        <w:rPr>
          <w:rtl/>
        </w:rPr>
        <w:t xml:space="preserve"> </w:t>
      </w:r>
      <w:r>
        <w:rPr>
          <w:rtl/>
        </w:rPr>
        <w:t xml:space="preserve">עוקף את ResNet18 (51.4%). קיבולת גדולה משננת חלקית את הקורא; לפרודקשן</w:t>
      </w:r>
      <w:r>
        <w:rPr>
          <w:rtl/>
        </w:rPr>
        <w:t xml:space="preserve"> </w:t>
      </w:r>
      <w:r>
        <w:rPr>
          <w:rtl/>
        </w:rPr>
        <w:t xml:space="preserve">נבחר דווקא המודל הקטן. זו אולי התובנה החשובה בפרויקט:</w:t>
      </w:r>
      <w:r>
        <w:rPr>
          <w:rtl/>
        </w:rPr>
        <w:t xml:space="preserve"> </w:t>
      </w:r>
      <w:r>
        <w:rPr>
          <w:b/>
          <w:bCs/>
          <w:rtl/>
        </w:rPr>
        <w:t xml:space="preserve">המודל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“הטוב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ביותר”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תלוי בשאלה על מי הוא יופעל.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המודל לומד מנגינה, לא קול</w:t>
      </w:r>
      <w:r>
        <w:rPr>
          <w:rtl/>
        </w:rPr>
        <w:t xml:space="preserve"> </w:t>
      </w:r>
      <w:r>
        <w:rPr>
          <w:rtl/>
        </w:rPr>
        <w:t xml:space="preserve">— 53% בממוצע (עד 63% בקיפול הטוב) על קולות</w:t>
      </w:r>
      <w:r>
        <w:rPr>
          <w:rtl/>
        </w:rPr>
        <w:t xml:space="preserve"> </w:t>
      </w:r>
      <w:r>
        <w:rPr>
          <w:rtl/>
        </w:rPr>
        <w:t xml:space="preserve">שלא נשמעו, פי 5.8 מניחוש; ו-49.2% מהשגיאות נופלות בתוך הדרגה המסורתית</w:t>
      </w:r>
      <w:r>
        <w:rPr>
          <w:rtl/>
        </w:rPr>
        <w:t xml:space="preserve"> </w:t>
      </w:r>
      <w:r>
        <w:rPr>
          <w:rtl/>
        </w:rPr>
        <w:t xml:space="preserve">(פי 1.5 מהמקרי) — המודל שחזר את הטקסונומיה המסורתית מהאקוסטיקה בלבד.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ההקשר הדקדוקי שווה ‎~8 נקודות</w:t>
      </w:r>
      <w:r>
        <w:rPr>
          <w:rtl/>
        </w:rPr>
        <w:t xml:space="preserve"> </w:t>
      </w:r>
      <w:r>
        <w:rPr>
          <w:rtl/>
        </w:rPr>
        <w:t xml:space="preserve">— BiLSTM ברמת הפסוק מעל CNN מילה-מילה.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חוסר איזון טופל בהצלחה</w:t>
      </w:r>
      <w:r>
        <w:rPr>
          <w:rtl/>
        </w:rPr>
        <w:t xml:space="preserve"> </w:t>
      </w:r>
      <w:r>
        <w:rPr>
          <w:rtl/>
        </w:rPr>
        <w:t xml:space="preserve">— Balanced Accuracy עולה על Accuracy בכל</w:t>
      </w:r>
      <w:r>
        <w:rPr>
          <w:rtl/>
        </w:rPr>
        <w:t xml:space="preserve"> </w:t>
      </w:r>
      <w:r>
        <w:rPr>
          <w:rtl/>
        </w:rPr>
        <w:t xml:space="preserve">המודלים המובילים, סימן שהמחלקות הקטנות לא הוזנחו.</w:t>
      </w:r>
    </w:p>
    <w:p>
      <w:r>
        <w:pict>
          <v:rect style="width:0;height:1.5pt" o:hralign="center" o:hrstd="t" o:hr="t"/>
        </w:pict>
      </w:r>
    </w:p>
    <w:bookmarkEnd w:id="33"/>
    <w:bookmarkStart w:id="37" w:name="ביקורת"/>
    <w:p>
      <w:pPr>
        <w:pStyle w:val="Heading2"/>
        <w:bidi/>
      </w:pPr>
      <w:r>
        <w:rPr>
          <w:rtl/>
        </w:rPr>
        <w:t xml:space="preserve">6. ביקורת</w:t>
      </w:r>
    </w:p>
    <w:bookmarkStart w:id="34" w:name="מושגים-שהעמקנו-בהם"/>
    <w:p>
      <w:pPr>
        <w:pStyle w:val="Heading3"/>
        <w:bidi/>
      </w:pPr>
      <w:r>
        <w:rPr>
          <w:rtl/>
        </w:rPr>
        <w:t xml:space="preserve">6.1 מושגים שהעמקנו בהם</w:t>
      </w:r>
    </w:p>
    <w:p>
      <w:pPr>
        <w:bidi/>
      </w:pPr>
      <w:r>
        <w:rPr>
          <w:rtl/>
        </w:rPr>
        <w:t xml:space="preserve">בניית dataset מאפס עם ניקוי מבוסס-יישור; ההבדל בין הערכת in-distribution</w:t>
      </w:r>
      <w:r>
        <w:rPr>
          <w:rtl/>
        </w:rPr>
        <w:t xml:space="preserve"> </w:t>
      </w:r>
      <w:r>
        <w:rPr>
          <w:rtl/>
        </w:rPr>
        <w:t xml:space="preserve">(random split) להערכת הכללה אמיתית (LORO); רגולריזציה רב-שכבתית</w:t>
      </w:r>
      <w:r>
        <w:rPr>
          <w:rtl/>
        </w:rPr>
        <w:t xml:space="preserve"> </w:t>
      </w:r>
      <w:r>
        <w:rPr>
          <w:rtl/>
        </w:rPr>
        <w:t xml:space="preserve">(Dropout+BN+L2+EarlyStopping+SpecAugment); למידת העברה בין דומיינים</w:t>
      </w:r>
      <w:r>
        <w:rPr>
          <w:rtl/>
        </w:rPr>
        <w:t xml:space="preserve"> </w:t>
      </w:r>
      <w:r>
        <w:rPr>
          <w:rtl/>
        </w:rPr>
        <w:t xml:space="preserve">(תמונות→אודיו); מדדים לחוסר איזון (Balanced Acc, MCC).</w:t>
      </w:r>
    </w:p>
    <w:bookmarkEnd w:id="34"/>
    <w:bookmarkStart w:id="35" w:name="מגבלות-ניתוח-שגיאות-והצעות-לשיפור"/>
    <w:p>
      <w:pPr>
        <w:pStyle w:val="Heading3"/>
        <w:bidi/>
      </w:pPr>
      <w:r>
        <w:rPr>
          <w:rtl/>
        </w:rPr>
        <w:t xml:space="preserve">6.2 מגבלות, ניתוח שגיאות והצעות לשיפור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בלבול מוצדק-מוזיקלית:</w:t>
      </w:r>
      <w:r>
        <w:rPr>
          <w:rtl/>
        </w:rPr>
        <w:t xml:space="preserve"> </w:t>
      </w:r>
      <w:r>
        <w:rPr>
          <w:rtl/>
        </w:rPr>
        <w:t xml:space="preserve">ניתוח מטריצת הבלבול (4.5) מראה שהשגיאות אינן</w:t>
      </w:r>
      <w:r>
        <w:rPr>
          <w:rtl/>
        </w:rPr>
        <w:t xml:space="preserve"> </w:t>
      </w:r>
      <w:r>
        <w:rPr>
          <w:rtl/>
        </w:rPr>
        <w:t xml:space="preserve">אקראיות — מונח↔מרכא (שני משרתים קצרים) אחראים לבלבול הגדול ביותר.</w:t>
      </w:r>
      <w:r>
        <w:rPr>
          <w:rtl/>
        </w:rPr>
        <w:t xml:space="preserve"> </w:t>
      </w:r>
      <w:r>
        <w:rPr>
          <w:i/>
          <w:iCs/>
          <w:rtl/>
        </w:rPr>
        <w:t xml:space="preserve">שיפור מוצע:</w:t>
      </w:r>
      <w:r>
        <w:rPr>
          <w:rtl/>
        </w:rPr>
        <w:t xml:space="preserve"> </w:t>
      </w:r>
      <w:r>
        <w:rPr>
          <w:rtl/>
        </w:rPr>
        <w:t xml:space="preserve">פונקציית Loss היררכית — קנס מופחת על בלבול בתוך דרגה</w:t>
      </w:r>
      <w:r>
        <w:rPr>
          <w:rtl/>
        </w:rPr>
        <w:t xml:space="preserve"> </w:t>
      </w:r>
      <w:r>
        <w:rPr>
          <w:rtl/>
        </w:rPr>
        <w:t xml:space="preserve">מסורתית וקנס מוגבר על חציית דרגות (משרת↔מפסיק)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הסטת חותמות הזמן — מגבלה שהתגלתה בבדיקת האפליקציה (הממצא החשוב ביותר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בפרק זה):</w:t>
      </w:r>
      <w:r>
        <w:rPr>
          <w:rtl/>
        </w:rPr>
        <w:t xml:space="preserve"> </w:t>
      </w:r>
      <w:r>
        <w:rPr>
          <w:rtl/>
        </w:rPr>
        <w:t xml:space="preserve">בהאזנה לקטעי המורה במצב התרגול התגלתה תופעה עקבית — כל קטע</w:t>
      </w:r>
      <w:r>
        <w:rPr>
          <w:rtl/>
        </w:rPr>
        <w:t xml:space="preserve"> </w:t>
      </w:r>
      <w:r>
        <w:rPr>
          <w:rtl/>
        </w:rPr>
        <w:t xml:space="preserve">מתחיל בזנב המילה הקודמת, אחר כך המילה המבוקשת, והעיצור האחרון שלה נחתך.</w:t>
      </w:r>
      <w:r>
        <w:rPr>
          <w:rtl/>
        </w:rPr>
        <w:t xml:space="preserve"> </w:t>
      </w:r>
      <w:r>
        <w:rPr>
          <w:rtl/>
        </w:rPr>
        <w:t xml:space="preserve">בדיקת היישור מאשרת את הסיבה: חותמות הזמן של Whisper בעברית</w:t>
      </w:r>
      <w:r>
        <w:rPr>
          <w:rtl/>
        </w:rPr>
        <w:t xml:space="preserve"> </w:t>
      </w:r>
      <w:r>
        <w:rPr>
          <w:b/>
          <w:bCs/>
          <w:rtl/>
        </w:rPr>
        <w:t xml:space="preserve">רציפות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הרווח החציוני בין סוף מילה לתחילת הבאה הוא 0.000 שניות — ולכן נושאות הסטה</w:t>
      </w:r>
      <w:r>
        <w:rPr>
          <w:rtl/>
        </w:rPr>
        <w:t xml:space="preserve"> </w:t>
      </w:r>
      <w:r>
        <w:rPr>
          <w:rtl/>
        </w:rPr>
        <w:t xml:space="preserve">שיטתית קטנה יחסית להתחלה האקוסטית האמיתית; חלון קבוע של ‎±50ms מדליף את</w:t>
      </w:r>
      <w:r>
        <w:rPr>
          <w:rtl/>
        </w:rPr>
        <w:t xml:space="preserve"> </w:t>
      </w:r>
      <w:r>
        <w:rPr>
          <w:rtl/>
        </w:rPr>
        <w:t xml:space="preserve">השכן וחותך את הצליל האחרון.</w:t>
      </w:r>
      <w:r>
        <w:rPr>
          <w:rtl/>
        </w:rPr>
        <w:t xml:space="preserve"> </w:t>
      </w:r>
      <w:r>
        <w:rPr>
          <w:b/>
          <w:bCs/>
          <w:rtl/>
        </w:rPr>
        <w:t xml:space="preserve">המשמעות בכנות:</w:t>
      </w:r>
      <w:r>
        <w:rPr>
          <w:rtl/>
        </w:rPr>
        <w:t xml:space="preserve"> </w:t>
      </w:r>
      <w:r>
        <w:rPr>
          <w:rtl/>
        </w:rPr>
        <w:t xml:space="preserve">כל ספקטרוגרמה, ובפרט עקומות</w:t>
      </w:r>
      <w:r>
        <w:rPr>
          <w:rtl/>
        </w:rPr>
        <w:t xml:space="preserve"> </w:t>
      </w:r>
      <w:r>
        <w:rPr>
          <w:rtl/>
        </w:rPr>
        <w:t xml:space="preserve">ה-DTW במצב התרגול, מזוהמת מעט בשני הקצוות. תוצאות הסיווג (78%/53%) עומדות</w:t>
      </w:r>
      <w:r>
        <w:rPr>
          <w:rtl/>
        </w:rPr>
        <w:t xml:space="preserve"> </w:t>
      </w:r>
      <w:r>
        <w:rPr>
          <w:rtl/>
        </w:rPr>
        <w:t xml:space="preserve">בזכות עמידות ה-CNN להיסטים, אך זו תקרה אמיתית.</w:t>
      </w:r>
      <w:r>
        <w:rPr>
          <w:rtl/>
        </w:rPr>
        <w:t xml:space="preserve"> </w:t>
      </w:r>
      <w:r>
        <w:rPr>
          <w:i/>
          <w:iCs/>
          <w:rtl/>
        </w:rPr>
        <w:t xml:space="preserve">בחרתי לתעד ולא להסתיר 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מגבלה מאופיינת שווה יותר מתוצאה נקייה שהפגם בה לא התגלה.</w:t>
      </w:r>
      <w:r>
        <w:rPr>
          <w:rtl/>
        </w:rPr>
        <w:t xml:space="preserve"> </w:t>
      </w:r>
      <w:r>
        <w:rPr>
          <w:rtl/>
        </w:rPr>
        <w:t xml:space="preserve">**התיקון הנכון</w:t>
      </w:r>
      <w:r>
        <w:rPr>
          <w:rtl/>
        </w:rPr>
        <w:t xml:space="preserve"> </w:t>
      </w:r>
      <w:r>
        <w:rPr>
          <w:rtl/>
        </w:rPr>
        <w:t xml:space="preserve">(נדחה כי דורש חילוץ מחדש ואימון מחדש — ימים):* מעבר ל-forced aligner ברמת</w:t>
      </w:r>
      <w:r>
        <w:rPr>
          <w:rtl/>
        </w:rPr>
        <w:t xml:space="preserve"> </w:t>
      </w:r>
      <w:r>
        <w:rPr>
          <w:rtl/>
        </w:rPr>
        <w:t xml:space="preserve">פונמה (Montreal Forced Aligner או יישור CTC של wav2vec2) שממקם גבולות על</w:t>
      </w:r>
      <w:r>
        <w:rPr>
          <w:rtl/>
        </w:rPr>
        <w:t xml:space="preserve"> </w:t>
      </w:r>
      <w:r>
        <w:rPr>
          <w:rtl/>
        </w:rPr>
        <w:t xml:space="preserve">ההתחלה האקוסטית; לחלופין אמידת ההסטה השיטתית אמפירית והזזת החלון; ובנוסף</w:t>
      </w:r>
      <w:r>
        <w:rPr>
          <w:rtl/>
        </w:rPr>
        <w:t xml:space="preserve"> </w:t>
      </w:r>
      <w:r>
        <w:rPr>
          <w:rtl/>
        </w:rPr>
        <w:t xml:space="preserve">אוגמנטציית הגבולות שלהלן.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אוגמנטציית גבולות (שיפור עתידי):</w:t>
      </w:r>
      <w:r>
        <w:rPr>
          <w:rtl/>
        </w:rPr>
        <w:t xml:space="preserve"> </w:t>
      </w:r>
      <w:r>
        <w:rPr>
          <w:rtl/>
        </w:rPr>
        <w:t xml:space="preserve">הזזה/מתיחה אקראית של חלון החיתוך</w:t>
      </w:r>
      <w:r>
        <w:rPr>
          <w:rtl/>
        </w:rPr>
        <w:t xml:space="preserve"> </w:t>
      </w:r>
      <w:r>
        <w:rPr>
          <w:rtl/>
        </w:rPr>
        <w:t xml:space="preserve">(‎±50–100ms) באימון, לחיסון מפני חיתוך לא מושלם ב-inference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חסר עוגן זמן מוחלט:</w:t>
      </w:r>
      <w:r>
        <w:rPr>
          <w:rtl/>
        </w:rPr>
        <w:t xml:space="preserve"> </w:t>
      </w:r>
      <w:r>
        <w:rPr>
          <w:rtl/>
        </w:rPr>
        <w:t xml:space="preserve">ה-CNN רואה צורה אך לא משך; מפסיקים מאופיינים</w:t>
      </w:r>
      <w:r>
        <w:rPr>
          <w:rtl/>
        </w:rPr>
        <w:t xml:space="preserve"> </w:t>
      </w:r>
      <w:r>
        <w:rPr>
          <w:rtl/>
        </w:rPr>
        <w:t xml:space="preserve">בהארכה ושהות.</w:t>
      </w:r>
      <w:r>
        <w:rPr>
          <w:rtl/>
        </w:rPr>
        <w:t xml:space="preserve"> </w:t>
      </w:r>
      <w:r>
        <w:rPr>
          <w:i/>
          <w:iCs/>
          <w:rtl/>
        </w:rPr>
        <w:t xml:space="preserve">שיפור מוצע:</w:t>
      </w:r>
      <w:r>
        <w:rPr>
          <w:rtl/>
        </w:rPr>
        <w:t xml:space="preserve"> </w:t>
      </w:r>
      <w:r>
        <w:rPr>
          <w:rtl/>
        </w:rPr>
        <w:t xml:space="preserve">הזרקת וקטור מטא-דאטה (משך מילה, משך שקט</w:t>
      </w:r>
      <w:r>
        <w:rPr>
          <w:rtl/>
        </w:rPr>
        <w:t xml:space="preserve"> </w:t>
      </w:r>
      <w:r>
        <w:rPr>
          <w:rtl/>
        </w:rPr>
        <w:t xml:space="preserve">עוקב) לשכבה המסכמת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מעט קוראים:</w:t>
      </w:r>
      <w:r>
        <w:rPr>
          <w:rtl/>
        </w:rPr>
        <w:t xml:space="preserve"> </w:t>
      </w:r>
      <w:r>
        <w:rPr>
          <w:rtl/>
        </w:rPr>
        <w:t xml:space="preserve">5 קוראים (מהם 3 עם פרשה אחת). שונות הקיפולים ב-LORO</w:t>
      </w:r>
      <w:r>
        <w:rPr>
          <w:rtl/>
        </w:rPr>
        <w:t xml:space="preserve"> </w:t>
      </w:r>
      <w:r>
        <w:rPr>
          <w:rtl/>
        </w:rPr>
        <w:t xml:space="preserve">‏(38%–63%) מראה שכל קורא נוסף יקטין את השונות — האיסוף הוא צוואר הבקבוק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טעמים נדירים:</w:t>
      </w:r>
      <w:r>
        <w:rPr>
          <w:rtl/>
        </w:rPr>
        <w:t xml:space="preserve"> </w:t>
      </w:r>
      <w:r>
        <w:rPr>
          <w:rtl/>
        </w:rPr>
        <w:t xml:space="preserve">12 טעמים נותרו מחוץ למודל מחוסר דאטה; דרושה אסטרטגיית</w:t>
      </w:r>
      <w:r>
        <w:rPr>
          <w:rtl/>
        </w:rPr>
        <w:t xml:space="preserve"> </w:t>
      </w:r>
      <w:r>
        <w:rPr>
          <w:rtl/>
        </w:rPr>
        <w:t xml:space="preserve">few-shot או איסוף ממוקד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חלון קבוע של 2 שניות:</w:t>
      </w:r>
      <w:r>
        <w:rPr>
          <w:rtl/>
        </w:rPr>
        <w:t xml:space="preserve"> </w:t>
      </w:r>
      <w:r>
        <w:rPr>
          <w:rtl/>
        </w:rPr>
        <w:t xml:space="preserve">טעמים ארוכים (שלשלת) נחתכים; חלון אדפטיבי יעזור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ממצא שלילי ששווה תיעוד:</w:t>
      </w:r>
      <w:r>
        <w:rPr>
          <w:rtl/>
        </w:rPr>
        <w:t xml:space="preserve"> </w:t>
      </w:r>
      <w:r>
        <w:rPr>
          <w:rtl/>
        </w:rPr>
        <w:t xml:space="preserve">ניסינו לבנות</w:t>
      </w:r>
      <w:r>
        <w:rPr>
          <w:rtl/>
        </w:rPr>
        <w:t xml:space="preserve"> </w:t>
      </w:r>
      <w:r>
        <w:rPr>
          <w:rtl/>
        </w:rPr>
        <w:t xml:space="preserve">“עקומת מורה”</w:t>
      </w:r>
      <w:r>
        <w:rPr>
          <w:rtl/>
        </w:rPr>
        <w:t xml:space="preserve"> </w:t>
      </w:r>
      <w:r>
        <w:rPr>
          <w:rtl/>
        </w:rPr>
        <w:t xml:space="preserve">ממוצעת מהספקטרוגרמות</w:t>
      </w:r>
      <w:r>
        <w:rPr>
          <w:rtl/>
        </w:rPr>
        <w:t xml:space="preserve"> </w:t>
      </w:r>
      <w:r>
        <w:rPr>
          <w:rtl/>
        </w:rPr>
        <w:t xml:space="preserve">(argmax על תדרי mel) — ומדדנו שהיא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אינה מפרידה</w:t>
      </w:r>
      <w:r>
        <w:rPr>
          <w:rtl/>
        </w:rPr>
        <w:t xml:space="preserve"> </w:t>
      </w:r>
      <w:r>
        <w:rPr>
          <w:rtl/>
        </w:rPr>
        <w:t xml:space="preserve">בין טעמים (הפרדת DTW</w:t>
      </w:r>
      <w:r>
        <w:rPr>
          <w:rtl/>
        </w:rPr>
        <w:t xml:space="preserve"> </w:t>
      </w:r>
      <w:r>
        <w:rPr>
          <w:rtl/>
        </w:rPr>
        <w:t xml:space="preserve">‏0.99×). גם חילוץ F0 אמיתי (pyin) ברמת מילים בודדות בין שני קוראים שונים</w:t>
      </w:r>
      <w:r>
        <w:rPr>
          <w:rtl/>
        </w:rPr>
        <w:t xml:space="preserve"> </w:t>
      </w:r>
      <w:r>
        <w:rPr>
          <w:rtl/>
        </w:rPr>
        <w:t xml:space="preserve">נותן אות חלש (1.33×) — עדות לכך שמשוב מלודי אמין דורש השוואה לביצוע ייחוס</w:t>
      </w:r>
      <w:r>
        <w:rPr>
          <w:rtl/>
        </w:rPr>
        <w:t xml:space="preserve"> </w:t>
      </w:r>
      <w:r>
        <w:rPr>
          <w:rtl/>
        </w:rPr>
        <w:t xml:space="preserve">של אותה מילה ממש, וכי הסיווג הנוירוני (78%) נשאר השופט האמין ביותר</w:t>
      </w:r>
    </w:p>
    <w:bookmarkEnd w:id="35"/>
    <w:bookmarkStart w:id="36" w:name="הדרך-לאפליקציה-taamify-כמורה-לבר-מצווה"/>
    <w:p>
      <w:pPr>
        <w:pStyle w:val="Heading3"/>
        <w:bidi/>
      </w:pPr>
      <w:r>
        <w:rPr>
          <w:rtl/>
        </w:rPr>
        <w:t xml:space="preserve">6.3 הדרך לאפליקציה — Taamify כמורה לבר-מצווה</w:t>
      </w:r>
    </w:p>
    <w:p>
      <w:pPr>
        <w:bidi/>
      </w:pPr>
      <w:r>
        <w:rPr>
          <w:b/>
          <w:bCs/>
          <w:rtl/>
        </w:rPr>
        <w:t xml:space="preserve">מה שכבר ממומש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webapp/</w:t>
      </w:r>
      <w:r>
        <w:rPr>
          <w:rtl/>
        </w:rPr>
        <w:t xml:space="preserve"> </w:t>
      </w:r>
      <w:r>
        <w:rPr>
          <w:rtl/>
        </w:rPr>
        <w:t xml:space="preserve">— אתר: FastAPI + פרונט ללא תלויות): שלושה מסכים — (א)</w:t>
      </w:r>
      <w:r>
        <w:rPr>
          <w:rtl/>
        </w:rPr>
        <w:t xml:space="preserve"> </w:t>
      </w:r>
      <w:r>
        <w:rPr>
          <w:i/>
          <w:iCs/>
          <w:rtl/>
        </w:rPr>
        <w:t xml:space="preserve">מצב תרגול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בחירת טעם ← מילה אמיתית מהתורה עם הקלטת</w:t>
      </w:r>
      <w:r>
        <w:rPr>
          <w:rtl/>
        </w:rPr>
        <w:t xml:space="preserve"> </w:t>
      </w:r>
      <w:r>
        <w:rPr>
          <w:rtl/>
        </w:rPr>
        <w:t xml:space="preserve">“מורה זהב”</w:t>
      </w:r>
      <w:r>
        <w:rPr>
          <w:rtl/>
        </w:rPr>
        <w:t xml:space="preserve"> </w:t>
      </w:r>
      <w:r>
        <w:rPr>
          <w:rtl/>
        </w:rPr>
        <w:t xml:space="preserve">ועקומת F0 שלו (pyin,</w:t>
      </w:r>
      <w:r>
        <w:rPr>
          <w:rtl/>
        </w:rPr>
        <w:t xml:space="preserve"> </w:t>
      </w:r>
      <w:r>
        <w:rPr>
          <w:rtl/>
        </w:rPr>
        <w:t xml:space="preserve">מנורמלת-סולם בסמיטונים כך שילד וגבר מקבלים אותה עקומה) ← הקלטת הלומד ←</w:t>
      </w:r>
      <w:r>
        <w:rPr>
          <w:rtl/>
        </w:rPr>
        <w:t xml:space="preserve"> </w:t>
      </w:r>
      <w:r>
        <w:rPr>
          <w:rtl/>
        </w:rPr>
        <w:t xml:space="preserve">ציון משוקלל: 60% הסתברות המודל לטעם היעד + 40% מרכיב DTW מלודי (מסומן</w:t>
      </w:r>
      <w:r>
        <w:rPr>
          <w:rtl/>
        </w:rPr>
        <w:t xml:space="preserve"> </w:t>
      </w:r>
      <w:r>
        <w:rPr>
          <w:rtl/>
        </w:rPr>
        <w:t xml:space="preserve">“ניסיוני”</w:t>
      </w:r>
      <w:r>
        <w:rPr>
          <w:rtl/>
        </w:rPr>
        <w:t xml:space="preserve"> </w:t>
      </w:r>
      <w:r>
        <w:rPr>
          <w:rtl/>
        </w:rPr>
        <w:t xml:space="preserve">בהתאם לוולידציה ב-6.2), עם ציור עקומת הלומד על</w:t>
      </w:r>
      <w:r>
        <w:rPr>
          <w:rtl/>
        </w:rPr>
        <w:t xml:space="preserve"> </w:t>
      </w:r>
      <w:r>
        <w:rPr>
          <w:rtl/>
        </w:rPr>
        <w:t xml:space="preserve">“צינור”</w:t>
      </w:r>
      <w:r>
        <w:rPr>
          <w:rtl/>
        </w:rPr>
        <w:t xml:space="preserve"> </w:t>
      </w:r>
      <w:r>
        <w:rPr>
          <w:rtl/>
        </w:rPr>
        <w:t xml:space="preserve">המורה</w:t>
      </w:r>
      <w:r>
        <w:rPr>
          <w:rtl/>
        </w:rPr>
        <w:t xml:space="preserve"> </w:t>
      </w:r>
      <w:r>
        <w:rPr>
          <w:rtl/>
        </w:rPr>
        <w:t xml:space="preserve">בירוק/אדום; (ב)</w:t>
      </w:r>
      <w:r>
        <w:rPr>
          <w:rtl/>
        </w:rPr>
        <w:t xml:space="preserve"> </w:t>
      </w:r>
      <w:r>
        <w:rPr>
          <w:i/>
          <w:iCs/>
          <w:rtl/>
        </w:rPr>
        <w:t xml:space="preserve">ניתוח הקלטה</w:t>
      </w:r>
      <w:r>
        <w:rPr>
          <w:rtl/>
        </w:rPr>
        <w:t xml:space="preserve">: תמלול Whisper מילה-מילה ← סיווג כל מילה</w:t>
      </w:r>
      <w:r>
        <w:rPr>
          <w:rtl/>
        </w:rPr>
        <w:t xml:space="preserve"> </w:t>
      </w:r>
      <w:r>
        <w:rPr>
          <w:rtl/>
        </w:rPr>
        <w:t xml:space="preserve">עם Top-3 והסתברויות; (ג)</w:t>
      </w:r>
      <w:r>
        <w:rPr>
          <w:rtl/>
        </w:rPr>
        <w:t xml:space="preserve"> </w:t>
      </w:r>
      <w:r>
        <w:rPr>
          <w:i/>
          <w:iCs/>
          <w:rtl/>
        </w:rPr>
        <w:t xml:space="preserve">אודות</w:t>
      </w:r>
      <w:r>
        <w:rPr>
          <w:rtl/>
        </w:rPr>
        <w:t xml:space="preserve">. ההקלטה נעשית בדפדפן (Web Audio, PCM גולמי).</w:t>
      </w:r>
    </w:p>
    <w:p>
      <w:pPr>
        <w:bidi/>
      </w:pPr>
      <w:r>
        <w:rPr>
          <w:b/>
          <w:bCs/>
          <w:rtl/>
        </w:rPr>
        <w:t xml:space="preserve">מפת הדרכים למוצר מסחרי מלא</w:t>
      </w:r>
      <w:r>
        <w:rPr>
          <w:rtl/>
        </w:rPr>
        <w:t xml:space="preserve"> </w:t>
      </w:r>
      <w:r>
        <w:rPr>
          <w:rtl/>
        </w:rPr>
        <w:t xml:space="preserve">(בהשראת אפליקציות לימוד שירה):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חיתוך בזמן אמת ללא כפתור:</w:t>
      </w:r>
      <w:r>
        <w:rPr>
          <w:rtl/>
        </w:rPr>
        <w:t xml:space="preserve"> </w:t>
      </w:r>
      <w:r>
        <w:rPr>
          <w:rtl/>
        </w:rPr>
        <w:t xml:space="preserve">מנוע VAD קל (Silero/WebRTC) שרץ ברציפות</w:t>
      </w:r>
      <w:r>
        <w:rPr>
          <w:rtl/>
        </w:rPr>
        <w:t xml:space="preserve"> </w:t>
      </w:r>
      <w:r>
        <w:rPr>
          <w:rtl/>
        </w:rPr>
        <w:t xml:space="preserve">ומזהה תחילת/סוף מילה מזרם המיקרופון, במקום תמלול Whisper כבד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חילוץ פיץ’ עמיד לגיל ההתבגרות:</w:t>
      </w:r>
      <w:r>
        <w:rPr>
          <w:rtl/>
        </w:rPr>
        <w:t xml:space="preserve"> </w:t>
      </w:r>
      <w:r>
        <w:rPr>
          <w:rtl/>
        </w:rPr>
        <w:t xml:space="preserve">קהל היעד (בני 12–13) סובל משבירת קול</w:t>
      </w:r>
      <w:r>
        <w:rPr>
          <w:rtl/>
        </w:rPr>
        <w:t xml:space="preserve"> </w:t>
      </w:r>
      <w:r>
        <w:rPr>
          <w:rtl/>
        </w:rPr>
        <w:t xml:space="preserve">וקפיצות אוקטבה; נדרש מודל F0 נוירוני (CREPE) עם טיפול בקפיצות אוקטבה,</w:t>
      </w:r>
      <w:r>
        <w:rPr>
          <w:rtl/>
        </w:rPr>
        <w:t xml:space="preserve"> </w:t>
      </w:r>
      <w:r>
        <w:rPr>
          <w:rtl/>
        </w:rPr>
        <w:t xml:space="preserve">אחרת הלומד יקבל</w:t>
      </w:r>
      <w:r>
        <w:rPr>
          <w:rtl/>
        </w:rPr>
        <w:t xml:space="preserve"> </w:t>
      </w:r>
      <w:r>
        <w:rPr>
          <w:rtl/>
        </w:rPr>
        <w:t xml:space="preserve">“אדום”</w:t>
      </w:r>
      <w:r>
        <w:rPr>
          <w:rtl/>
        </w:rPr>
        <w:t xml:space="preserve"> </w:t>
      </w:r>
      <w:r>
        <w:rPr>
          <w:rtl/>
        </w:rPr>
        <w:t xml:space="preserve">על התבגרות ולא על טעות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‏Forced Alignment ברמת הברה</w:t>
      </w:r>
      <w:r>
        <w:rPr>
          <w:rtl/>
        </w:rPr>
        <w:t xml:space="preserve"> </w:t>
      </w:r>
      <w:r>
        <w:rPr>
          <w:rtl/>
        </w:rPr>
        <w:t xml:space="preserve">(Wav2Vec2): לזהות אם ההטעמה הושרה על</w:t>
      </w:r>
      <w:r>
        <w:rPr>
          <w:rtl/>
        </w:rPr>
        <w:t xml:space="preserve"> </w:t>
      </w:r>
      <w:r>
        <w:rPr>
          <w:rtl/>
        </w:rPr>
        <w:t xml:space="preserve">ההברה הנכונה (מלעיל/מלרע) —</w:t>
      </w:r>
      <w:r>
        <w:rPr>
          <w:rtl/>
        </w:rPr>
        <w:t xml:space="preserve"> </w:t>
      </w:r>
      <w:r>
        <w:rPr>
          <w:rtl/>
        </w:rPr>
        <w:t xml:space="preserve">“שמת את הטעם על אָ במקום על תָּ”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‏On-Device — כבר נמדד:</w:t>
      </w:r>
      <w:r>
        <w:rPr>
          <w:rtl/>
        </w:rPr>
        <w:t xml:space="preserve"> </w:t>
      </w:r>
      <w:r>
        <w:rPr>
          <w:rtl/>
        </w:rPr>
        <w:t xml:space="preserve">DeepCNN יוצא ל-ONNX (‏23.6MB, זהות פלט מלאה</w:t>
      </w:r>
      <w:r>
        <w:rPr>
          <w:rtl/>
        </w:rPr>
        <w:t xml:space="preserve"> </w:t>
      </w:r>
      <w:r>
        <w:rPr>
          <w:rtl/>
        </w:rPr>
        <w:t xml:space="preserve">ל-PyTorch עד 1e-6) ונמדד:</w:t>
      </w:r>
      <w:r>
        <w:rPr>
          <w:rtl/>
        </w:rPr>
        <w:t xml:space="preserve"> </w:t>
      </w:r>
      <w:r>
        <w:rPr>
          <w:b/>
          <w:bCs/>
          <w:rtl/>
        </w:rPr>
        <w:t xml:space="preserve">‏6.8ms למילה על CPU, ‏8.9ms ב-ONNX Runtime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פי 7 מתחת לתקציב זמן-אמת של 50ms, עוד לפני קוונטיזציית INT8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export/latency_report.md</w:t>
      </w:r>
      <w:r>
        <w:rPr>
          <w:rtl/>
        </w:rPr>
        <w:t xml:space="preserve">)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מצב קריאה רציפה (Flow):</w:t>
      </w:r>
      <w:r>
        <w:rPr>
          <w:rtl/>
        </w:rPr>
        <w:t xml:space="preserve"> </w:t>
      </w:r>
      <w:r>
        <w:rPr>
          <w:rtl/>
        </w:rPr>
        <w:t xml:space="preserve">מודל ההקשר הרצפי (4.4) כשכבת תיקון —</w:t>
      </w:r>
      <w:r>
        <w:rPr>
          <w:rtl/>
        </w:rPr>
        <w:t xml:space="preserve"> </w:t>
      </w:r>
      <w:r>
        <w:rPr>
          <w:rtl/>
        </w:rPr>
        <w:t xml:space="preserve">מתעלם משגיאה אקוסטית כשהיא סותרת את הדקדוק, ועוצר על רצף בלתי-חוקי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ריבוי נוסחים בלי אימון מחדש:</w:t>
      </w:r>
      <w:r>
        <w:rPr>
          <w:rtl/>
        </w:rPr>
        <w:t xml:space="preserve"> </w:t>
      </w:r>
      <w:r>
        <w:rPr>
          <w:rtl/>
        </w:rPr>
        <w:t xml:space="preserve">‏Metric Learning — ‏extractor אקוסטי</w:t>
      </w:r>
      <w:r>
        <w:rPr>
          <w:rtl/>
        </w:rPr>
        <w:t xml:space="preserve"> </w:t>
      </w:r>
      <w:r>
        <w:rPr>
          <w:rtl/>
        </w:rPr>
        <w:t xml:space="preserve">גנרי אחד + מאגר embeddings לכל נוסח (אשכנזי, ירושלמי, מרוקאי, תימני);</w:t>
      </w:r>
      <w:r>
        <w:rPr>
          <w:rtl/>
        </w:rPr>
        <w:t xml:space="preserve"> </w:t>
      </w:r>
      <w:r>
        <w:rPr>
          <w:rtl/>
        </w:rPr>
        <w:t xml:space="preserve">הוספת נוסח = הקלטת מורה אחד בלבד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UI ממושחק:</w:t>
      </w:r>
      <w:r>
        <w:rPr>
          <w:rtl/>
        </w:rPr>
        <w:t xml:space="preserve"> </w:t>
      </w:r>
      <w:r>
        <w:rPr>
          <w:rtl/>
        </w:rPr>
        <w:t xml:space="preserve">עקומת מטרה + נקודה חיה שמציירת את קול הלומד, מדרגות</w:t>
      </w:r>
      <w:r>
        <w:rPr>
          <w:rtl/>
        </w:rPr>
        <w:t xml:space="preserve"> </w:t>
      </w:r>
      <w:r>
        <w:rPr>
          <w:rtl/>
        </w:rPr>
        <w:t xml:space="preserve">קושי (קיסרים ← מלכים ← משרתים ← נדירים), ואיסוף הקלטות (בהסכמה)</w:t>
      </w:r>
      <w:r>
        <w:rPr>
          <w:rtl/>
        </w:rPr>
        <w:t xml:space="preserve"> </w:t>
      </w:r>
      <w:r>
        <w:rPr>
          <w:rtl/>
        </w:rPr>
        <w:t xml:space="preserve">כדאטה למעגל שיפור מתמיד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קישור-לקוד-והרצה"/>
    <w:p>
      <w:pPr>
        <w:pStyle w:val="Heading2"/>
        <w:bidi/>
      </w:pPr>
      <w:r>
        <w:rPr>
          <w:rtl/>
        </w:rPr>
        <w:t xml:space="preserve">7. קישור לקוד והרצה</w:t>
      </w:r>
    </w:p>
    <w:p>
      <w:pPr>
        <w:bidi/>
      </w:pPr>
      <w:r>
        <w:rPr>
          <w:b/>
          <w:bCs/>
          <w:rtl/>
        </w:rPr>
        <w:t xml:space="preserve">GitHub:</w:t>
      </w:r>
      <w:r>
        <w:rPr>
          <w:rtl/>
        </w:rPr>
        <w:t xml:space="preserve"> </w:t>
      </w:r>
      <w:r>
        <w:rPr>
          <w:rtl/>
        </w:rPr>
        <w:t xml:space="preserve">https://github.com/MeiRR17/Taamify</w:t>
      </w:r>
    </w:p>
    <w:p>
      <w:pPr>
        <w:pStyle w:val="SourceCode"/>
        <w:bidi/>
      </w:pPr>
      <w:r>
        <w:rPr>
          <w:rStyle w:val="CommentTok"/>
        </w:rPr>
        <w:t xml:space="preserve"># סביבה (Python 3.13, Apple Silicon)</w:t>
      </w:r>
      <w:r>
        <w:br/>
      </w:r>
      <w:r>
        <w:rPr>
          <w:rStyle w:val="ExtensionTok"/>
        </w:rPr>
        <w:t xml:space="preserve">python3.13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פייפליין מלא (בהינתן אודיו ב-data/R*/wav/)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Data_Prep/transcribe_mac.py </w:t>
      </w:r>
      <w:r>
        <w:rPr>
          <w:rStyle w:val="AttributeTok"/>
        </w:rPr>
        <w:t xml:space="preserve">--all-missing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תמלול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Data_Prep/clean_align_v2.py                     </w:t>
      </w:r>
      <w:r>
        <w:rPr>
          <w:rStyle w:val="CommentTok"/>
        </w:rPr>
        <w:t xml:space="preserve"># ניקוי מול Sefaria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Data_Prep/extract_features_v2.py               </w:t>
      </w:r>
      <w:r>
        <w:rPr>
          <w:rStyle w:val="CommentTok"/>
        </w:rPr>
        <w:t xml:space="preserve"># ספקטרוגרמות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00_validate_and_prepare_data.py </w:t>
      </w:r>
      <w:r>
        <w:rPr>
          <w:rStyle w:val="AttributeTok"/>
        </w:rPr>
        <w:t xml:space="preserve">--split</w:t>
      </w:r>
      <w:r>
        <w:rPr>
          <w:rStyle w:val="NormalTok"/>
        </w:rPr>
        <w:t xml:space="preserve"> random  </w:t>
      </w:r>
      <w:r>
        <w:rPr>
          <w:rStyle w:val="CommentTok"/>
        </w:rPr>
        <w:t xml:space="preserve"># הכנת splits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10_train_pipeline.py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all               </w:t>
      </w:r>
      <w:r>
        <w:rPr>
          <w:rStyle w:val="CommentTok"/>
        </w:rPr>
        <w:t xml:space="preserve"># אימון והשוואה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11_run_loro.py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resnet18_tl,deep_cnn     </w:t>
      </w:r>
      <w:r>
        <w:rPr>
          <w:rStyle w:val="CommentTok"/>
        </w:rPr>
        <w:t xml:space="preserve"># מבחן LORO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analysis_taam_similarity.py </w:t>
      </w:r>
      <w:r>
        <w:rPr>
          <w:rStyle w:val="AttributeTok"/>
        </w:rPr>
        <w:t xml:space="preserve">--checkpoint</w:t>
      </w:r>
      <w:r>
        <w:rPr>
          <w:rStyle w:val="NormalTok"/>
        </w:rPr>
        <w:t xml:space="preserve"> ...    </w:t>
      </w:r>
      <w:r>
        <w:rPr>
          <w:rStyle w:val="CommentTok"/>
        </w:rPr>
        <w:t xml:space="preserve"># ניתוח קרבה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webapp.server:app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8077                  </w:t>
      </w:r>
      <w:r>
        <w:rPr>
          <w:rStyle w:val="CommentTok"/>
        </w:rPr>
        <w:t xml:space="preserve"># האפליקציה</w:t>
      </w:r>
    </w:p>
    <w:p>
      <w:pPr>
        <w:bidi/>
      </w:pPr>
      <w:r>
        <w:rPr>
          <w:rtl/>
        </w:rPr>
        <w:t xml:space="preserve">הקוד המלא, הדו”ח, המצגת והאפליקציה:</w:t>
      </w:r>
      <w:r>
        <w:rPr>
          <w:rtl/>
        </w:rPr>
        <w:t xml:space="preserve"> </w:t>
      </w:r>
      <w:r>
        <w:rPr>
          <w:b/>
          <w:bCs/>
          <w:rtl/>
        </w:rPr>
        <w:t xml:space="preserve">https://github.com/MeiRR17/Taamify</w:t>
      </w:r>
    </w:p>
    <w:p>
      <w:pPr>
        <w:bidi/>
      </w:pPr>
      <w:r>
        <w:rPr>
          <w:rtl/>
        </w:rPr>
        <w:t xml:space="preserve">הדאטה הכבד לשחזור מלא — אודיו גולמי, מערכי הספקטרוגרמות ומשקולות המודלים</w:t>
      </w:r>
      <w:r>
        <w:rPr>
          <w:rtl/>
        </w:rPr>
        <w:t xml:space="preserve"> </w:t>
      </w:r>
      <w:r>
        <w:rPr>
          <w:rtl/>
        </w:rPr>
        <w:t xml:space="preserve">המאומנים — זמין בתיקיית Google Drive:</w:t>
      </w:r>
      <w:r>
        <w:rPr>
          <w:rtl/>
        </w:rPr>
        <w:t xml:space="preserve"> </w:t>
      </w:r>
      <w:r>
        <w:rPr>
          <w:b/>
          <w:bCs/>
          <w:rtl/>
        </w:rPr>
        <w:t xml:space="preserve">https://drive.google.com/drive/folders/17yw3eWBzXHvvLcOhT0Kg65dHgEmabPwt</w:t>
      </w:r>
      <w:r>
        <w:rPr>
          <w:rtl/>
        </w:rPr>
        <w:t xml:space="preserve"> </w:t>
      </w:r>
      <w:r>
        <w:rPr>
          <w:rtl/>
        </w:rPr>
        <w:t xml:space="preserve">(יש להגדיר שיתוף</w:t>
      </w:r>
      <w:r>
        <w:rPr>
          <w:rtl/>
        </w:rPr>
        <w:t xml:space="preserve"> </w:t>
      </w:r>
      <w:r>
        <w:rPr>
          <w:rtl/>
        </w:rPr>
        <w:t xml:space="preserve">“כל מי שיש לו הקישור — צופה”</w:t>
      </w:r>
      <w:r>
        <w:rPr>
          <w:rtl/>
        </w:rPr>
        <w:t xml:space="preserve"> </w:t>
      </w:r>
      <w:r>
        <w:rPr>
          <w:rtl/>
        </w:rPr>
        <w:t xml:space="preserve">כדי לאפשר גישה לבודק).</w:t>
      </w:r>
    </w:p>
    <w:p>
      <w:r>
        <w:pict>
          <v:rect style="width:0;height:1.5pt" o:hralign="center" o:hrstd="t" o:hr="t"/>
        </w:pict>
      </w:r>
    </w:p>
    <w:bookmarkEnd w:id="38"/>
    <w:bookmarkStart w:id="39" w:name="רשימת-מקורות"/>
    <w:p>
      <w:pPr>
        <w:pStyle w:val="Heading2"/>
        <w:bidi/>
      </w:pPr>
      <w:r>
        <w:rPr>
          <w:rtl/>
        </w:rPr>
        <w:t xml:space="preserve">8. רשימת מקורות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Radford, A. et al. (2023).</w:t>
      </w:r>
      <w:r>
        <w:rPr>
          <w:rtl/>
        </w:rPr>
        <w:t xml:space="preserve"> </w:t>
      </w:r>
      <w:r>
        <w:rPr>
          <w:i/>
          <w:iCs/>
          <w:rtl/>
        </w:rPr>
        <w:t xml:space="preserve">Robust Speech Recognition via Large-Scale Weak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Supervision</w:t>
      </w:r>
      <w:r>
        <w:rPr>
          <w:rtl/>
        </w:rPr>
        <w:t xml:space="preserve"> </w:t>
      </w:r>
      <w:r>
        <w:rPr>
          <w:rtl/>
        </w:rPr>
        <w:t xml:space="preserve">(Whisper). ICML 2023.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He, K., Zhang, X., Ren, S., Sun, J. (2016).</w:t>
      </w:r>
      <w:r>
        <w:rPr>
          <w:rtl/>
        </w:rPr>
        <w:t xml:space="preserve"> </w:t>
      </w:r>
      <w:r>
        <w:rPr>
          <w:i/>
          <w:iCs/>
          <w:rtl/>
        </w:rPr>
        <w:t xml:space="preserve">Deep Residual Learning for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Image Recognition</w:t>
      </w:r>
      <w:r>
        <w:rPr>
          <w:rtl/>
        </w:rPr>
        <w:t xml:space="preserve"> </w:t>
      </w:r>
      <w:r>
        <w:rPr>
          <w:rtl/>
        </w:rPr>
        <w:t xml:space="preserve">(ResNet). CVPR 2016.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Deng, J. et al. (2009).</w:t>
      </w:r>
      <w:r>
        <w:rPr>
          <w:rtl/>
        </w:rPr>
        <w:t xml:space="preserve"> </w:t>
      </w:r>
      <w:r>
        <w:rPr>
          <w:i/>
          <w:iCs/>
          <w:rtl/>
        </w:rPr>
        <w:t xml:space="preserve">ImageNet: A Large-Scale Hierarchical Image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Database</w:t>
      </w:r>
      <w:r>
        <w:rPr>
          <w:rtl/>
        </w:rPr>
        <w:t xml:space="preserve">. CVPR 2009. — בסיס למשקולות ה-Transfer Learning.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Park, D.S. et al. (2019).</w:t>
      </w:r>
      <w:r>
        <w:rPr>
          <w:rtl/>
        </w:rPr>
        <w:t xml:space="preserve"> </w:t>
      </w:r>
      <w:r>
        <w:rPr>
          <w:i/>
          <w:iCs/>
          <w:rtl/>
        </w:rPr>
        <w:t xml:space="preserve">SpecAugment: A Simple Data Augmentation Method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for Automatic Speech Recognition</w:t>
      </w:r>
      <w:r>
        <w:rPr>
          <w:rtl/>
        </w:rPr>
        <w:t xml:space="preserve">. Interspeech 2019.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Hochreiter, S., Schmidhuber, J. (1997).</w:t>
      </w:r>
      <w:r>
        <w:rPr>
          <w:rtl/>
        </w:rPr>
        <w:t xml:space="preserve"> </w:t>
      </w:r>
      <w:r>
        <w:rPr>
          <w:i/>
          <w:iCs/>
          <w:rtl/>
        </w:rPr>
        <w:t xml:space="preserve">Long Short-Term Memory</w:t>
      </w:r>
      <w:r>
        <w:rPr>
          <w:rtl/>
        </w:rPr>
        <w:t xml:space="preserve">. Neural</w:t>
      </w:r>
      <w:r>
        <w:rPr>
          <w:rtl/>
        </w:rPr>
        <w:t xml:space="preserve"> </w:t>
      </w:r>
      <w:r>
        <w:rPr>
          <w:rtl/>
        </w:rPr>
        <w:t xml:space="preserve">Computation 9(8).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Cho, K. et al. (2014).</w:t>
      </w:r>
      <w:r>
        <w:rPr>
          <w:rtl/>
        </w:rPr>
        <w:t xml:space="preserve"> </w:t>
      </w:r>
      <w:r>
        <w:rPr>
          <w:i/>
          <w:iCs/>
          <w:rtl/>
        </w:rPr>
        <w:t xml:space="preserve">Learning Phrase Representations using RNN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Encoder-Decoder</w:t>
      </w:r>
      <w:r>
        <w:rPr>
          <w:rtl/>
        </w:rPr>
        <w:t xml:space="preserve"> </w:t>
      </w:r>
      <w:r>
        <w:rPr>
          <w:rtl/>
        </w:rPr>
        <w:t xml:space="preserve">(GRU). EMNLP 2014.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Vaswani, A. et al. (2017).</w:t>
      </w:r>
      <w:r>
        <w:rPr>
          <w:rtl/>
        </w:rPr>
        <w:t xml:space="preserve"> </w:t>
      </w:r>
      <w:r>
        <w:rPr>
          <w:i/>
          <w:iCs/>
          <w:rtl/>
        </w:rPr>
        <w:t xml:space="preserve">Attention Is All You Need</w:t>
      </w:r>
      <w:r>
        <w:rPr>
          <w:rtl/>
        </w:rPr>
        <w:t xml:space="preserve">. NeurIPS 2017.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McFee, B. et al. </w:t>
      </w:r>
      <w:r>
        <w:rPr>
          <w:i/>
          <w:iCs/>
          <w:rtl/>
        </w:rPr>
        <w:t xml:space="preserve">librosa: Audio and Music Signal Analysis in Python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Sefaria API — https://www.sefaria.org/developers (הטקסט הקנוני המוטעם).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mlx-whisper — Apple MLX port of Whisper,</w:t>
      </w:r>
      <w:r>
        <w:rPr>
          <w:rtl/>
        </w:rPr>
        <w:t xml:space="preserve"> </w:t>
      </w:r>
      <w:r>
        <w:rPr>
          <w:rtl/>
        </w:rPr>
        <w:t xml:space="preserve">https://github.com/ml-explore/mlx-examples.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Wickes, W. (1887).</w:t>
      </w:r>
      <w:r>
        <w:rPr>
          <w:rtl/>
        </w:rPr>
        <w:t xml:space="preserve"> </w:t>
      </w:r>
      <w:r>
        <w:rPr>
          <w:i/>
          <w:iCs/>
          <w:rtl/>
        </w:rPr>
        <w:t xml:space="preserve">Two Treatises on the Accentuation of the Old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Testament</w:t>
      </w:r>
      <w:r>
        <w:rPr>
          <w:rtl/>
        </w:rPr>
        <w:t xml:space="preserve"> </w:t>
      </w:r>
      <w:r>
        <w:rPr>
          <w:rtl/>
        </w:rPr>
        <w:t xml:space="preserve">— הטקסונומיה המסורתית של הטעמים.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Ioffe, S., Szegedy, C. (2015).</w:t>
      </w:r>
      <w:r>
        <w:rPr>
          <w:rtl/>
        </w:rPr>
        <w:t xml:space="preserve"> </w:t>
      </w:r>
      <w:r>
        <w:rPr>
          <w:i/>
          <w:iCs/>
          <w:rtl/>
        </w:rPr>
        <w:t xml:space="preserve">Batch Normalization</w:t>
      </w:r>
      <w:r>
        <w:rPr>
          <w:rtl/>
        </w:rPr>
        <w:t xml:space="preserve">. ICML 2015.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Srivastava, N. et al. (2014).</w:t>
      </w:r>
      <w:r>
        <w:rPr>
          <w:rtl/>
        </w:rPr>
        <w:t xml:space="preserve"> </w:t>
      </w:r>
      <w:r>
        <w:rPr>
          <w:i/>
          <w:iCs/>
          <w:rtl/>
        </w:rPr>
        <w:t xml:space="preserve">Dropout: A Simple Way to Prevent Neural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Networks from Overfitting</w:t>
      </w:r>
      <w:r>
        <w:rPr>
          <w:rtl/>
        </w:rPr>
        <w:t xml:space="preserve">. JMLR 15.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Simonyan, K., Zisserman, A. (2015).</w:t>
      </w:r>
      <w:r>
        <w:rPr>
          <w:rtl/>
        </w:rPr>
        <w:t xml:space="preserve"> </w:t>
      </w:r>
      <w:r>
        <w:rPr>
          <w:i/>
          <w:iCs/>
          <w:rtl/>
        </w:rPr>
        <w:t xml:space="preserve">Very Deep Convolutional Networks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for Large-Scale Image Recognition</w:t>
      </w:r>
      <w:r>
        <w:rPr>
          <w:rtl/>
        </w:rPr>
        <w:t xml:space="preserve"> </w:t>
      </w:r>
      <w:r>
        <w:rPr>
          <w:rtl/>
        </w:rPr>
        <w:t xml:space="preserve">(VGG). ICLR 2015.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Mauch, M., Dixon, S. (2014).</w:t>
      </w:r>
      <w:r>
        <w:rPr>
          <w:rtl/>
        </w:rPr>
        <w:t xml:space="preserve"> </w:t>
      </w:r>
      <w:r>
        <w:rPr>
          <w:i/>
          <w:iCs/>
          <w:rtl/>
        </w:rPr>
        <w:t xml:space="preserve">pYIN: A Fundamental Frequency Estimator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Using Probabilistic Threshold Distributions</w:t>
      </w:r>
      <w:r>
        <w:rPr>
          <w:rtl/>
        </w:rPr>
        <w:t xml:space="preserve">. ICASSP 2014 — חילוץ</w:t>
      </w:r>
      <w:r>
        <w:rPr>
          <w:rtl/>
        </w:rPr>
        <w:t xml:space="preserve"> </w:t>
      </w:r>
      <w:r>
        <w:rPr>
          <w:rtl/>
        </w:rPr>
        <w:t xml:space="preserve">ה-F0 במצב התרגול של האפליקציה.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Taamify</dc:title>
  <dc:creator/>
  <cp:keywords/>
  <dcterms:created xsi:type="dcterms:W3CDTF">2026-07-16T13:33:58Z</dcterms:created>
  <dcterms:modified xsi:type="dcterms:W3CDTF">2026-07-16T13:33:58Z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