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eeda30675df4c20" /><Relationship Type="http://schemas.openxmlformats.org/package/2006/relationships/metadata/core-properties" Target="/package/services/metadata/core-properties/1a094784e4cc49adaa6c64bebebc1d5f.psmdcp" Id="Reb95fb4e7c14462c" /></Relationships>
</file>

<file path=word/document.xml><?xml version="1.0" encoding="utf-8"?>
<w:document xmlns:w="http://schemas.openxmlformats.org/wordprocessingml/2006/main">
  <w:body>
    <w:p>
      <w:pPr>
        <w:jc w:val="left"/>
        <w:spacing w:before="120" w:beforeLines="20" w:after="80" w:afterLines="10" w:line="360" w:lineRule="exact"/>
        <w:ind w:left="720" w:right="400" w:firstLine="0"/>
        <w:tabs>
          <w:tab w:val="left" w:pos="1440"/>
        </w:tabs>
        <w:keepNext/>
        <w:keepLines/>
        <w:widowControl/>
        <w:contextualSpacing/>
      </w:pPr>
      <w:bookmarkStart w:name="SyntheticParagraphAnchor" w:id="21"/>
      <w:r>
        <w:rPr>
          <w:b/>
        </w:rPr>
        <w:t xml:space="preserve">Paragraf tebal sintetis </w:t>
      </w:r>
      <w:hyperlink xmlns:r="http://schemas.openxmlformats.org/officeDocument/2006/relationships" r:id="R84a8236dc03e448e">
        <w:r>
          <w:rPr>
            <w:i/>
            <w:u w:val="single"/>
          </w:rPr>
          <w:t xml:space="preserve">tautan sintetis </w:t>
        </w:r>
      </w:hyperlink>
      <w:r>
        <w:fldChar w:fldCharType="begin"/>
      </w:r>
      <w:r>
        <w:instrText xml:space="preserve"> REF SyntheticParagraphAnchor </w:instrText>
      </w:r>
      <w:r>
        <w:fldChar w:fldCharType="separate"/>
      </w:r>
      <w:r>
        <w:t>hasil referensi sintetis</w:t>
      </w:r>
      <w:r>
        <w:fldChar w:fldCharType="end"/>
      </w:r>
      <w:bookmarkEnd w:id="21"/>
    </w:p>
    <w:p>
      <w:pPr>
        <w:jc w:val="both"/>
        <w:spacing w:before="100" w:after="60" w:line="300" w:lineRule="atLeast"/>
        <w:ind w:left="500" w:right="250" w:firstLine="567"/>
      </w:pPr>
      <w:r>
        <w:t>Paragraf jarak baris sintetis</w:t>
      </w:r>
    </w:p>
    <w:p>
      <w:pPr>
        <w:jc w:val="both"/>
        <w:spacing w:before="40" w:after="20" w:line="240" w:lineRule="auto"/>
        <w:ind w:left="600" w:right="300" w:firstLine="120"/>
      </w:pPr>
      <w:r>
        <w:t>Paragraf indentasi sintetis</w:t>
      </w:r>
    </w:p>
    <w:p>
      <w:pPr>
        <w:jc w:val="center"/>
        <w:spacing w:before="30" w:after="50" w:line="240" w:lineRule="auto"/>
        <w:ind w:left="650" w:right="350" w:firstLine="567"/>
      </w:pPr>
      <w:r>
        <w:t>Paragraf perataan sintetis</w:t>
      </w:r>
    </w:p>
    <w:p>
      <w:pPr>
        <w:jc w:val="both"/>
        <w:spacing w:line="240" w:lineRule="auto"/>
        <w:ind w:firstLine="567"/>
      </w:pPr>
      <w:r>
        <w:t>Paragraf patuh sintetis</w:t>
      </w:r>
    </w:p>
    <w:p>
      <w:pPr>
        <w:numPr>
          <w:ilvl w:val="0"/>
          <w:numId w:val="1"/>
        </w:numPr>
        <w:jc w:val="left"/>
        <w:spacing w:before="70" w:after="90" w:line="320" w:lineRule="exact"/>
        <w:ind w:left="900" w:right="300" w:hanging="360"/>
      </w:pPr>
      <w:r>
        <w:t>Butir bernomor sintetis</w:t>
      </w:r>
    </w:p>
    <w:p>
      <w:pPr>
        <w:jc w:val="left"/>
        <w:spacing w:line="280" w:lineRule="exact"/>
        <w:ind w:left="840" w:right="280" w:hanging="300"/>
      </w:pPr>
      <w:r>
        <w:t>Paragraf hanging sintetis</w:t>
      </w:r>
    </w:p>
    <w:p>
      <w:pPr>
        <w:pStyle w:val="Heading1"/>
        <w:jc w:val="left"/>
        <w:spacing w:line="400" w:lineRule="exact"/>
        <w:ind w:firstLine="0"/>
      </w:pPr>
      <w:r>
        <w:t>Heading format sintetis</w:t>
      </w:r>
    </w:p>
    <w:tbl>
      <w:tblPr>
        <w:tblW w:w="5000" w:type="dxa"/>
      </w:tblPr>
      <w:tr>
        <w:tc>
          <w:p>
            <w:pPr>
              <w:jc w:val="left"/>
              <w:spacing w:before="120" w:beforeLines="20" w:after="80" w:afterLines="10" w:line="360" w:lineRule="exact"/>
              <w:ind w:left="720" w:right="400" w:firstLine="0"/>
              <w:tabs>
                <w:tab w:val="left" w:pos="1440"/>
              </w:tabs>
              <w:keepNext/>
              <w:keepLines/>
              <w:widowControl/>
              <w:contextualSpacing/>
            </w:pPr>
            <w:r>
              <w:t>Tabel format sintetis</w:t>
            </w:r>
          </w:p>
        </w:tc>
      </w:tr>
    </w:tbl>
    <w:sectPr>
      <w:pgSz w:w="11906" w:h="16838"/>
      <w:pgMar w:top="1701" w:right="1701" w:bottom="1701" w:left="2268" w:header="720" w:footer="720" w:gutter="0"/>
      <w:cols w:space="720" w:num="1"/>
      <w:pgNumType w:start="1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 w:default="false">
    <w:name w:val="Heading 1"/>
  </w:style>
  <w:style w:type="paragraph" w:styleId="Heading2" w:default="false">
    <w:name w:val="Heading 2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8ec1be028ba5488b" /><Relationship Type="http://schemas.openxmlformats.org/officeDocument/2006/relationships/numbering" Target="/word/numbering.xml" Id="Rbe8afb36fcc84c63" /><Relationship Type="http://schemas.openxmlformats.org/officeDocument/2006/relationships/hyperlink" Target="https://example.invalid/synthetic-paragraph-format" TargetMode="External" Id="R84a8236dc03e448e" /></Relationships>
</file>