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392D" w14:textId="48F71E82" w:rsidR="00885B2C" w:rsidRPr="001E4AE8" w:rsidRDefault="00D93CAC" w:rsidP="001E4AE8">
      <w:pPr>
        <w:spacing w:line="312" w:lineRule="auto"/>
        <w:rPr>
          <w:rFonts w:ascii="Times New Roman" w:eastAsia="仿宋" w:hAnsi="Times New Roman" w:cs="Times New Roman"/>
          <w:b/>
          <w:bCs/>
          <w:sz w:val="24"/>
          <w:szCs w:val="24"/>
        </w:rPr>
      </w:pPr>
      <w:r w:rsidRPr="001E4AE8">
        <w:rPr>
          <w:rFonts w:ascii="Times New Roman" w:eastAsia="仿宋" w:hAnsi="Times New Roman" w:cs="Times New Roman"/>
          <w:b/>
          <w:bCs/>
          <w:sz w:val="24"/>
          <w:szCs w:val="24"/>
        </w:rPr>
        <w:t>研究内容</w:t>
      </w:r>
    </w:p>
    <w:p w14:paraId="22F9F62C" w14:textId="0857F3CC" w:rsidR="00D93CAC" w:rsidRPr="001E4AE8" w:rsidRDefault="008D0936" w:rsidP="001E4AE8">
      <w:pPr>
        <w:spacing w:line="312" w:lineRule="auto"/>
        <w:rPr>
          <w:rFonts w:ascii="Times New Roman" w:eastAsia="仿宋" w:hAnsi="Times New Roman" w:cs="Times New Roman"/>
          <w:b/>
          <w:bCs/>
          <w:sz w:val="24"/>
          <w:szCs w:val="24"/>
        </w:rPr>
      </w:pPr>
      <w:r w:rsidRPr="001E4AE8">
        <w:rPr>
          <w:rFonts w:ascii="Times New Roman" w:eastAsia="仿宋" w:hAnsi="Times New Roman" w:cs="Times New Roman"/>
          <w:b/>
          <w:bCs/>
          <w:sz w:val="24"/>
          <w:szCs w:val="24"/>
        </w:rPr>
        <w:t>稀疏</w:t>
      </w:r>
      <w:r w:rsidRPr="001E4AE8">
        <w:rPr>
          <w:rFonts w:ascii="Times New Roman" w:eastAsia="仿宋" w:hAnsi="Times New Roman" w:cs="Times New Roman"/>
          <w:b/>
          <w:bCs/>
          <w:sz w:val="24"/>
          <w:szCs w:val="24"/>
        </w:rPr>
        <w:t>MIMO</w:t>
      </w:r>
      <w:r w:rsidRPr="001E4AE8">
        <w:rPr>
          <w:rFonts w:ascii="Times New Roman" w:eastAsia="仿宋" w:hAnsi="Times New Roman" w:cs="Times New Roman"/>
          <w:b/>
          <w:bCs/>
          <w:sz w:val="24"/>
          <w:szCs w:val="24"/>
        </w:rPr>
        <w:t>信道下通</w:t>
      </w:r>
      <w:proofErr w:type="gramStart"/>
      <w:r w:rsidRPr="001E4AE8">
        <w:rPr>
          <w:rFonts w:ascii="Times New Roman" w:eastAsia="仿宋" w:hAnsi="Times New Roman" w:cs="Times New Roman"/>
          <w:b/>
          <w:bCs/>
          <w:sz w:val="24"/>
          <w:szCs w:val="24"/>
        </w:rPr>
        <w:t>感</w:t>
      </w:r>
      <w:r w:rsidR="00661DCA">
        <w:rPr>
          <w:rFonts w:ascii="Times New Roman" w:eastAsia="仿宋" w:hAnsi="Times New Roman" w:cs="Times New Roman" w:hint="eastAsia"/>
          <w:b/>
          <w:bCs/>
          <w:sz w:val="24"/>
          <w:szCs w:val="24"/>
        </w:rPr>
        <w:t>性能域</w:t>
      </w:r>
      <w:r w:rsidRPr="001E4AE8">
        <w:rPr>
          <w:rFonts w:ascii="Times New Roman" w:eastAsia="仿宋" w:hAnsi="Times New Roman" w:cs="Times New Roman"/>
          <w:b/>
          <w:bCs/>
          <w:sz w:val="24"/>
          <w:szCs w:val="24"/>
        </w:rPr>
        <w:t>分析</w:t>
      </w:r>
      <w:proofErr w:type="gramEnd"/>
      <w:r w:rsidRPr="001E4AE8">
        <w:rPr>
          <w:rFonts w:ascii="Times New Roman" w:eastAsia="仿宋" w:hAnsi="Times New Roman" w:cs="Times New Roman"/>
          <w:b/>
          <w:bCs/>
          <w:sz w:val="24"/>
          <w:szCs w:val="24"/>
        </w:rPr>
        <w:t>及波形设计</w:t>
      </w:r>
    </w:p>
    <w:p w14:paraId="7A1E08D6" w14:textId="0ACDDA70" w:rsidR="003B198F" w:rsidRPr="00FD6518" w:rsidRDefault="00CF77C7" w:rsidP="001E4AE8">
      <w:pPr>
        <w:spacing w:line="312" w:lineRule="auto"/>
        <w:ind w:firstLine="480"/>
        <w:rPr>
          <w:rFonts w:ascii="Times New Roman" w:eastAsia="仿宋" w:hAnsi="Times New Roman" w:cs="Times New Roman"/>
          <w:sz w:val="24"/>
          <w:szCs w:val="24"/>
        </w:rPr>
      </w:pPr>
      <w:r w:rsidRPr="00CF77C7">
        <w:rPr>
          <w:rFonts w:ascii="Times New Roman" w:eastAsia="仿宋" w:hAnsi="Times New Roman" w:cs="Times New Roman" w:hint="eastAsia"/>
          <w:sz w:val="24"/>
          <w:szCs w:val="24"/>
        </w:rPr>
        <w:t>通信感知融合系统的性能域分析</w:t>
      </w:r>
      <w:r w:rsidR="00D30FD9">
        <w:rPr>
          <w:rFonts w:ascii="Times New Roman" w:eastAsia="仿宋" w:hAnsi="Times New Roman" w:cs="Times New Roman" w:hint="eastAsia"/>
          <w:sz w:val="24"/>
          <w:szCs w:val="24"/>
        </w:rPr>
        <w:t>与</w:t>
      </w:r>
      <w:r w:rsidRPr="00CF77C7">
        <w:rPr>
          <w:rFonts w:ascii="Times New Roman" w:eastAsia="仿宋" w:hAnsi="Times New Roman" w:cs="Times New Roman" w:hint="eastAsia"/>
          <w:sz w:val="24"/>
          <w:szCs w:val="24"/>
        </w:rPr>
        <w:t>波形设计</w:t>
      </w:r>
      <w:r w:rsidR="00D30FD9">
        <w:rPr>
          <w:rFonts w:ascii="Times New Roman" w:eastAsia="仿宋" w:hAnsi="Times New Roman" w:cs="Times New Roman" w:hint="eastAsia"/>
          <w:sz w:val="24"/>
          <w:szCs w:val="24"/>
        </w:rPr>
        <w:t>是</w:t>
      </w:r>
      <w:r w:rsidR="00D30FD9" w:rsidRPr="00CF77C7">
        <w:rPr>
          <w:rFonts w:ascii="Times New Roman" w:eastAsia="仿宋" w:hAnsi="Times New Roman" w:cs="Times New Roman" w:hint="eastAsia"/>
          <w:sz w:val="24"/>
          <w:szCs w:val="24"/>
        </w:rPr>
        <w:t>指导通信感知融合技术发展的关键</w:t>
      </w:r>
      <w:r w:rsidR="00D30FD9">
        <w:rPr>
          <w:rFonts w:ascii="Times New Roman" w:eastAsia="仿宋" w:hAnsi="Times New Roman" w:cs="Times New Roman" w:hint="eastAsia"/>
          <w:sz w:val="24"/>
          <w:szCs w:val="24"/>
        </w:rPr>
        <w:t>理论</w:t>
      </w:r>
      <w:r w:rsidR="00D30FD9" w:rsidRPr="00CF77C7">
        <w:rPr>
          <w:rFonts w:ascii="Times New Roman" w:eastAsia="仿宋" w:hAnsi="Times New Roman" w:cs="Times New Roman" w:hint="eastAsia"/>
          <w:sz w:val="24"/>
          <w:szCs w:val="24"/>
        </w:rPr>
        <w:t>基础</w:t>
      </w:r>
      <w:r w:rsidR="00D30FD9">
        <w:rPr>
          <w:rFonts w:ascii="Times New Roman" w:eastAsia="仿宋" w:hAnsi="Times New Roman" w:cs="Times New Roman" w:hint="eastAsia"/>
          <w:sz w:val="24"/>
          <w:szCs w:val="24"/>
        </w:rPr>
        <w:t>和</w:t>
      </w:r>
      <w:r w:rsidRPr="00CF77C7">
        <w:rPr>
          <w:rFonts w:ascii="Times New Roman" w:eastAsia="仿宋" w:hAnsi="Times New Roman" w:cs="Times New Roman" w:hint="eastAsia"/>
          <w:sz w:val="24"/>
          <w:szCs w:val="24"/>
        </w:rPr>
        <w:t>核心工程问题</w:t>
      </w:r>
      <w:r w:rsidR="005A360C">
        <w:rPr>
          <w:rFonts w:ascii="Times New Roman" w:eastAsia="仿宋" w:hAnsi="Times New Roman" w:cs="Times New Roman" w:hint="eastAsia"/>
          <w:sz w:val="24"/>
          <w:szCs w:val="24"/>
        </w:rPr>
        <w:t>，</w:t>
      </w:r>
      <w:r w:rsidR="005A360C" w:rsidRPr="00CF77C7">
        <w:rPr>
          <w:rFonts w:ascii="Times New Roman" w:eastAsia="仿宋" w:hAnsi="Times New Roman" w:cs="Times New Roman" w:hint="eastAsia"/>
          <w:sz w:val="24"/>
          <w:szCs w:val="24"/>
        </w:rPr>
        <w:t>性能域分析与波形设计相辅相成，共同推动通信感知</w:t>
      </w:r>
      <w:r w:rsidR="006A1D0D">
        <w:rPr>
          <w:rFonts w:ascii="Times New Roman" w:eastAsia="仿宋" w:hAnsi="Times New Roman" w:cs="Times New Roman" w:hint="eastAsia"/>
          <w:sz w:val="24"/>
          <w:szCs w:val="24"/>
        </w:rPr>
        <w:t>融合</w:t>
      </w:r>
      <w:r w:rsidR="005A360C" w:rsidRPr="00CF77C7">
        <w:rPr>
          <w:rFonts w:ascii="Times New Roman" w:eastAsia="仿宋" w:hAnsi="Times New Roman" w:cs="Times New Roman" w:hint="eastAsia"/>
          <w:sz w:val="24"/>
          <w:szCs w:val="24"/>
        </w:rPr>
        <w:t>技术的深入研究与实际应用。</w:t>
      </w:r>
      <w:r w:rsidR="009F65DA" w:rsidRPr="00F21982">
        <w:rPr>
          <w:rFonts w:ascii="Times New Roman" w:eastAsia="仿宋" w:hAnsi="Times New Roman" w:cs="Times New Roman" w:hint="eastAsia"/>
          <w:sz w:val="24"/>
          <w:szCs w:val="24"/>
        </w:rPr>
        <w:t>高频段</w:t>
      </w:r>
      <w:r w:rsidR="009F65DA">
        <w:rPr>
          <w:rFonts w:ascii="Times New Roman" w:eastAsia="仿宋" w:hAnsi="Times New Roman" w:cs="Times New Roman" w:hint="eastAsia"/>
          <w:sz w:val="24"/>
          <w:szCs w:val="24"/>
        </w:rPr>
        <w:t>是</w:t>
      </w:r>
      <w:r w:rsidR="009F65DA" w:rsidRPr="00F21982">
        <w:rPr>
          <w:rFonts w:ascii="Times New Roman" w:eastAsia="仿宋" w:hAnsi="Times New Roman" w:cs="Times New Roman" w:hint="eastAsia"/>
          <w:sz w:val="24"/>
          <w:szCs w:val="24"/>
        </w:rPr>
        <w:t>未来通信感知融合系统发展的重要方向，</w:t>
      </w:r>
      <w:r w:rsidR="005A360C">
        <w:rPr>
          <w:rFonts w:ascii="Times New Roman" w:eastAsia="仿宋" w:hAnsi="Times New Roman" w:cs="Times New Roman" w:hint="eastAsia"/>
          <w:sz w:val="24"/>
          <w:szCs w:val="24"/>
        </w:rPr>
        <w:t>一方面，高频段</w:t>
      </w:r>
      <w:r w:rsidR="009F65DA" w:rsidRPr="00F21982">
        <w:rPr>
          <w:rFonts w:ascii="Times New Roman" w:eastAsia="仿宋" w:hAnsi="Times New Roman" w:cs="Times New Roman" w:hint="eastAsia"/>
          <w:sz w:val="24"/>
          <w:szCs w:val="24"/>
        </w:rPr>
        <w:t>丰富的带宽资源有助于提升通信速率和感知精度</w:t>
      </w:r>
      <w:r w:rsidR="005A360C">
        <w:rPr>
          <w:rFonts w:ascii="Times New Roman" w:eastAsia="仿宋" w:hAnsi="Times New Roman" w:cs="Times New Roman" w:hint="eastAsia"/>
          <w:sz w:val="24"/>
          <w:szCs w:val="24"/>
        </w:rPr>
        <w:t>，另一方面，高频信道的稀疏特性也为通信感知融合系统的</w:t>
      </w:r>
      <w:r w:rsidR="005A360C" w:rsidRPr="005A360C">
        <w:rPr>
          <w:rFonts w:ascii="Times New Roman" w:eastAsia="仿宋" w:hAnsi="Times New Roman" w:cs="Times New Roman" w:hint="eastAsia"/>
          <w:sz w:val="24"/>
          <w:szCs w:val="24"/>
        </w:rPr>
        <w:t>性能域分析</w:t>
      </w:r>
      <w:r w:rsidR="005A360C">
        <w:rPr>
          <w:rFonts w:ascii="Times New Roman" w:eastAsia="仿宋" w:hAnsi="Times New Roman" w:cs="Times New Roman" w:hint="eastAsia"/>
          <w:sz w:val="24"/>
          <w:szCs w:val="24"/>
        </w:rPr>
        <w:t>与</w:t>
      </w:r>
      <w:r w:rsidR="005A360C" w:rsidRPr="005A360C">
        <w:rPr>
          <w:rFonts w:ascii="Times New Roman" w:eastAsia="仿宋" w:hAnsi="Times New Roman" w:cs="Times New Roman" w:hint="eastAsia"/>
          <w:sz w:val="24"/>
          <w:szCs w:val="24"/>
        </w:rPr>
        <w:t>波形设计</w:t>
      </w:r>
      <w:r w:rsidR="005A360C">
        <w:rPr>
          <w:rFonts w:ascii="Times New Roman" w:eastAsia="仿宋" w:hAnsi="Times New Roman" w:cs="Times New Roman" w:hint="eastAsia"/>
          <w:sz w:val="24"/>
          <w:szCs w:val="24"/>
        </w:rPr>
        <w:t>带来的新的挑战</w:t>
      </w:r>
      <w:r w:rsidR="009F65DA" w:rsidRPr="00F21982">
        <w:rPr>
          <w:rFonts w:ascii="Times New Roman" w:eastAsia="仿宋" w:hAnsi="Times New Roman" w:cs="Times New Roman" w:hint="eastAsia"/>
          <w:sz w:val="24"/>
          <w:szCs w:val="24"/>
        </w:rPr>
        <w:t>。</w:t>
      </w:r>
      <w:r w:rsidR="006A1D0D">
        <w:rPr>
          <w:rFonts w:ascii="Times New Roman" w:eastAsia="仿宋" w:hAnsi="Times New Roman" w:cs="Times New Roman" w:hint="eastAsia"/>
          <w:sz w:val="24"/>
          <w:szCs w:val="24"/>
        </w:rPr>
        <w:t>因此</w:t>
      </w:r>
      <w:r>
        <w:rPr>
          <w:rFonts w:ascii="Times New Roman" w:eastAsia="仿宋" w:hAnsi="Times New Roman" w:cs="Times New Roman" w:hint="eastAsia"/>
          <w:sz w:val="24"/>
          <w:szCs w:val="24"/>
        </w:rPr>
        <w:t>，</w:t>
      </w:r>
      <w:r w:rsidR="00A93D56" w:rsidRPr="00FD6518">
        <w:rPr>
          <w:rFonts w:ascii="Times New Roman" w:eastAsia="仿宋" w:hAnsi="Times New Roman" w:cs="Times New Roman"/>
          <w:sz w:val="24"/>
          <w:szCs w:val="24"/>
        </w:rPr>
        <w:t>本</w:t>
      </w:r>
      <w:r w:rsidR="00FD2549">
        <w:rPr>
          <w:rFonts w:ascii="Times New Roman" w:eastAsia="仿宋" w:hAnsi="Times New Roman" w:cs="Times New Roman" w:hint="eastAsia"/>
          <w:sz w:val="24"/>
          <w:szCs w:val="24"/>
        </w:rPr>
        <w:t>项目</w:t>
      </w:r>
      <w:r w:rsidR="006A1D0D">
        <w:rPr>
          <w:rFonts w:ascii="Times New Roman" w:eastAsia="仿宋" w:hAnsi="Times New Roman" w:cs="Times New Roman" w:hint="eastAsia"/>
          <w:sz w:val="24"/>
          <w:szCs w:val="24"/>
        </w:rPr>
        <w:t>将</w:t>
      </w:r>
      <w:r w:rsidR="00A93D56" w:rsidRPr="00FD6518">
        <w:rPr>
          <w:rFonts w:ascii="Times New Roman" w:eastAsia="仿宋" w:hAnsi="Times New Roman" w:cs="Times New Roman"/>
          <w:sz w:val="24"/>
          <w:szCs w:val="24"/>
        </w:rPr>
        <w:t>聚焦高</w:t>
      </w:r>
      <w:r w:rsidR="00FD2549">
        <w:rPr>
          <w:rFonts w:ascii="Times New Roman" w:eastAsia="仿宋" w:hAnsi="Times New Roman" w:cs="Times New Roman" w:hint="eastAsia"/>
          <w:sz w:val="24"/>
          <w:szCs w:val="24"/>
        </w:rPr>
        <w:t>频段</w:t>
      </w:r>
      <w:r w:rsidR="00A93D56" w:rsidRPr="00FD6518">
        <w:rPr>
          <w:rFonts w:ascii="Times New Roman" w:eastAsia="仿宋" w:hAnsi="Times New Roman" w:cs="Times New Roman"/>
          <w:sz w:val="24"/>
          <w:szCs w:val="24"/>
        </w:rPr>
        <w:t>通信感知融合需求，针对</w:t>
      </w:r>
      <w:r w:rsidR="00FD2549">
        <w:rPr>
          <w:rFonts w:ascii="Times New Roman" w:eastAsia="仿宋" w:hAnsi="Times New Roman" w:cs="Times New Roman" w:hint="eastAsia"/>
          <w:sz w:val="24"/>
          <w:szCs w:val="24"/>
        </w:rPr>
        <w:t>高频信道</w:t>
      </w:r>
      <w:r w:rsidR="00A06BBA">
        <w:rPr>
          <w:rFonts w:ascii="Times New Roman" w:eastAsia="仿宋" w:hAnsi="Times New Roman" w:cs="Times New Roman" w:hint="eastAsia"/>
          <w:sz w:val="24"/>
          <w:szCs w:val="24"/>
        </w:rPr>
        <w:t>的</w:t>
      </w:r>
      <w:r w:rsidR="00FD2549">
        <w:rPr>
          <w:rFonts w:ascii="Times New Roman" w:eastAsia="仿宋" w:hAnsi="Times New Roman" w:cs="Times New Roman" w:hint="eastAsia"/>
          <w:sz w:val="24"/>
          <w:szCs w:val="24"/>
        </w:rPr>
        <w:t>稀疏特性</w:t>
      </w:r>
      <w:r w:rsidR="00A93D56" w:rsidRPr="00FD6518">
        <w:rPr>
          <w:rFonts w:ascii="Times New Roman" w:eastAsia="仿宋" w:hAnsi="Times New Roman" w:cs="Times New Roman"/>
          <w:sz w:val="24"/>
          <w:szCs w:val="24"/>
        </w:rPr>
        <w:t>，开展通信感知</w:t>
      </w:r>
      <w:r w:rsidR="00501131">
        <w:rPr>
          <w:rFonts w:ascii="Times New Roman" w:eastAsia="仿宋" w:hAnsi="Times New Roman" w:cs="Times New Roman" w:hint="eastAsia"/>
          <w:sz w:val="24"/>
          <w:szCs w:val="24"/>
        </w:rPr>
        <w:t>融合</w:t>
      </w:r>
      <w:r w:rsidR="00A93D56" w:rsidRPr="00FD6518">
        <w:rPr>
          <w:rFonts w:ascii="Times New Roman" w:eastAsia="仿宋" w:hAnsi="Times New Roman" w:cs="Times New Roman"/>
          <w:sz w:val="24"/>
          <w:szCs w:val="24"/>
        </w:rPr>
        <w:t>系统的性能</w:t>
      </w:r>
      <w:r w:rsidR="00B01F9F">
        <w:rPr>
          <w:rFonts w:ascii="Times New Roman" w:eastAsia="仿宋" w:hAnsi="Times New Roman" w:cs="Times New Roman" w:hint="eastAsia"/>
          <w:sz w:val="24"/>
          <w:szCs w:val="24"/>
        </w:rPr>
        <w:t>域</w:t>
      </w:r>
      <w:r w:rsidR="00A93D56" w:rsidRPr="00FD6518">
        <w:rPr>
          <w:rFonts w:ascii="Times New Roman" w:eastAsia="仿宋" w:hAnsi="Times New Roman" w:cs="Times New Roman"/>
          <w:sz w:val="24"/>
          <w:szCs w:val="24"/>
        </w:rPr>
        <w:t>分析与波形设计研究。</w:t>
      </w:r>
    </w:p>
    <w:p w14:paraId="7182DCF0" w14:textId="0FF5A182" w:rsidR="003B198F" w:rsidRDefault="003B198F" w:rsidP="001E4AE8">
      <w:pPr>
        <w:pStyle w:val="a9"/>
        <w:numPr>
          <w:ilvl w:val="0"/>
          <w:numId w:val="6"/>
        </w:numPr>
        <w:snapToGrid w:val="0"/>
        <w:spacing w:before="120" w:line="312" w:lineRule="auto"/>
        <w:ind w:firstLineChars="0"/>
        <w:rPr>
          <w:rFonts w:ascii="Times New Roman" w:eastAsia="仿宋" w:hAnsi="Times New Roman" w:cs="Times New Roman"/>
          <w:b/>
          <w:bCs/>
          <w:sz w:val="24"/>
          <w:szCs w:val="24"/>
        </w:rPr>
      </w:pPr>
      <w:r w:rsidRPr="000B35B0">
        <w:rPr>
          <w:rFonts w:ascii="Times New Roman" w:eastAsia="仿宋" w:hAnsi="Times New Roman" w:cs="Times New Roman"/>
          <w:b/>
          <w:bCs/>
          <w:sz w:val="24"/>
          <w:szCs w:val="24"/>
        </w:rPr>
        <w:t>信</w:t>
      </w:r>
      <w:proofErr w:type="gramStart"/>
      <w:r w:rsidRPr="000B35B0">
        <w:rPr>
          <w:rFonts w:ascii="Times New Roman" w:eastAsia="仿宋" w:hAnsi="Times New Roman" w:cs="Times New Roman"/>
          <w:b/>
          <w:bCs/>
          <w:sz w:val="24"/>
          <w:szCs w:val="24"/>
        </w:rPr>
        <w:t>道欠</w:t>
      </w:r>
      <w:proofErr w:type="gramEnd"/>
      <w:r w:rsidRPr="000B35B0">
        <w:rPr>
          <w:rFonts w:ascii="Times New Roman" w:eastAsia="仿宋" w:hAnsi="Times New Roman" w:cs="Times New Roman"/>
          <w:b/>
          <w:bCs/>
          <w:sz w:val="24"/>
          <w:szCs w:val="24"/>
        </w:rPr>
        <w:t>自由度下的通感双目标</w:t>
      </w:r>
      <w:r w:rsidR="00E811B9">
        <w:rPr>
          <w:rFonts w:ascii="Times New Roman" w:eastAsia="仿宋" w:hAnsi="Times New Roman" w:cs="Times New Roman" w:hint="eastAsia"/>
          <w:b/>
          <w:bCs/>
          <w:sz w:val="24"/>
          <w:szCs w:val="24"/>
        </w:rPr>
        <w:t>性能域</w:t>
      </w:r>
      <w:r w:rsidRPr="000B35B0">
        <w:rPr>
          <w:rFonts w:ascii="Times New Roman" w:eastAsia="仿宋" w:hAnsi="Times New Roman" w:cs="Times New Roman"/>
          <w:b/>
          <w:bCs/>
          <w:sz w:val="24"/>
          <w:szCs w:val="24"/>
        </w:rPr>
        <w:t>分析</w:t>
      </w:r>
    </w:p>
    <w:p w14:paraId="63E3D5C0" w14:textId="583635C0" w:rsidR="009F65DA" w:rsidRPr="009F65DA" w:rsidRDefault="009F65DA" w:rsidP="009F65DA">
      <w:pPr>
        <w:snapToGrid w:val="0"/>
        <w:spacing w:before="120" w:line="312" w:lineRule="auto"/>
        <w:rPr>
          <w:rFonts w:ascii="Times New Roman" w:eastAsia="仿宋" w:hAnsi="Times New Roman" w:cs="Times New Roman" w:hint="eastAsia"/>
          <w:b/>
          <w:bCs/>
          <w:sz w:val="24"/>
          <w:szCs w:val="24"/>
        </w:rPr>
      </w:pPr>
      <w:r w:rsidRPr="001E4AE8">
        <w:rPr>
          <w:rFonts w:ascii="Times New Roman" w:eastAsia="仿宋" w:hAnsi="Times New Roman" w:cs="Times New Roman"/>
          <w:sz w:val="24"/>
          <w:szCs w:val="24"/>
        </w:rPr>
        <w:t>与低频段传输场景具有丰富的传播路径不同，高频传输场景</w:t>
      </w:r>
      <w:r>
        <w:rPr>
          <w:rFonts w:ascii="Times New Roman" w:eastAsia="仿宋" w:hAnsi="Times New Roman" w:cs="Times New Roman" w:hint="eastAsia"/>
          <w:sz w:val="24"/>
          <w:szCs w:val="24"/>
        </w:rPr>
        <w:t>中</w:t>
      </w:r>
      <w:r w:rsidRPr="001E4AE8">
        <w:rPr>
          <w:rFonts w:ascii="Times New Roman" w:eastAsia="仿宋" w:hAnsi="Times New Roman" w:cs="Times New Roman"/>
          <w:sz w:val="24"/>
          <w:szCs w:val="24"/>
        </w:rPr>
        <w:t>的</w:t>
      </w:r>
      <w:r>
        <w:rPr>
          <w:rFonts w:ascii="Times New Roman" w:eastAsia="仿宋" w:hAnsi="Times New Roman" w:cs="Times New Roman" w:hint="eastAsia"/>
          <w:sz w:val="24"/>
          <w:szCs w:val="24"/>
        </w:rPr>
        <w:t>非直射</w:t>
      </w:r>
      <w:r w:rsidRPr="001E4AE8">
        <w:rPr>
          <w:rFonts w:ascii="Times New Roman" w:eastAsia="仿宋" w:hAnsi="Times New Roman" w:cs="Times New Roman"/>
          <w:sz w:val="24"/>
          <w:szCs w:val="24"/>
        </w:rPr>
        <w:t>路径损耗非常严重，</w:t>
      </w:r>
      <w:r>
        <w:rPr>
          <w:rFonts w:ascii="Times New Roman" w:eastAsia="仿宋" w:hAnsi="Times New Roman" w:cs="Times New Roman" w:hint="eastAsia"/>
          <w:sz w:val="24"/>
          <w:szCs w:val="24"/>
        </w:rPr>
        <w:t>甚至</w:t>
      </w:r>
      <w:r w:rsidRPr="001E4AE8">
        <w:rPr>
          <w:rFonts w:ascii="Times New Roman" w:eastAsia="仿宋" w:hAnsi="Times New Roman" w:cs="Times New Roman"/>
          <w:sz w:val="24"/>
          <w:szCs w:val="24"/>
        </w:rPr>
        <w:t>可以</w:t>
      </w:r>
      <w:r>
        <w:rPr>
          <w:rFonts w:ascii="Times New Roman" w:eastAsia="仿宋" w:hAnsi="Times New Roman" w:cs="Times New Roman" w:hint="eastAsia"/>
          <w:sz w:val="24"/>
          <w:szCs w:val="24"/>
        </w:rPr>
        <w:t>近似</w:t>
      </w:r>
      <w:r w:rsidRPr="001E4AE8">
        <w:rPr>
          <w:rFonts w:ascii="Times New Roman" w:eastAsia="仿宋" w:hAnsi="Times New Roman" w:cs="Times New Roman"/>
          <w:sz w:val="24"/>
          <w:szCs w:val="24"/>
        </w:rPr>
        <w:t>认为收发天线之间只存在一条直射路径</w:t>
      </w:r>
      <w:r>
        <w:rPr>
          <w:rFonts w:ascii="Times New Roman" w:eastAsia="仿宋" w:hAnsi="Times New Roman" w:cs="Times New Roman" w:hint="eastAsia"/>
          <w:sz w:val="24"/>
          <w:szCs w:val="24"/>
        </w:rPr>
        <w:t>。这种</w:t>
      </w:r>
      <w:r w:rsidRPr="007E020A">
        <w:rPr>
          <w:rFonts w:ascii="Times New Roman" w:eastAsia="仿宋" w:hAnsi="Times New Roman" w:cs="Times New Roman"/>
          <w:sz w:val="24"/>
          <w:szCs w:val="24"/>
        </w:rPr>
        <w:t>高频</w:t>
      </w:r>
      <w:r>
        <w:rPr>
          <w:rFonts w:ascii="Times New Roman" w:eastAsia="仿宋" w:hAnsi="Times New Roman" w:cs="Times New Roman" w:hint="eastAsia"/>
          <w:sz w:val="24"/>
          <w:szCs w:val="24"/>
        </w:rPr>
        <w:t>信道的稀疏特性给</w:t>
      </w:r>
      <w:r w:rsidRPr="007E020A">
        <w:rPr>
          <w:rFonts w:ascii="Times New Roman" w:eastAsia="仿宋" w:hAnsi="Times New Roman" w:cs="Times New Roman" w:hint="eastAsia"/>
          <w:sz w:val="24"/>
          <w:szCs w:val="24"/>
        </w:rPr>
        <w:t>通信感知融合</w:t>
      </w:r>
      <w:r w:rsidRPr="007E020A">
        <w:rPr>
          <w:rFonts w:ascii="Times New Roman" w:eastAsia="仿宋" w:hAnsi="Times New Roman" w:cs="Times New Roman"/>
          <w:sz w:val="24"/>
          <w:szCs w:val="24"/>
        </w:rPr>
        <w:t>系统的</w:t>
      </w:r>
      <w:r w:rsidRPr="00CF77C7">
        <w:rPr>
          <w:rFonts w:ascii="Times New Roman" w:eastAsia="仿宋" w:hAnsi="Times New Roman" w:cs="Times New Roman" w:hint="eastAsia"/>
          <w:sz w:val="24"/>
          <w:szCs w:val="24"/>
        </w:rPr>
        <w:t>性能域分析与波形设计</w:t>
      </w:r>
      <w:r w:rsidRPr="007E020A">
        <w:rPr>
          <w:rFonts w:ascii="Times New Roman" w:eastAsia="仿宋" w:hAnsi="Times New Roman" w:cs="Times New Roman"/>
          <w:sz w:val="24"/>
          <w:szCs w:val="24"/>
        </w:rPr>
        <w:t>带来</w:t>
      </w:r>
      <w:r w:rsidRPr="007E020A">
        <w:rPr>
          <w:rFonts w:ascii="Times New Roman" w:eastAsia="仿宋" w:hAnsi="Times New Roman" w:cs="Times New Roman" w:hint="eastAsia"/>
          <w:sz w:val="24"/>
          <w:szCs w:val="24"/>
        </w:rPr>
        <w:t>了</w:t>
      </w:r>
      <w:r w:rsidRPr="007E020A">
        <w:rPr>
          <w:rFonts w:ascii="Times New Roman" w:eastAsia="仿宋" w:hAnsi="Times New Roman" w:cs="Times New Roman"/>
          <w:sz w:val="24"/>
          <w:szCs w:val="24"/>
        </w:rPr>
        <w:t>新的挑战。</w:t>
      </w:r>
      <w:r>
        <w:rPr>
          <w:rFonts w:ascii="Times New Roman" w:eastAsia="仿宋" w:hAnsi="Times New Roman" w:cs="Times New Roman" w:hint="eastAsia"/>
          <w:sz w:val="24"/>
          <w:szCs w:val="24"/>
        </w:rPr>
        <w:t>具体而言，</w:t>
      </w:r>
      <w:r w:rsidRPr="00312048">
        <w:rPr>
          <w:rFonts w:ascii="Times New Roman" w:eastAsia="仿宋" w:hAnsi="Times New Roman" w:cs="Times New Roman" w:hint="eastAsia"/>
          <w:sz w:val="24"/>
          <w:szCs w:val="24"/>
        </w:rPr>
        <w:t>雷达感知系统能够从高频信号的高指向性和低干扰中获益，</w:t>
      </w:r>
      <w:r>
        <w:rPr>
          <w:rFonts w:ascii="Times New Roman" w:eastAsia="仿宋" w:hAnsi="Times New Roman" w:cs="Times New Roman" w:hint="eastAsia"/>
          <w:sz w:val="24"/>
          <w:szCs w:val="24"/>
        </w:rPr>
        <w:t>但是</w:t>
      </w:r>
      <w:r w:rsidRPr="00312048">
        <w:rPr>
          <w:rFonts w:ascii="Times New Roman" w:eastAsia="仿宋" w:hAnsi="Times New Roman" w:cs="Times New Roman" w:hint="eastAsia"/>
          <w:sz w:val="24"/>
          <w:szCs w:val="24"/>
        </w:rPr>
        <w:t>无线通信系统则必须克服由高频</w:t>
      </w:r>
      <w:r>
        <w:rPr>
          <w:rFonts w:ascii="Times New Roman" w:eastAsia="仿宋" w:hAnsi="Times New Roman" w:cs="Times New Roman" w:hint="eastAsia"/>
          <w:sz w:val="24"/>
          <w:szCs w:val="24"/>
        </w:rPr>
        <w:t>信</w:t>
      </w:r>
      <w:proofErr w:type="gramStart"/>
      <w:r>
        <w:rPr>
          <w:rFonts w:ascii="Times New Roman" w:eastAsia="仿宋" w:hAnsi="Times New Roman" w:cs="Times New Roman" w:hint="eastAsia"/>
          <w:sz w:val="24"/>
          <w:szCs w:val="24"/>
        </w:rPr>
        <w:t>道欠</w:t>
      </w:r>
      <w:proofErr w:type="gramEnd"/>
      <w:r>
        <w:rPr>
          <w:rFonts w:ascii="Times New Roman" w:eastAsia="仿宋" w:hAnsi="Times New Roman" w:cs="Times New Roman" w:hint="eastAsia"/>
          <w:sz w:val="24"/>
          <w:szCs w:val="24"/>
        </w:rPr>
        <w:t>自由度</w:t>
      </w:r>
      <w:r w:rsidRPr="00312048">
        <w:rPr>
          <w:rFonts w:ascii="Times New Roman" w:eastAsia="仿宋" w:hAnsi="Times New Roman" w:cs="Times New Roman" w:hint="eastAsia"/>
          <w:sz w:val="24"/>
          <w:szCs w:val="24"/>
        </w:rPr>
        <w:t>特性带来的限制，寻找新的技术手段和策略来保证通信的质量和稳定性。这种权衡要求我们在</w:t>
      </w:r>
      <w:r>
        <w:rPr>
          <w:rFonts w:ascii="Times New Roman" w:eastAsia="仿宋" w:hAnsi="Times New Roman" w:cs="Times New Roman" w:hint="eastAsia"/>
          <w:sz w:val="24"/>
          <w:szCs w:val="24"/>
        </w:rPr>
        <w:t>进行</w:t>
      </w:r>
      <w:r w:rsidRPr="00312048">
        <w:rPr>
          <w:rFonts w:ascii="Times New Roman" w:eastAsia="仿宋" w:hAnsi="Times New Roman" w:cs="Times New Roman" w:hint="eastAsia"/>
          <w:sz w:val="24"/>
          <w:szCs w:val="24"/>
        </w:rPr>
        <w:t>系统设计和优化</w:t>
      </w:r>
      <w:r w:rsidR="00E92223">
        <w:rPr>
          <w:rFonts w:ascii="Times New Roman" w:eastAsia="仿宋" w:hAnsi="Times New Roman" w:cs="Times New Roman" w:hint="eastAsia"/>
          <w:sz w:val="24"/>
          <w:szCs w:val="24"/>
        </w:rPr>
        <w:t>之前</w:t>
      </w:r>
      <w:r w:rsidRPr="00312048">
        <w:rPr>
          <w:rFonts w:ascii="Times New Roman" w:eastAsia="仿宋" w:hAnsi="Times New Roman" w:cs="Times New Roman" w:hint="eastAsia"/>
          <w:sz w:val="24"/>
          <w:szCs w:val="24"/>
        </w:rPr>
        <w:t>，必须</w:t>
      </w:r>
      <w:r>
        <w:rPr>
          <w:rFonts w:ascii="Times New Roman" w:eastAsia="仿宋" w:hAnsi="Times New Roman" w:cs="Times New Roman" w:hint="eastAsia"/>
          <w:sz w:val="24"/>
          <w:szCs w:val="24"/>
        </w:rPr>
        <w:t>深刻揭示高频信道的稀疏特性对通信和感知的</w:t>
      </w:r>
      <w:r w:rsidR="00E92223">
        <w:rPr>
          <w:rFonts w:ascii="Times New Roman" w:eastAsia="仿宋" w:hAnsi="Times New Roman" w:cs="Times New Roman" w:hint="eastAsia"/>
          <w:sz w:val="24"/>
          <w:szCs w:val="24"/>
        </w:rPr>
        <w:t>综合</w:t>
      </w:r>
      <w:r>
        <w:rPr>
          <w:rFonts w:ascii="Times New Roman" w:eastAsia="仿宋" w:hAnsi="Times New Roman" w:cs="Times New Roman" w:hint="eastAsia"/>
          <w:sz w:val="24"/>
          <w:szCs w:val="24"/>
        </w:rPr>
        <w:t>影响，</w:t>
      </w:r>
      <w:r w:rsidRPr="00312048">
        <w:rPr>
          <w:rFonts w:ascii="Times New Roman" w:eastAsia="仿宋" w:hAnsi="Times New Roman" w:cs="Times New Roman" w:hint="eastAsia"/>
          <w:sz w:val="24"/>
          <w:szCs w:val="24"/>
        </w:rPr>
        <w:t>以实现两者在高频环境下的和谐共存与性能最优化。</w:t>
      </w:r>
    </w:p>
    <w:p w14:paraId="16B2950A" w14:textId="6012E916" w:rsidR="006B43EB" w:rsidRDefault="00F2390C" w:rsidP="00312048">
      <w:pPr>
        <w:spacing w:line="312" w:lineRule="auto"/>
        <w:ind w:firstLineChars="200" w:firstLine="482"/>
        <w:rPr>
          <w:rFonts w:ascii="Times New Roman" w:eastAsia="仿宋" w:hAnsi="Times New Roman" w:cs="Times New Roman"/>
          <w:sz w:val="24"/>
          <w:szCs w:val="24"/>
        </w:rPr>
      </w:pPr>
      <w:r w:rsidRPr="00F2390C">
        <w:rPr>
          <w:rFonts w:ascii="Times New Roman" w:eastAsia="仿宋" w:hAnsi="Times New Roman" w:cs="Times New Roman" w:hint="eastAsia"/>
          <w:b/>
          <w:bCs/>
          <w:sz w:val="24"/>
          <w:szCs w:val="24"/>
        </w:rPr>
        <w:t>通信和感知性能随信道自由度的定量分析</w:t>
      </w:r>
      <w:r>
        <w:rPr>
          <w:rFonts w:ascii="Times New Roman" w:eastAsia="仿宋" w:hAnsi="Times New Roman" w:cs="Times New Roman" w:hint="eastAsia"/>
          <w:sz w:val="24"/>
          <w:szCs w:val="24"/>
        </w:rPr>
        <w:t>：</w:t>
      </w:r>
      <w:r w:rsidR="007E020A" w:rsidRPr="007E020A">
        <w:rPr>
          <w:rFonts w:ascii="Times New Roman" w:eastAsia="仿宋" w:hAnsi="Times New Roman" w:cs="Times New Roman"/>
          <w:sz w:val="24"/>
          <w:szCs w:val="24"/>
        </w:rPr>
        <w:t>通信感知一体化架构可以使通信和感知子系统共享硬件、功率和频谱等资源，实现系统资源的有效利用。但是，资源的共享也会导致通信和感知子系统出现相互耦合，相互制约的问题。</w:t>
      </w:r>
      <w:r w:rsidR="000069C1" w:rsidRPr="000069C1">
        <w:rPr>
          <w:rFonts w:ascii="Times New Roman" w:eastAsia="仿宋" w:hAnsi="Times New Roman" w:cs="Times New Roman" w:hint="eastAsia"/>
          <w:sz w:val="24"/>
          <w:szCs w:val="24"/>
        </w:rPr>
        <w:t>一个关键问题是</w:t>
      </w:r>
      <w:r w:rsidR="00EB499A">
        <w:rPr>
          <w:rFonts w:ascii="Times New Roman" w:eastAsia="仿宋" w:hAnsi="Times New Roman" w:cs="Times New Roman" w:hint="eastAsia"/>
          <w:sz w:val="24"/>
          <w:szCs w:val="24"/>
        </w:rPr>
        <w:t>刻画</w:t>
      </w:r>
      <w:r w:rsidR="000069C1" w:rsidRPr="000069C1">
        <w:rPr>
          <w:rFonts w:ascii="Times New Roman" w:eastAsia="仿宋" w:hAnsi="Times New Roman" w:cs="Times New Roman" w:hint="eastAsia"/>
          <w:sz w:val="24"/>
          <w:szCs w:val="24"/>
        </w:rPr>
        <w:t>通信感知融合系统的可达性能</w:t>
      </w:r>
      <w:r w:rsidR="000069C1">
        <w:rPr>
          <w:rFonts w:ascii="Times New Roman" w:eastAsia="仿宋" w:hAnsi="Times New Roman" w:cs="Times New Roman" w:hint="eastAsia"/>
          <w:sz w:val="24"/>
          <w:szCs w:val="24"/>
        </w:rPr>
        <w:t>域</w:t>
      </w:r>
      <w:r w:rsidR="000069C1" w:rsidRPr="000069C1">
        <w:rPr>
          <w:rFonts w:ascii="Times New Roman" w:eastAsia="仿宋" w:hAnsi="Times New Roman" w:cs="Times New Roman" w:hint="eastAsia"/>
          <w:sz w:val="24"/>
          <w:szCs w:val="24"/>
        </w:rPr>
        <w:t>，分析通信与感知之间的内在权衡与折衷关系</w:t>
      </w:r>
      <w:r w:rsidR="007E020A" w:rsidRPr="007E020A">
        <w:rPr>
          <w:rFonts w:ascii="Times New Roman" w:eastAsia="仿宋" w:hAnsi="Times New Roman" w:cs="Times New Roman"/>
          <w:sz w:val="24"/>
          <w:szCs w:val="24"/>
        </w:rPr>
        <w:t>。值得指出的是，高频</w:t>
      </w:r>
      <w:r w:rsidR="007E020A" w:rsidRPr="007E020A">
        <w:rPr>
          <w:rFonts w:ascii="Times New Roman" w:eastAsia="仿宋" w:hAnsi="Times New Roman" w:cs="Times New Roman" w:hint="eastAsia"/>
          <w:sz w:val="24"/>
          <w:szCs w:val="24"/>
        </w:rPr>
        <w:t>信号传输</w:t>
      </w:r>
      <w:r w:rsidR="007E020A" w:rsidRPr="007E020A">
        <w:rPr>
          <w:rFonts w:ascii="Times New Roman" w:eastAsia="仿宋" w:hAnsi="Times New Roman" w:cs="Times New Roman"/>
          <w:sz w:val="24"/>
          <w:szCs w:val="24"/>
        </w:rPr>
        <w:t>为分析</w:t>
      </w:r>
      <w:r w:rsidR="007E020A" w:rsidRPr="007E020A">
        <w:rPr>
          <w:rFonts w:ascii="Times New Roman" w:eastAsia="仿宋" w:hAnsi="Times New Roman" w:cs="Times New Roman" w:hint="eastAsia"/>
          <w:sz w:val="24"/>
          <w:szCs w:val="24"/>
        </w:rPr>
        <w:t>通信感知融合</w:t>
      </w:r>
      <w:r w:rsidR="007E020A" w:rsidRPr="007E020A">
        <w:rPr>
          <w:rFonts w:ascii="Times New Roman" w:eastAsia="仿宋" w:hAnsi="Times New Roman" w:cs="Times New Roman"/>
          <w:sz w:val="24"/>
          <w:szCs w:val="24"/>
        </w:rPr>
        <w:t>系统的</w:t>
      </w:r>
      <w:r w:rsidR="001F6DAD">
        <w:rPr>
          <w:rFonts w:ascii="Times New Roman" w:eastAsia="仿宋" w:hAnsi="Times New Roman" w:cs="Times New Roman" w:hint="eastAsia"/>
          <w:sz w:val="24"/>
          <w:szCs w:val="24"/>
        </w:rPr>
        <w:t>可达</w:t>
      </w:r>
      <w:r w:rsidR="007E020A" w:rsidRPr="007E020A">
        <w:rPr>
          <w:rFonts w:ascii="Times New Roman" w:eastAsia="仿宋" w:hAnsi="Times New Roman" w:cs="Times New Roman"/>
          <w:sz w:val="24"/>
          <w:szCs w:val="24"/>
        </w:rPr>
        <w:t>性</w:t>
      </w:r>
      <w:proofErr w:type="gramStart"/>
      <w:r w:rsidR="007E020A" w:rsidRPr="007E020A">
        <w:rPr>
          <w:rFonts w:ascii="Times New Roman" w:eastAsia="仿宋" w:hAnsi="Times New Roman" w:cs="Times New Roman"/>
          <w:sz w:val="24"/>
          <w:szCs w:val="24"/>
        </w:rPr>
        <w:t>能</w:t>
      </w:r>
      <w:r w:rsidR="001F6DAD">
        <w:rPr>
          <w:rFonts w:ascii="Times New Roman" w:eastAsia="仿宋" w:hAnsi="Times New Roman" w:cs="Times New Roman" w:hint="eastAsia"/>
          <w:sz w:val="24"/>
          <w:szCs w:val="24"/>
        </w:rPr>
        <w:t>域</w:t>
      </w:r>
      <w:r w:rsidR="007E020A" w:rsidRPr="007E020A">
        <w:rPr>
          <w:rFonts w:ascii="Times New Roman" w:eastAsia="仿宋" w:hAnsi="Times New Roman" w:cs="Times New Roman"/>
          <w:sz w:val="24"/>
          <w:szCs w:val="24"/>
        </w:rPr>
        <w:t>带来</w:t>
      </w:r>
      <w:proofErr w:type="gramEnd"/>
      <w:r w:rsidR="007E020A" w:rsidRPr="007E020A">
        <w:rPr>
          <w:rFonts w:ascii="Times New Roman" w:eastAsia="仿宋" w:hAnsi="Times New Roman" w:cs="Times New Roman" w:hint="eastAsia"/>
          <w:sz w:val="24"/>
          <w:szCs w:val="24"/>
        </w:rPr>
        <w:t>了</w:t>
      </w:r>
      <w:r w:rsidR="007E020A" w:rsidRPr="007E020A">
        <w:rPr>
          <w:rFonts w:ascii="Times New Roman" w:eastAsia="仿宋" w:hAnsi="Times New Roman" w:cs="Times New Roman"/>
          <w:sz w:val="24"/>
          <w:szCs w:val="24"/>
        </w:rPr>
        <w:t>新的挑战。</w:t>
      </w:r>
      <w:r w:rsidR="007B6133" w:rsidRPr="001E4AE8">
        <w:rPr>
          <w:rFonts w:ascii="Times New Roman" w:eastAsia="仿宋" w:hAnsi="Times New Roman" w:cs="Times New Roman"/>
          <w:sz w:val="24"/>
          <w:szCs w:val="24"/>
        </w:rPr>
        <w:t>与低频段传输场景具有丰富的传播路径不同，高频传输场景</w:t>
      </w:r>
      <w:r w:rsidR="00DE5894">
        <w:rPr>
          <w:rFonts w:ascii="Times New Roman" w:eastAsia="仿宋" w:hAnsi="Times New Roman" w:cs="Times New Roman" w:hint="eastAsia"/>
          <w:sz w:val="24"/>
          <w:szCs w:val="24"/>
        </w:rPr>
        <w:t>中</w:t>
      </w:r>
      <w:r w:rsidR="007B6133" w:rsidRPr="001E4AE8">
        <w:rPr>
          <w:rFonts w:ascii="Times New Roman" w:eastAsia="仿宋" w:hAnsi="Times New Roman" w:cs="Times New Roman"/>
          <w:sz w:val="24"/>
          <w:szCs w:val="24"/>
        </w:rPr>
        <w:t>的</w:t>
      </w:r>
      <w:r w:rsidR="00325A44" w:rsidRPr="001E4AE8">
        <w:rPr>
          <w:rFonts w:ascii="Times New Roman" w:eastAsia="仿宋" w:hAnsi="Times New Roman" w:cs="Times New Roman"/>
          <w:sz w:val="24"/>
          <w:szCs w:val="24"/>
        </w:rPr>
        <w:t>路径损耗非常严重</w:t>
      </w:r>
      <w:r w:rsidR="007B6133" w:rsidRPr="001E4AE8">
        <w:rPr>
          <w:rFonts w:ascii="Times New Roman" w:eastAsia="仿宋" w:hAnsi="Times New Roman" w:cs="Times New Roman"/>
          <w:sz w:val="24"/>
          <w:szCs w:val="24"/>
        </w:rPr>
        <w:t>，</w:t>
      </w:r>
      <w:r w:rsidR="00EB499A">
        <w:rPr>
          <w:rFonts w:ascii="Times New Roman" w:eastAsia="仿宋" w:hAnsi="Times New Roman" w:cs="Times New Roman" w:hint="eastAsia"/>
          <w:sz w:val="24"/>
          <w:szCs w:val="24"/>
        </w:rPr>
        <w:t>甚至</w:t>
      </w:r>
      <w:r w:rsidR="007B6133" w:rsidRPr="001E4AE8">
        <w:rPr>
          <w:rFonts w:ascii="Times New Roman" w:eastAsia="仿宋" w:hAnsi="Times New Roman" w:cs="Times New Roman"/>
          <w:sz w:val="24"/>
          <w:szCs w:val="24"/>
        </w:rPr>
        <w:t>可以</w:t>
      </w:r>
      <w:r w:rsidR="007E020A">
        <w:rPr>
          <w:rFonts w:ascii="Times New Roman" w:eastAsia="仿宋" w:hAnsi="Times New Roman" w:cs="Times New Roman" w:hint="eastAsia"/>
          <w:sz w:val="24"/>
          <w:szCs w:val="24"/>
        </w:rPr>
        <w:t>近似</w:t>
      </w:r>
      <w:r w:rsidR="007B6133" w:rsidRPr="001E4AE8">
        <w:rPr>
          <w:rFonts w:ascii="Times New Roman" w:eastAsia="仿宋" w:hAnsi="Times New Roman" w:cs="Times New Roman"/>
          <w:sz w:val="24"/>
          <w:szCs w:val="24"/>
        </w:rPr>
        <w:t>认为收发天线之间只存在一条直射路径</w:t>
      </w:r>
      <w:r w:rsidR="006B43EB">
        <w:rPr>
          <w:rFonts w:ascii="Times New Roman" w:eastAsia="仿宋" w:hAnsi="Times New Roman" w:cs="Times New Roman" w:hint="eastAsia"/>
          <w:sz w:val="24"/>
          <w:szCs w:val="24"/>
        </w:rPr>
        <w:t>。</w:t>
      </w:r>
      <w:r w:rsidR="00555900" w:rsidRPr="001E4AE8">
        <w:rPr>
          <w:rFonts w:ascii="Times New Roman" w:eastAsia="仿宋" w:hAnsi="Times New Roman" w:cs="Times New Roman"/>
          <w:sz w:val="24"/>
          <w:szCs w:val="24"/>
        </w:rPr>
        <w:t>因此，</w:t>
      </w:r>
      <w:r w:rsidR="007B6133" w:rsidRPr="001E4AE8">
        <w:rPr>
          <w:rFonts w:ascii="Times New Roman" w:eastAsia="仿宋" w:hAnsi="Times New Roman" w:cs="Times New Roman"/>
          <w:sz w:val="24"/>
          <w:szCs w:val="24"/>
        </w:rPr>
        <w:t>信道矩阵</w:t>
      </w:r>
      <w:r w:rsidR="00312048">
        <w:rPr>
          <w:rFonts w:ascii="Times New Roman" w:eastAsia="仿宋" w:hAnsi="Times New Roman" w:cs="Times New Roman" w:hint="eastAsia"/>
          <w:sz w:val="24"/>
          <w:szCs w:val="24"/>
        </w:rPr>
        <w:t>表现为</w:t>
      </w:r>
      <w:r w:rsidR="007B6133" w:rsidRPr="001E4AE8">
        <w:rPr>
          <w:rFonts w:ascii="Times New Roman" w:eastAsia="仿宋" w:hAnsi="Times New Roman" w:cs="Times New Roman"/>
          <w:sz w:val="24"/>
          <w:szCs w:val="24"/>
        </w:rPr>
        <w:t>一个欠自由度的</w:t>
      </w:r>
      <w:proofErr w:type="gramStart"/>
      <w:r w:rsidR="007B6133" w:rsidRPr="001E4AE8">
        <w:rPr>
          <w:rFonts w:ascii="Times New Roman" w:eastAsia="仿宋" w:hAnsi="Times New Roman" w:cs="Times New Roman"/>
          <w:sz w:val="24"/>
          <w:szCs w:val="24"/>
        </w:rPr>
        <w:t>秩</w:t>
      </w:r>
      <w:proofErr w:type="gramEnd"/>
      <w:r w:rsidR="00325A44" w:rsidRPr="001E4AE8">
        <w:rPr>
          <w:rFonts w:ascii="Times New Roman" w:eastAsia="仿宋" w:hAnsi="Times New Roman" w:cs="Times New Roman"/>
          <w:sz w:val="24"/>
          <w:szCs w:val="24"/>
        </w:rPr>
        <w:t>亏</w:t>
      </w:r>
      <w:r w:rsidR="007B6133" w:rsidRPr="001E4AE8">
        <w:rPr>
          <w:rFonts w:ascii="Times New Roman" w:eastAsia="仿宋" w:hAnsi="Times New Roman" w:cs="Times New Roman"/>
          <w:sz w:val="24"/>
          <w:szCs w:val="24"/>
        </w:rPr>
        <w:t>矩阵</w:t>
      </w:r>
      <w:r w:rsidR="00D90159" w:rsidRPr="001E4AE8">
        <w:rPr>
          <w:rFonts w:ascii="Times New Roman" w:eastAsia="仿宋" w:hAnsi="Times New Roman" w:cs="Times New Roman"/>
          <w:sz w:val="24"/>
          <w:szCs w:val="24"/>
        </w:rPr>
        <w:t>。</w:t>
      </w:r>
      <w:r w:rsidR="00312048" w:rsidRPr="00312048">
        <w:rPr>
          <w:rFonts w:ascii="Times New Roman" w:eastAsia="仿宋" w:hAnsi="Times New Roman" w:cs="Times New Roman" w:hint="eastAsia"/>
          <w:sz w:val="24"/>
          <w:szCs w:val="24"/>
        </w:rPr>
        <w:t>对于雷达感知而言</w:t>
      </w:r>
      <w:r w:rsidR="00312048">
        <w:rPr>
          <w:rFonts w:ascii="Times New Roman" w:eastAsia="仿宋" w:hAnsi="Times New Roman" w:cs="Times New Roman" w:hint="eastAsia"/>
          <w:sz w:val="24"/>
          <w:szCs w:val="24"/>
        </w:rPr>
        <w:t>，这种高频传输特性</w:t>
      </w:r>
      <w:r w:rsidR="00312048" w:rsidRPr="00312048">
        <w:rPr>
          <w:rFonts w:ascii="Times New Roman" w:eastAsia="仿宋" w:hAnsi="Times New Roman" w:cs="Times New Roman" w:hint="eastAsia"/>
          <w:sz w:val="24"/>
          <w:szCs w:val="24"/>
        </w:rPr>
        <w:t>是一种利好。雷达</w:t>
      </w:r>
      <w:r w:rsidR="00312048">
        <w:rPr>
          <w:rFonts w:ascii="Times New Roman" w:eastAsia="仿宋" w:hAnsi="Times New Roman" w:cs="Times New Roman" w:hint="eastAsia"/>
          <w:sz w:val="24"/>
          <w:szCs w:val="24"/>
        </w:rPr>
        <w:t>感知</w:t>
      </w:r>
      <w:r w:rsidR="00312048" w:rsidRPr="00312048">
        <w:rPr>
          <w:rFonts w:ascii="Times New Roman" w:eastAsia="仿宋" w:hAnsi="Times New Roman" w:cs="Times New Roman" w:hint="eastAsia"/>
          <w:sz w:val="24"/>
          <w:szCs w:val="24"/>
        </w:rPr>
        <w:t>系统依赖信号的反射来探测目标，而高频信号在直射路径上的强指向性和较小的波束宽度，使得雷达能够更精确地定位和追踪目标，减少了多径效应带来的干扰，提高了感知的准确性和分辨率。</w:t>
      </w:r>
      <w:r w:rsidR="00312048">
        <w:rPr>
          <w:rFonts w:ascii="Times New Roman" w:eastAsia="仿宋" w:hAnsi="Times New Roman" w:cs="Times New Roman" w:hint="eastAsia"/>
          <w:sz w:val="24"/>
          <w:szCs w:val="24"/>
        </w:rPr>
        <w:t>然而，</w:t>
      </w:r>
      <w:r w:rsidR="00312048" w:rsidRPr="00312048">
        <w:rPr>
          <w:rFonts w:ascii="Times New Roman" w:eastAsia="仿宋" w:hAnsi="Times New Roman" w:cs="Times New Roman" w:hint="eastAsia"/>
          <w:sz w:val="24"/>
          <w:szCs w:val="24"/>
        </w:rPr>
        <w:t>对于无线通信系统来说</w:t>
      </w:r>
      <w:r w:rsidR="00312048">
        <w:rPr>
          <w:rFonts w:ascii="Times New Roman" w:eastAsia="仿宋" w:hAnsi="Times New Roman" w:cs="Times New Roman" w:hint="eastAsia"/>
          <w:sz w:val="24"/>
          <w:szCs w:val="24"/>
        </w:rPr>
        <w:t>，高频信道的稀疏特性却是一种</w:t>
      </w:r>
      <w:r w:rsidR="00312048" w:rsidRPr="00312048">
        <w:rPr>
          <w:rFonts w:ascii="Times New Roman" w:eastAsia="仿宋" w:hAnsi="Times New Roman" w:cs="Times New Roman" w:hint="eastAsia"/>
          <w:sz w:val="24"/>
          <w:szCs w:val="24"/>
        </w:rPr>
        <w:t>挑战。无线通信依赖于多径传播来实现信号的覆盖和增强，而非直射路径的严重损耗意味着信号的多样性和丰富性</w:t>
      </w:r>
      <w:r w:rsidR="003B38BD">
        <w:rPr>
          <w:rFonts w:ascii="Times New Roman" w:eastAsia="仿宋" w:hAnsi="Times New Roman" w:cs="Times New Roman" w:hint="eastAsia"/>
          <w:sz w:val="24"/>
          <w:szCs w:val="24"/>
        </w:rPr>
        <w:t>下降</w:t>
      </w:r>
      <w:r w:rsidR="00312048" w:rsidRPr="00312048">
        <w:rPr>
          <w:rFonts w:ascii="Times New Roman" w:eastAsia="仿宋" w:hAnsi="Times New Roman" w:cs="Times New Roman" w:hint="eastAsia"/>
          <w:sz w:val="24"/>
          <w:szCs w:val="24"/>
        </w:rPr>
        <w:t>，这</w:t>
      </w:r>
      <w:r w:rsidR="00312048">
        <w:rPr>
          <w:rFonts w:ascii="Times New Roman" w:eastAsia="仿宋" w:hAnsi="Times New Roman" w:cs="Times New Roman" w:hint="eastAsia"/>
          <w:sz w:val="24"/>
          <w:szCs w:val="24"/>
        </w:rPr>
        <w:t>使得</w:t>
      </w:r>
      <w:r w:rsidR="00312048" w:rsidRPr="00312048">
        <w:rPr>
          <w:rFonts w:ascii="Times New Roman" w:eastAsia="仿宋" w:hAnsi="Times New Roman" w:cs="Times New Roman" w:hint="eastAsia"/>
          <w:sz w:val="24"/>
          <w:szCs w:val="24"/>
        </w:rPr>
        <w:t>通信系统</w:t>
      </w:r>
      <w:r w:rsidR="00422245">
        <w:rPr>
          <w:rFonts w:ascii="Times New Roman" w:eastAsia="仿宋" w:hAnsi="Times New Roman" w:cs="Times New Roman" w:hint="eastAsia"/>
          <w:sz w:val="24"/>
          <w:szCs w:val="24"/>
        </w:rPr>
        <w:t>面临</w:t>
      </w:r>
      <w:r w:rsidR="00312048" w:rsidRPr="00312048">
        <w:rPr>
          <w:rFonts w:ascii="Times New Roman" w:eastAsia="仿宋" w:hAnsi="Times New Roman" w:cs="Times New Roman" w:hint="eastAsia"/>
          <w:sz w:val="24"/>
          <w:szCs w:val="24"/>
        </w:rPr>
        <w:t>信号衰减、覆盖范围缩小以及数据传输速率下降等问题。</w:t>
      </w:r>
    </w:p>
    <w:p w14:paraId="56D666E8" w14:textId="36F618A6" w:rsidR="0090235B" w:rsidRDefault="00312048" w:rsidP="00631551">
      <w:pPr>
        <w:spacing w:line="312" w:lineRule="auto"/>
        <w:ind w:firstLineChars="200" w:firstLine="480"/>
        <w:rPr>
          <w:rFonts w:ascii="Times New Roman" w:eastAsia="仿宋" w:hAnsi="Times New Roman" w:cs="Times New Roman"/>
          <w:sz w:val="24"/>
          <w:szCs w:val="24"/>
        </w:rPr>
      </w:pPr>
      <w:r w:rsidRPr="00312048">
        <w:rPr>
          <w:rFonts w:ascii="Times New Roman" w:eastAsia="仿宋" w:hAnsi="Times New Roman" w:cs="Times New Roman" w:hint="eastAsia"/>
          <w:sz w:val="24"/>
          <w:szCs w:val="24"/>
        </w:rPr>
        <w:lastRenderedPageBreak/>
        <w:t>因此，在高频</w:t>
      </w:r>
      <w:r>
        <w:rPr>
          <w:rFonts w:ascii="Times New Roman" w:eastAsia="仿宋" w:hAnsi="Times New Roman" w:cs="Times New Roman" w:hint="eastAsia"/>
          <w:sz w:val="24"/>
          <w:szCs w:val="24"/>
        </w:rPr>
        <w:t>稀疏</w:t>
      </w:r>
      <w:r w:rsidRPr="00312048">
        <w:rPr>
          <w:rFonts w:ascii="Times New Roman" w:eastAsia="仿宋" w:hAnsi="Times New Roman" w:cs="Times New Roman" w:hint="eastAsia"/>
          <w:sz w:val="24"/>
          <w:szCs w:val="24"/>
        </w:rPr>
        <w:t>信道场景中，我们面临着一种权衡：一方面，雷达感知系统能够从高频信号的高指向性和低干扰中获益；另一方面，无线通信系统则必须克服由高频</w:t>
      </w:r>
      <w:r w:rsidR="00AE6466">
        <w:rPr>
          <w:rFonts w:ascii="Times New Roman" w:eastAsia="仿宋" w:hAnsi="Times New Roman" w:cs="Times New Roman" w:hint="eastAsia"/>
          <w:sz w:val="24"/>
          <w:szCs w:val="24"/>
        </w:rPr>
        <w:t>信</w:t>
      </w:r>
      <w:proofErr w:type="gramStart"/>
      <w:r w:rsidR="00AE6466">
        <w:rPr>
          <w:rFonts w:ascii="Times New Roman" w:eastAsia="仿宋" w:hAnsi="Times New Roman" w:cs="Times New Roman" w:hint="eastAsia"/>
          <w:sz w:val="24"/>
          <w:szCs w:val="24"/>
        </w:rPr>
        <w:t>道欠</w:t>
      </w:r>
      <w:proofErr w:type="gramEnd"/>
      <w:r w:rsidR="00AE6466">
        <w:rPr>
          <w:rFonts w:ascii="Times New Roman" w:eastAsia="仿宋" w:hAnsi="Times New Roman" w:cs="Times New Roman" w:hint="eastAsia"/>
          <w:sz w:val="24"/>
          <w:szCs w:val="24"/>
        </w:rPr>
        <w:t>自由度</w:t>
      </w:r>
      <w:r w:rsidRPr="00312048">
        <w:rPr>
          <w:rFonts w:ascii="Times New Roman" w:eastAsia="仿宋" w:hAnsi="Times New Roman" w:cs="Times New Roman" w:hint="eastAsia"/>
          <w:sz w:val="24"/>
          <w:szCs w:val="24"/>
        </w:rPr>
        <w:t>特性带来的限制，寻找新的技术手段和策略来保证通信的质量和稳定性。这种权衡要求我们在</w:t>
      </w:r>
      <w:r w:rsidR="00D408BF">
        <w:rPr>
          <w:rFonts w:ascii="Times New Roman" w:eastAsia="仿宋" w:hAnsi="Times New Roman" w:cs="Times New Roman" w:hint="eastAsia"/>
          <w:sz w:val="24"/>
          <w:szCs w:val="24"/>
        </w:rPr>
        <w:t>进行</w:t>
      </w:r>
      <w:r w:rsidRPr="00312048">
        <w:rPr>
          <w:rFonts w:ascii="Times New Roman" w:eastAsia="仿宋" w:hAnsi="Times New Roman" w:cs="Times New Roman" w:hint="eastAsia"/>
          <w:sz w:val="24"/>
          <w:szCs w:val="24"/>
        </w:rPr>
        <w:t>系统设计和优化</w:t>
      </w:r>
      <w:r w:rsidR="00B02D16">
        <w:rPr>
          <w:rFonts w:ascii="Times New Roman" w:eastAsia="仿宋" w:hAnsi="Times New Roman" w:cs="Times New Roman" w:hint="eastAsia"/>
          <w:sz w:val="24"/>
          <w:szCs w:val="24"/>
        </w:rPr>
        <w:t>之前</w:t>
      </w:r>
      <w:r w:rsidRPr="00312048">
        <w:rPr>
          <w:rFonts w:ascii="Times New Roman" w:eastAsia="仿宋" w:hAnsi="Times New Roman" w:cs="Times New Roman" w:hint="eastAsia"/>
          <w:sz w:val="24"/>
          <w:szCs w:val="24"/>
        </w:rPr>
        <w:t>，必须</w:t>
      </w:r>
      <w:r w:rsidR="00AE6466">
        <w:rPr>
          <w:rFonts w:ascii="Times New Roman" w:eastAsia="仿宋" w:hAnsi="Times New Roman" w:cs="Times New Roman" w:hint="eastAsia"/>
          <w:sz w:val="24"/>
          <w:szCs w:val="24"/>
        </w:rPr>
        <w:t>深刻揭示高频</w:t>
      </w:r>
      <w:r w:rsidR="00B02D16">
        <w:rPr>
          <w:rFonts w:ascii="Times New Roman" w:eastAsia="仿宋" w:hAnsi="Times New Roman" w:cs="Times New Roman" w:hint="eastAsia"/>
          <w:sz w:val="24"/>
          <w:szCs w:val="24"/>
        </w:rPr>
        <w:t>信道的</w:t>
      </w:r>
      <w:r w:rsidR="00AE6466">
        <w:rPr>
          <w:rFonts w:ascii="Times New Roman" w:eastAsia="仿宋" w:hAnsi="Times New Roman" w:cs="Times New Roman" w:hint="eastAsia"/>
          <w:sz w:val="24"/>
          <w:szCs w:val="24"/>
        </w:rPr>
        <w:t>自由度</w:t>
      </w:r>
      <w:r w:rsidR="00B02D16">
        <w:rPr>
          <w:rFonts w:ascii="Times New Roman" w:eastAsia="仿宋" w:hAnsi="Times New Roman" w:cs="Times New Roman" w:hint="eastAsia"/>
          <w:sz w:val="24"/>
          <w:szCs w:val="24"/>
        </w:rPr>
        <w:t>欠缺特性</w:t>
      </w:r>
      <w:r w:rsidR="00AE6466">
        <w:rPr>
          <w:rFonts w:ascii="Times New Roman" w:eastAsia="仿宋" w:hAnsi="Times New Roman" w:cs="Times New Roman" w:hint="eastAsia"/>
          <w:sz w:val="24"/>
          <w:szCs w:val="24"/>
        </w:rPr>
        <w:t>对通信和感知的联合影响，</w:t>
      </w:r>
      <w:r w:rsidRPr="00312048">
        <w:rPr>
          <w:rFonts w:ascii="Times New Roman" w:eastAsia="仿宋" w:hAnsi="Times New Roman" w:cs="Times New Roman" w:hint="eastAsia"/>
          <w:sz w:val="24"/>
          <w:szCs w:val="24"/>
        </w:rPr>
        <w:t>以实现两者在高频环境下的和谐共存与性能最优化。</w:t>
      </w:r>
      <w:r w:rsidR="002E56A2" w:rsidRPr="002E56A2">
        <w:rPr>
          <w:rFonts w:ascii="Times New Roman" w:eastAsia="仿宋" w:hAnsi="Times New Roman" w:cs="Times New Roman"/>
          <w:sz w:val="24"/>
          <w:szCs w:val="24"/>
        </w:rPr>
        <w:t>为此，本研究点</w:t>
      </w:r>
      <w:r w:rsidR="006F3551">
        <w:rPr>
          <w:rFonts w:ascii="Times New Roman" w:eastAsia="仿宋" w:hAnsi="Times New Roman" w:cs="Times New Roman" w:hint="eastAsia"/>
          <w:sz w:val="24"/>
          <w:szCs w:val="24"/>
        </w:rPr>
        <w:t>将</w:t>
      </w:r>
      <w:r w:rsidR="002E56A2" w:rsidRPr="002E56A2">
        <w:rPr>
          <w:rFonts w:ascii="Times New Roman" w:eastAsia="仿宋" w:hAnsi="Times New Roman" w:cs="Times New Roman"/>
          <w:sz w:val="24"/>
          <w:szCs w:val="24"/>
        </w:rPr>
        <w:t>立足于</w:t>
      </w:r>
      <w:r w:rsidR="002E56A2" w:rsidRPr="0075591D">
        <w:rPr>
          <w:rFonts w:ascii="Times New Roman" w:eastAsia="仿宋" w:hAnsi="Times New Roman" w:cs="Times New Roman"/>
          <w:sz w:val="24"/>
          <w:szCs w:val="24"/>
        </w:rPr>
        <w:t>高频</w:t>
      </w:r>
      <w:r w:rsidR="00243B9C">
        <w:rPr>
          <w:rFonts w:ascii="Times New Roman" w:eastAsia="仿宋" w:hAnsi="Times New Roman" w:cs="Times New Roman" w:hint="eastAsia"/>
          <w:sz w:val="24"/>
          <w:szCs w:val="24"/>
        </w:rPr>
        <w:t>传输</w:t>
      </w:r>
      <w:r w:rsidR="002E56A2" w:rsidRPr="0075591D">
        <w:rPr>
          <w:rFonts w:ascii="Times New Roman" w:eastAsia="仿宋" w:hAnsi="Times New Roman" w:cs="Times New Roman" w:hint="eastAsia"/>
          <w:sz w:val="24"/>
          <w:szCs w:val="24"/>
        </w:rPr>
        <w:t>场景</w:t>
      </w:r>
      <w:r w:rsidR="002E56A2" w:rsidRPr="0075591D">
        <w:rPr>
          <w:rFonts w:ascii="Times New Roman" w:eastAsia="仿宋" w:hAnsi="Times New Roman" w:cs="Times New Roman"/>
          <w:sz w:val="24"/>
          <w:szCs w:val="24"/>
        </w:rPr>
        <w:t>下</w:t>
      </w:r>
      <w:r w:rsidR="002E56A2" w:rsidRPr="002E56A2">
        <w:rPr>
          <w:rFonts w:ascii="Times New Roman" w:eastAsia="仿宋" w:hAnsi="Times New Roman" w:cs="Times New Roman"/>
          <w:sz w:val="24"/>
          <w:szCs w:val="24"/>
        </w:rPr>
        <w:t>的通信感知</w:t>
      </w:r>
      <w:r w:rsidR="002E56A2" w:rsidRPr="002E56A2">
        <w:rPr>
          <w:rFonts w:ascii="Times New Roman" w:eastAsia="仿宋" w:hAnsi="Times New Roman" w:cs="Times New Roman" w:hint="eastAsia"/>
          <w:sz w:val="24"/>
          <w:szCs w:val="24"/>
        </w:rPr>
        <w:t>融合系统</w:t>
      </w:r>
      <w:r w:rsidR="002E56A2" w:rsidRPr="002E56A2">
        <w:rPr>
          <w:rFonts w:ascii="Times New Roman" w:eastAsia="仿宋" w:hAnsi="Times New Roman" w:cs="Times New Roman"/>
          <w:sz w:val="24"/>
          <w:szCs w:val="24"/>
        </w:rPr>
        <w:t>，围绕通信感知性能</w:t>
      </w:r>
      <w:proofErr w:type="gramStart"/>
      <w:r w:rsidR="00940A37">
        <w:rPr>
          <w:rFonts w:ascii="Times New Roman" w:eastAsia="仿宋" w:hAnsi="Times New Roman" w:cs="Times New Roman" w:hint="eastAsia"/>
          <w:sz w:val="24"/>
          <w:szCs w:val="24"/>
        </w:rPr>
        <w:t>域</w:t>
      </w:r>
      <w:r w:rsidR="00661DCA" w:rsidRPr="002E56A2">
        <w:rPr>
          <w:rFonts w:ascii="Times New Roman" w:eastAsia="仿宋" w:hAnsi="Times New Roman" w:cs="Times New Roman"/>
          <w:sz w:val="24"/>
          <w:szCs w:val="24"/>
        </w:rPr>
        <w:t>开</w:t>
      </w:r>
      <w:r w:rsidR="002E56A2" w:rsidRPr="002E56A2">
        <w:rPr>
          <w:rFonts w:ascii="Times New Roman" w:eastAsia="仿宋" w:hAnsi="Times New Roman" w:cs="Times New Roman"/>
          <w:sz w:val="24"/>
          <w:szCs w:val="24"/>
        </w:rPr>
        <w:t>展</w:t>
      </w:r>
      <w:proofErr w:type="gramEnd"/>
      <w:r w:rsidR="002E56A2" w:rsidRPr="002E56A2">
        <w:rPr>
          <w:rFonts w:ascii="Times New Roman" w:eastAsia="仿宋" w:hAnsi="Times New Roman" w:cs="Times New Roman"/>
          <w:sz w:val="24"/>
          <w:szCs w:val="24"/>
        </w:rPr>
        <w:t>理论</w:t>
      </w:r>
      <w:r w:rsidR="0012093E" w:rsidRPr="002E56A2">
        <w:rPr>
          <w:rFonts w:ascii="Times New Roman" w:eastAsia="仿宋" w:hAnsi="Times New Roman" w:cs="Times New Roman"/>
          <w:sz w:val="24"/>
          <w:szCs w:val="24"/>
        </w:rPr>
        <w:t>分析</w:t>
      </w:r>
      <w:r w:rsidR="002E56A2" w:rsidRPr="002E56A2">
        <w:rPr>
          <w:rFonts w:ascii="Times New Roman" w:eastAsia="仿宋" w:hAnsi="Times New Roman" w:cs="Times New Roman"/>
          <w:sz w:val="24"/>
          <w:szCs w:val="24"/>
        </w:rPr>
        <w:t>。拟从</w:t>
      </w:r>
      <w:r w:rsidR="002E56A2" w:rsidRPr="0075591D">
        <w:rPr>
          <w:rFonts w:ascii="Times New Roman" w:eastAsia="仿宋" w:hAnsi="Times New Roman" w:cs="Times New Roman" w:hint="eastAsia"/>
          <w:sz w:val="24"/>
          <w:szCs w:val="24"/>
        </w:rPr>
        <w:t>以下</w:t>
      </w:r>
      <w:r w:rsidR="000D2660">
        <w:rPr>
          <w:rFonts w:ascii="Times New Roman" w:eastAsia="仿宋" w:hAnsi="Times New Roman" w:cs="Times New Roman" w:hint="eastAsia"/>
          <w:sz w:val="24"/>
          <w:szCs w:val="24"/>
        </w:rPr>
        <w:t>两</w:t>
      </w:r>
      <w:r w:rsidR="002E56A2" w:rsidRPr="002E56A2">
        <w:rPr>
          <w:rFonts w:ascii="Times New Roman" w:eastAsia="仿宋" w:hAnsi="Times New Roman" w:cs="Times New Roman"/>
          <w:sz w:val="24"/>
          <w:szCs w:val="24"/>
        </w:rPr>
        <w:t>个方面开展：首先，根据通信感知</w:t>
      </w:r>
      <w:r w:rsidR="002E56A2" w:rsidRPr="002E56A2">
        <w:rPr>
          <w:rFonts w:ascii="Times New Roman" w:eastAsia="仿宋" w:hAnsi="Times New Roman" w:cs="Times New Roman" w:hint="eastAsia"/>
          <w:sz w:val="24"/>
          <w:szCs w:val="24"/>
        </w:rPr>
        <w:t>融合</w:t>
      </w:r>
      <w:r w:rsidR="002E56A2" w:rsidRPr="002E56A2">
        <w:rPr>
          <w:rFonts w:ascii="Times New Roman" w:eastAsia="仿宋" w:hAnsi="Times New Roman" w:cs="Times New Roman"/>
          <w:sz w:val="24"/>
          <w:szCs w:val="24"/>
        </w:rPr>
        <w:t>系统的服务目的，探索通信和感知</w:t>
      </w:r>
      <w:r w:rsidR="002E56A2" w:rsidRPr="002E56A2">
        <w:rPr>
          <w:rFonts w:ascii="Times New Roman" w:eastAsia="仿宋" w:hAnsi="Times New Roman" w:cs="Times New Roman" w:hint="eastAsia"/>
          <w:sz w:val="24"/>
          <w:szCs w:val="24"/>
        </w:rPr>
        <w:t>系统</w:t>
      </w:r>
      <w:r w:rsidR="002E56A2" w:rsidRPr="002E56A2">
        <w:rPr>
          <w:rFonts w:ascii="Times New Roman" w:eastAsia="仿宋" w:hAnsi="Times New Roman" w:cs="Times New Roman"/>
          <w:sz w:val="24"/>
          <w:szCs w:val="24"/>
        </w:rPr>
        <w:t>的</w:t>
      </w:r>
      <w:r w:rsidR="0060761E">
        <w:rPr>
          <w:rFonts w:ascii="Times New Roman" w:eastAsia="仿宋" w:hAnsi="Times New Roman" w:cs="Times New Roman" w:hint="eastAsia"/>
          <w:sz w:val="24"/>
          <w:szCs w:val="24"/>
        </w:rPr>
        <w:t>通用</w:t>
      </w:r>
      <w:r w:rsidR="002E56A2" w:rsidRPr="002E56A2">
        <w:rPr>
          <w:rFonts w:ascii="Times New Roman" w:eastAsia="仿宋" w:hAnsi="Times New Roman" w:cs="Times New Roman"/>
          <w:sz w:val="24"/>
          <w:szCs w:val="24"/>
        </w:rPr>
        <w:t>性能指标</w:t>
      </w:r>
      <w:r w:rsidR="00631551">
        <w:rPr>
          <w:rFonts w:ascii="Times New Roman" w:eastAsia="仿宋" w:hAnsi="Times New Roman" w:cs="Times New Roman" w:hint="eastAsia"/>
          <w:sz w:val="24"/>
          <w:szCs w:val="24"/>
        </w:rPr>
        <w:t>，</w:t>
      </w:r>
      <w:r w:rsidR="0060761E">
        <w:rPr>
          <w:rFonts w:ascii="Times New Roman" w:eastAsia="仿宋" w:hAnsi="Times New Roman" w:cs="Times New Roman" w:hint="eastAsia"/>
          <w:sz w:val="24"/>
          <w:szCs w:val="24"/>
        </w:rPr>
        <w:t>针对高频稀疏信道模型的统计特征，</w:t>
      </w:r>
      <w:r w:rsidR="00631551">
        <w:rPr>
          <w:rFonts w:ascii="Times New Roman" w:eastAsia="仿宋" w:hAnsi="Times New Roman" w:cs="Times New Roman" w:hint="eastAsia"/>
          <w:sz w:val="24"/>
          <w:szCs w:val="24"/>
        </w:rPr>
        <w:t>分别</w:t>
      </w:r>
      <w:r w:rsidR="002E56A2" w:rsidRPr="002E56A2">
        <w:rPr>
          <w:rFonts w:ascii="Times New Roman" w:eastAsia="仿宋" w:hAnsi="Times New Roman" w:cs="Times New Roman"/>
          <w:sz w:val="24"/>
          <w:szCs w:val="24"/>
        </w:rPr>
        <w:t>分析</w:t>
      </w:r>
      <w:r w:rsidR="009E667B">
        <w:rPr>
          <w:rFonts w:ascii="Times New Roman" w:eastAsia="仿宋" w:hAnsi="Times New Roman" w:cs="Times New Roman" w:hint="eastAsia"/>
          <w:sz w:val="24"/>
          <w:szCs w:val="24"/>
        </w:rPr>
        <w:t>信道自由度下降对通信</w:t>
      </w:r>
      <w:r w:rsidR="00D677C1">
        <w:rPr>
          <w:rFonts w:ascii="Times New Roman" w:eastAsia="仿宋" w:hAnsi="Times New Roman" w:cs="Times New Roman" w:hint="eastAsia"/>
          <w:sz w:val="24"/>
          <w:szCs w:val="24"/>
        </w:rPr>
        <w:t>和</w:t>
      </w:r>
      <w:r w:rsidR="009E667B">
        <w:rPr>
          <w:rFonts w:ascii="Times New Roman" w:eastAsia="仿宋" w:hAnsi="Times New Roman" w:cs="Times New Roman" w:hint="eastAsia"/>
          <w:sz w:val="24"/>
          <w:szCs w:val="24"/>
        </w:rPr>
        <w:t>感知性能的影响</w:t>
      </w:r>
      <w:r w:rsidR="0060761E">
        <w:rPr>
          <w:rFonts w:ascii="Times New Roman" w:eastAsia="仿宋" w:hAnsi="Times New Roman" w:cs="Times New Roman" w:hint="eastAsia"/>
          <w:sz w:val="24"/>
          <w:szCs w:val="24"/>
        </w:rPr>
        <w:t>，推导通信和感知性能指标关于信道自由度的闭式表达式</w:t>
      </w:r>
      <w:proofErr w:type="gramStart"/>
      <w:r w:rsidR="0060761E">
        <w:rPr>
          <w:rFonts w:ascii="Times New Roman" w:eastAsia="仿宋" w:hAnsi="Times New Roman" w:cs="Times New Roman" w:hint="eastAsia"/>
          <w:sz w:val="24"/>
          <w:szCs w:val="24"/>
        </w:rPr>
        <w:t>或紧致性能</w:t>
      </w:r>
      <w:proofErr w:type="gramEnd"/>
      <w:r w:rsidR="0060761E">
        <w:rPr>
          <w:rFonts w:ascii="Times New Roman" w:eastAsia="仿宋" w:hAnsi="Times New Roman" w:cs="Times New Roman" w:hint="eastAsia"/>
          <w:sz w:val="24"/>
          <w:szCs w:val="24"/>
        </w:rPr>
        <w:t>界</w:t>
      </w:r>
      <w:r w:rsidR="002E56A2" w:rsidRPr="002E56A2">
        <w:rPr>
          <w:rFonts w:ascii="Times New Roman" w:eastAsia="仿宋" w:hAnsi="Times New Roman" w:cs="Times New Roman"/>
          <w:sz w:val="24"/>
          <w:szCs w:val="24"/>
        </w:rPr>
        <w:t>。</w:t>
      </w:r>
      <w:r w:rsidR="006C4C5D">
        <w:rPr>
          <w:rFonts w:ascii="Times New Roman" w:eastAsia="仿宋" w:hAnsi="Times New Roman" w:cs="Times New Roman" w:hint="eastAsia"/>
          <w:sz w:val="24"/>
          <w:szCs w:val="24"/>
        </w:rPr>
        <w:t>然后</w:t>
      </w:r>
      <w:r w:rsidR="002E56A2" w:rsidRPr="002E56A2">
        <w:rPr>
          <w:rFonts w:ascii="Times New Roman" w:eastAsia="仿宋" w:hAnsi="Times New Roman" w:cs="Times New Roman"/>
          <w:sz w:val="24"/>
          <w:szCs w:val="24"/>
        </w:rPr>
        <w:t>，</w:t>
      </w:r>
      <w:r w:rsidR="006C4C5D">
        <w:rPr>
          <w:rFonts w:ascii="Times New Roman" w:eastAsia="仿宋" w:hAnsi="Times New Roman" w:cs="Times New Roman" w:hint="eastAsia"/>
          <w:sz w:val="24"/>
          <w:szCs w:val="24"/>
        </w:rPr>
        <w:t>在不同的系统设计准则下，</w:t>
      </w:r>
      <w:r w:rsidR="002E56A2" w:rsidRPr="002E56A2">
        <w:rPr>
          <w:rFonts w:ascii="Times New Roman" w:eastAsia="仿宋" w:hAnsi="Times New Roman" w:cs="Times New Roman" w:hint="eastAsia"/>
          <w:sz w:val="24"/>
          <w:szCs w:val="24"/>
        </w:rPr>
        <w:t>构建</w:t>
      </w:r>
      <w:r w:rsidR="002E56A2" w:rsidRPr="002E56A2">
        <w:rPr>
          <w:rFonts w:ascii="Times New Roman" w:eastAsia="仿宋" w:hAnsi="Times New Roman" w:cs="Times New Roman"/>
          <w:sz w:val="24"/>
          <w:szCs w:val="24"/>
        </w:rPr>
        <w:t>通信感知</w:t>
      </w:r>
      <w:r w:rsidR="002E56A2" w:rsidRPr="002E56A2">
        <w:rPr>
          <w:rFonts w:ascii="Times New Roman" w:eastAsia="仿宋" w:hAnsi="Times New Roman" w:cs="Times New Roman" w:hint="eastAsia"/>
          <w:sz w:val="24"/>
          <w:szCs w:val="24"/>
        </w:rPr>
        <w:t>融合</w:t>
      </w:r>
      <w:r w:rsidR="002E56A2" w:rsidRPr="002E56A2">
        <w:rPr>
          <w:rFonts w:ascii="Times New Roman" w:eastAsia="仿宋" w:hAnsi="Times New Roman" w:cs="Times New Roman"/>
          <w:sz w:val="24"/>
          <w:szCs w:val="24"/>
        </w:rPr>
        <w:t>系统的</w:t>
      </w:r>
      <w:r w:rsidR="00661DCA">
        <w:rPr>
          <w:rFonts w:ascii="Times New Roman" w:eastAsia="仿宋" w:hAnsi="Times New Roman" w:cs="Times New Roman" w:hint="eastAsia"/>
          <w:sz w:val="24"/>
          <w:szCs w:val="24"/>
        </w:rPr>
        <w:t>双目标</w:t>
      </w:r>
      <w:r w:rsidR="007552BD" w:rsidRPr="002E56A2">
        <w:rPr>
          <w:rFonts w:ascii="Times New Roman" w:eastAsia="仿宋" w:hAnsi="Times New Roman" w:cs="Times New Roman"/>
          <w:sz w:val="24"/>
          <w:szCs w:val="24"/>
        </w:rPr>
        <w:t>可达</w:t>
      </w:r>
      <w:r w:rsidR="002E56A2" w:rsidRPr="002E56A2">
        <w:rPr>
          <w:rFonts w:ascii="Times New Roman" w:eastAsia="仿宋" w:hAnsi="Times New Roman" w:cs="Times New Roman"/>
          <w:sz w:val="24"/>
          <w:szCs w:val="24"/>
        </w:rPr>
        <w:t>性能域，</w:t>
      </w:r>
      <w:r w:rsidR="00AE33A8">
        <w:rPr>
          <w:rFonts w:ascii="Times New Roman" w:eastAsia="仿宋" w:hAnsi="Times New Roman" w:cs="Times New Roman" w:hint="eastAsia"/>
          <w:sz w:val="24"/>
          <w:szCs w:val="24"/>
        </w:rPr>
        <w:t>分析信道自由度下降对通信感知性能的</w:t>
      </w:r>
      <w:r w:rsidR="00D163AA">
        <w:rPr>
          <w:rFonts w:ascii="Times New Roman" w:eastAsia="仿宋" w:hAnsi="Times New Roman" w:cs="Times New Roman" w:hint="eastAsia"/>
          <w:sz w:val="24"/>
          <w:szCs w:val="24"/>
        </w:rPr>
        <w:t>综合</w:t>
      </w:r>
      <w:r w:rsidR="00AE33A8">
        <w:rPr>
          <w:rFonts w:ascii="Times New Roman" w:eastAsia="仿宋" w:hAnsi="Times New Roman" w:cs="Times New Roman" w:hint="eastAsia"/>
          <w:sz w:val="24"/>
          <w:szCs w:val="24"/>
        </w:rPr>
        <w:t>影响</w:t>
      </w:r>
      <w:r w:rsidR="006C4C5D">
        <w:rPr>
          <w:rFonts w:ascii="Times New Roman" w:eastAsia="仿宋" w:hAnsi="Times New Roman" w:cs="Times New Roman" w:hint="eastAsia"/>
          <w:sz w:val="24"/>
          <w:szCs w:val="24"/>
        </w:rPr>
        <w:t>，揭示通信和感知之间的内在权衡和折衷</w:t>
      </w:r>
      <w:r w:rsidR="000D2660">
        <w:rPr>
          <w:rFonts w:ascii="Times New Roman" w:eastAsia="仿宋" w:hAnsi="Times New Roman" w:cs="Times New Roman" w:hint="eastAsia"/>
          <w:sz w:val="24"/>
          <w:szCs w:val="24"/>
        </w:rPr>
        <w:t>，推导不同系统设计准则</w:t>
      </w:r>
      <w:r w:rsidR="00661DCA">
        <w:rPr>
          <w:rFonts w:ascii="Times New Roman" w:eastAsia="仿宋" w:hAnsi="Times New Roman" w:cs="Times New Roman" w:hint="eastAsia"/>
          <w:sz w:val="24"/>
          <w:szCs w:val="24"/>
        </w:rPr>
        <w:t>下</w:t>
      </w:r>
      <w:r w:rsidR="007B0630">
        <w:rPr>
          <w:rFonts w:ascii="Times New Roman" w:eastAsia="仿宋" w:hAnsi="Times New Roman" w:cs="Times New Roman" w:hint="eastAsia"/>
          <w:sz w:val="24"/>
          <w:szCs w:val="24"/>
        </w:rPr>
        <w:t>的最优信道自由度</w:t>
      </w:r>
      <w:r w:rsidR="00C0380C" w:rsidRPr="001E4AE8">
        <w:rPr>
          <w:rFonts w:ascii="Times New Roman" w:eastAsia="仿宋" w:hAnsi="Times New Roman" w:cs="Times New Roman"/>
          <w:sz w:val="24"/>
          <w:szCs w:val="24"/>
        </w:rPr>
        <w:t>。</w:t>
      </w:r>
    </w:p>
    <w:p w14:paraId="645E8135" w14:textId="288E9774" w:rsidR="00FD6518" w:rsidRPr="00193DED" w:rsidRDefault="002E5B94" w:rsidP="00FD6518">
      <w:pPr>
        <w:pStyle w:val="a9"/>
        <w:numPr>
          <w:ilvl w:val="0"/>
          <w:numId w:val="6"/>
        </w:numPr>
        <w:snapToGrid w:val="0"/>
        <w:spacing w:before="120" w:line="312" w:lineRule="auto"/>
        <w:ind w:firstLineChars="0"/>
        <w:rPr>
          <w:rFonts w:ascii="Times New Roman" w:eastAsia="仿宋" w:hAnsi="Times New Roman" w:cs="Times New Roman"/>
          <w:b/>
          <w:bCs/>
          <w:sz w:val="24"/>
          <w:szCs w:val="24"/>
        </w:rPr>
      </w:pPr>
      <w:r w:rsidRPr="00193DED">
        <w:rPr>
          <w:rFonts w:ascii="Times New Roman" w:eastAsia="仿宋" w:hAnsi="Times New Roman" w:cs="Times New Roman" w:hint="eastAsia"/>
          <w:b/>
          <w:bCs/>
          <w:sz w:val="24"/>
          <w:szCs w:val="24"/>
        </w:rPr>
        <w:t>匹配高频稀疏信道的通感双目标</w:t>
      </w:r>
      <w:r w:rsidRPr="00193DED">
        <w:rPr>
          <w:rFonts w:ascii="Times New Roman" w:eastAsia="仿宋" w:hAnsi="Times New Roman" w:cs="Times New Roman" w:hint="eastAsia"/>
          <w:b/>
          <w:bCs/>
          <w:sz w:val="24"/>
          <w:szCs w:val="24"/>
        </w:rPr>
        <w:t>MIMO</w:t>
      </w:r>
      <w:r w:rsidRPr="00193DED">
        <w:rPr>
          <w:rFonts w:ascii="Times New Roman" w:eastAsia="仿宋" w:hAnsi="Times New Roman" w:cs="Times New Roman" w:hint="eastAsia"/>
          <w:b/>
          <w:bCs/>
          <w:sz w:val="24"/>
          <w:szCs w:val="24"/>
        </w:rPr>
        <w:t>波形设计</w:t>
      </w:r>
    </w:p>
    <w:p w14:paraId="24ABC28D" w14:textId="0E58C1D4" w:rsidR="0001122C" w:rsidRDefault="00045AEA" w:rsidP="0001122C">
      <w:pPr>
        <w:spacing w:line="312" w:lineRule="auto"/>
        <w:ind w:firstLineChars="200" w:firstLine="480"/>
        <w:rPr>
          <w:rFonts w:ascii="Times New Roman" w:eastAsia="仿宋" w:hAnsi="Times New Roman" w:cs="Times New Roman"/>
          <w:sz w:val="24"/>
          <w:szCs w:val="24"/>
        </w:rPr>
      </w:pPr>
      <w:r w:rsidRPr="00045AEA">
        <w:rPr>
          <w:rFonts w:ascii="Times New Roman" w:eastAsia="仿宋" w:hAnsi="Times New Roman" w:cs="Times New Roman" w:hint="eastAsia"/>
          <w:sz w:val="24"/>
          <w:szCs w:val="24"/>
        </w:rPr>
        <w:t>高频信道为无线通信和雷达感知系统提供了更宽广的传输带宽，使得数据传输速率</w:t>
      </w:r>
      <w:r>
        <w:rPr>
          <w:rFonts w:ascii="Times New Roman" w:eastAsia="仿宋" w:hAnsi="Times New Roman" w:cs="Times New Roman" w:hint="eastAsia"/>
          <w:sz w:val="24"/>
          <w:szCs w:val="24"/>
        </w:rPr>
        <w:t>和雷达感知精度都</w:t>
      </w:r>
      <w:r w:rsidRPr="00045AEA">
        <w:rPr>
          <w:rFonts w:ascii="Times New Roman" w:eastAsia="仿宋" w:hAnsi="Times New Roman" w:cs="Times New Roman" w:hint="eastAsia"/>
          <w:sz w:val="24"/>
          <w:szCs w:val="24"/>
        </w:rPr>
        <w:t>得以显著提升。然而，由于高频信号的波长较短，其在传播过程中易受到大气吸收、</w:t>
      </w:r>
      <w:proofErr w:type="gramStart"/>
      <w:r w:rsidRPr="00045AEA">
        <w:rPr>
          <w:rFonts w:ascii="Times New Roman" w:eastAsia="仿宋" w:hAnsi="Times New Roman" w:cs="Times New Roman" w:hint="eastAsia"/>
          <w:sz w:val="24"/>
          <w:szCs w:val="24"/>
        </w:rPr>
        <w:t>雨衰以及</w:t>
      </w:r>
      <w:proofErr w:type="gramEnd"/>
      <w:r w:rsidRPr="00045AEA">
        <w:rPr>
          <w:rFonts w:ascii="Times New Roman" w:eastAsia="仿宋" w:hAnsi="Times New Roman" w:cs="Times New Roman" w:hint="eastAsia"/>
          <w:sz w:val="24"/>
          <w:szCs w:val="24"/>
        </w:rPr>
        <w:t>障碍物遮挡的影响，从而</w:t>
      </w:r>
      <w:r>
        <w:rPr>
          <w:rFonts w:ascii="Times New Roman" w:eastAsia="仿宋" w:hAnsi="Times New Roman" w:cs="Times New Roman" w:hint="eastAsia"/>
          <w:sz w:val="24"/>
          <w:szCs w:val="24"/>
        </w:rPr>
        <w:t>出现</w:t>
      </w:r>
      <w:r w:rsidRPr="00045AEA">
        <w:rPr>
          <w:rFonts w:ascii="Times New Roman" w:eastAsia="仿宋" w:hAnsi="Times New Roman" w:cs="Times New Roman" w:hint="eastAsia"/>
          <w:sz w:val="24"/>
          <w:szCs w:val="24"/>
        </w:rPr>
        <w:t>显著的路径损耗</w:t>
      </w:r>
      <w:r>
        <w:rPr>
          <w:rFonts w:ascii="Times New Roman" w:eastAsia="仿宋" w:hAnsi="Times New Roman" w:cs="Times New Roman" w:hint="eastAsia"/>
          <w:sz w:val="24"/>
          <w:szCs w:val="24"/>
        </w:rPr>
        <w:t>。</w:t>
      </w:r>
      <w:r w:rsidRPr="00045AEA">
        <w:rPr>
          <w:rFonts w:ascii="Times New Roman" w:eastAsia="仿宋" w:hAnsi="Times New Roman" w:cs="Times New Roman" w:hint="eastAsia"/>
          <w:sz w:val="24"/>
          <w:szCs w:val="24"/>
        </w:rPr>
        <w:t>为</w:t>
      </w:r>
      <w:r>
        <w:rPr>
          <w:rFonts w:ascii="Times New Roman" w:eastAsia="仿宋" w:hAnsi="Times New Roman" w:cs="Times New Roman" w:hint="eastAsia"/>
          <w:sz w:val="24"/>
          <w:szCs w:val="24"/>
        </w:rPr>
        <w:t>了</w:t>
      </w:r>
      <w:r w:rsidRPr="00045AEA">
        <w:rPr>
          <w:rFonts w:ascii="Times New Roman" w:eastAsia="仿宋" w:hAnsi="Times New Roman" w:cs="Times New Roman" w:hint="eastAsia"/>
          <w:sz w:val="24"/>
          <w:szCs w:val="24"/>
        </w:rPr>
        <w:t>克服</w:t>
      </w:r>
      <w:r>
        <w:rPr>
          <w:rFonts w:ascii="Times New Roman" w:eastAsia="仿宋" w:hAnsi="Times New Roman" w:cs="Times New Roman" w:hint="eastAsia"/>
          <w:sz w:val="24"/>
          <w:szCs w:val="24"/>
        </w:rPr>
        <w:t>高频信号受环境影响大的</w:t>
      </w:r>
      <w:r w:rsidR="00E00CBB">
        <w:rPr>
          <w:rFonts w:ascii="Times New Roman" w:eastAsia="仿宋" w:hAnsi="Times New Roman" w:cs="Times New Roman" w:hint="eastAsia"/>
          <w:sz w:val="24"/>
          <w:szCs w:val="24"/>
        </w:rPr>
        <w:t>缺</w:t>
      </w:r>
      <w:r w:rsidR="00422245">
        <w:rPr>
          <w:rFonts w:ascii="Times New Roman" w:eastAsia="仿宋" w:hAnsi="Times New Roman" w:cs="Times New Roman" w:hint="eastAsia"/>
          <w:sz w:val="24"/>
          <w:szCs w:val="24"/>
        </w:rPr>
        <w:t>点</w:t>
      </w:r>
      <w:r w:rsidRPr="00045AEA">
        <w:rPr>
          <w:rFonts w:ascii="Times New Roman" w:eastAsia="仿宋" w:hAnsi="Times New Roman" w:cs="Times New Roman" w:hint="eastAsia"/>
          <w:sz w:val="24"/>
          <w:szCs w:val="24"/>
        </w:rPr>
        <w:t>，高频信号传输系统通常</w:t>
      </w:r>
      <w:r w:rsidR="00E00CBB">
        <w:rPr>
          <w:rFonts w:ascii="Times New Roman" w:eastAsia="仿宋" w:hAnsi="Times New Roman" w:cs="Times New Roman" w:hint="eastAsia"/>
          <w:sz w:val="24"/>
          <w:szCs w:val="24"/>
        </w:rPr>
        <w:t>使用</w:t>
      </w:r>
      <w:r w:rsidRPr="00045AEA">
        <w:rPr>
          <w:rFonts w:ascii="Times New Roman" w:eastAsia="仿宋" w:hAnsi="Times New Roman" w:cs="Times New Roman" w:hint="eastAsia"/>
          <w:sz w:val="24"/>
          <w:szCs w:val="24"/>
        </w:rPr>
        <w:t>大规模</w:t>
      </w:r>
      <w:r w:rsidRPr="00045AEA">
        <w:rPr>
          <w:rFonts w:ascii="Times New Roman" w:eastAsia="仿宋" w:hAnsi="Times New Roman" w:cs="Times New Roman"/>
          <w:sz w:val="24"/>
          <w:szCs w:val="24"/>
        </w:rPr>
        <w:t>MIMO</w:t>
      </w:r>
      <w:r w:rsidRPr="00045AEA">
        <w:rPr>
          <w:rFonts w:ascii="Times New Roman" w:eastAsia="仿宋" w:hAnsi="Times New Roman" w:cs="Times New Roman"/>
          <w:sz w:val="24"/>
          <w:szCs w:val="24"/>
        </w:rPr>
        <w:t>天线阵列，通过在发射端配置大规模天线阵列以形成高增益波束，从而有效增强信号能量，提高</w:t>
      </w:r>
      <w:r w:rsidR="00422245">
        <w:rPr>
          <w:rFonts w:ascii="Times New Roman" w:eastAsia="仿宋" w:hAnsi="Times New Roman" w:cs="Times New Roman" w:hint="eastAsia"/>
          <w:sz w:val="24"/>
          <w:szCs w:val="24"/>
        </w:rPr>
        <w:t>通信系统抗干扰性能</w:t>
      </w:r>
      <w:r w:rsidRPr="00045AEA">
        <w:rPr>
          <w:rFonts w:ascii="Times New Roman" w:eastAsia="仿宋" w:hAnsi="Times New Roman" w:cs="Times New Roman"/>
          <w:sz w:val="24"/>
          <w:szCs w:val="24"/>
        </w:rPr>
        <w:t>。</w:t>
      </w:r>
      <w:r w:rsidR="00DD57BA">
        <w:rPr>
          <w:rFonts w:ascii="Times New Roman" w:eastAsia="仿宋" w:hAnsi="Times New Roman" w:cs="Times New Roman" w:hint="eastAsia"/>
          <w:sz w:val="24"/>
          <w:szCs w:val="24"/>
        </w:rPr>
        <w:t>在这种情况下，</w:t>
      </w:r>
      <w:r w:rsidR="00DD57BA">
        <w:rPr>
          <w:rFonts w:ascii="Times New Roman" w:eastAsia="仿宋" w:hAnsi="Times New Roman" w:cs="Times New Roman" w:hint="eastAsia"/>
          <w:sz w:val="24"/>
          <w:szCs w:val="24"/>
        </w:rPr>
        <w:t>MIMO</w:t>
      </w:r>
      <w:r w:rsidR="00DD57BA">
        <w:rPr>
          <w:rFonts w:ascii="Times New Roman" w:eastAsia="仿宋" w:hAnsi="Times New Roman" w:cs="Times New Roman" w:hint="eastAsia"/>
          <w:sz w:val="24"/>
          <w:szCs w:val="24"/>
        </w:rPr>
        <w:t>波形设计就成为高频场景下的一种关键无线传输技术。</w:t>
      </w:r>
      <w:r w:rsidRPr="00045AEA">
        <w:rPr>
          <w:rFonts w:ascii="Times New Roman" w:eastAsia="仿宋" w:hAnsi="Times New Roman" w:cs="Times New Roman"/>
          <w:sz w:val="24"/>
          <w:szCs w:val="24"/>
        </w:rPr>
        <w:t>然而，在传统的全数字传输架构下，每根天线均需配备独立</w:t>
      </w:r>
      <w:r w:rsidRPr="00045AEA">
        <w:rPr>
          <w:rFonts w:ascii="Times New Roman" w:eastAsia="仿宋" w:hAnsi="Times New Roman" w:cs="Times New Roman" w:hint="eastAsia"/>
          <w:sz w:val="24"/>
          <w:szCs w:val="24"/>
        </w:rPr>
        <w:t>的射频链路，这不仅显著增加了系统的硬件成本和能耗，而且在高频段，由于射频器件的设计复杂度较高，进一步限制了全数字架构在大规模</w:t>
      </w:r>
      <w:r w:rsidRPr="00045AEA">
        <w:rPr>
          <w:rFonts w:ascii="Times New Roman" w:eastAsia="仿宋" w:hAnsi="Times New Roman" w:cs="Times New Roman"/>
          <w:sz w:val="24"/>
          <w:szCs w:val="24"/>
        </w:rPr>
        <w:t>MIMO</w:t>
      </w:r>
      <w:r w:rsidRPr="00045AEA">
        <w:rPr>
          <w:rFonts w:ascii="Times New Roman" w:eastAsia="仿宋" w:hAnsi="Times New Roman" w:cs="Times New Roman"/>
          <w:sz w:val="24"/>
          <w:szCs w:val="24"/>
        </w:rPr>
        <w:t>系统中的实际应用。因此，</w:t>
      </w:r>
      <w:r w:rsidR="00E00CBB" w:rsidRPr="00E00CBB">
        <w:rPr>
          <w:rFonts w:ascii="Times New Roman" w:eastAsia="仿宋" w:hAnsi="Times New Roman" w:cs="Times New Roman" w:hint="eastAsia"/>
          <w:sz w:val="24"/>
          <w:szCs w:val="24"/>
        </w:rPr>
        <w:t>硬件成本和功耗已经成为限制高频</w:t>
      </w:r>
      <w:r w:rsidR="00E00CBB">
        <w:rPr>
          <w:rFonts w:ascii="Times New Roman" w:eastAsia="仿宋" w:hAnsi="Times New Roman" w:cs="Times New Roman" w:hint="eastAsia"/>
          <w:sz w:val="24"/>
          <w:szCs w:val="24"/>
        </w:rPr>
        <w:t>通信感知融合</w:t>
      </w:r>
      <w:r w:rsidR="00E00CBB" w:rsidRPr="00E00CBB">
        <w:rPr>
          <w:rFonts w:ascii="Times New Roman" w:eastAsia="仿宋" w:hAnsi="Times New Roman" w:cs="Times New Roman"/>
          <w:sz w:val="24"/>
          <w:szCs w:val="24"/>
        </w:rPr>
        <w:t>系统发展的</w:t>
      </w:r>
      <w:r w:rsidR="002559F4">
        <w:rPr>
          <w:rFonts w:ascii="Times New Roman" w:eastAsia="仿宋" w:hAnsi="Times New Roman" w:cs="Times New Roman" w:hint="eastAsia"/>
          <w:sz w:val="24"/>
          <w:szCs w:val="24"/>
        </w:rPr>
        <w:t>一个</w:t>
      </w:r>
      <w:r w:rsidR="00E00CBB" w:rsidRPr="00E00CBB">
        <w:rPr>
          <w:rFonts w:ascii="Times New Roman" w:eastAsia="仿宋" w:hAnsi="Times New Roman" w:cs="Times New Roman"/>
          <w:sz w:val="24"/>
          <w:szCs w:val="24"/>
        </w:rPr>
        <w:t>重要挑战</w:t>
      </w:r>
      <w:r>
        <w:rPr>
          <w:rFonts w:ascii="Times New Roman" w:eastAsia="仿宋" w:hAnsi="Times New Roman" w:cs="Times New Roman" w:hint="eastAsia"/>
          <w:sz w:val="24"/>
          <w:szCs w:val="24"/>
        </w:rPr>
        <w:t>。</w:t>
      </w:r>
      <w:r w:rsidRPr="00045AEA">
        <w:rPr>
          <w:rFonts w:ascii="Times New Roman" w:eastAsia="仿宋" w:hAnsi="Times New Roman" w:cs="Times New Roman"/>
          <w:sz w:val="24"/>
          <w:szCs w:val="24"/>
        </w:rPr>
        <w:t>混合传输架构通过在模拟域和数字域协同处理信号，采用有限数量的射频链路驱动大规模天线阵列，实现</w:t>
      </w:r>
      <w:r w:rsidR="00E00CBB">
        <w:rPr>
          <w:rFonts w:ascii="Times New Roman" w:eastAsia="仿宋" w:hAnsi="Times New Roman" w:cs="Times New Roman" w:hint="eastAsia"/>
          <w:sz w:val="24"/>
          <w:szCs w:val="24"/>
        </w:rPr>
        <w:t>混合</w:t>
      </w:r>
      <w:r w:rsidRPr="00045AEA">
        <w:rPr>
          <w:rFonts w:ascii="Times New Roman" w:eastAsia="仿宋" w:hAnsi="Times New Roman" w:cs="Times New Roman"/>
          <w:sz w:val="24"/>
          <w:szCs w:val="24"/>
        </w:rPr>
        <w:t>波束成形以减少射频链路的需求，在降低硬件复杂度和能耗的同时，仍能保</w:t>
      </w:r>
      <w:r w:rsidRPr="00045AEA">
        <w:rPr>
          <w:rFonts w:ascii="Times New Roman" w:eastAsia="仿宋" w:hAnsi="Times New Roman" w:cs="Times New Roman" w:hint="eastAsia"/>
          <w:sz w:val="24"/>
          <w:szCs w:val="24"/>
        </w:rPr>
        <w:t>持较优的系统性能。因此，在高频</w:t>
      </w:r>
      <w:r w:rsidR="00422245">
        <w:rPr>
          <w:rFonts w:ascii="Times New Roman" w:eastAsia="仿宋" w:hAnsi="Times New Roman" w:cs="Times New Roman" w:hint="eastAsia"/>
          <w:sz w:val="24"/>
          <w:szCs w:val="24"/>
        </w:rPr>
        <w:t>传输</w:t>
      </w:r>
      <w:r w:rsidRPr="00045AEA">
        <w:rPr>
          <w:rFonts w:ascii="Times New Roman" w:eastAsia="仿宋" w:hAnsi="Times New Roman" w:cs="Times New Roman" w:hint="eastAsia"/>
          <w:sz w:val="24"/>
          <w:szCs w:val="24"/>
        </w:rPr>
        <w:t>场景下，混合传输架构不仅是一种降低系统成本和功耗的有效手段，而且在一定程度上缓解了高频段射频器件设计复杂度的问题，使得高频通信系统能够在实际应用中获得更好的可扩展性和能效比。</w:t>
      </w:r>
    </w:p>
    <w:p w14:paraId="5B40EA04" w14:textId="4283B962" w:rsidR="00FD6518" w:rsidRPr="00FD6518" w:rsidRDefault="00BD2AB0" w:rsidP="00DD57BA">
      <w:pPr>
        <w:spacing w:line="312" w:lineRule="auto"/>
        <w:ind w:firstLineChars="200" w:firstLine="480"/>
        <w:rPr>
          <w:rFonts w:ascii="Times New Roman" w:eastAsia="仿宋" w:hAnsi="Times New Roman" w:cs="Times New Roman"/>
          <w:sz w:val="24"/>
          <w:szCs w:val="24"/>
        </w:rPr>
      </w:pPr>
      <w:r w:rsidRPr="00BD2AB0">
        <w:rPr>
          <w:rFonts w:ascii="Times New Roman" w:eastAsia="仿宋" w:hAnsi="Times New Roman" w:cs="Times New Roman" w:hint="eastAsia"/>
          <w:sz w:val="24"/>
          <w:szCs w:val="24"/>
        </w:rPr>
        <w:t>一般而言，混合传输架构中射频链路数量达到数据流数的两倍，即可实现与全数字架构相当的通信性能。其主要挑战在于模拟预编码矩阵</w:t>
      </w:r>
      <w:proofErr w:type="gramStart"/>
      <w:r w:rsidRPr="00BD2AB0">
        <w:rPr>
          <w:rFonts w:ascii="Times New Roman" w:eastAsia="仿宋" w:hAnsi="Times New Roman" w:cs="Times New Roman" w:hint="eastAsia"/>
          <w:sz w:val="24"/>
          <w:szCs w:val="24"/>
        </w:rPr>
        <w:t>的恒模约束</w:t>
      </w:r>
      <w:proofErr w:type="gramEnd"/>
      <w:r w:rsidRPr="00BD2AB0">
        <w:rPr>
          <w:rFonts w:ascii="Times New Roman" w:eastAsia="仿宋" w:hAnsi="Times New Roman" w:cs="Times New Roman" w:hint="eastAsia"/>
          <w:sz w:val="24"/>
          <w:szCs w:val="24"/>
        </w:rPr>
        <w:t>，现有文献已提出有效方法较好地解决了这一问题</w:t>
      </w:r>
      <w:r w:rsidR="00DD57BA">
        <w:rPr>
          <w:rFonts w:ascii="Times New Roman" w:eastAsia="仿宋" w:hAnsi="Times New Roman" w:cs="Times New Roman" w:hint="eastAsia"/>
          <w:sz w:val="24"/>
          <w:szCs w:val="24"/>
        </w:rPr>
        <w:t>。</w:t>
      </w:r>
      <w:r w:rsidR="00745E57">
        <w:rPr>
          <w:rFonts w:ascii="Times New Roman" w:eastAsia="仿宋" w:hAnsi="Times New Roman" w:cs="Times New Roman" w:hint="eastAsia"/>
          <w:sz w:val="24"/>
          <w:szCs w:val="24"/>
        </w:rPr>
        <w:t>但是</w:t>
      </w:r>
      <w:r w:rsidR="00DD57BA">
        <w:rPr>
          <w:rFonts w:ascii="Times New Roman" w:eastAsia="仿宋" w:hAnsi="Times New Roman" w:cs="Times New Roman" w:hint="eastAsia"/>
          <w:sz w:val="24"/>
          <w:szCs w:val="24"/>
        </w:rPr>
        <w:t>，在通信感知融合系统</w:t>
      </w:r>
      <w:r w:rsidR="00DD57BA">
        <w:rPr>
          <w:rFonts w:ascii="Times New Roman" w:eastAsia="仿宋" w:hAnsi="Times New Roman" w:cs="Times New Roman" w:hint="eastAsia"/>
          <w:sz w:val="24"/>
          <w:szCs w:val="24"/>
        </w:rPr>
        <w:lastRenderedPageBreak/>
        <w:t>中，</w:t>
      </w:r>
      <w:r w:rsidR="00CE3A63" w:rsidRPr="00CE3A63">
        <w:rPr>
          <w:rFonts w:ascii="Times New Roman" w:eastAsia="仿宋" w:hAnsi="Times New Roman" w:cs="Times New Roman" w:hint="eastAsia"/>
          <w:sz w:val="24"/>
          <w:szCs w:val="24"/>
        </w:rPr>
        <w:t>感知功能的引入将为</w:t>
      </w:r>
      <w:r w:rsidR="00DD57BA">
        <w:rPr>
          <w:rFonts w:ascii="Times New Roman" w:eastAsia="仿宋" w:hAnsi="Times New Roman" w:cs="Times New Roman" w:hint="eastAsia"/>
          <w:sz w:val="24"/>
          <w:szCs w:val="24"/>
        </w:rPr>
        <w:t>MIMO</w:t>
      </w:r>
      <w:r w:rsidR="00CE3A63" w:rsidRPr="00CE3A63">
        <w:rPr>
          <w:rFonts w:ascii="Times New Roman" w:eastAsia="仿宋" w:hAnsi="Times New Roman" w:cs="Times New Roman" w:hint="eastAsia"/>
          <w:sz w:val="24"/>
          <w:szCs w:val="24"/>
        </w:rPr>
        <w:t>系统的混合波束成形设计带来新的挑战</w:t>
      </w:r>
      <w:r w:rsidR="00DD57BA">
        <w:rPr>
          <w:rFonts w:ascii="Times New Roman" w:eastAsia="仿宋" w:hAnsi="Times New Roman" w:cs="Times New Roman" w:hint="eastAsia"/>
          <w:sz w:val="24"/>
          <w:szCs w:val="24"/>
        </w:rPr>
        <w:t>。</w:t>
      </w:r>
      <w:r w:rsidR="00B63DA3">
        <w:rPr>
          <w:rFonts w:ascii="Times New Roman" w:eastAsia="仿宋" w:hAnsi="Times New Roman" w:cs="Times New Roman" w:hint="eastAsia"/>
          <w:sz w:val="24"/>
          <w:szCs w:val="24"/>
        </w:rPr>
        <w:t>具体而言，</w:t>
      </w:r>
      <w:r w:rsidR="003C3322" w:rsidRPr="003C3322">
        <w:rPr>
          <w:rFonts w:ascii="Times New Roman" w:eastAsia="仿宋" w:hAnsi="Times New Roman" w:cs="Times New Roman" w:hint="eastAsia"/>
          <w:sz w:val="24"/>
          <w:szCs w:val="24"/>
        </w:rPr>
        <w:t>当感知距离缩短或目标散射体空间分布</w:t>
      </w:r>
      <w:r w:rsidR="003C3322">
        <w:rPr>
          <w:rFonts w:ascii="Times New Roman" w:eastAsia="仿宋" w:hAnsi="Times New Roman" w:cs="Times New Roman" w:hint="eastAsia"/>
          <w:sz w:val="24"/>
          <w:szCs w:val="24"/>
        </w:rPr>
        <w:t>较大</w:t>
      </w:r>
      <w:r w:rsidR="003C3322" w:rsidRPr="003C3322">
        <w:rPr>
          <w:rFonts w:ascii="Times New Roman" w:eastAsia="仿宋" w:hAnsi="Times New Roman" w:cs="Times New Roman" w:hint="eastAsia"/>
          <w:sz w:val="24"/>
          <w:szCs w:val="24"/>
        </w:rPr>
        <w:t>时，目标特性需采用扩展目标模型进行表征。在此场景下，混合波束赋形架构因受限于有限的天线自由度，将导致参数估计费舍尔信息矩阵呈现病态特性。</w:t>
      </w:r>
      <w:r w:rsidR="003C3322">
        <w:rPr>
          <w:rFonts w:ascii="Times New Roman" w:eastAsia="仿宋" w:hAnsi="Times New Roman" w:cs="Times New Roman" w:hint="eastAsia"/>
          <w:sz w:val="24"/>
          <w:szCs w:val="24"/>
        </w:rPr>
        <w:t>此时</w:t>
      </w:r>
      <w:r w:rsidR="003C3322" w:rsidRPr="003C3322">
        <w:rPr>
          <w:rFonts w:ascii="Times New Roman" w:eastAsia="仿宋" w:hAnsi="Times New Roman" w:cs="Times New Roman" w:hint="eastAsia"/>
          <w:sz w:val="24"/>
          <w:szCs w:val="24"/>
        </w:rPr>
        <w:t>，系统自由度数无法满足扩展目标参数估计的可辨识条件，</w:t>
      </w:r>
      <w:r w:rsidR="003C3322">
        <w:rPr>
          <w:rFonts w:ascii="Times New Roman" w:eastAsia="仿宋" w:hAnsi="Times New Roman" w:cs="Times New Roman" w:hint="eastAsia"/>
          <w:sz w:val="24"/>
          <w:szCs w:val="24"/>
        </w:rPr>
        <w:t>致使</w:t>
      </w:r>
      <w:r w:rsidR="003C3322" w:rsidRPr="003C3322">
        <w:rPr>
          <w:rFonts w:ascii="Times New Roman" w:eastAsia="仿宋" w:hAnsi="Times New Roman" w:cs="Times New Roman" w:hint="eastAsia"/>
          <w:sz w:val="24"/>
          <w:szCs w:val="24"/>
        </w:rPr>
        <w:t>费舍尔信息矩阵</w:t>
      </w:r>
      <w:proofErr w:type="gramStart"/>
      <w:r w:rsidR="003C3322" w:rsidRPr="003C3322">
        <w:rPr>
          <w:rFonts w:ascii="Times New Roman" w:eastAsia="仿宋" w:hAnsi="Times New Roman" w:cs="Times New Roman" w:hint="eastAsia"/>
          <w:sz w:val="24"/>
          <w:szCs w:val="24"/>
        </w:rPr>
        <w:t>秩</w:t>
      </w:r>
      <w:proofErr w:type="gramEnd"/>
      <w:r w:rsidR="003C3322" w:rsidRPr="003C3322">
        <w:rPr>
          <w:rFonts w:ascii="Times New Roman" w:eastAsia="仿宋" w:hAnsi="Times New Roman" w:cs="Times New Roman" w:hint="eastAsia"/>
          <w:sz w:val="24"/>
          <w:szCs w:val="24"/>
        </w:rPr>
        <w:t>亏缺而不可逆</w:t>
      </w:r>
      <w:r w:rsidR="003C3322">
        <w:rPr>
          <w:rFonts w:ascii="Times New Roman" w:eastAsia="仿宋" w:hAnsi="Times New Roman" w:cs="Times New Roman" w:hint="eastAsia"/>
          <w:sz w:val="24"/>
          <w:szCs w:val="24"/>
        </w:rPr>
        <w:t>，</w:t>
      </w:r>
      <w:r w:rsidR="003C3322" w:rsidRPr="003C3322">
        <w:rPr>
          <w:rFonts w:ascii="Times New Roman" w:eastAsia="仿宋" w:hAnsi="Times New Roman" w:cs="Times New Roman" w:hint="eastAsia"/>
          <w:sz w:val="24"/>
          <w:szCs w:val="24"/>
        </w:rPr>
        <w:t>直接导致传统克拉美罗下界闭式解析表达式的推导失效</w:t>
      </w:r>
      <w:r w:rsidR="003C3322">
        <w:rPr>
          <w:rFonts w:ascii="Times New Roman" w:eastAsia="仿宋" w:hAnsi="Times New Roman" w:cs="Times New Roman" w:hint="eastAsia"/>
          <w:sz w:val="24"/>
          <w:szCs w:val="24"/>
        </w:rPr>
        <w:t>。</w:t>
      </w:r>
      <w:r w:rsidR="003C3322" w:rsidRPr="003C3322">
        <w:rPr>
          <w:rFonts w:ascii="Times New Roman" w:eastAsia="仿宋" w:hAnsi="Times New Roman" w:cs="Times New Roman"/>
          <w:sz w:val="24"/>
          <w:szCs w:val="24"/>
        </w:rPr>
        <w:t>该问题本质上源于扩展目标建模带来的高维参数估计需求与混合架</w:t>
      </w:r>
      <w:r w:rsidR="003C3322" w:rsidRPr="003C3322">
        <w:rPr>
          <w:rFonts w:ascii="Times New Roman" w:eastAsia="仿宋" w:hAnsi="Times New Roman" w:cs="Times New Roman" w:hint="eastAsia"/>
          <w:sz w:val="24"/>
          <w:szCs w:val="24"/>
        </w:rPr>
        <w:t>构硬件约束之间的固有矛盾，对</w:t>
      </w:r>
      <w:r w:rsidR="003C3322">
        <w:rPr>
          <w:rFonts w:ascii="Times New Roman" w:eastAsia="仿宋" w:hAnsi="Times New Roman" w:cs="Times New Roman" w:hint="eastAsia"/>
          <w:sz w:val="24"/>
          <w:szCs w:val="24"/>
        </w:rPr>
        <w:t>通信感知</w:t>
      </w:r>
      <w:r w:rsidR="003C3322" w:rsidRPr="003C3322">
        <w:rPr>
          <w:rFonts w:ascii="Times New Roman" w:eastAsia="仿宋" w:hAnsi="Times New Roman" w:cs="Times New Roman"/>
          <w:sz w:val="24"/>
          <w:szCs w:val="24"/>
        </w:rPr>
        <w:t>一体化系统的波形设计提出了严峻挑战</w:t>
      </w:r>
      <w:r w:rsidR="00D02C38">
        <w:rPr>
          <w:rFonts w:ascii="Times New Roman" w:eastAsia="仿宋" w:hAnsi="Times New Roman" w:cs="Times New Roman" w:hint="eastAsia"/>
          <w:sz w:val="24"/>
          <w:szCs w:val="24"/>
        </w:rPr>
        <w:t>。</w:t>
      </w:r>
      <w:r w:rsidR="00382FD6" w:rsidRPr="00382FD6">
        <w:rPr>
          <w:rFonts w:ascii="Times New Roman" w:eastAsia="仿宋" w:hAnsi="Times New Roman" w:cs="Times New Roman" w:hint="eastAsia"/>
          <w:sz w:val="24"/>
          <w:szCs w:val="24"/>
        </w:rPr>
        <w:t>现有的解决方案主要通过引入额外的约束或增加射频链路数量来克服</w:t>
      </w:r>
      <w:r w:rsidR="003C3322">
        <w:rPr>
          <w:rFonts w:ascii="Times New Roman" w:eastAsia="仿宋" w:hAnsi="Times New Roman" w:cs="Times New Roman" w:hint="eastAsia"/>
          <w:sz w:val="24"/>
          <w:szCs w:val="24"/>
        </w:rPr>
        <w:t>自由度不足的问题，</w:t>
      </w:r>
      <w:r w:rsidR="00382FD6" w:rsidRPr="00382FD6">
        <w:rPr>
          <w:rFonts w:ascii="Times New Roman" w:eastAsia="仿宋" w:hAnsi="Times New Roman" w:cs="Times New Roman" w:hint="eastAsia"/>
          <w:sz w:val="24"/>
          <w:szCs w:val="24"/>
        </w:rPr>
        <w:t>但这些方法往往会导致性能下降或增加硬件开销。因此，在高频传输场景下，这些方案并不理想，仍需进一步探索更高效的</w:t>
      </w:r>
      <w:r w:rsidR="00382FD6">
        <w:rPr>
          <w:rFonts w:ascii="Times New Roman" w:eastAsia="仿宋" w:hAnsi="Times New Roman" w:cs="Times New Roman" w:hint="eastAsia"/>
          <w:sz w:val="24"/>
          <w:szCs w:val="24"/>
        </w:rPr>
        <w:t>解决</w:t>
      </w:r>
      <w:r w:rsidR="00382FD6" w:rsidRPr="00382FD6">
        <w:rPr>
          <w:rFonts w:ascii="Times New Roman" w:eastAsia="仿宋" w:hAnsi="Times New Roman" w:cs="Times New Roman" w:hint="eastAsia"/>
          <w:sz w:val="24"/>
          <w:szCs w:val="24"/>
        </w:rPr>
        <w:t>方案</w:t>
      </w:r>
      <w:r w:rsidR="00881F02">
        <w:rPr>
          <w:rFonts w:ascii="Times New Roman" w:eastAsia="仿宋" w:hAnsi="Times New Roman" w:cs="Times New Roman" w:hint="eastAsia"/>
          <w:sz w:val="24"/>
          <w:szCs w:val="24"/>
        </w:rPr>
        <w:t>。</w:t>
      </w:r>
      <w:r w:rsidR="0060761E">
        <w:rPr>
          <w:rFonts w:ascii="Times New Roman" w:eastAsia="仿宋" w:hAnsi="Times New Roman" w:cs="Times New Roman" w:hint="eastAsia"/>
          <w:sz w:val="24"/>
          <w:szCs w:val="24"/>
        </w:rPr>
        <w:t>为了应对这一挑战，本研究</w:t>
      </w:r>
      <w:r w:rsidR="00DD57BA">
        <w:rPr>
          <w:rFonts w:ascii="Times New Roman" w:eastAsia="仿宋" w:hAnsi="Times New Roman" w:cs="Times New Roman" w:hint="eastAsia"/>
          <w:sz w:val="24"/>
          <w:szCs w:val="24"/>
        </w:rPr>
        <w:t>将在贝叶斯准则下，利用</w:t>
      </w:r>
      <w:proofErr w:type="gramStart"/>
      <w:r w:rsidR="00DD57BA">
        <w:rPr>
          <w:rFonts w:ascii="Times New Roman" w:eastAsia="仿宋" w:hAnsi="Times New Roman" w:cs="Times New Roman" w:hint="eastAsia"/>
          <w:sz w:val="24"/>
          <w:szCs w:val="24"/>
        </w:rPr>
        <w:t>待估计</w:t>
      </w:r>
      <w:proofErr w:type="gramEnd"/>
      <w:r w:rsidR="00DD57BA">
        <w:rPr>
          <w:rFonts w:ascii="Times New Roman" w:eastAsia="仿宋" w:hAnsi="Times New Roman" w:cs="Times New Roman" w:hint="eastAsia"/>
          <w:sz w:val="24"/>
          <w:szCs w:val="24"/>
        </w:rPr>
        <w:t>参数的先验统计信息，推导通信感知融合系统在高频传输场景下的贝叶斯克拉美罗下界的闭式表达式，并据此</w:t>
      </w:r>
      <w:r w:rsidR="00B63DA3">
        <w:rPr>
          <w:rFonts w:ascii="Times New Roman" w:eastAsia="仿宋" w:hAnsi="Times New Roman" w:cs="Times New Roman" w:hint="eastAsia"/>
          <w:sz w:val="24"/>
          <w:szCs w:val="24"/>
        </w:rPr>
        <w:t>构造匹配高频稀疏信道的通感双目标</w:t>
      </w:r>
      <w:r w:rsidR="00B63DA3">
        <w:rPr>
          <w:rFonts w:ascii="Times New Roman" w:eastAsia="仿宋" w:hAnsi="Times New Roman" w:cs="Times New Roman" w:hint="eastAsia"/>
          <w:sz w:val="24"/>
          <w:szCs w:val="24"/>
        </w:rPr>
        <w:t>MIMO</w:t>
      </w:r>
      <w:r w:rsidR="00B63DA3">
        <w:rPr>
          <w:rFonts w:ascii="Times New Roman" w:eastAsia="仿宋" w:hAnsi="Times New Roman" w:cs="Times New Roman" w:hint="eastAsia"/>
          <w:sz w:val="24"/>
          <w:szCs w:val="24"/>
        </w:rPr>
        <w:t>波形设计问题，最后使用先进优化算法进行最优求解。</w:t>
      </w:r>
    </w:p>
    <w:p w14:paraId="53ACFF36" w14:textId="426B53B8" w:rsidR="00885B2C" w:rsidRPr="001E4AE8" w:rsidRDefault="009A405D" w:rsidP="001E4AE8">
      <w:pPr>
        <w:spacing w:line="312" w:lineRule="auto"/>
        <w:rPr>
          <w:rFonts w:ascii="Times New Roman" w:eastAsia="仿宋" w:hAnsi="Times New Roman" w:cs="Times New Roman"/>
          <w:b/>
          <w:bCs/>
          <w:sz w:val="24"/>
          <w:szCs w:val="24"/>
        </w:rPr>
      </w:pPr>
      <w:r w:rsidRPr="001E4AE8">
        <w:rPr>
          <w:rFonts w:ascii="Times New Roman" w:eastAsia="仿宋" w:hAnsi="Times New Roman" w:cs="Times New Roman"/>
          <w:b/>
          <w:bCs/>
          <w:sz w:val="24"/>
          <w:szCs w:val="24"/>
        </w:rPr>
        <w:t>研究</w:t>
      </w:r>
      <w:r w:rsidR="00E90931" w:rsidRPr="001E4AE8">
        <w:rPr>
          <w:rFonts w:ascii="Times New Roman" w:eastAsia="仿宋" w:hAnsi="Times New Roman" w:cs="Times New Roman"/>
          <w:b/>
          <w:bCs/>
          <w:sz w:val="24"/>
          <w:szCs w:val="24"/>
        </w:rPr>
        <w:t>路线</w:t>
      </w:r>
    </w:p>
    <w:p w14:paraId="3E813192" w14:textId="2B6E3A95" w:rsidR="00243434" w:rsidRPr="001E4AE8" w:rsidRDefault="00243434" w:rsidP="00243434">
      <w:pPr>
        <w:spacing w:line="312" w:lineRule="auto"/>
        <w:rPr>
          <w:rFonts w:ascii="Times New Roman" w:eastAsia="仿宋" w:hAnsi="Times New Roman" w:cs="Times New Roman"/>
          <w:b/>
          <w:bCs/>
          <w:sz w:val="24"/>
          <w:szCs w:val="24"/>
        </w:rPr>
      </w:pPr>
      <w:r w:rsidRPr="001E4AE8">
        <w:rPr>
          <w:rFonts w:ascii="Times New Roman" w:eastAsia="仿宋" w:hAnsi="Times New Roman" w:cs="Times New Roman"/>
          <w:b/>
          <w:bCs/>
          <w:sz w:val="24"/>
          <w:szCs w:val="24"/>
        </w:rPr>
        <w:t>稀疏</w:t>
      </w:r>
      <w:r w:rsidRPr="001E4AE8">
        <w:rPr>
          <w:rFonts w:ascii="Times New Roman" w:eastAsia="仿宋" w:hAnsi="Times New Roman" w:cs="Times New Roman"/>
          <w:b/>
          <w:bCs/>
          <w:sz w:val="24"/>
          <w:szCs w:val="24"/>
        </w:rPr>
        <w:t>MIMO</w:t>
      </w:r>
      <w:r w:rsidRPr="001E4AE8">
        <w:rPr>
          <w:rFonts w:ascii="Times New Roman" w:eastAsia="仿宋" w:hAnsi="Times New Roman" w:cs="Times New Roman"/>
          <w:b/>
          <w:bCs/>
          <w:sz w:val="24"/>
          <w:szCs w:val="24"/>
        </w:rPr>
        <w:t>信道下通</w:t>
      </w:r>
      <w:proofErr w:type="gramStart"/>
      <w:r w:rsidRPr="001E4AE8">
        <w:rPr>
          <w:rFonts w:ascii="Times New Roman" w:eastAsia="仿宋" w:hAnsi="Times New Roman" w:cs="Times New Roman"/>
          <w:b/>
          <w:bCs/>
          <w:sz w:val="24"/>
          <w:szCs w:val="24"/>
        </w:rPr>
        <w:t>感性能</w:t>
      </w:r>
      <w:r w:rsidR="00CF77C7">
        <w:rPr>
          <w:rFonts w:ascii="Times New Roman" w:eastAsia="仿宋" w:hAnsi="Times New Roman" w:cs="Times New Roman" w:hint="eastAsia"/>
          <w:b/>
          <w:bCs/>
          <w:sz w:val="24"/>
          <w:szCs w:val="24"/>
        </w:rPr>
        <w:t>域</w:t>
      </w:r>
      <w:r w:rsidRPr="001E4AE8">
        <w:rPr>
          <w:rFonts w:ascii="Times New Roman" w:eastAsia="仿宋" w:hAnsi="Times New Roman" w:cs="Times New Roman"/>
          <w:b/>
          <w:bCs/>
          <w:sz w:val="24"/>
          <w:szCs w:val="24"/>
        </w:rPr>
        <w:t>分析</w:t>
      </w:r>
      <w:proofErr w:type="gramEnd"/>
      <w:r w:rsidRPr="001E4AE8">
        <w:rPr>
          <w:rFonts w:ascii="Times New Roman" w:eastAsia="仿宋" w:hAnsi="Times New Roman" w:cs="Times New Roman"/>
          <w:b/>
          <w:bCs/>
          <w:sz w:val="24"/>
          <w:szCs w:val="24"/>
        </w:rPr>
        <w:t>及波形设计</w:t>
      </w:r>
    </w:p>
    <w:p w14:paraId="7129878A" w14:textId="38C030DC" w:rsidR="006D7C8F" w:rsidRPr="001E4AE8" w:rsidRDefault="00A13CD1" w:rsidP="001E4AE8">
      <w:pPr>
        <w:spacing w:line="312" w:lineRule="auto"/>
        <w:ind w:firstLineChars="200" w:firstLine="480"/>
        <w:rPr>
          <w:rFonts w:ascii="Times New Roman" w:eastAsia="仿宋" w:hAnsi="Times New Roman" w:cs="Times New Roman"/>
          <w:sz w:val="24"/>
          <w:szCs w:val="24"/>
        </w:rPr>
      </w:pPr>
      <w:r w:rsidRPr="00A13CD1">
        <w:rPr>
          <w:rFonts w:ascii="Times New Roman" w:eastAsia="仿宋" w:hAnsi="Times New Roman" w:cs="Times New Roman" w:hint="eastAsia"/>
          <w:sz w:val="24"/>
          <w:szCs w:val="24"/>
        </w:rPr>
        <w:t>通信感知融合系统的性能域分析是指导通信感知一体化技术研究的关键理论基础，而波形设计则是影响其实际应用的</w:t>
      </w:r>
      <w:r>
        <w:rPr>
          <w:rFonts w:ascii="Times New Roman" w:eastAsia="仿宋" w:hAnsi="Times New Roman" w:cs="Times New Roman" w:hint="eastAsia"/>
          <w:sz w:val="24"/>
          <w:szCs w:val="24"/>
        </w:rPr>
        <w:t>关键</w:t>
      </w:r>
      <w:r w:rsidRPr="00A13CD1">
        <w:rPr>
          <w:rFonts w:ascii="Times New Roman" w:eastAsia="仿宋" w:hAnsi="Times New Roman" w:cs="Times New Roman" w:hint="eastAsia"/>
          <w:sz w:val="24"/>
          <w:szCs w:val="24"/>
        </w:rPr>
        <w:t>工程</w:t>
      </w:r>
      <w:r>
        <w:rPr>
          <w:rFonts w:ascii="Times New Roman" w:eastAsia="仿宋" w:hAnsi="Times New Roman" w:cs="Times New Roman" w:hint="eastAsia"/>
          <w:sz w:val="24"/>
          <w:szCs w:val="24"/>
        </w:rPr>
        <w:t>技术</w:t>
      </w:r>
      <w:r w:rsidRPr="00A13CD1">
        <w:rPr>
          <w:rFonts w:ascii="Times New Roman" w:eastAsia="仿宋" w:hAnsi="Times New Roman" w:cs="Times New Roman" w:hint="eastAsia"/>
          <w:sz w:val="24"/>
          <w:szCs w:val="24"/>
        </w:rPr>
        <w:t>问题</w:t>
      </w:r>
      <w:r w:rsidR="00BE2E80" w:rsidRPr="001E4AE8">
        <w:rPr>
          <w:rFonts w:ascii="Times New Roman" w:eastAsia="仿宋" w:hAnsi="Times New Roman" w:cs="Times New Roman"/>
          <w:sz w:val="24"/>
          <w:szCs w:val="24"/>
        </w:rPr>
        <w:t>。</w:t>
      </w:r>
      <w:r w:rsidR="00C4691C" w:rsidRPr="001E4AE8">
        <w:rPr>
          <w:rFonts w:ascii="Times New Roman" w:eastAsia="仿宋" w:hAnsi="Times New Roman" w:cs="Times New Roman"/>
          <w:sz w:val="24"/>
          <w:szCs w:val="24"/>
        </w:rPr>
        <w:t>现有的关于通信感知融合系统的性能</w:t>
      </w:r>
      <w:r w:rsidR="00CF77C7">
        <w:rPr>
          <w:rFonts w:ascii="Times New Roman" w:eastAsia="仿宋" w:hAnsi="Times New Roman" w:cs="Times New Roman" w:hint="eastAsia"/>
          <w:sz w:val="24"/>
          <w:szCs w:val="24"/>
        </w:rPr>
        <w:t>域和波形设计</w:t>
      </w:r>
      <w:r w:rsidR="00C4691C" w:rsidRPr="001E4AE8">
        <w:rPr>
          <w:rFonts w:ascii="Times New Roman" w:eastAsia="仿宋" w:hAnsi="Times New Roman" w:cs="Times New Roman"/>
          <w:sz w:val="24"/>
          <w:szCs w:val="24"/>
        </w:rPr>
        <w:t>研究主要针对的是低频段系统，高频系统的通信感知性能</w:t>
      </w:r>
      <w:proofErr w:type="gramStart"/>
      <w:r w:rsidR="00CA060E">
        <w:rPr>
          <w:rFonts w:ascii="Times New Roman" w:eastAsia="仿宋" w:hAnsi="Times New Roman" w:cs="Times New Roman" w:hint="eastAsia"/>
          <w:sz w:val="24"/>
          <w:szCs w:val="24"/>
        </w:rPr>
        <w:t>域</w:t>
      </w:r>
      <w:r w:rsidR="00C4691C" w:rsidRPr="001E4AE8">
        <w:rPr>
          <w:rFonts w:ascii="Times New Roman" w:eastAsia="仿宋" w:hAnsi="Times New Roman" w:cs="Times New Roman"/>
          <w:sz w:val="24"/>
          <w:szCs w:val="24"/>
        </w:rPr>
        <w:t>研究</w:t>
      </w:r>
      <w:proofErr w:type="gramEnd"/>
      <w:r w:rsidR="00CA060E">
        <w:rPr>
          <w:rFonts w:ascii="Times New Roman" w:eastAsia="仿宋" w:hAnsi="Times New Roman" w:cs="Times New Roman" w:hint="eastAsia"/>
          <w:sz w:val="24"/>
          <w:szCs w:val="24"/>
        </w:rPr>
        <w:t>和波形设计</w:t>
      </w:r>
      <w:r w:rsidR="00C4691C" w:rsidRPr="001E4AE8">
        <w:rPr>
          <w:rFonts w:ascii="Times New Roman" w:eastAsia="仿宋" w:hAnsi="Times New Roman" w:cs="Times New Roman"/>
          <w:sz w:val="24"/>
          <w:szCs w:val="24"/>
        </w:rPr>
        <w:t>尚处于起步阶段。相比于低频段系统，高频段</w:t>
      </w:r>
      <w:r w:rsidR="00A53321" w:rsidRPr="001E4AE8">
        <w:rPr>
          <w:rFonts w:ascii="Times New Roman" w:eastAsia="仿宋" w:hAnsi="Times New Roman" w:cs="Times New Roman"/>
          <w:sz w:val="24"/>
          <w:szCs w:val="24"/>
        </w:rPr>
        <w:t>信号</w:t>
      </w:r>
      <w:r w:rsidR="00C4691C" w:rsidRPr="001E4AE8">
        <w:rPr>
          <w:rFonts w:ascii="Times New Roman" w:eastAsia="仿宋" w:hAnsi="Times New Roman" w:cs="Times New Roman"/>
          <w:sz w:val="24"/>
          <w:szCs w:val="24"/>
        </w:rPr>
        <w:t>具有传输损耗</w:t>
      </w:r>
      <w:r w:rsidR="00E21E8B" w:rsidRPr="001E4AE8">
        <w:rPr>
          <w:rFonts w:ascii="Times New Roman" w:eastAsia="仿宋" w:hAnsi="Times New Roman" w:cs="Times New Roman"/>
          <w:sz w:val="24"/>
          <w:szCs w:val="24"/>
        </w:rPr>
        <w:t>更</w:t>
      </w:r>
      <w:r w:rsidR="00C4691C" w:rsidRPr="001E4AE8">
        <w:rPr>
          <w:rFonts w:ascii="Times New Roman" w:eastAsia="仿宋" w:hAnsi="Times New Roman" w:cs="Times New Roman"/>
          <w:sz w:val="24"/>
          <w:szCs w:val="24"/>
        </w:rPr>
        <w:t>大、空间多</w:t>
      </w:r>
      <w:proofErr w:type="gramStart"/>
      <w:r w:rsidR="00C4691C" w:rsidRPr="001E4AE8">
        <w:rPr>
          <w:rFonts w:ascii="Times New Roman" w:eastAsia="仿宋" w:hAnsi="Times New Roman" w:cs="Times New Roman"/>
          <w:sz w:val="24"/>
          <w:szCs w:val="24"/>
        </w:rPr>
        <w:t>径数量</w:t>
      </w:r>
      <w:proofErr w:type="gramEnd"/>
      <w:r w:rsidR="00E21E8B" w:rsidRPr="001E4AE8">
        <w:rPr>
          <w:rFonts w:ascii="Times New Roman" w:eastAsia="仿宋" w:hAnsi="Times New Roman" w:cs="Times New Roman"/>
          <w:sz w:val="24"/>
          <w:szCs w:val="24"/>
        </w:rPr>
        <w:t>更</w:t>
      </w:r>
      <w:r w:rsidR="00C4691C" w:rsidRPr="001E4AE8">
        <w:rPr>
          <w:rFonts w:ascii="Times New Roman" w:eastAsia="仿宋" w:hAnsi="Times New Roman" w:cs="Times New Roman"/>
          <w:sz w:val="24"/>
          <w:szCs w:val="24"/>
        </w:rPr>
        <w:t>少、天线数量</w:t>
      </w:r>
      <w:r w:rsidR="00E21E8B" w:rsidRPr="001E4AE8">
        <w:rPr>
          <w:rFonts w:ascii="Times New Roman" w:eastAsia="仿宋" w:hAnsi="Times New Roman" w:cs="Times New Roman"/>
          <w:sz w:val="24"/>
          <w:szCs w:val="24"/>
        </w:rPr>
        <w:t>更</w:t>
      </w:r>
      <w:r w:rsidR="00C4691C" w:rsidRPr="001E4AE8">
        <w:rPr>
          <w:rFonts w:ascii="Times New Roman" w:eastAsia="仿宋" w:hAnsi="Times New Roman" w:cs="Times New Roman"/>
          <w:sz w:val="24"/>
          <w:szCs w:val="24"/>
        </w:rPr>
        <w:t>大和</w:t>
      </w:r>
      <w:r w:rsidR="00623B42" w:rsidRPr="001E4AE8">
        <w:rPr>
          <w:rFonts w:ascii="Times New Roman" w:eastAsia="仿宋" w:hAnsi="Times New Roman" w:cs="Times New Roman"/>
          <w:sz w:val="24"/>
          <w:szCs w:val="24"/>
        </w:rPr>
        <w:t>带宽</w:t>
      </w:r>
      <w:r w:rsidR="00C4691C" w:rsidRPr="001E4AE8">
        <w:rPr>
          <w:rFonts w:ascii="Times New Roman" w:eastAsia="仿宋" w:hAnsi="Times New Roman" w:cs="Times New Roman"/>
          <w:sz w:val="24"/>
          <w:szCs w:val="24"/>
        </w:rPr>
        <w:t>资源</w:t>
      </w:r>
      <w:r w:rsidR="00E21E8B" w:rsidRPr="001E4AE8">
        <w:rPr>
          <w:rFonts w:ascii="Times New Roman" w:eastAsia="仿宋" w:hAnsi="Times New Roman" w:cs="Times New Roman"/>
          <w:sz w:val="24"/>
          <w:szCs w:val="24"/>
        </w:rPr>
        <w:t>更</w:t>
      </w:r>
      <w:r w:rsidR="00D95953" w:rsidRPr="001E4AE8">
        <w:rPr>
          <w:rFonts w:ascii="Times New Roman" w:eastAsia="仿宋" w:hAnsi="Times New Roman" w:cs="Times New Roman"/>
          <w:sz w:val="24"/>
          <w:szCs w:val="24"/>
        </w:rPr>
        <w:t>多</w:t>
      </w:r>
      <w:r w:rsidR="00796C8C" w:rsidRPr="001E4AE8">
        <w:rPr>
          <w:rFonts w:ascii="Times New Roman" w:eastAsia="仿宋" w:hAnsi="Times New Roman" w:cs="Times New Roman"/>
          <w:sz w:val="24"/>
          <w:szCs w:val="24"/>
        </w:rPr>
        <w:t>等</w:t>
      </w:r>
      <w:r w:rsidR="00C4691C" w:rsidRPr="001E4AE8">
        <w:rPr>
          <w:rFonts w:ascii="Times New Roman" w:eastAsia="仿宋" w:hAnsi="Times New Roman" w:cs="Times New Roman"/>
          <w:sz w:val="24"/>
          <w:szCs w:val="24"/>
        </w:rPr>
        <w:t>特点</w:t>
      </w:r>
      <w:r w:rsidR="00E21E8B" w:rsidRPr="001E4AE8">
        <w:rPr>
          <w:rFonts w:ascii="Times New Roman" w:eastAsia="仿宋" w:hAnsi="Times New Roman" w:cs="Times New Roman"/>
          <w:sz w:val="24"/>
          <w:szCs w:val="24"/>
        </w:rPr>
        <w:t>。高频信</w:t>
      </w:r>
      <w:r w:rsidR="008C08D1" w:rsidRPr="001E4AE8">
        <w:rPr>
          <w:rFonts w:ascii="Times New Roman" w:eastAsia="仿宋" w:hAnsi="Times New Roman" w:cs="Times New Roman"/>
          <w:sz w:val="24"/>
          <w:szCs w:val="24"/>
        </w:rPr>
        <w:t>号</w:t>
      </w:r>
      <w:r w:rsidR="00E21E8B" w:rsidRPr="001E4AE8">
        <w:rPr>
          <w:rFonts w:ascii="Times New Roman" w:eastAsia="仿宋" w:hAnsi="Times New Roman" w:cs="Times New Roman"/>
          <w:sz w:val="24"/>
          <w:szCs w:val="24"/>
        </w:rPr>
        <w:t>的</w:t>
      </w:r>
      <w:r w:rsidR="009F31E4" w:rsidRPr="001E4AE8">
        <w:rPr>
          <w:rFonts w:ascii="Times New Roman" w:eastAsia="仿宋" w:hAnsi="Times New Roman" w:cs="Times New Roman"/>
          <w:sz w:val="24"/>
          <w:szCs w:val="24"/>
        </w:rPr>
        <w:t>这些</w:t>
      </w:r>
      <w:r w:rsidR="00E21E8B" w:rsidRPr="001E4AE8">
        <w:rPr>
          <w:rFonts w:ascii="Times New Roman" w:eastAsia="仿宋" w:hAnsi="Times New Roman" w:cs="Times New Roman"/>
          <w:sz w:val="24"/>
          <w:szCs w:val="24"/>
        </w:rPr>
        <w:t>特点</w:t>
      </w:r>
      <w:r w:rsidR="00F81DC6" w:rsidRPr="001E4AE8">
        <w:rPr>
          <w:rFonts w:ascii="Times New Roman" w:eastAsia="仿宋" w:hAnsi="Times New Roman" w:cs="Times New Roman"/>
          <w:sz w:val="24"/>
          <w:szCs w:val="24"/>
        </w:rPr>
        <w:t>导致</w:t>
      </w:r>
      <w:r w:rsidR="00E21E8B" w:rsidRPr="001E4AE8">
        <w:rPr>
          <w:rFonts w:ascii="Times New Roman" w:eastAsia="仿宋" w:hAnsi="Times New Roman" w:cs="Times New Roman"/>
          <w:sz w:val="24"/>
          <w:szCs w:val="24"/>
        </w:rPr>
        <w:t>高频传输信道具有</w:t>
      </w:r>
      <w:r w:rsidR="00023DE4" w:rsidRPr="001E4AE8">
        <w:rPr>
          <w:rFonts w:ascii="Times New Roman" w:eastAsia="仿宋" w:hAnsi="Times New Roman" w:cs="Times New Roman"/>
          <w:sz w:val="24"/>
          <w:szCs w:val="24"/>
        </w:rPr>
        <w:t>空间</w:t>
      </w:r>
      <w:r w:rsidR="00E21E8B" w:rsidRPr="001E4AE8">
        <w:rPr>
          <w:rFonts w:ascii="Times New Roman" w:eastAsia="仿宋" w:hAnsi="Times New Roman" w:cs="Times New Roman"/>
          <w:sz w:val="24"/>
          <w:szCs w:val="24"/>
        </w:rPr>
        <w:t>稀疏特性，同时要求资源受限的系统</w:t>
      </w:r>
      <w:r w:rsidR="00136EFB" w:rsidRPr="001E4AE8">
        <w:rPr>
          <w:rFonts w:ascii="Times New Roman" w:eastAsia="仿宋" w:hAnsi="Times New Roman" w:cs="Times New Roman"/>
          <w:sz w:val="24"/>
          <w:szCs w:val="24"/>
        </w:rPr>
        <w:t>只能</w:t>
      </w:r>
      <w:r w:rsidR="00E21E8B" w:rsidRPr="001E4AE8">
        <w:rPr>
          <w:rFonts w:ascii="Times New Roman" w:eastAsia="仿宋" w:hAnsi="Times New Roman" w:cs="Times New Roman"/>
          <w:sz w:val="24"/>
          <w:szCs w:val="24"/>
        </w:rPr>
        <w:t>采用混合架构</w:t>
      </w:r>
      <w:r w:rsidR="00700E41" w:rsidRPr="001E4AE8">
        <w:rPr>
          <w:rFonts w:ascii="Times New Roman" w:eastAsia="仿宋" w:hAnsi="Times New Roman" w:cs="Times New Roman"/>
          <w:sz w:val="24"/>
          <w:szCs w:val="24"/>
        </w:rPr>
        <w:t>而不能采用全数字架构</w:t>
      </w:r>
      <w:r w:rsidR="00E21E8B" w:rsidRPr="001E4AE8">
        <w:rPr>
          <w:rFonts w:ascii="Times New Roman" w:eastAsia="仿宋" w:hAnsi="Times New Roman" w:cs="Times New Roman"/>
          <w:sz w:val="24"/>
          <w:szCs w:val="24"/>
        </w:rPr>
        <w:t>，</w:t>
      </w:r>
      <w:r w:rsidR="00F81DC6" w:rsidRPr="001E4AE8">
        <w:rPr>
          <w:rFonts w:ascii="Times New Roman" w:eastAsia="仿宋" w:hAnsi="Times New Roman" w:cs="Times New Roman"/>
          <w:sz w:val="24"/>
          <w:szCs w:val="24"/>
        </w:rPr>
        <w:t>这</w:t>
      </w:r>
      <w:r w:rsidR="00D67838" w:rsidRPr="001E4AE8">
        <w:rPr>
          <w:rFonts w:ascii="Times New Roman" w:eastAsia="仿宋" w:hAnsi="Times New Roman" w:cs="Times New Roman"/>
          <w:sz w:val="24"/>
          <w:szCs w:val="24"/>
        </w:rPr>
        <w:t>给</w:t>
      </w:r>
      <w:r w:rsidR="00E21E8B" w:rsidRPr="001E4AE8">
        <w:rPr>
          <w:rFonts w:ascii="Times New Roman" w:eastAsia="仿宋" w:hAnsi="Times New Roman" w:cs="Times New Roman"/>
          <w:sz w:val="24"/>
          <w:szCs w:val="24"/>
        </w:rPr>
        <w:t>通信感知融合系统</w:t>
      </w:r>
      <w:r w:rsidR="00D67838" w:rsidRPr="001E4AE8">
        <w:rPr>
          <w:rFonts w:ascii="Times New Roman" w:eastAsia="仿宋" w:hAnsi="Times New Roman" w:cs="Times New Roman"/>
          <w:sz w:val="24"/>
          <w:szCs w:val="24"/>
        </w:rPr>
        <w:t>的</w:t>
      </w:r>
      <w:r w:rsidR="00700E41" w:rsidRPr="001E4AE8">
        <w:rPr>
          <w:rFonts w:ascii="Times New Roman" w:eastAsia="仿宋" w:hAnsi="Times New Roman" w:cs="Times New Roman"/>
          <w:sz w:val="24"/>
          <w:szCs w:val="24"/>
        </w:rPr>
        <w:t>性能</w:t>
      </w:r>
      <w:proofErr w:type="gramStart"/>
      <w:r>
        <w:rPr>
          <w:rFonts w:ascii="Times New Roman" w:eastAsia="仿宋" w:hAnsi="Times New Roman" w:cs="Times New Roman" w:hint="eastAsia"/>
          <w:sz w:val="24"/>
          <w:szCs w:val="24"/>
        </w:rPr>
        <w:t>域</w:t>
      </w:r>
      <w:r w:rsidR="00E21E8B" w:rsidRPr="001E4AE8">
        <w:rPr>
          <w:rFonts w:ascii="Times New Roman" w:eastAsia="仿宋" w:hAnsi="Times New Roman" w:cs="Times New Roman"/>
          <w:sz w:val="24"/>
          <w:szCs w:val="24"/>
        </w:rPr>
        <w:t>研究</w:t>
      </w:r>
      <w:proofErr w:type="gramEnd"/>
      <w:r>
        <w:rPr>
          <w:rFonts w:ascii="Times New Roman" w:eastAsia="仿宋" w:hAnsi="Times New Roman" w:cs="Times New Roman" w:hint="eastAsia"/>
          <w:sz w:val="24"/>
          <w:szCs w:val="24"/>
        </w:rPr>
        <w:t>和波形设计</w:t>
      </w:r>
      <w:r w:rsidR="00D67838" w:rsidRPr="001E4AE8">
        <w:rPr>
          <w:rFonts w:ascii="Times New Roman" w:eastAsia="仿宋" w:hAnsi="Times New Roman" w:cs="Times New Roman"/>
          <w:sz w:val="24"/>
          <w:szCs w:val="24"/>
        </w:rPr>
        <w:t>增加了新的挑战</w:t>
      </w:r>
      <w:r w:rsidR="00CF5210" w:rsidRPr="001E4AE8">
        <w:rPr>
          <w:rFonts w:ascii="Times New Roman" w:eastAsia="仿宋" w:hAnsi="Times New Roman" w:cs="Times New Roman"/>
          <w:sz w:val="24"/>
          <w:szCs w:val="24"/>
        </w:rPr>
        <w:t>。</w:t>
      </w:r>
      <w:r w:rsidR="00BE2E80" w:rsidRPr="001E4AE8">
        <w:rPr>
          <w:rFonts w:ascii="Times New Roman" w:eastAsia="仿宋" w:hAnsi="Times New Roman" w:cs="Times New Roman"/>
          <w:sz w:val="24"/>
          <w:szCs w:val="24"/>
        </w:rPr>
        <w:t>本研究点</w:t>
      </w:r>
      <w:r w:rsidR="00F84285" w:rsidRPr="001E4AE8">
        <w:rPr>
          <w:rFonts w:ascii="Times New Roman" w:eastAsia="仿宋" w:hAnsi="Times New Roman" w:cs="Times New Roman"/>
          <w:sz w:val="24"/>
          <w:szCs w:val="24"/>
        </w:rPr>
        <w:t>将</w:t>
      </w:r>
      <w:r w:rsidR="00BE2E80" w:rsidRPr="001E4AE8">
        <w:rPr>
          <w:rFonts w:ascii="Times New Roman" w:eastAsia="仿宋" w:hAnsi="Times New Roman" w:cs="Times New Roman"/>
          <w:sz w:val="24"/>
          <w:szCs w:val="24"/>
        </w:rPr>
        <w:t>首先基于高频</w:t>
      </w:r>
      <w:r w:rsidR="004E5AA8" w:rsidRPr="001E4AE8">
        <w:rPr>
          <w:rFonts w:ascii="Times New Roman" w:eastAsia="仿宋" w:hAnsi="Times New Roman" w:cs="Times New Roman"/>
          <w:sz w:val="24"/>
          <w:szCs w:val="24"/>
        </w:rPr>
        <w:t>欠自由度</w:t>
      </w:r>
      <w:r>
        <w:rPr>
          <w:rFonts w:ascii="Times New Roman" w:eastAsia="仿宋" w:hAnsi="Times New Roman" w:cs="Times New Roman" w:hint="eastAsia"/>
          <w:sz w:val="24"/>
          <w:szCs w:val="24"/>
        </w:rPr>
        <w:t>传输</w:t>
      </w:r>
      <w:r w:rsidR="00BE2E80" w:rsidRPr="001E4AE8">
        <w:rPr>
          <w:rFonts w:ascii="Times New Roman" w:eastAsia="仿宋" w:hAnsi="Times New Roman" w:cs="Times New Roman"/>
          <w:sz w:val="24"/>
          <w:szCs w:val="24"/>
        </w:rPr>
        <w:t>场景</w:t>
      </w:r>
      <w:r w:rsidR="00F14007" w:rsidRPr="001E4AE8">
        <w:rPr>
          <w:rFonts w:ascii="Times New Roman" w:eastAsia="仿宋" w:hAnsi="Times New Roman" w:cs="Times New Roman"/>
          <w:sz w:val="24"/>
          <w:szCs w:val="24"/>
        </w:rPr>
        <w:t>，</w:t>
      </w:r>
      <w:r w:rsidR="00BE2E80" w:rsidRPr="001E4AE8">
        <w:rPr>
          <w:rFonts w:ascii="Times New Roman" w:eastAsia="仿宋" w:hAnsi="Times New Roman" w:cs="Times New Roman"/>
          <w:sz w:val="24"/>
          <w:szCs w:val="24"/>
        </w:rPr>
        <w:t>建立通信感知融合</w:t>
      </w:r>
      <w:r w:rsidR="000F0ECF" w:rsidRPr="001E4AE8">
        <w:rPr>
          <w:rFonts w:ascii="Times New Roman" w:eastAsia="仿宋" w:hAnsi="Times New Roman" w:cs="Times New Roman"/>
          <w:sz w:val="24"/>
          <w:szCs w:val="24"/>
        </w:rPr>
        <w:t>系统</w:t>
      </w:r>
      <w:r w:rsidR="00E33396" w:rsidRPr="001E4AE8">
        <w:rPr>
          <w:rFonts w:ascii="Times New Roman" w:eastAsia="仿宋" w:hAnsi="Times New Roman" w:cs="Times New Roman"/>
          <w:sz w:val="24"/>
          <w:szCs w:val="24"/>
        </w:rPr>
        <w:t>的</w:t>
      </w:r>
      <w:r w:rsidR="00BE2E80" w:rsidRPr="001E4AE8">
        <w:rPr>
          <w:rFonts w:ascii="Times New Roman" w:eastAsia="仿宋" w:hAnsi="Times New Roman" w:cs="Times New Roman"/>
          <w:sz w:val="24"/>
          <w:szCs w:val="24"/>
        </w:rPr>
        <w:t>通用信号模型</w:t>
      </w:r>
      <w:r>
        <w:rPr>
          <w:rFonts w:ascii="Times New Roman" w:eastAsia="仿宋" w:hAnsi="Times New Roman" w:cs="Times New Roman" w:hint="eastAsia"/>
          <w:sz w:val="24"/>
          <w:szCs w:val="24"/>
        </w:rPr>
        <w:t>并推导通信和感知系统的性能指标</w:t>
      </w:r>
      <w:r w:rsidR="00BE2E80" w:rsidRPr="001E4AE8">
        <w:rPr>
          <w:rFonts w:ascii="Times New Roman" w:eastAsia="仿宋" w:hAnsi="Times New Roman" w:cs="Times New Roman"/>
          <w:sz w:val="24"/>
          <w:szCs w:val="24"/>
        </w:rPr>
        <w:t>，</w:t>
      </w:r>
      <w:r>
        <w:rPr>
          <w:rFonts w:ascii="Times New Roman" w:eastAsia="仿宋" w:hAnsi="Times New Roman" w:cs="Times New Roman" w:hint="eastAsia"/>
          <w:sz w:val="24"/>
          <w:szCs w:val="24"/>
        </w:rPr>
        <w:t>接着分别</w:t>
      </w:r>
      <w:r w:rsidR="006F0E8C" w:rsidRPr="001E4AE8">
        <w:rPr>
          <w:rFonts w:ascii="Times New Roman" w:eastAsia="仿宋" w:hAnsi="Times New Roman" w:cs="Times New Roman"/>
          <w:sz w:val="24"/>
          <w:szCs w:val="24"/>
        </w:rPr>
        <w:t>构建通信感知融合系统的</w:t>
      </w:r>
      <w:r w:rsidRPr="001E4AE8">
        <w:rPr>
          <w:rFonts w:ascii="Times New Roman" w:eastAsia="仿宋" w:hAnsi="Times New Roman" w:cs="Times New Roman"/>
          <w:sz w:val="24"/>
          <w:szCs w:val="24"/>
        </w:rPr>
        <w:t>可达</w:t>
      </w:r>
      <w:r w:rsidR="006F0E8C" w:rsidRPr="001E4AE8">
        <w:rPr>
          <w:rFonts w:ascii="Times New Roman" w:eastAsia="仿宋" w:hAnsi="Times New Roman" w:cs="Times New Roman"/>
          <w:sz w:val="24"/>
          <w:szCs w:val="24"/>
        </w:rPr>
        <w:t>性能域</w:t>
      </w:r>
      <w:r>
        <w:rPr>
          <w:rFonts w:ascii="Times New Roman" w:eastAsia="仿宋" w:hAnsi="Times New Roman" w:cs="Times New Roman" w:hint="eastAsia"/>
          <w:sz w:val="24"/>
          <w:szCs w:val="24"/>
        </w:rPr>
        <w:t>，推导通信感知性能指标关于信道自由度的闭式表达式</w:t>
      </w:r>
      <w:proofErr w:type="gramStart"/>
      <w:r>
        <w:rPr>
          <w:rFonts w:ascii="Times New Roman" w:eastAsia="仿宋" w:hAnsi="Times New Roman" w:cs="Times New Roman" w:hint="eastAsia"/>
          <w:sz w:val="24"/>
          <w:szCs w:val="24"/>
        </w:rPr>
        <w:t>或者紧致性能</w:t>
      </w:r>
      <w:proofErr w:type="gramEnd"/>
      <w:r>
        <w:rPr>
          <w:rFonts w:ascii="Times New Roman" w:eastAsia="仿宋" w:hAnsi="Times New Roman" w:cs="Times New Roman" w:hint="eastAsia"/>
          <w:sz w:val="24"/>
          <w:szCs w:val="24"/>
        </w:rPr>
        <w:t>界</w:t>
      </w:r>
      <w:r w:rsidR="006F0E8C" w:rsidRPr="001E4AE8">
        <w:rPr>
          <w:rFonts w:ascii="Times New Roman" w:eastAsia="仿宋" w:hAnsi="Times New Roman" w:cs="Times New Roman"/>
          <w:sz w:val="24"/>
          <w:szCs w:val="24"/>
        </w:rPr>
        <w:t>，</w:t>
      </w:r>
      <w:r w:rsidR="00696A27" w:rsidRPr="001E4AE8">
        <w:rPr>
          <w:rFonts w:ascii="Times New Roman" w:eastAsia="仿宋" w:hAnsi="Times New Roman" w:cs="Times New Roman"/>
          <w:sz w:val="24"/>
          <w:szCs w:val="24"/>
        </w:rPr>
        <w:t>然后</w:t>
      </w:r>
      <w:r w:rsidR="00A85161" w:rsidRPr="001E4AE8">
        <w:rPr>
          <w:rFonts w:ascii="Times New Roman" w:eastAsia="仿宋" w:hAnsi="Times New Roman" w:cs="Times New Roman"/>
          <w:sz w:val="24"/>
          <w:szCs w:val="24"/>
        </w:rPr>
        <w:t>基于</w:t>
      </w:r>
      <w:r>
        <w:rPr>
          <w:rFonts w:ascii="Times New Roman" w:eastAsia="仿宋" w:hAnsi="Times New Roman" w:cs="Times New Roman" w:hint="eastAsia"/>
          <w:sz w:val="24"/>
          <w:szCs w:val="24"/>
        </w:rPr>
        <w:t>不同的系统设计准则，构建通信感知双目标可达性能域，</w:t>
      </w:r>
      <w:r w:rsidR="00CA060E">
        <w:rPr>
          <w:rFonts w:ascii="Times New Roman" w:eastAsia="仿宋" w:hAnsi="Times New Roman" w:cs="Times New Roman" w:hint="eastAsia"/>
          <w:sz w:val="24"/>
          <w:szCs w:val="24"/>
        </w:rPr>
        <w:t>最后，分析信道自由度下降对于通信感知的综合影响，推导出不同设计准则下的最优信道自由度</w:t>
      </w:r>
      <w:r w:rsidR="00E3285A" w:rsidRPr="001E4AE8">
        <w:rPr>
          <w:rFonts w:ascii="Times New Roman" w:eastAsia="仿宋" w:hAnsi="Times New Roman" w:cs="Times New Roman"/>
          <w:sz w:val="24"/>
          <w:szCs w:val="24"/>
        </w:rPr>
        <w:t>。</w:t>
      </w:r>
      <w:r w:rsidR="00F81DC6" w:rsidRPr="001E4AE8">
        <w:rPr>
          <w:rFonts w:ascii="Times New Roman" w:eastAsia="仿宋" w:hAnsi="Times New Roman" w:cs="Times New Roman"/>
          <w:sz w:val="24"/>
          <w:szCs w:val="24"/>
        </w:rPr>
        <w:t>本研究点</w:t>
      </w:r>
      <w:r w:rsidR="00633C91" w:rsidRPr="001E4AE8">
        <w:rPr>
          <w:rFonts w:ascii="Times New Roman" w:eastAsia="仿宋" w:hAnsi="Times New Roman" w:cs="Times New Roman"/>
          <w:sz w:val="24"/>
          <w:szCs w:val="24"/>
        </w:rPr>
        <w:t>的</w:t>
      </w:r>
      <w:r w:rsidR="00F81DC6" w:rsidRPr="001E4AE8">
        <w:rPr>
          <w:rFonts w:ascii="Times New Roman" w:eastAsia="仿宋" w:hAnsi="Times New Roman" w:cs="Times New Roman"/>
          <w:sz w:val="24"/>
          <w:szCs w:val="24"/>
        </w:rPr>
        <w:t>整体技术路线示意图如图</w:t>
      </w:r>
      <w:r w:rsidR="00F81DC6" w:rsidRPr="001E4AE8">
        <w:rPr>
          <w:rFonts w:ascii="Times New Roman" w:eastAsia="仿宋" w:hAnsi="Times New Roman" w:cs="Times New Roman"/>
          <w:sz w:val="24"/>
          <w:szCs w:val="24"/>
          <w:highlight w:val="yellow"/>
        </w:rPr>
        <w:t>\figure{}</w:t>
      </w:r>
      <w:r w:rsidR="00F81DC6" w:rsidRPr="001E4AE8">
        <w:rPr>
          <w:rFonts w:ascii="Times New Roman" w:eastAsia="仿宋" w:hAnsi="Times New Roman" w:cs="Times New Roman"/>
          <w:sz w:val="24"/>
          <w:szCs w:val="24"/>
        </w:rPr>
        <w:t>所示，具体技术路线如下：</w:t>
      </w:r>
    </w:p>
    <w:p w14:paraId="6141A0D5" w14:textId="71F20680" w:rsidR="006D7C8F" w:rsidRPr="001E4AE8" w:rsidRDefault="006D7C8F" w:rsidP="001E4AE8">
      <w:pPr>
        <w:spacing w:line="312" w:lineRule="auto"/>
        <w:ind w:firstLineChars="200" w:firstLine="480"/>
        <w:rPr>
          <w:rFonts w:ascii="Times New Roman" w:eastAsia="仿宋" w:hAnsi="Times New Roman" w:cs="Times New Roman"/>
          <w:sz w:val="24"/>
          <w:szCs w:val="24"/>
        </w:rPr>
      </w:pPr>
      <w:r w:rsidRPr="001E4AE8">
        <w:rPr>
          <w:rFonts w:ascii="Times New Roman" w:eastAsia="仿宋" w:hAnsi="Times New Roman" w:cs="Times New Roman"/>
          <w:sz w:val="24"/>
          <w:szCs w:val="24"/>
        </w:rPr>
        <w:t>考虑下行多输入多输出（</w:t>
      </w:r>
      <w:r w:rsidRPr="001E4AE8">
        <w:rPr>
          <w:rFonts w:ascii="Times New Roman" w:eastAsia="仿宋" w:hAnsi="Times New Roman" w:cs="Times New Roman"/>
          <w:sz w:val="24"/>
          <w:szCs w:val="24"/>
        </w:rPr>
        <w:t>MI</w:t>
      </w:r>
      <w:r w:rsidR="00F73FAF" w:rsidRPr="001E4AE8">
        <w:rPr>
          <w:rFonts w:ascii="Times New Roman" w:eastAsia="仿宋" w:hAnsi="Times New Roman" w:cs="Times New Roman"/>
          <w:sz w:val="24"/>
          <w:szCs w:val="24"/>
        </w:rPr>
        <w:t>M</w:t>
      </w:r>
      <w:r w:rsidRPr="001E4AE8">
        <w:rPr>
          <w:rFonts w:ascii="Times New Roman" w:eastAsia="仿宋" w:hAnsi="Times New Roman" w:cs="Times New Roman"/>
          <w:sz w:val="24"/>
          <w:szCs w:val="24"/>
        </w:rPr>
        <w:t>O</w:t>
      </w:r>
      <w:r w:rsidRPr="001E4AE8">
        <w:rPr>
          <w:rFonts w:ascii="Times New Roman" w:eastAsia="仿宋" w:hAnsi="Times New Roman" w:cs="Times New Roman"/>
          <w:sz w:val="24"/>
          <w:szCs w:val="24"/>
        </w:rPr>
        <w:t>）信道场景，与低频信道一致，对于高频信道，也可以采用经典的多径传播模型将信道</w:t>
      </w:r>
      <m:oMath>
        <m:r>
          <m:rPr>
            <m:sty m:val="b"/>
          </m:rPr>
          <w:rPr>
            <w:rFonts w:ascii="Cambria Math" w:eastAsia="仿宋" w:hAnsi="Cambria Math" w:cs="Times New Roman"/>
            <w:sz w:val="24"/>
            <w:szCs w:val="24"/>
          </w:rPr>
          <m:t>H</m:t>
        </m:r>
      </m:oMath>
      <w:r w:rsidRPr="001E4AE8">
        <w:rPr>
          <w:rFonts w:ascii="Times New Roman" w:eastAsia="仿宋" w:hAnsi="Times New Roman" w:cs="Times New Roman"/>
          <w:sz w:val="24"/>
          <w:szCs w:val="24"/>
        </w:rPr>
        <w:t>表示为：</w:t>
      </w:r>
    </w:p>
    <w:p w14:paraId="2DC3F434" w14:textId="5BD39A8E" w:rsidR="006D7C8F" w:rsidRPr="001E4AE8" w:rsidRDefault="007A76BE" w:rsidP="001E4AE8">
      <w:pPr>
        <w:spacing w:line="312" w:lineRule="auto"/>
        <w:ind w:firstLineChars="200" w:firstLine="482"/>
        <w:rPr>
          <w:rFonts w:ascii="Times New Roman" w:eastAsia="仿宋" w:hAnsi="Times New Roman" w:cs="Times New Roman"/>
          <w:sz w:val="24"/>
          <w:szCs w:val="24"/>
        </w:rPr>
      </w:pPr>
      <m:oMathPara>
        <m:oMath>
          <m:r>
            <m:rPr>
              <m:sty m:val="b"/>
            </m:rPr>
            <w:rPr>
              <w:rFonts w:ascii="Cambria Math" w:eastAsia="仿宋" w:hAnsi="Cambria Math" w:cs="Times New Roman"/>
              <w:sz w:val="24"/>
              <w:szCs w:val="24"/>
            </w:rPr>
            <m:t>H</m:t>
          </m:r>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l</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L</m:t>
              </m:r>
            </m:sup>
            <m:e>
              <m:sSub>
                <m:sSubPr>
                  <m:ctrlPr>
                    <w:rPr>
                      <w:rFonts w:ascii="Cambria Math" w:eastAsia="仿宋" w:hAnsi="Cambria Math" w:cs="Times New Roman"/>
                      <w:sz w:val="24"/>
                      <w:szCs w:val="24"/>
                    </w:rPr>
                  </m:ctrlPr>
                </m:sSubPr>
                <m:e>
                  <m:r>
                    <m:rPr>
                      <m:sty m:val="p"/>
                    </m:rPr>
                    <w:rPr>
                      <w:rFonts w:ascii="Cambria Math" w:eastAsia="仿宋" w:hAnsi="Cambria Math" w:cs="Times New Roman"/>
                      <w:sz w:val="24"/>
                      <w:szCs w:val="24"/>
                    </w:rPr>
                    <m:t>α</m:t>
                  </m:r>
                </m:e>
                <m:sub>
                  <m:r>
                    <w:rPr>
                      <w:rFonts w:ascii="Cambria Math" w:eastAsia="仿宋" w:hAnsi="Cambria Math" w:cs="Times New Roman"/>
                      <w:sz w:val="24"/>
                      <w:szCs w:val="24"/>
                    </w:rPr>
                    <m:t>l</m:t>
                  </m:r>
                </m:sub>
              </m:sSub>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r</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r</m:t>
                      </m:r>
                    </m:sup>
                  </m:sSubSup>
                </m:e>
              </m:d>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t</m:t>
                  </m:r>
                </m:sub>
                <m:sup>
                  <m:r>
                    <m:rPr>
                      <m:nor/>
                    </m:rPr>
                    <w:rPr>
                      <w:rFonts w:ascii="Times New Roman" w:eastAsia="仿宋" w:hAnsi="Times New Roman" w:cs="Times New Roman"/>
                      <w:i/>
                      <w:iCs/>
                      <w:sz w:val="24"/>
                      <w:szCs w:val="24"/>
                    </w:rPr>
                    <m:t>T</m:t>
                  </m:r>
                </m:sup>
              </m:sSubSup>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t</m:t>
                      </m:r>
                    </m:sup>
                  </m:sSubSup>
                </m:e>
              </m:d>
            </m:e>
          </m:nary>
        </m:oMath>
      </m:oMathPara>
    </w:p>
    <w:p w14:paraId="517C4D26" w14:textId="28EA2F4D" w:rsidR="006D7C8F" w:rsidRPr="001E4AE8" w:rsidRDefault="006D7C8F"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lastRenderedPageBreak/>
        <w:t>其中</w:t>
      </w:r>
      <m:oMath>
        <m:r>
          <w:rPr>
            <w:rFonts w:ascii="Cambria Math" w:eastAsia="仿宋" w:hAnsi="Cambria Math" w:cs="Times New Roman"/>
            <w:sz w:val="24"/>
            <w:szCs w:val="24"/>
          </w:rPr>
          <m:t>L</m:t>
        </m:r>
      </m:oMath>
      <w:r w:rsidRPr="001E4AE8">
        <w:rPr>
          <w:rFonts w:ascii="Times New Roman" w:eastAsia="仿宋" w:hAnsi="Times New Roman" w:cs="Times New Roman"/>
          <w:sz w:val="24"/>
          <w:szCs w:val="24"/>
        </w:rPr>
        <w:t>表示多径数量，</w:t>
      </w:r>
      <m:oMath>
        <m:sSub>
          <m:sSubPr>
            <m:ctrlPr>
              <w:rPr>
                <w:rFonts w:ascii="Cambria Math" w:eastAsia="仿宋" w:hAnsi="Cambria Math" w:cs="Times New Roman"/>
                <w:sz w:val="24"/>
                <w:szCs w:val="24"/>
              </w:rPr>
            </m:ctrlPr>
          </m:sSubPr>
          <m:e>
            <m:r>
              <m:rPr>
                <m:sty m:val="p"/>
              </m:rPr>
              <w:rPr>
                <w:rFonts w:ascii="Cambria Math" w:eastAsia="仿宋" w:hAnsi="Cambria Math" w:cs="Times New Roman"/>
                <w:sz w:val="24"/>
                <w:szCs w:val="24"/>
              </w:rPr>
              <m:t>α</m:t>
            </m:r>
          </m:e>
          <m:sub>
            <m:r>
              <w:rPr>
                <w:rFonts w:ascii="Cambria Math" w:eastAsia="仿宋" w:hAnsi="Cambria Math" w:cs="Times New Roman"/>
                <w:sz w:val="24"/>
                <w:szCs w:val="24"/>
              </w:rPr>
              <m:t>l</m:t>
            </m:r>
          </m:sub>
        </m:sSub>
      </m:oMath>
      <w:r w:rsidRPr="001E4AE8">
        <w:rPr>
          <w:rFonts w:ascii="Times New Roman" w:eastAsia="仿宋" w:hAnsi="Times New Roman" w:cs="Times New Roman"/>
          <w:sz w:val="24"/>
          <w:szCs w:val="24"/>
        </w:rPr>
        <w:t>表示第</w:t>
      </w:r>
      <m:oMath>
        <m:r>
          <w:rPr>
            <w:rFonts w:ascii="Cambria Math" w:eastAsia="仿宋" w:hAnsi="Cambria Math" w:cs="Times New Roman"/>
            <w:sz w:val="24"/>
            <w:szCs w:val="24"/>
          </w:rPr>
          <m:t>l</m:t>
        </m:r>
      </m:oMath>
      <w:r w:rsidRPr="001E4AE8">
        <w:rPr>
          <w:rFonts w:ascii="Times New Roman" w:eastAsia="仿宋" w:hAnsi="Times New Roman" w:cs="Times New Roman"/>
          <w:sz w:val="24"/>
          <w:szCs w:val="24"/>
        </w:rPr>
        <w:t>条路径上的信道增益，</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t</m:t>
            </m:r>
          </m:sup>
        </m:sSubSup>
      </m:oMath>
      <w:r w:rsidR="002359E1" w:rsidRPr="001E4AE8">
        <w:rPr>
          <w:rFonts w:ascii="Times New Roman" w:eastAsia="仿宋" w:hAnsi="Times New Roman" w:cs="Times New Roman"/>
          <w:sz w:val="24"/>
          <w:szCs w:val="24"/>
        </w:rPr>
        <w:t>和</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r</m:t>
            </m:r>
          </m:sup>
        </m:sSubSup>
      </m:oMath>
      <w:r w:rsidR="002359E1" w:rsidRPr="001E4AE8">
        <w:rPr>
          <w:rFonts w:ascii="Times New Roman" w:eastAsia="仿宋" w:hAnsi="Times New Roman" w:cs="Times New Roman"/>
          <w:sz w:val="24"/>
          <w:szCs w:val="24"/>
        </w:rPr>
        <w:t>分别</w:t>
      </w:r>
      <w:r w:rsidRPr="001E4AE8">
        <w:rPr>
          <w:rFonts w:ascii="Times New Roman" w:eastAsia="仿宋" w:hAnsi="Times New Roman" w:cs="Times New Roman"/>
          <w:sz w:val="24"/>
          <w:szCs w:val="24"/>
        </w:rPr>
        <w:t>表示第</w:t>
      </w:r>
      <m:oMath>
        <m:r>
          <w:rPr>
            <w:rFonts w:ascii="Cambria Math" w:eastAsia="仿宋" w:hAnsi="Cambria Math" w:cs="Times New Roman"/>
            <w:sz w:val="24"/>
            <w:szCs w:val="24"/>
          </w:rPr>
          <m:t>l</m:t>
        </m:r>
      </m:oMath>
      <w:r w:rsidRPr="001E4AE8">
        <w:rPr>
          <w:rFonts w:ascii="Times New Roman" w:eastAsia="仿宋" w:hAnsi="Times New Roman" w:cs="Times New Roman"/>
          <w:sz w:val="24"/>
          <w:szCs w:val="24"/>
        </w:rPr>
        <w:t>条路径上的信号离开角</w:t>
      </w:r>
      <w:r w:rsidR="002359E1" w:rsidRPr="001E4AE8">
        <w:rPr>
          <w:rFonts w:ascii="Times New Roman" w:eastAsia="仿宋" w:hAnsi="Times New Roman" w:cs="Times New Roman"/>
          <w:sz w:val="24"/>
          <w:szCs w:val="24"/>
        </w:rPr>
        <w:t>和到达角</w:t>
      </w:r>
      <w:r w:rsidRPr="001E4AE8">
        <w:rPr>
          <w:rFonts w:ascii="Times New Roman" w:eastAsia="仿宋" w:hAnsi="Times New Roman" w:cs="Times New Roman"/>
          <w:sz w:val="24"/>
          <w:szCs w:val="24"/>
        </w:rPr>
        <w:t>，</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t</m:t>
            </m:r>
          </m:sub>
        </m:sSub>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F73FAF" w:rsidRPr="001E4AE8">
        <w:rPr>
          <w:rFonts w:ascii="Times New Roman" w:eastAsia="仿宋" w:hAnsi="Times New Roman" w:cs="Times New Roman"/>
          <w:sz w:val="24"/>
          <w:szCs w:val="24"/>
        </w:rPr>
        <w:t>和</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r</m:t>
            </m:r>
          </m:sub>
        </m:sSub>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F73FAF" w:rsidRPr="001E4AE8">
        <w:rPr>
          <w:rFonts w:ascii="Times New Roman" w:eastAsia="仿宋" w:hAnsi="Times New Roman" w:cs="Times New Roman"/>
          <w:sz w:val="24"/>
          <w:szCs w:val="24"/>
        </w:rPr>
        <w:t>分别</w:t>
      </w:r>
      <w:r w:rsidRPr="001E4AE8">
        <w:rPr>
          <w:rFonts w:ascii="Times New Roman" w:eastAsia="仿宋" w:hAnsi="Times New Roman" w:cs="Times New Roman"/>
          <w:sz w:val="24"/>
          <w:szCs w:val="24"/>
        </w:rPr>
        <w:t>表示发送</w:t>
      </w:r>
      <w:r w:rsidR="00F73FAF" w:rsidRPr="001E4AE8">
        <w:rPr>
          <w:rFonts w:ascii="Times New Roman" w:eastAsia="仿宋" w:hAnsi="Times New Roman" w:cs="Times New Roman"/>
          <w:sz w:val="24"/>
          <w:szCs w:val="24"/>
        </w:rPr>
        <w:t>和接收</w:t>
      </w:r>
      <w:r w:rsidRPr="001E4AE8">
        <w:rPr>
          <w:rFonts w:ascii="Times New Roman" w:eastAsia="仿宋" w:hAnsi="Times New Roman" w:cs="Times New Roman"/>
          <w:sz w:val="24"/>
          <w:szCs w:val="24"/>
        </w:rPr>
        <w:t>天线阵列响应函数。若考虑发送天线按均匀线性排列，那么发送天线阵列响应函数可以具体表示为：</w:t>
      </w:r>
    </w:p>
    <w:p w14:paraId="28A897FA" w14:textId="5FEE0363" w:rsidR="006D7C8F" w:rsidRPr="001E4AE8" w:rsidRDefault="00911C2F" w:rsidP="001E4AE8">
      <w:pPr>
        <w:spacing w:line="312" w:lineRule="auto"/>
        <w:ind w:firstLineChars="200" w:firstLine="480"/>
        <w:rPr>
          <w:rFonts w:ascii="Times New Roman" w:eastAsia="仿宋" w:hAnsi="Times New Roman" w:cs="Times New Roman"/>
          <w:sz w:val="24"/>
          <w:szCs w:val="24"/>
        </w:rPr>
      </w:pPr>
      <m:oMathPara>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sty m:val="p"/>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t</m:t>
                  </m:r>
                </m:sup>
              </m:sSubSup>
            </m:e>
          </m:d>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t</m:t>
                              </m:r>
                            </m:sup>
                          </m:sSubSup>
                        </m:e>
                      </m:func>
                    </m:sup>
                  </m:s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r>
                            <m:rPr>
                              <m:sty m:val="p"/>
                            </m:rPr>
                            <w:rPr>
                              <w:rFonts w:ascii="Cambria Math" w:eastAsia="仿宋" w:hAnsi="Cambria Math" w:cs="Times New Roman"/>
                              <w:sz w:val="24"/>
                              <w:szCs w:val="24"/>
                            </w:rPr>
                            <m:t>-1</m:t>
                          </m:r>
                        </m:e>
                      </m:d>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t</m:t>
                              </m:r>
                            </m:sup>
                          </m:sSubSup>
                        </m:e>
                      </m:func>
                    </m:sup>
                  </m:sSup>
                </m:e>
              </m:d>
            </m:e>
            <m:sup>
              <m:r>
                <w:rPr>
                  <w:rFonts w:ascii="Cambria Math" w:eastAsia="仿宋" w:hAnsi="Cambria Math" w:cs="Times New Roman"/>
                  <w:sz w:val="24"/>
                  <w:szCs w:val="24"/>
                </w:rPr>
                <m:t>T</m:t>
              </m:r>
            </m:sup>
          </m:sSup>
        </m:oMath>
      </m:oMathPara>
    </w:p>
    <w:p w14:paraId="4904DF4E" w14:textId="2ADD2AFA" w:rsidR="00F73FAF" w:rsidRPr="001E4AE8" w:rsidRDefault="00911C2F" w:rsidP="001E4AE8">
      <w:pPr>
        <w:spacing w:line="312" w:lineRule="auto"/>
        <w:ind w:firstLineChars="200" w:firstLine="480"/>
        <w:rPr>
          <w:rFonts w:ascii="Times New Roman" w:eastAsia="仿宋" w:hAnsi="Times New Roman" w:cs="Times New Roman"/>
          <w:sz w:val="24"/>
          <w:szCs w:val="24"/>
        </w:rPr>
      </w:pPr>
      <m:oMathPara>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sty m:val="p"/>
                </m:rPr>
                <w:rPr>
                  <w:rFonts w:ascii="Cambria Math" w:eastAsia="仿宋" w:hAnsi="Cambria Math" w:cs="Times New Roman"/>
                  <w:sz w:val="24"/>
                  <w:szCs w:val="24"/>
                </w:rPr>
                <m:t>r</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r</m:t>
                  </m:r>
                </m:sup>
              </m:sSubSup>
            </m:e>
          </m:d>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r</m:t>
                              </m:r>
                            </m:sup>
                          </m:sSubSup>
                        </m:e>
                      </m:func>
                    </m:sup>
                  </m:s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r</m:t>
                              </m:r>
                            </m:sub>
                          </m:sSub>
                          <m:r>
                            <m:rPr>
                              <m:sty m:val="p"/>
                            </m:rPr>
                            <w:rPr>
                              <w:rFonts w:ascii="Cambria Math" w:eastAsia="仿宋" w:hAnsi="Cambria Math" w:cs="Times New Roman"/>
                              <w:sz w:val="24"/>
                              <w:szCs w:val="24"/>
                            </w:rPr>
                            <m:t>-1</m:t>
                          </m:r>
                        </m:e>
                      </m:d>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r</m:t>
                              </m:r>
                            </m:sup>
                          </m:sSubSup>
                        </m:e>
                      </m:func>
                    </m:sup>
                  </m:sSup>
                </m:e>
              </m:d>
            </m:e>
            <m:sup>
              <m:r>
                <w:rPr>
                  <w:rFonts w:ascii="Cambria Math" w:eastAsia="仿宋" w:hAnsi="Cambria Math" w:cs="Times New Roman"/>
                  <w:sz w:val="24"/>
                  <w:szCs w:val="24"/>
                </w:rPr>
                <m:t>T</m:t>
              </m:r>
            </m:sup>
          </m:sSup>
        </m:oMath>
      </m:oMathPara>
    </w:p>
    <w:p w14:paraId="2C008F23" w14:textId="0EC21D92" w:rsidR="006D7C8F" w:rsidRPr="001E4AE8" w:rsidRDefault="006D7C8F" w:rsidP="00461772">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oMath>
      <w:r w:rsidR="00105DC0" w:rsidRPr="001E4AE8">
        <w:rPr>
          <w:rFonts w:ascii="Times New Roman" w:eastAsia="仿宋" w:hAnsi="Times New Roman" w:cs="Times New Roman"/>
          <w:sz w:val="24"/>
          <w:szCs w:val="24"/>
        </w:rPr>
        <w:t>和</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r</m:t>
            </m:r>
          </m:sub>
        </m:sSub>
      </m:oMath>
      <w:r w:rsidR="00105DC0" w:rsidRPr="001E4AE8">
        <w:rPr>
          <w:rFonts w:ascii="Times New Roman" w:eastAsia="仿宋" w:hAnsi="Times New Roman" w:cs="Times New Roman"/>
          <w:sz w:val="24"/>
          <w:szCs w:val="24"/>
        </w:rPr>
        <w:t>分别表示发送和接收天线数量，</w:t>
      </w:r>
      <m:oMath>
        <m:r>
          <m:rPr>
            <m:sty m:val="p"/>
          </m:rPr>
          <w:rPr>
            <w:rFonts w:ascii="Cambria Math" w:eastAsia="仿宋" w:hAnsi="Cambria Math" w:cs="Times New Roman"/>
            <w:sz w:val="24"/>
            <w:szCs w:val="24"/>
          </w:rPr>
          <m:t>λ</m:t>
        </m:r>
      </m:oMath>
      <w:r w:rsidRPr="001E4AE8">
        <w:rPr>
          <w:rFonts w:ascii="Times New Roman" w:eastAsia="仿宋" w:hAnsi="Times New Roman" w:cs="Times New Roman"/>
          <w:sz w:val="24"/>
          <w:szCs w:val="24"/>
        </w:rPr>
        <w:t>表示信号波长，</w:t>
      </w:r>
      <m:oMath>
        <m:r>
          <w:rPr>
            <w:rFonts w:ascii="Cambria Math" w:eastAsia="仿宋" w:hAnsi="Cambria Math" w:cs="Times New Roman"/>
            <w:sz w:val="24"/>
            <w:szCs w:val="24"/>
          </w:rPr>
          <m:t>d</m:t>
        </m:r>
      </m:oMath>
      <w:r w:rsidRPr="001E4AE8">
        <w:rPr>
          <w:rFonts w:ascii="Times New Roman" w:eastAsia="仿宋" w:hAnsi="Times New Roman" w:cs="Times New Roman"/>
          <w:sz w:val="24"/>
          <w:szCs w:val="24"/>
        </w:rPr>
        <w:t>表示天线间隔，通常设置</w:t>
      </w:r>
      <m:oMath>
        <m:r>
          <w:rPr>
            <w:rFonts w:ascii="Cambria Math" w:eastAsia="仿宋" w:hAnsi="Cambria Math" w:cs="Times New Roman"/>
            <w:sz w:val="24"/>
            <w:szCs w:val="24"/>
          </w:rPr>
          <m:t>d</m:t>
        </m:r>
        <m:r>
          <m:rPr>
            <m:sty m:val="p"/>
          </m:rPr>
          <w:rPr>
            <w:rFonts w:ascii="Cambria Math" w:eastAsia="仿宋" w:hAnsi="Cambria Math" w:cs="Times New Roman"/>
            <w:sz w:val="24"/>
            <w:szCs w:val="24"/>
          </w:rPr>
          <m:t>≥λ</m:t>
        </m:r>
        <m:r>
          <m:rPr>
            <m:lit/>
            <m:sty m:val="p"/>
          </m:rPr>
          <w:rPr>
            <w:rFonts w:ascii="Cambria Math" w:eastAsia="仿宋" w:hAnsi="Cambria Math" w:cs="Times New Roman"/>
            <w:sz w:val="24"/>
            <w:szCs w:val="24"/>
          </w:rPr>
          <m:t>/</m:t>
        </m:r>
        <m:r>
          <m:rPr>
            <m:sty m:val="p"/>
          </m:rPr>
          <w:rPr>
            <w:rFonts w:ascii="Cambria Math" w:eastAsia="仿宋" w:hAnsi="Cambria Math" w:cs="Times New Roman"/>
            <w:sz w:val="24"/>
            <w:szCs w:val="24"/>
          </w:rPr>
          <m:t>2</m:t>
        </m:r>
      </m:oMath>
      <w:r w:rsidRPr="001E4AE8">
        <w:rPr>
          <w:rFonts w:ascii="Times New Roman" w:eastAsia="仿宋" w:hAnsi="Times New Roman" w:cs="Times New Roman"/>
          <w:sz w:val="24"/>
          <w:szCs w:val="24"/>
        </w:rPr>
        <w:t>。</w:t>
      </w:r>
      <w:r w:rsidR="00461772" w:rsidRPr="00461772">
        <w:rPr>
          <w:rFonts w:ascii="Times New Roman" w:eastAsia="仿宋" w:hAnsi="Times New Roman" w:cs="Times New Roman" w:hint="eastAsia"/>
          <w:sz w:val="24"/>
          <w:szCs w:val="24"/>
        </w:rPr>
        <w:t>与低频段信号传播场景相比，高频信号在传输过程中面临更严重的路径损耗，导致直射路径分量远大于非直射路径分量，使得高频信道中的有效散射路径数量较少，即</w:t>
      </w:r>
      <m:oMath>
        <m:r>
          <w:rPr>
            <w:rFonts w:ascii="Cambria Math" w:eastAsia="仿宋" w:hAnsi="Cambria Math" w:cs="Times New Roman"/>
            <w:sz w:val="24"/>
            <w:szCs w:val="24"/>
          </w:rPr>
          <m:t>L</m:t>
        </m:r>
      </m:oMath>
      <w:r w:rsidR="00461772" w:rsidRPr="00461772">
        <w:rPr>
          <w:rFonts w:ascii="Times New Roman" w:eastAsia="仿宋" w:hAnsi="Times New Roman" w:cs="Times New Roman"/>
          <w:sz w:val="24"/>
          <w:szCs w:val="24"/>
        </w:rPr>
        <w:t>取值较小。这种信道特性直接影响通信和感知的系统性能。</w:t>
      </w:r>
      <w:r w:rsidR="00461772" w:rsidRPr="00461772">
        <w:rPr>
          <w:rFonts w:ascii="Times New Roman" w:eastAsia="仿宋" w:hAnsi="Times New Roman" w:cs="Times New Roman" w:hint="eastAsia"/>
          <w:sz w:val="24"/>
          <w:szCs w:val="24"/>
        </w:rPr>
        <w:t>从通信的角度来看，由于主路径分量占主导地位，高频信道的矩阵通常表现为</w:t>
      </w:r>
      <w:proofErr w:type="gramStart"/>
      <w:r w:rsidR="00461772" w:rsidRPr="00461772">
        <w:rPr>
          <w:rFonts w:ascii="Times New Roman" w:eastAsia="仿宋" w:hAnsi="Times New Roman" w:cs="Times New Roman" w:hint="eastAsia"/>
          <w:sz w:val="24"/>
          <w:szCs w:val="24"/>
        </w:rPr>
        <w:t>秩</w:t>
      </w:r>
      <w:proofErr w:type="gramEnd"/>
      <w:r w:rsidR="00461772" w:rsidRPr="00461772">
        <w:rPr>
          <w:rFonts w:ascii="Times New Roman" w:eastAsia="仿宋" w:hAnsi="Times New Roman" w:cs="Times New Roman" w:hint="eastAsia"/>
          <w:sz w:val="24"/>
          <w:szCs w:val="24"/>
        </w:rPr>
        <w:t>亏</w:t>
      </w:r>
      <w:r w:rsidR="00461772" w:rsidRPr="00461772">
        <w:rPr>
          <w:rFonts w:ascii="Times New Roman" w:eastAsia="仿宋" w:hAnsi="Times New Roman" w:cs="Times New Roman"/>
          <w:sz w:val="24"/>
          <w:szCs w:val="24"/>
        </w:rPr>
        <w:t>，使得信号传输主要依赖于主路径。然而，当该路径处于深度衰落时，通信性能会受到严重影响，导致信号接收质量下降，甚至引发系统性能瓶颈。</w:t>
      </w:r>
      <w:r w:rsidR="00461772" w:rsidRPr="00461772">
        <w:rPr>
          <w:rFonts w:ascii="Times New Roman" w:eastAsia="仿宋" w:hAnsi="Times New Roman" w:cs="Times New Roman" w:hint="eastAsia"/>
          <w:sz w:val="24"/>
          <w:szCs w:val="24"/>
        </w:rPr>
        <w:t>相较之下，对于感知任务而言，高频信道的</w:t>
      </w:r>
      <w:r w:rsidR="00461772">
        <w:rPr>
          <w:rFonts w:ascii="Times New Roman" w:eastAsia="仿宋" w:hAnsi="Times New Roman" w:cs="Times New Roman" w:hint="eastAsia"/>
          <w:sz w:val="24"/>
          <w:szCs w:val="24"/>
        </w:rPr>
        <w:t>稀疏</w:t>
      </w:r>
      <w:r w:rsidR="00461772" w:rsidRPr="00461772">
        <w:rPr>
          <w:rFonts w:ascii="Times New Roman" w:eastAsia="仿宋" w:hAnsi="Times New Roman" w:cs="Times New Roman"/>
          <w:sz w:val="24"/>
          <w:szCs w:val="24"/>
        </w:rPr>
        <w:t>特性以及主路径的高能量特征反而带来了优势。一方面，多</w:t>
      </w:r>
      <w:proofErr w:type="gramStart"/>
      <w:r w:rsidR="00461772" w:rsidRPr="00461772">
        <w:rPr>
          <w:rFonts w:ascii="Times New Roman" w:eastAsia="仿宋" w:hAnsi="Times New Roman" w:cs="Times New Roman"/>
          <w:sz w:val="24"/>
          <w:szCs w:val="24"/>
        </w:rPr>
        <w:t>径数量</w:t>
      </w:r>
      <w:proofErr w:type="gramEnd"/>
      <w:r w:rsidR="00461772" w:rsidRPr="00461772">
        <w:rPr>
          <w:rFonts w:ascii="Times New Roman" w:eastAsia="仿宋" w:hAnsi="Times New Roman" w:cs="Times New Roman"/>
          <w:sz w:val="24"/>
          <w:szCs w:val="24"/>
        </w:rPr>
        <w:t>较少可以降低目标检测过程中的虚警概率，提高检测精度；另一方面，主路径的能量较强有助于增强目标的可观测性，从而降低状态估计的均方误差。因此，高频信道的传播特性在通信和感知任务中呈现出不同的影响，为通信感知融合系统的设计带来了机遇和挑战。</w:t>
      </w:r>
      <w:r w:rsidR="006E3157" w:rsidRPr="001E4AE8">
        <w:rPr>
          <w:rFonts w:ascii="Times New Roman" w:eastAsia="仿宋" w:hAnsi="Times New Roman" w:cs="Times New Roman"/>
          <w:sz w:val="24"/>
          <w:szCs w:val="24"/>
        </w:rPr>
        <w:t>。</w:t>
      </w:r>
    </w:p>
    <w:p w14:paraId="5FD5FD0A" w14:textId="2CE1C9A8" w:rsidR="006E3157" w:rsidRPr="001E4AE8" w:rsidRDefault="006E3157" w:rsidP="001E4AE8">
      <w:pPr>
        <w:spacing w:line="312" w:lineRule="auto"/>
        <w:ind w:firstLineChars="200" w:firstLine="480"/>
        <w:rPr>
          <w:rFonts w:ascii="Times New Roman" w:eastAsia="仿宋" w:hAnsi="Times New Roman" w:cs="Times New Roman"/>
          <w:sz w:val="24"/>
          <w:szCs w:val="24"/>
        </w:rPr>
      </w:pPr>
      <w:r w:rsidRPr="001E4AE8">
        <w:rPr>
          <w:rFonts w:ascii="Times New Roman" w:eastAsia="仿宋" w:hAnsi="Times New Roman" w:cs="Times New Roman"/>
          <w:sz w:val="24"/>
          <w:szCs w:val="24"/>
        </w:rPr>
        <w:t>根据上述高频信道模型，可以分别建立</w:t>
      </w:r>
      <w:r w:rsidR="005D182E" w:rsidRPr="001E4AE8">
        <w:rPr>
          <w:rFonts w:ascii="Times New Roman" w:eastAsia="仿宋" w:hAnsi="Times New Roman" w:cs="Times New Roman"/>
          <w:sz w:val="24"/>
          <w:szCs w:val="24"/>
        </w:rPr>
        <w:t>高频段</w:t>
      </w:r>
      <w:r w:rsidR="00461772">
        <w:rPr>
          <w:rFonts w:ascii="Times New Roman" w:eastAsia="仿宋" w:hAnsi="Times New Roman" w:cs="Times New Roman" w:hint="eastAsia"/>
          <w:sz w:val="24"/>
          <w:szCs w:val="24"/>
        </w:rPr>
        <w:t>传输</w:t>
      </w:r>
      <w:r w:rsidR="00A846C0" w:rsidRPr="001E4AE8">
        <w:rPr>
          <w:rFonts w:ascii="Times New Roman" w:eastAsia="仿宋" w:hAnsi="Times New Roman" w:cs="Times New Roman"/>
          <w:sz w:val="24"/>
          <w:szCs w:val="24"/>
        </w:rPr>
        <w:t>场景</w:t>
      </w:r>
      <w:r w:rsidR="005D182E" w:rsidRPr="001E4AE8">
        <w:rPr>
          <w:rFonts w:ascii="Times New Roman" w:eastAsia="仿宋" w:hAnsi="Times New Roman" w:cs="Times New Roman"/>
          <w:sz w:val="24"/>
          <w:szCs w:val="24"/>
        </w:rPr>
        <w:t>下的</w:t>
      </w:r>
      <w:r w:rsidRPr="001E4AE8">
        <w:rPr>
          <w:rFonts w:ascii="Times New Roman" w:eastAsia="仿宋" w:hAnsi="Times New Roman" w:cs="Times New Roman"/>
          <w:sz w:val="24"/>
          <w:szCs w:val="24"/>
        </w:rPr>
        <w:t>通信传输模型和雷达感知模型。一方面，发送信号经过自由空间传播后到达接收端，第</w:t>
      </w:r>
      <m:oMath>
        <m:r>
          <w:rPr>
            <w:rFonts w:ascii="Cambria Math" w:eastAsia="仿宋" w:hAnsi="Cambria Math" w:cs="Times New Roman"/>
            <w:sz w:val="24"/>
            <w:szCs w:val="24"/>
          </w:rPr>
          <m:t>k</m:t>
        </m:r>
      </m:oMath>
      <w:proofErr w:type="gramStart"/>
      <w:r w:rsidRPr="001E4AE8">
        <w:rPr>
          <w:rFonts w:ascii="Times New Roman" w:eastAsia="仿宋" w:hAnsi="Times New Roman" w:cs="Times New Roman"/>
          <w:sz w:val="24"/>
          <w:szCs w:val="24"/>
        </w:rPr>
        <w:t>个</w:t>
      </w:r>
      <w:proofErr w:type="gramEnd"/>
      <w:r w:rsidRPr="001E4AE8">
        <w:rPr>
          <w:rFonts w:ascii="Times New Roman" w:eastAsia="仿宋" w:hAnsi="Times New Roman" w:cs="Times New Roman"/>
          <w:sz w:val="24"/>
          <w:szCs w:val="24"/>
        </w:rPr>
        <w:t>通信用户接收到的信号可以表示为：</w:t>
      </w:r>
    </w:p>
    <w:p w14:paraId="2F594492" w14:textId="26CE1E01" w:rsidR="006E3157" w:rsidRPr="001E4AE8" w:rsidRDefault="00911C2F" w:rsidP="001E4AE8">
      <w:pPr>
        <w:spacing w:line="312" w:lineRule="auto"/>
        <w:ind w:firstLineChars="200" w:firstLine="480"/>
        <w:rPr>
          <w:rFonts w:ascii="Times New Roman" w:eastAsia="仿宋" w:hAnsi="Times New Roman" w:cs="Times New Roman"/>
          <w:sz w:val="24"/>
          <w:szCs w:val="24"/>
        </w:rPr>
      </w:pPr>
      <m:oMathPara>
        <m:oMath>
          <m:sSup>
            <m:sSupPr>
              <m:ctrlPr>
                <w:rPr>
                  <w:rFonts w:ascii="Cambria Math" w:eastAsia="仿宋" w:hAnsi="Cambria Math" w:cs="Times New Roman"/>
                  <w:sz w:val="24"/>
                  <w:szCs w:val="24"/>
                </w:rPr>
              </m:ctrlPr>
            </m:sSup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m:t>
                  </m:r>
                  <m:r>
                    <m:rPr>
                      <m:sty m:val="b"/>
                    </m:rPr>
                    <w:rPr>
                      <w:rFonts w:ascii="Cambria Math" w:eastAsia="仿宋" w:hAnsi="Cambria Math" w:cs="Times New Roman"/>
                      <w:sz w:val="24"/>
                      <w:szCs w:val="24"/>
                    </w:rPr>
                    <m:t>y</m:t>
                  </m:r>
                </m:e>
                <m:sub>
                  <m:r>
                    <w:rPr>
                      <w:rFonts w:ascii="Cambria Math" w:eastAsia="仿宋" w:hAnsi="Cambria Math" w:cs="Times New Roman"/>
                      <w:sz w:val="24"/>
                      <w:szCs w:val="24"/>
                    </w:rPr>
                    <m:t>k</m:t>
                  </m:r>
                </m:sub>
                <m:sup>
                  <m:r>
                    <m:rPr>
                      <m:nor/>
                    </m:rPr>
                    <w:rPr>
                      <w:rFonts w:ascii="Times New Roman" w:eastAsia="仿宋" w:hAnsi="Times New Roman" w:cs="Times New Roman"/>
                      <w:sz w:val="24"/>
                      <w:szCs w:val="24"/>
                    </w:rPr>
                    <m:t>comm</m:t>
                  </m:r>
                </m:sup>
              </m:sSubSup>
              <m:r>
                <w:rPr>
                  <w:rFonts w:ascii="Cambria Math" w:eastAsia="仿宋" w:hAnsi="Cambria Math" w:cs="Times New Roman"/>
                  <w:sz w:val="24"/>
                  <w:szCs w:val="24"/>
                </w:rPr>
                <m:t>}</m:t>
              </m:r>
            </m:e>
            <m:sup>
              <m:r>
                <w:rPr>
                  <w:rFonts w:ascii="Cambria Math" w:eastAsia="仿宋" w:hAnsi="Cambria Math" w:cs="Times New Roman"/>
                  <w:sz w:val="24"/>
                  <w:szCs w:val="24"/>
                </w:rPr>
                <m:t>T</m:t>
              </m:r>
            </m:sup>
          </m:s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up>
              <m:r>
                <m:rPr>
                  <m:nor/>
                </m:rPr>
                <w:rPr>
                  <w:rFonts w:ascii="Times New Roman" w:eastAsia="仿宋" w:hAnsi="Times New Roman" w:cs="Times New Roman"/>
                  <w:i/>
                  <w:iCs/>
                  <w:sz w:val="24"/>
                  <w:szCs w:val="24"/>
                </w:rPr>
                <m:t>H</m:t>
              </m:r>
            </m:sup>
          </m:sSubSup>
          <m:sSub>
            <m:sSubPr>
              <m:ctrlPr>
                <w:rPr>
                  <w:rFonts w:ascii="Cambria Math" w:eastAsia="仿宋" w:hAnsi="Cambria Math" w:cs="Times New Roman"/>
                  <w:sz w:val="24"/>
                  <w:szCs w:val="24"/>
                </w:rPr>
              </m:ctrlPr>
            </m:sSubPr>
            <m:e>
              <m:r>
                <m:rPr>
                  <m:sty m:val="b"/>
                </m:rPr>
                <w:rPr>
                  <w:rFonts w:ascii="Cambria Math" w:eastAsia="仿宋" w:hAnsi="Cambria Math" w:cs="Times New Roman" w:hint="eastAsia"/>
                  <w:sz w:val="24"/>
                  <w:szCs w:val="24"/>
                </w:rPr>
                <m:t>f</m:t>
              </m:r>
            </m:e>
            <m:sub>
              <m:r>
                <w:rPr>
                  <w:rFonts w:ascii="Cambria Math" w:eastAsia="仿宋" w:hAnsi="Cambria Math" w:cs="Times New Roman"/>
                  <w:sz w:val="24"/>
                  <w:szCs w:val="24"/>
                </w:rPr>
                <m:t>k</m:t>
              </m:r>
            </m:sub>
          </m:sSub>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s</m:t>
              </m:r>
              <m:ctrlPr>
                <w:rPr>
                  <w:rFonts w:ascii="Cambria Math" w:eastAsia="仿宋" w:hAnsi="Cambria Math" w:cs="Times New Roman"/>
                  <w:i/>
                  <w:sz w:val="24"/>
                  <w:szCs w:val="24"/>
                </w:rPr>
              </m:ctrlPr>
            </m:e>
            <m:sub>
              <m:r>
                <w:rPr>
                  <w:rFonts w:ascii="Cambria Math" w:eastAsia="仿宋" w:hAnsi="Cambria Math" w:cs="Times New Roman"/>
                  <w:sz w:val="24"/>
                  <w:szCs w:val="24"/>
                </w:rPr>
                <m:t>k</m:t>
              </m:r>
              <m:ctrlPr>
                <w:rPr>
                  <w:rFonts w:ascii="Cambria Math" w:eastAsia="仿宋" w:hAnsi="Cambria Math" w:cs="Times New Roman"/>
                  <w:i/>
                  <w:sz w:val="24"/>
                  <w:szCs w:val="24"/>
                </w:rPr>
              </m:ctrlPr>
            </m:sub>
            <m:sup>
              <m:r>
                <w:rPr>
                  <w:rFonts w:ascii="Cambria Math" w:eastAsia="仿宋" w:hAnsi="Cambria Math" w:cs="Times New Roman"/>
                  <w:sz w:val="24"/>
                  <w:szCs w:val="24"/>
                </w:rPr>
                <m:t>T</m:t>
              </m:r>
            </m:sup>
          </m:sSubSup>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k</m:t>
              </m:r>
            </m:sub>
            <m:sup>
              <m:r>
                <w:rPr>
                  <w:rFonts w:ascii="Cambria Math" w:eastAsia="仿宋" w:hAnsi="Cambria Math" w:cs="Times New Roman"/>
                  <w:sz w:val="24"/>
                  <w:szCs w:val="24"/>
                </w:rPr>
                <m:t>K</m:t>
              </m:r>
            </m:sup>
            <m:e>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up>
                  <m:r>
                    <m:rPr>
                      <m:nor/>
                    </m:rPr>
                    <w:rPr>
                      <w:rFonts w:ascii="Times New Roman" w:eastAsia="仿宋" w:hAnsi="Times New Roman" w:cs="Times New Roman"/>
                      <w:i/>
                      <w:iCs/>
                      <w:sz w:val="24"/>
                      <w:szCs w:val="24"/>
                    </w:rPr>
                    <m:t>H</m:t>
                  </m:r>
                </m:sup>
              </m:sSubSup>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f</m:t>
                  </m:r>
                </m:e>
                <m:sub>
                  <m:r>
                    <w:rPr>
                      <w:rFonts w:ascii="Cambria Math" w:eastAsia="仿宋" w:hAnsi="Cambria Math" w:cs="Times New Roman"/>
                      <w:sz w:val="24"/>
                      <w:szCs w:val="24"/>
                    </w:rPr>
                    <m:t>i</m:t>
                  </m:r>
                </m:sub>
              </m:sSub>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i</m:t>
                  </m:r>
                </m:sub>
                <m:sup>
                  <m:r>
                    <w:rPr>
                      <w:rFonts w:ascii="Cambria Math" w:eastAsia="仿宋" w:hAnsi="Cambria Math" w:cs="Times New Roman"/>
                      <w:sz w:val="24"/>
                      <w:szCs w:val="24"/>
                    </w:rPr>
                    <m:t>T</m:t>
                  </m:r>
                </m:sup>
              </m:sSubSup>
            </m:e>
          </m:nary>
          <m:r>
            <m:rPr>
              <m:sty m:val="p"/>
            </m:rPr>
            <w:rPr>
              <w:rFonts w:ascii="Cambria Math" w:eastAsia="仿宋" w:hAnsi="Cambria Math" w:cs="Times New Roman"/>
              <w:sz w:val="24"/>
              <w:szCs w:val="24"/>
            </w:rPr>
            <m:t>+</m:t>
          </m:r>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n</m:t>
              </m:r>
            </m:e>
            <m:sub>
              <m:r>
                <w:rPr>
                  <w:rFonts w:ascii="Cambria Math" w:eastAsia="仿宋" w:hAnsi="Cambria Math" w:cs="Times New Roman"/>
                  <w:sz w:val="24"/>
                  <w:szCs w:val="24"/>
                </w:rPr>
                <m:t>k</m:t>
              </m:r>
            </m:sub>
            <m:sup>
              <m:r>
                <w:rPr>
                  <w:rFonts w:ascii="Cambria Math" w:eastAsia="仿宋" w:hAnsi="Cambria Math" w:cs="Times New Roman"/>
                  <w:sz w:val="24"/>
                  <w:szCs w:val="24"/>
                </w:rPr>
                <m:t>T</m:t>
              </m:r>
            </m:sup>
          </m:sSubSup>
        </m:oMath>
      </m:oMathPara>
    </w:p>
    <w:p w14:paraId="0EA86A03" w14:textId="4A3B1FEB" w:rsidR="006E3157" w:rsidRPr="001E4AE8" w:rsidRDefault="006E3157"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n</m:t>
            </m:r>
          </m:e>
          <m:sub>
            <m:r>
              <w:rPr>
                <w:rFonts w:ascii="Cambria Math" w:eastAsia="仿宋" w:hAnsi="Cambria Math" w:cs="Times New Roman"/>
                <w:sz w:val="24"/>
                <w:szCs w:val="24"/>
              </w:rPr>
              <m:t>k</m:t>
            </m:r>
          </m:sub>
        </m:sSub>
      </m:oMath>
      <w:r w:rsidRPr="001E4AE8">
        <w:rPr>
          <w:rFonts w:ascii="Times New Roman" w:eastAsia="仿宋" w:hAnsi="Times New Roman" w:cs="Times New Roman"/>
          <w:sz w:val="24"/>
          <w:szCs w:val="24"/>
        </w:rPr>
        <w:t>表示加性高斯白噪声，</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Sub>
      </m:oMath>
      <w:r w:rsidRPr="001E4AE8">
        <w:rPr>
          <w:rFonts w:ascii="Times New Roman" w:eastAsia="仿宋" w:hAnsi="Times New Roman" w:cs="Times New Roman"/>
          <w:sz w:val="24"/>
          <w:szCs w:val="24"/>
        </w:rPr>
        <w:t>表示基站到第</w:t>
      </w:r>
      <m:oMath>
        <m:r>
          <w:rPr>
            <w:rFonts w:ascii="Cambria Math" w:eastAsia="仿宋" w:hAnsi="Cambria Math" w:cs="Times New Roman"/>
            <w:sz w:val="24"/>
            <w:szCs w:val="24"/>
          </w:rPr>
          <m:t>k</m:t>
        </m:r>
      </m:oMath>
      <w:proofErr w:type="gramStart"/>
      <w:r w:rsidRPr="001E4AE8">
        <w:rPr>
          <w:rFonts w:ascii="Times New Roman" w:eastAsia="仿宋" w:hAnsi="Times New Roman" w:cs="Times New Roman"/>
          <w:sz w:val="24"/>
          <w:szCs w:val="24"/>
        </w:rPr>
        <w:t>个</w:t>
      </w:r>
      <w:proofErr w:type="gramEnd"/>
      <w:r w:rsidRPr="001E4AE8">
        <w:rPr>
          <w:rFonts w:ascii="Times New Roman" w:eastAsia="仿宋" w:hAnsi="Times New Roman" w:cs="Times New Roman"/>
          <w:sz w:val="24"/>
          <w:szCs w:val="24"/>
        </w:rPr>
        <w:t>用户的信道，</w:t>
      </w:r>
      <m:oMath>
        <m:r>
          <w:rPr>
            <w:rFonts w:ascii="Cambria Math" w:eastAsia="仿宋" w:hAnsi="Cambria Math" w:cs="Times New Roman"/>
            <w:sz w:val="24"/>
            <w:szCs w:val="24"/>
          </w:rPr>
          <m:t>K</m:t>
        </m:r>
      </m:oMath>
      <w:r w:rsidR="00D8402E" w:rsidRPr="001E4AE8">
        <w:rPr>
          <w:rFonts w:ascii="Times New Roman" w:eastAsia="仿宋" w:hAnsi="Times New Roman" w:cs="Times New Roman"/>
          <w:sz w:val="24"/>
          <w:szCs w:val="24"/>
        </w:rPr>
        <w:t>表示用户数量，</w:t>
      </w:r>
      <m:oMath>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k</m:t>
            </m:r>
          </m:sub>
        </m:sSub>
      </m:oMath>
      <w:r w:rsidRPr="001E4AE8">
        <w:rPr>
          <w:rFonts w:ascii="Times New Roman" w:eastAsia="仿宋" w:hAnsi="Times New Roman" w:cs="Times New Roman"/>
          <w:sz w:val="24"/>
          <w:szCs w:val="24"/>
        </w:rPr>
        <w:t>表示发送给第</w:t>
      </w:r>
      <m:oMath>
        <m:r>
          <w:rPr>
            <w:rFonts w:ascii="Cambria Math" w:eastAsia="仿宋" w:hAnsi="Cambria Math" w:cs="Times New Roman"/>
            <w:sz w:val="24"/>
            <w:szCs w:val="24"/>
          </w:rPr>
          <m:t>k</m:t>
        </m:r>
      </m:oMath>
      <w:proofErr w:type="gramStart"/>
      <w:r w:rsidRPr="001E4AE8">
        <w:rPr>
          <w:rFonts w:ascii="Times New Roman" w:eastAsia="仿宋" w:hAnsi="Times New Roman" w:cs="Times New Roman"/>
          <w:sz w:val="24"/>
          <w:szCs w:val="24"/>
        </w:rPr>
        <w:t>个</w:t>
      </w:r>
      <w:proofErr w:type="gramEnd"/>
      <w:r w:rsidRPr="001E4AE8">
        <w:rPr>
          <w:rFonts w:ascii="Times New Roman" w:eastAsia="仿宋" w:hAnsi="Times New Roman" w:cs="Times New Roman"/>
          <w:sz w:val="24"/>
          <w:szCs w:val="24"/>
        </w:rPr>
        <w:t>通信用户的数据符号，用于完成数据通信</w:t>
      </w:r>
      <w:r w:rsidR="00F02D6F">
        <w:rPr>
          <w:rFonts w:ascii="Times New Roman" w:eastAsia="仿宋" w:hAnsi="Times New Roman" w:cs="Times New Roman" w:hint="eastAsia"/>
          <w:sz w:val="24"/>
          <w:szCs w:val="24"/>
        </w:rPr>
        <w:t>和</w:t>
      </w:r>
      <w:r w:rsidRPr="001E4AE8">
        <w:rPr>
          <w:rFonts w:ascii="Times New Roman" w:eastAsia="仿宋" w:hAnsi="Times New Roman" w:cs="Times New Roman"/>
          <w:sz w:val="24"/>
          <w:szCs w:val="24"/>
        </w:rPr>
        <w:t>目标感知功能</w:t>
      </w:r>
      <w:r w:rsidR="00D8402E" w:rsidRPr="001E4AE8">
        <w:rPr>
          <w:rFonts w:ascii="Times New Roman" w:eastAsia="仿宋" w:hAnsi="Times New Roman" w:cs="Times New Roman"/>
          <w:sz w:val="24"/>
          <w:szCs w:val="24"/>
        </w:rPr>
        <w:t>。</w:t>
      </w:r>
      <m:oMath>
        <m:sSub>
          <m:sSubPr>
            <m:ctrlPr>
              <w:rPr>
                <w:rFonts w:ascii="Cambria Math" w:eastAsia="仿宋" w:hAnsi="Cambria Math" w:cs="Times New Roman"/>
                <w:b/>
                <w:bCs/>
                <w:i/>
                <w:sz w:val="24"/>
                <w:szCs w:val="24"/>
              </w:rPr>
            </m:ctrlPr>
          </m:sSubPr>
          <m:e>
            <m:r>
              <m:rPr>
                <m:nor/>
              </m:rPr>
              <w:rPr>
                <w:rFonts w:ascii="Cambria Math" w:eastAsia="仿宋" w:hAnsi="Times New Roman" w:cs="Times New Roman"/>
                <w:b/>
                <w:bCs/>
                <w:sz w:val="24"/>
                <w:szCs w:val="24"/>
              </w:rPr>
              <m:t>f</m:t>
            </m:r>
          </m:e>
          <m:sub>
            <m:r>
              <m:rPr>
                <m:sty m:val="p"/>
              </m:rPr>
              <w:rPr>
                <w:rFonts w:ascii="Cambria Math" w:eastAsia="仿宋" w:hAnsi="Cambria Math" w:cs="Times New Roman"/>
                <w:sz w:val="24"/>
                <w:szCs w:val="24"/>
              </w:rPr>
              <m:t>k</m:t>
            </m:r>
          </m:sub>
        </m:sSub>
      </m:oMath>
      <w:r w:rsidR="00EE4C67" w:rsidRPr="001E4AE8">
        <w:rPr>
          <w:rFonts w:ascii="Times New Roman" w:eastAsia="仿宋" w:hAnsi="Times New Roman" w:cs="Times New Roman"/>
          <w:sz w:val="24"/>
          <w:szCs w:val="24"/>
        </w:rPr>
        <w:t>表示</w:t>
      </w:r>
      <w:r w:rsidR="00F02D6F">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proofErr w:type="gramStart"/>
      <w:r w:rsidR="00F02D6F">
        <w:rPr>
          <w:rFonts w:ascii="Times New Roman" w:eastAsia="仿宋" w:hAnsi="Times New Roman" w:cs="Times New Roman" w:hint="eastAsia"/>
          <w:sz w:val="24"/>
          <w:szCs w:val="24"/>
        </w:rPr>
        <w:t>个</w:t>
      </w:r>
      <w:proofErr w:type="gramEnd"/>
      <w:r w:rsidR="00F02D6F">
        <w:rPr>
          <w:rFonts w:ascii="Times New Roman" w:eastAsia="仿宋" w:hAnsi="Times New Roman" w:cs="Times New Roman" w:hint="eastAsia"/>
          <w:sz w:val="24"/>
          <w:szCs w:val="24"/>
        </w:rPr>
        <w:t>用户的</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r>
          <w:rPr>
            <w:rFonts w:ascii="Cambria Math" w:eastAsia="仿宋" w:hAnsi="Cambria Math" w:cs="Times New Roman"/>
            <w:sz w:val="24"/>
            <w:szCs w:val="24"/>
          </w:rPr>
          <m:t>×1</m:t>
        </m:r>
      </m:oMath>
      <w:r w:rsidR="00EE4C67" w:rsidRPr="001E4AE8">
        <w:rPr>
          <w:rFonts w:ascii="Times New Roman" w:eastAsia="仿宋" w:hAnsi="Times New Roman" w:cs="Times New Roman"/>
          <w:sz w:val="24"/>
          <w:szCs w:val="24"/>
        </w:rPr>
        <w:t>波束成形</w:t>
      </w:r>
      <w:r w:rsidR="00F02D6F">
        <w:rPr>
          <w:rFonts w:ascii="Times New Roman" w:eastAsia="仿宋" w:hAnsi="Times New Roman" w:cs="Times New Roman" w:hint="eastAsia"/>
          <w:sz w:val="24"/>
          <w:szCs w:val="24"/>
        </w:rPr>
        <w:t>向量</w:t>
      </w:r>
      <w:r w:rsidR="00EE4C67" w:rsidRPr="001E4AE8">
        <w:rPr>
          <w:rFonts w:ascii="Times New Roman" w:eastAsia="仿宋" w:hAnsi="Times New Roman" w:cs="Times New Roman"/>
          <w:sz w:val="24"/>
          <w:szCs w:val="24"/>
        </w:rPr>
        <w:t>，</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oMath>
      <w:r w:rsidR="00360D70">
        <w:rPr>
          <w:rFonts w:ascii="Times New Roman" w:eastAsia="仿宋" w:hAnsi="Times New Roman" w:cs="Times New Roman" w:hint="eastAsia"/>
          <w:sz w:val="24"/>
          <w:szCs w:val="24"/>
        </w:rPr>
        <w:t>表示发射天线数量，</w:t>
      </w:r>
      <w:r w:rsidR="00BC5BDD" w:rsidRPr="001E4AE8">
        <w:rPr>
          <w:rFonts w:ascii="Times New Roman" w:eastAsia="仿宋" w:hAnsi="Times New Roman" w:cs="Times New Roman"/>
          <w:sz w:val="24"/>
          <w:szCs w:val="24"/>
        </w:rPr>
        <w:t>该波束成形矩阵</w:t>
      </w:r>
      <w:r w:rsidR="00F02D6F">
        <w:rPr>
          <w:rFonts w:ascii="Times New Roman" w:eastAsia="仿宋" w:hAnsi="Times New Roman" w:cs="Times New Roman" w:hint="eastAsia"/>
          <w:sz w:val="24"/>
          <w:szCs w:val="24"/>
        </w:rPr>
        <w:t>可以在全数字架构下实现，也可以在带有移相器网络的混合架构下实现，从性能分析的角度，</w:t>
      </w:r>
      <w:r w:rsidR="0078276D">
        <w:rPr>
          <w:rFonts w:ascii="Times New Roman" w:eastAsia="仿宋" w:hAnsi="Times New Roman" w:cs="Times New Roman" w:hint="eastAsia"/>
          <w:sz w:val="24"/>
          <w:szCs w:val="24"/>
        </w:rPr>
        <w:t>这里选择最大比</w:t>
      </w:r>
      <w:r w:rsidR="00EA277F">
        <w:rPr>
          <w:rFonts w:ascii="Times New Roman" w:eastAsia="仿宋" w:hAnsi="Times New Roman" w:cs="Times New Roman" w:hint="eastAsia"/>
          <w:sz w:val="24"/>
          <w:szCs w:val="24"/>
        </w:rPr>
        <w:t>传输</w:t>
      </w:r>
      <w:r w:rsidR="0078276D">
        <w:rPr>
          <w:rFonts w:ascii="Times New Roman" w:eastAsia="仿宋" w:hAnsi="Times New Roman" w:cs="Times New Roman" w:hint="eastAsia"/>
          <w:sz w:val="24"/>
          <w:szCs w:val="24"/>
        </w:rPr>
        <w:t>预编码</w:t>
      </w:r>
      <w:r w:rsidR="00EA277F">
        <w:rPr>
          <w:rFonts w:ascii="Times New Roman" w:eastAsia="仿宋" w:hAnsi="Times New Roman" w:cs="Times New Roman" w:hint="eastAsia"/>
          <w:sz w:val="24"/>
          <w:szCs w:val="24"/>
        </w:rPr>
        <w:t>向量</w:t>
      </w:r>
      <w:r w:rsidR="00EE4C67" w:rsidRPr="001E4AE8">
        <w:rPr>
          <w:rFonts w:ascii="Times New Roman" w:eastAsia="仿宋" w:hAnsi="Times New Roman" w:cs="Times New Roman"/>
          <w:sz w:val="24"/>
          <w:szCs w:val="24"/>
        </w:rPr>
        <w:t>。</w:t>
      </w:r>
    </w:p>
    <w:p w14:paraId="6DF7A7D0" w14:textId="31410F23" w:rsidR="006E3157" w:rsidRPr="001E4AE8" w:rsidRDefault="006E3157" w:rsidP="001E4AE8">
      <w:pPr>
        <w:spacing w:line="312" w:lineRule="auto"/>
        <w:ind w:firstLineChars="200" w:firstLine="480"/>
        <w:rPr>
          <w:rFonts w:ascii="Times New Roman" w:eastAsia="仿宋" w:hAnsi="Times New Roman" w:cs="Times New Roman"/>
          <w:sz w:val="24"/>
          <w:szCs w:val="24"/>
        </w:rPr>
      </w:pPr>
      <w:r w:rsidRPr="001E4AE8">
        <w:rPr>
          <w:rFonts w:ascii="Times New Roman" w:eastAsia="仿宋" w:hAnsi="Times New Roman" w:cs="Times New Roman"/>
          <w:sz w:val="24"/>
          <w:szCs w:val="24"/>
        </w:rPr>
        <w:t>另一方面，发送信号经过自由空间传播到达感知目标后发生反射产生回波信号，回波信号返回基站被接收天线接收，接收到的回波信号可以表示为：</w:t>
      </w:r>
    </w:p>
    <w:p w14:paraId="27EE712E" w14:textId="26A86054" w:rsidR="00EE4C67" w:rsidRPr="001E4AE8" w:rsidRDefault="00911C2F" w:rsidP="001E4AE8">
      <w:pPr>
        <w:spacing w:line="312" w:lineRule="auto"/>
        <w:ind w:firstLineChars="200" w:firstLine="480"/>
        <w:rPr>
          <w:rFonts w:ascii="Times New Roman" w:eastAsia="仿宋" w:hAnsi="Times New Roman" w:cs="Times New Roman"/>
          <w:sz w:val="24"/>
          <w:szCs w:val="24"/>
        </w:rPr>
      </w:pPr>
      <m:oMathPara>
        <m:oMath>
          <m:sSup>
            <m:sSupPr>
              <m:ctrlPr>
                <w:rPr>
                  <w:rFonts w:ascii="Cambria Math" w:eastAsia="仿宋" w:hAnsi="Cambria Math" w:cs="Times New Roman"/>
                  <w:sz w:val="24"/>
                  <w:szCs w:val="24"/>
                </w:rPr>
              </m:ctrlPr>
            </m:sSupPr>
            <m:e>
              <m:r>
                <m:rPr>
                  <m:sty m:val="b"/>
                </m:rPr>
                <w:rPr>
                  <w:rFonts w:ascii="Cambria Math" w:eastAsia="仿宋" w:hAnsi="Cambria Math" w:cs="Times New Roman" w:hint="eastAsia"/>
                  <w:sz w:val="24"/>
                  <w:szCs w:val="24"/>
                </w:rPr>
                <m:t>Y</m:t>
              </m:r>
            </m:e>
            <m:sup>
              <m:r>
                <m:rPr>
                  <m:nor/>
                </m:rPr>
                <w:rPr>
                  <w:rFonts w:ascii="Times New Roman" w:eastAsia="仿宋" w:hAnsi="Times New Roman" w:cs="Times New Roman"/>
                  <w:sz w:val="24"/>
                  <w:szCs w:val="24"/>
                </w:rPr>
                <m:t>sens</m:t>
              </m:r>
            </m:sup>
          </m:sSup>
          <m:r>
            <m:rPr>
              <m:sty m:val="p"/>
            </m:rPr>
            <w:rPr>
              <w:rFonts w:ascii="Cambria Math" w:eastAsia="仿宋" w:hAnsi="Cambria Math" w:cs="Times New Roman"/>
              <w:sz w:val="24"/>
              <w:szCs w:val="24"/>
            </w:rPr>
            <m:t>=</m:t>
          </m:r>
          <m:nary>
            <m:naryPr>
              <m:chr m:val="∑"/>
              <m:limLoc m:val="undOvr"/>
              <m:ctrlPr>
                <w:rPr>
                  <w:rFonts w:ascii="Cambria Math" w:eastAsia="仿宋" w:hAnsi="Cambria Math" w:cs="Times New Roman"/>
                  <w:sz w:val="24"/>
                  <w:szCs w:val="24"/>
                </w:rPr>
              </m:ctrlPr>
            </m:naryPr>
            <m:sub>
              <m:r>
                <w:rPr>
                  <w:rFonts w:ascii="Cambria Math" w:eastAsia="仿宋" w:hAnsi="Cambria Math" w:cs="Times New Roman"/>
                  <w:sz w:val="24"/>
                  <w:szCs w:val="24"/>
                </w:rPr>
                <m:t>l=1</m:t>
              </m:r>
            </m:sub>
            <m:sup>
              <m:r>
                <w:rPr>
                  <w:rFonts w:ascii="Cambria Math" w:eastAsia="仿宋" w:hAnsi="Cambria Math" w:cs="Times New Roman"/>
                  <w:sz w:val="24"/>
                  <w:szCs w:val="24"/>
                </w:rPr>
                <m:t>L</m:t>
              </m:r>
            </m:sup>
            <m:e>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l,i</m:t>
                      </m:r>
                    </m:sub>
                  </m:sSub>
                </m:e>
              </m:nary>
              <m:r>
                <m:rPr>
                  <m:nor/>
                </m:rPr>
                <w:rPr>
                  <w:rFonts w:ascii="Times New Roman" w:eastAsia="仿宋" w:hAnsi="Times New Roman" w:cs="Times New Roman"/>
                  <w:b/>
                  <w:bCs/>
                  <w:sz w:val="24"/>
                  <w:szCs w:val="24"/>
                </w:rPr>
                <m:t>FS</m:t>
              </m:r>
            </m:e>
          </m:nary>
          <m:r>
            <m:rPr>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Z</m:t>
          </m:r>
        </m:oMath>
      </m:oMathPara>
    </w:p>
    <w:p w14:paraId="60297467" w14:textId="66050C2B" w:rsidR="006E3157" w:rsidRPr="001E4AE8" w:rsidRDefault="006E3157"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lastRenderedPageBreak/>
        <w:t>其中</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l,i</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i</m:t>
            </m:r>
          </m:sub>
        </m:sSub>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r</m:t>
            </m:r>
          </m:sub>
        </m:sSub>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l,i</m:t>
                </m:r>
              </m:sub>
            </m:sSub>
          </m:e>
        </m:d>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t</m:t>
            </m:r>
          </m:sub>
          <m:sup>
            <m:r>
              <m:rPr>
                <m:nor/>
              </m:rPr>
              <w:rPr>
                <w:rFonts w:ascii="Times New Roman" w:eastAsia="仿宋" w:hAnsi="Times New Roman" w:cs="Times New Roman"/>
                <w:i/>
                <w:iCs/>
                <w:sz w:val="24"/>
                <w:szCs w:val="24"/>
              </w:rPr>
              <m:t>T</m:t>
            </m:r>
          </m:sup>
        </m:sSubSup>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l,i</m:t>
                </m:r>
              </m:sub>
            </m:sSub>
          </m:e>
        </m:d>
      </m:oMath>
      <w:r w:rsidR="00EE4C67" w:rsidRPr="001E4AE8">
        <w:rPr>
          <w:rFonts w:ascii="Times New Roman" w:eastAsia="仿宋" w:hAnsi="Times New Roman" w:cs="Times New Roman"/>
          <w:sz w:val="24"/>
          <w:szCs w:val="24"/>
        </w:rPr>
        <w:t>表示发送天线和接收天线</w:t>
      </w:r>
      <w:r w:rsidR="009419B0">
        <w:rPr>
          <w:rFonts w:ascii="Times New Roman" w:eastAsia="仿宋" w:hAnsi="Times New Roman" w:cs="Times New Roman" w:hint="eastAsia"/>
          <w:sz w:val="24"/>
          <w:szCs w:val="24"/>
        </w:rPr>
        <w:t>之间第</w:t>
      </w:r>
      <m:oMath>
        <m:r>
          <w:rPr>
            <w:rFonts w:ascii="Cambria Math" w:eastAsia="仿宋" w:hAnsi="Cambria Math" w:cs="Times New Roman" w:hint="eastAsia"/>
            <w:sz w:val="24"/>
            <w:szCs w:val="24"/>
          </w:rPr>
          <m:t>l</m:t>
        </m:r>
      </m:oMath>
      <w:r w:rsidR="009419B0">
        <w:rPr>
          <w:rFonts w:ascii="Times New Roman" w:eastAsia="仿宋" w:hAnsi="Times New Roman" w:cs="Times New Roman" w:hint="eastAsia"/>
          <w:sz w:val="24"/>
          <w:szCs w:val="24"/>
        </w:rPr>
        <w:t>条路径上</w:t>
      </w:r>
      <w:r w:rsidR="00EE4C67" w:rsidRPr="001E4AE8">
        <w:rPr>
          <w:rFonts w:ascii="Times New Roman" w:eastAsia="仿宋" w:hAnsi="Times New Roman" w:cs="Times New Roman"/>
          <w:sz w:val="24"/>
          <w:szCs w:val="24"/>
        </w:rPr>
        <w:t>关于第</w:t>
      </w:r>
      <m:oMath>
        <m:r>
          <w:rPr>
            <w:rFonts w:ascii="Cambria Math" w:eastAsia="仿宋" w:hAnsi="Cambria Math" w:cs="Times New Roman"/>
            <w:sz w:val="24"/>
            <w:szCs w:val="24"/>
          </w:rPr>
          <m:t>i</m:t>
        </m:r>
      </m:oMath>
      <w:proofErr w:type="gramStart"/>
      <w:r w:rsidR="009419B0">
        <w:rPr>
          <w:rFonts w:ascii="Times New Roman" w:eastAsia="仿宋" w:hAnsi="Times New Roman" w:cs="Times New Roman" w:hint="eastAsia"/>
          <w:sz w:val="24"/>
          <w:szCs w:val="24"/>
        </w:rPr>
        <w:t>个</w:t>
      </w:r>
      <w:proofErr w:type="gramEnd"/>
      <w:r w:rsidR="009419B0">
        <w:rPr>
          <w:rFonts w:ascii="Times New Roman" w:eastAsia="仿宋" w:hAnsi="Times New Roman" w:cs="Times New Roman" w:hint="eastAsia"/>
          <w:sz w:val="24"/>
          <w:szCs w:val="24"/>
        </w:rPr>
        <w:t>散射体</w:t>
      </w:r>
      <w:r w:rsidR="00EE4C67" w:rsidRPr="001E4AE8">
        <w:rPr>
          <w:rFonts w:ascii="Times New Roman" w:eastAsia="仿宋" w:hAnsi="Times New Roman" w:cs="Times New Roman"/>
          <w:sz w:val="24"/>
          <w:szCs w:val="24"/>
        </w:rPr>
        <w:t>的目标响应矩阵</w:t>
      </w:r>
      <w:r w:rsidR="00854AF8" w:rsidRPr="001E4AE8">
        <w:rPr>
          <w:rFonts w:ascii="Times New Roman" w:eastAsia="仿宋" w:hAnsi="Times New Roman" w:cs="Times New Roman"/>
          <w:sz w:val="24"/>
          <w:szCs w:val="24"/>
        </w:rPr>
        <w:t>，</w:t>
      </w:r>
      <m:oMath>
        <m:r>
          <w:rPr>
            <w:rFonts w:ascii="Cambria Math" w:eastAsia="仿宋" w:hAnsi="Cambria Math" w:cs="Times New Roman"/>
            <w:sz w:val="24"/>
            <w:szCs w:val="24"/>
          </w:rPr>
          <m:t>L</m:t>
        </m:r>
      </m:oMath>
      <w:r w:rsidR="009419B0" w:rsidRPr="001E4AE8">
        <w:rPr>
          <w:rFonts w:ascii="Times New Roman" w:eastAsia="仿宋" w:hAnsi="Times New Roman" w:cs="Times New Roman"/>
          <w:sz w:val="24"/>
          <w:szCs w:val="24"/>
        </w:rPr>
        <w:t>表示</w:t>
      </w:r>
      <w:r w:rsidR="009419B0">
        <w:rPr>
          <w:rFonts w:ascii="Times New Roman" w:eastAsia="仿宋" w:hAnsi="Times New Roman" w:cs="Times New Roman" w:hint="eastAsia"/>
          <w:sz w:val="24"/>
          <w:szCs w:val="24"/>
        </w:rPr>
        <w:t>路径</w:t>
      </w:r>
      <w:r w:rsidR="009419B0" w:rsidRPr="001E4AE8">
        <w:rPr>
          <w:rFonts w:ascii="Times New Roman" w:eastAsia="仿宋" w:hAnsi="Times New Roman" w:cs="Times New Roman"/>
          <w:sz w:val="24"/>
          <w:szCs w:val="24"/>
        </w:rPr>
        <w:t>数量</w:t>
      </w:r>
      <w:r w:rsidR="009419B0">
        <w:rPr>
          <w:rFonts w:ascii="Times New Roman" w:eastAsia="仿宋" w:hAnsi="Times New Roman" w:cs="Times New Roman" w:hint="eastAsia"/>
          <w:sz w:val="24"/>
          <w:szCs w:val="24"/>
        </w:rPr>
        <w:t>，</w:t>
      </w:r>
      <m:oMath>
        <m:r>
          <w:rPr>
            <w:rFonts w:ascii="Cambria Math" w:eastAsia="仿宋" w:hAnsi="Cambria Math" w:cs="Times New Roman"/>
            <w:sz w:val="24"/>
            <w:szCs w:val="24"/>
          </w:rPr>
          <m:t>M</m:t>
        </m:r>
      </m:oMath>
      <w:r w:rsidR="0011318A">
        <w:rPr>
          <w:rFonts w:ascii="Times New Roman" w:eastAsia="仿宋" w:hAnsi="Times New Roman" w:cs="Times New Roman" w:hint="eastAsia"/>
          <w:sz w:val="24"/>
          <w:szCs w:val="24"/>
        </w:rPr>
        <w:t>表示散射体数量，</w:t>
      </w:r>
      <m:oMath>
        <m:r>
          <m:rPr>
            <m:nor/>
          </m:rPr>
          <w:rPr>
            <w:rFonts w:ascii="Times New Roman" w:eastAsia="仿宋" w:hAnsi="Times New Roman" w:cs="Times New Roman"/>
            <w:b/>
            <w:bCs/>
            <w:sz w:val="24"/>
            <w:szCs w:val="24"/>
          </w:rPr>
          <m:t>F</m:t>
        </m:r>
        <m:r>
          <m:rPr>
            <m:sty m:val="p"/>
          </m:rPr>
          <w:rPr>
            <w:rFonts w:ascii="Cambria Math" w:eastAsia="仿宋" w:hAnsi="Cambria Math" w:cs="Times New Roman"/>
            <w:sz w:val="24"/>
            <w:szCs w:val="24"/>
          </w:rPr>
          <m:t>=</m:t>
        </m:r>
        <m:d>
          <m:dPr>
            <m:begChr m:val="["/>
            <m:endChr m:val="]"/>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f</m:t>
                </m:r>
              </m:e>
              <m:sub>
                <m:r>
                  <m:rPr>
                    <m:nor/>
                  </m:rPr>
                  <w:rPr>
                    <w:rFonts w:ascii="Times New Roman" w:eastAsia="仿宋" w:hAnsi="Times New Roman" w:cs="Times New Roman"/>
                    <w:sz w:val="24"/>
                    <w:szCs w:val="24"/>
                  </w:rPr>
                  <m:t>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f</m:t>
                </m:r>
              </m:e>
              <m:sub>
                <m:r>
                  <m:rPr>
                    <m:nor/>
                  </m:rPr>
                  <w:rPr>
                    <w:rFonts w:ascii="Times New Roman" w:eastAsia="仿宋" w:hAnsi="Times New Roman" w:cs="Times New Roman"/>
                    <w:sz w:val="24"/>
                    <w:szCs w:val="24"/>
                  </w:rPr>
                  <m:t>2</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f</m:t>
                </m:r>
              </m:e>
              <m:sub>
                <m:r>
                  <m:rPr>
                    <m:nor/>
                  </m:rPr>
                  <w:rPr>
                    <w:rFonts w:ascii="Times New Roman" w:eastAsia="仿宋" w:hAnsi="Times New Roman" w:cs="Times New Roman"/>
                    <w:i/>
                    <w:iCs/>
                    <w:sz w:val="24"/>
                    <w:szCs w:val="24"/>
                  </w:rPr>
                  <m:t>K</m:t>
                </m:r>
              </m:sub>
            </m:sSub>
          </m:e>
        </m:d>
      </m:oMath>
      <w:r w:rsidR="00854AF8" w:rsidRPr="001E4AE8">
        <w:rPr>
          <w:rFonts w:ascii="Times New Roman" w:eastAsia="仿宋" w:hAnsi="Times New Roman" w:cs="Times New Roman"/>
          <w:sz w:val="24"/>
          <w:szCs w:val="24"/>
        </w:rPr>
        <w:t>表示数字波束成形矩阵，</w:t>
      </w:r>
      <m:oMath>
        <m:r>
          <m:rPr>
            <m:nor/>
          </m:rPr>
          <w:rPr>
            <w:rFonts w:ascii="Times New Roman" w:eastAsia="仿宋" w:hAnsi="Times New Roman" w:cs="Times New Roman"/>
            <w:b/>
            <w:bCs/>
            <w:sz w:val="24"/>
            <w:szCs w:val="24"/>
          </w:rPr>
          <m:t>S</m:t>
        </m:r>
        <m:r>
          <m:rPr>
            <m:nor/>
          </m:rPr>
          <w:rPr>
            <w:rFonts w:ascii="Cambria Math" w:eastAsia="仿宋" w:hAnsi="Times New Roman" w:cs="Times New Roman"/>
            <w:b/>
            <w:bCs/>
            <w:sz w:val="24"/>
            <w:szCs w:val="24"/>
          </w:rPr>
          <m:t>=</m:t>
        </m:r>
        <m:sSup>
          <m:sSupPr>
            <m:ctrlPr>
              <w:rPr>
                <w:rFonts w:ascii="Cambria Math" w:eastAsia="仿宋" w:hAnsi="Times New Roman" w:cs="Times New Roman"/>
                <w:b/>
                <w:bCs/>
                <w:i/>
                <w:sz w:val="24"/>
                <w:szCs w:val="24"/>
              </w:rPr>
            </m:ctrlPr>
          </m:sSupPr>
          <m:e>
            <m:d>
              <m:dPr>
                <m:begChr m:val="["/>
                <m:endChr m:val="]"/>
                <m:ctrlPr>
                  <w:rPr>
                    <w:rFonts w:ascii="Cambria Math" w:eastAsia="仿宋" w:hAnsi="Times New Roman" w:cs="Times New Roman"/>
                    <w:b/>
                    <w:bCs/>
                    <w:i/>
                    <w:sz w:val="24"/>
                    <w:szCs w:val="24"/>
                  </w:rPr>
                </m:ctrlPr>
              </m:dPr>
              <m:e>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s</m:t>
                    </m:r>
                  </m:e>
                  <m:sub>
                    <m:r>
                      <m:rPr>
                        <m:nor/>
                      </m:rPr>
                      <w:rPr>
                        <w:rFonts w:ascii="Times New Roman" w:eastAsia="仿宋" w:hAnsi="Times New Roman" w:cs="Times New Roman"/>
                        <w:sz w:val="24"/>
                        <w:szCs w:val="24"/>
                      </w:rPr>
                      <m:t>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s</m:t>
                    </m:r>
                  </m:e>
                  <m:sub>
                    <m:r>
                      <m:rPr>
                        <m:nor/>
                      </m:rPr>
                      <w:rPr>
                        <w:rFonts w:ascii="Times New Roman" w:eastAsia="仿宋" w:hAnsi="Times New Roman" w:cs="Times New Roman"/>
                        <w:sz w:val="24"/>
                        <w:szCs w:val="24"/>
                      </w:rPr>
                      <m:t>2</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s</m:t>
                    </m:r>
                  </m:e>
                  <m:sub>
                    <m:r>
                      <m:rPr>
                        <m:nor/>
                      </m:rPr>
                      <w:rPr>
                        <w:rFonts w:ascii="Times New Roman" w:eastAsia="仿宋" w:hAnsi="Times New Roman" w:cs="Times New Roman"/>
                        <w:i/>
                        <w:iCs/>
                        <w:sz w:val="24"/>
                        <w:szCs w:val="24"/>
                      </w:rPr>
                      <m:t>K</m:t>
                    </m:r>
                  </m:sub>
                </m:sSub>
              </m:e>
            </m:d>
          </m:e>
          <m:sup>
            <m:r>
              <w:rPr>
                <w:rFonts w:ascii="Cambria Math" w:eastAsia="仿宋" w:hAnsi="Times New Roman" w:cs="Times New Roman"/>
                <w:sz w:val="24"/>
                <w:szCs w:val="24"/>
              </w:rPr>
              <m:t>T</m:t>
            </m:r>
          </m:sup>
        </m:sSup>
      </m:oMath>
      <w:r w:rsidR="00854AF8" w:rsidRPr="001E4AE8">
        <w:rPr>
          <w:rFonts w:ascii="Times New Roman" w:eastAsia="仿宋" w:hAnsi="Times New Roman" w:cs="Times New Roman"/>
          <w:sz w:val="24"/>
          <w:szCs w:val="24"/>
        </w:rPr>
        <w:t>表示</w:t>
      </w:r>
      <m:oMath>
        <m:r>
          <w:rPr>
            <w:rFonts w:ascii="Cambria Math" w:eastAsia="仿宋" w:hAnsi="Cambria Math" w:cs="Times New Roman"/>
            <w:sz w:val="24"/>
            <w:szCs w:val="24"/>
          </w:rPr>
          <m:t>K×N</m:t>
        </m:r>
      </m:oMath>
      <w:r w:rsidR="00D36191">
        <w:rPr>
          <w:rFonts w:ascii="Times New Roman" w:eastAsia="仿宋" w:hAnsi="Times New Roman" w:cs="Times New Roman" w:hint="eastAsia"/>
          <w:sz w:val="24"/>
          <w:szCs w:val="24"/>
        </w:rPr>
        <w:t>维</w:t>
      </w:r>
      <w:r w:rsidR="00854AF8" w:rsidRPr="001E4AE8">
        <w:rPr>
          <w:rFonts w:ascii="Times New Roman" w:eastAsia="仿宋" w:hAnsi="Times New Roman" w:cs="Times New Roman"/>
          <w:sz w:val="24"/>
          <w:szCs w:val="24"/>
        </w:rPr>
        <w:t>发送数据</w:t>
      </w:r>
      <w:r w:rsidR="008A766F">
        <w:rPr>
          <w:rFonts w:ascii="Times New Roman" w:eastAsia="仿宋" w:hAnsi="Times New Roman" w:cs="Times New Roman" w:hint="eastAsia"/>
          <w:sz w:val="24"/>
          <w:szCs w:val="24"/>
        </w:rPr>
        <w:t>，</w:t>
      </w:r>
      <m:oMath>
        <m:r>
          <w:rPr>
            <w:rFonts w:ascii="Cambria Math" w:eastAsia="仿宋" w:hAnsi="Cambria Math" w:cs="Times New Roman" w:hint="eastAsia"/>
            <w:sz w:val="24"/>
            <w:szCs w:val="24"/>
          </w:rPr>
          <m:t>N</m:t>
        </m:r>
      </m:oMath>
      <w:r w:rsidR="008A766F">
        <w:rPr>
          <w:rFonts w:ascii="Times New Roman" w:eastAsia="仿宋" w:hAnsi="Times New Roman" w:cs="Times New Roman" w:hint="eastAsia"/>
          <w:sz w:val="24"/>
          <w:szCs w:val="24"/>
        </w:rPr>
        <w:t>表示感知时间周期数</w:t>
      </w:r>
      <w:r w:rsidR="00756AE6" w:rsidRPr="001E4AE8">
        <w:rPr>
          <w:rFonts w:ascii="Times New Roman" w:eastAsia="仿宋" w:hAnsi="Times New Roman" w:cs="Times New Roman"/>
          <w:sz w:val="24"/>
          <w:szCs w:val="24"/>
        </w:rPr>
        <w:t>，</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i</m:t>
            </m:r>
          </m:sub>
        </m:sSub>
      </m:oMath>
      <w:r w:rsidRPr="001E4AE8">
        <w:rPr>
          <w:rFonts w:ascii="Times New Roman" w:eastAsia="仿宋" w:hAnsi="Times New Roman" w:cs="Times New Roman"/>
          <w:sz w:val="24"/>
          <w:szCs w:val="24"/>
        </w:rPr>
        <w:t>表示经过第</w:t>
      </w:r>
      <m:oMath>
        <m:r>
          <w:rPr>
            <w:rFonts w:ascii="Cambria Math" w:eastAsia="仿宋" w:hAnsi="Cambria Math" w:cs="Times New Roman"/>
            <w:sz w:val="24"/>
            <w:szCs w:val="24"/>
          </w:rPr>
          <m:t>i</m:t>
        </m:r>
      </m:oMath>
      <w:proofErr w:type="gramStart"/>
      <w:r w:rsidRPr="001E4AE8">
        <w:rPr>
          <w:rFonts w:ascii="Times New Roman" w:eastAsia="仿宋" w:hAnsi="Times New Roman" w:cs="Times New Roman"/>
          <w:sz w:val="24"/>
          <w:szCs w:val="24"/>
        </w:rPr>
        <w:t>个</w:t>
      </w:r>
      <w:proofErr w:type="gramEnd"/>
      <w:r w:rsidRPr="001E4AE8">
        <w:rPr>
          <w:rFonts w:ascii="Times New Roman" w:eastAsia="仿宋" w:hAnsi="Times New Roman" w:cs="Times New Roman"/>
          <w:sz w:val="24"/>
          <w:szCs w:val="24"/>
        </w:rPr>
        <w:t>散射体的反射系数，</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l,i</m:t>
            </m:r>
          </m:sub>
          <m:sup>
            <m:r>
              <m:rPr>
                <m:nor/>
              </m:rPr>
              <w:rPr>
                <w:rFonts w:ascii="Times New Roman" w:eastAsia="仿宋" w:hAnsi="Times New Roman" w:cs="Times New Roman"/>
                <w:sz w:val="24"/>
                <w:szCs w:val="24"/>
              </w:rPr>
              <m:t>r</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l,i</m:t>
            </m:r>
          </m:sub>
          <m:sup>
            <m:r>
              <m:rPr>
                <m:nor/>
              </m:rPr>
              <w:rPr>
                <w:rFonts w:ascii="Times New Roman" w:eastAsia="仿宋" w:hAnsi="Times New Roman" w:cs="Times New Roman"/>
                <w:sz w:val="24"/>
                <w:szCs w:val="24"/>
              </w:rPr>
              <m:t>t</m:t>
            </m:r>
          </m:sup>
        </m:sSubSup>
      </m:oMath>
      <w:r w:rsidRPr="001E4AE8">
        <w:rPr>
          <w:rFonts w:ascii="Times New Roman" w:eastAsia="仿宋" w:hAnsi="Times New Roman" w:cs="Times New Roman"/>
          <w:sz w:val="24"/>
          <w:szCs w:val="24"/>
        </w:rPr>
        <w:t>分别表示</w:t>
      </w:r>
      <w:r w:rsidR="009419B0">
        <w:rPr>
          <w:rFonts w:ascii="Times New Roman" w:eastAsia="仿宋" w:hAnsi="Times New Roman" w:cs="Times New Roman" w:hint="eastAsia"/>
          <w:sz w:val="24"/>
          <w:szCs w:val="24"/>
        </w:rPr>
        <w:t>第</w:t>
      </w:r>
      <m:oMath>
        <m:r>
          <w:rPr>
            <w:rFonts w:ascii="Cambria Math" w:eastAsia="仿宋" w:hAnsi="Cambria Math" w:cs="Times New Roman" w:hint="eastAsia"/>
            <w:sz w:val="24"/>
            <w:szCs w:val="24"/>
          </w:rPr>
          <m:t>l</m:t>
        </m:r>
      </m:oMath>
      <w:r w:rsidR="009419B0">
        <w:rPr>
          <w:rFonts w:ascii="Times New Roman" w:eastAsia="仿宋" w:hAnsi="Times New Roman" w:cs="Times New Roman" w:hint="eastAsia"/>
          <w:sz w:val="24"/>
          <w:szCs w:val="24"/>
        </w:rPr>
        <w:t>条路径上</w:t>
      </w:r>
      <w:r w:rsidRPr="001E4AE8">
        <w:rPr>
          <w:rFonts w:ascii="Times New Roman" w:eastAsia="仿宋" w:hAnsi="Times New Roman" w:cs="Times New Roman"/>
          <w:sz w:val="24"/>
          <w:szCs w:val="24"/>
        </w:rPr>
        <w:t>经过第</w:t>
      </w:r>
      <m:oMath>
        <m:r>
          <w:rPr>
            <w:rFonts w:ascii="Cambria Math" w:eastAsia="仿宋" w:hAnsi="Cambria Math" w:cs="Times New Roman"/>
            <w:sz w:val="24"/>
            <w:szCs w:val="24"/>
          </w:rPr>
          <m:t>i</m:t>
        </m:r>
      </m:oMath>
      <w:proofErr w:type="gramStart"/>
      <w:r w:rsidRPr="001E4AE8">
        <w:rPr>
          <w:rFonts w:ascii="Times New Roman" w:eastAsia="仿宋" w:hAnsi="Times New Roman" w:cs="Times New Roman"/>
          <w:sz w:val="24"/>
          <w:szCs w:val="24"/>
        </w:rPr>
        <w:t>个</w:t>
      </w:r>
      <w:proofErr w:type="gramEnd"/>
      <w:r w:rsidRPr="001E4AE8">
        <w:rPr>
          <w:rFonts w:ascii="Times New Roman" w:eastAsia="仿宋" w:hAnsi="Times New Roman" w:cs="Times New Roman"/>
          <w:sz w:val="24"/>
          <w:szCs w:val="24"/>
        </w:rPr>
        <w:t>散射体的反射路径的信号到达角和离开角</w:t>
      </w:r>
      <w:r w:rsidR="005427D2" w:rsidRPr="005427D2">
        <w:rPr>
          <w:rFonts w:ascii="Times New Roman" w:eastAsia="仿宋" w:hAnsi="Times New Roman" w:cs="Times New Roman" w:hint="eastAsia"/>
          <w:sz w:val="24"/>
          <w:szCs w:val="24"/>
        </w:rPr>
        <w:t>，</w:t>
      </w:r>
      <m:oMath>
        <m:r>
          <m:rPr>
            <m:sty m:val="b"/>
          </m:rPr>
          <w:rPr>
            <w:rFonts w:ascii="Cambria Math" w:eastAsia="仿宋" w:hAnsi="Cambria Math" w:cs="Times New Roman"/>
            <w:sz w:val="24"/>
            <w:szCs w:val="24"/>
          </w:rPr>
          <m:t>Z</m:t>
        </m:r>
      </m:oMath>
      <w:r w:rsidR="005427D2" w:rsidRPr="005427D2">
        <w:rPr>
          <w:rFonts w:ascii="Times New Roman" w:eastAsia="仿宋" w:hAnsi="Times New Roman" w:cs="Times New Roman" w:hint="eastAsia"/>
          <w:sz w:val="24"/>
          <w:szCs w:val="24"/>
        </w:rPr>
        <w:t>表示</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r</m:t>
            </m:r>
          </m:sub>
        </m:sSub>
        <m:r>
          <w:rPr>
            <w:rFonts w:ascii="Cambria Math" w:eastAsia="仿宋" w:hAnsi="Cambria Math" w:cs="Times New Roman"/>
            <w:sz w:val="24"/>
            <w:szCs w:val="24"/>
          </w:rPr>
          <m:t>×N</m:t>
        </m:r>
      </m:oMath>
      <w:r w:rsidR="005427D2" w:rsidRPr="005427D2">
        <w:rPr>
          <w:rFonts w:ascii="Times New Roman" w:eastAsia="仿宋" w:hAnsi="Times New Roman" w:cs="Times New Roman" w:hint="eastAsia"/>
          <w:sz w:val="24"/>
          <w:szCs w:val="24"/>
        </w:rPr>
        <w:t>高斯白噪声</w:t>
      </w:r>
      <w:r w:rsidR="00B67AA6">
        <w:rPr>
          <w:rFonts w:ascii="Times New Roman" w:eastAsia="仿宋" w:hAnsi="Times New Roman" w:cs="Times New Roman" w:hint="eastAsia"/>
          <w:sz w:val="24"/>
          <w:szCs w:val="24"/>
        </w:rPr>
        <w:t>，</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r</m:t>
            </m:r>
          </m:sub>
        </m:sSub>
      </m:oMath>
      <w:r w:rsidR="00B67AA6">
        <w:rPr>
          <w:rFonts w:ascii="Times New Roman" w:eastAsia="仿宋" w:hAnsi="Times New Roman" w:cs="Times New Roman" w:hint="eastAsia"/>
          <w:sz w:val="24"/>
          <w:szCs w:val="24"/>
        </w:rPr>
        <w:t>表示接收天线数量</w:t>
      </w:r>
      <w:r w:rsidRPr="001E4AE8">
        <w:rPr>
          <w:rFonts w:ascii="Times New Roman" w:eastAsia="仿宋" w:hAnsi="Times New Roman" w:cs="Times New Roman"/>
          <w:sz w:val="24"/>
          <w:szCs w:val="24"/>
        </w:rPr>
        <w:t>。</w:t>
      </w:r>
    </w:p>
    <w:p w14:paraId="1ACA4C37" w14:textId="0E371ACA" w:rsidR="008549ED" w:rsidRPr="001E4AE8" w:rsidRDefault="001E7130" w:rsidP="001E4AE8">
      <w:pPr>
        <w:spacing w:line="312" w:lineRule="auto"/>
        <w:ind w:firstLineChars="200" w:firstLine="480"/>
        <w:rPr>
          <w:rFonts w:ascii="Times New Roman" w:eastAsia="仿宋" w:hAnsi="Times New Roman" w:cs="Times New Roman"/>
          <w:i/>
          <w:sz w:val="24"/>
          <w:szCs w:val="24"/>
        </w:rPr>
      </w:pPr>
      <w:r w:rsidRPr="001E4AE8">
        <w:rPr>
          <w:rFonts w:ascii="Times New Roman" w:eastAsia="仿宋" w:hAnsi="Times New Roman" w:cs="Times New Roman"/>
          <w:sz w:val="24"/>
          <w:szCs w:val="24"/>
        </w:rPr>
        <w:t>基于上述通信和感知信号模型，</w:t>
      </w:r>
      <w:r w:rsidR="00E33F4F">
        <w:rPr>
          <w:rFonts w:ascii="Times New Roman" w:eastAsia="仿宋" w:hAnsi="Times New Roman" w:cs="Times New Roman" w:hint="eastAsia"/>
          <w:sz w:val="24"/>
          <w:szCs w:val="24"/>
        </w:rPr>
        <w:t>可以</w:t>
      </w:r>
      <w:r w:rsidR="001E203D" w:rsidRPr="001E4AE8">
        <w:rPr>
          <w:rFonts w:ascii="Times New Roman" w:eastAsia="仿宋" w:hAnsi="Times New Roman" w:cs="Times New Roman"/>
          <w:sz w:val="24"/>
          <w:szCs w:val="24"/>
        </w:rPr>
        <w:t>给出</w:t>
      </w:r>
      <w:r w:rsidRPr="001E4AE8">
        <w:rPr>
          <w:rFonts w:ascii="Times New Roman" w:eastAsia="仿宋" w:hAnsi="Times New Roman" w:cs="Times New Roman"/>
          <w:sz w:val="24"/>
          <w:szCs w:val="24"/>
        </w:rPr>
        <w:t>表征</w:t>
      </w:r>
      <w:r w:rsidR="00CB650B" w:rsidRPr="001E4AE8">
        <w:rPr>
          <w:rFonts w:ascii="Times New Roman" w:eastAsia="仿宋" w:hAnsi="Times New Roman" w:cs="Times New Roman"/>
          <w:sz w:val="24"/>
          <w:szCs w:val="24"/>
        </w:rPr>
        <w:t>通信</w:t>
      </w:r>
      <w:r w:rsidRPr="001E4AE8">
        <w:rPr>
          <w:rFonts w:ascii="Times New Roman" w:eastAsia="仿宋" w:hAnsi="Times New Roman" w:cs="Times New Roman"/>
          <w:sz w:val="24"/>
          <w:szCs w:val="24"/>
        </w:rPr>
        <w:t>和</w:t>
      </w:r>
      <w:r w:rsidR="00CB650B" w:rsidRPr="001E4AE8">
        <w:rPr>
          <w:rFonts w:ascii="Times New Roman" w:eastAsia="仿宋" w:hAnsi="Times New Roman" w:cs="Times New Roman"/>
          <w:sz w:val="24"/>
          <w:szCs w:val="24"/>
        </w:rPr>
        <w:t>感知</w:t>
      </w:r>
      <w:r w:rsidRPr="001E4AE8">
        <w:rPr>
          <w:rFonts w:ascii="Times New Roman" w:eastAsia="仿宋" w:hAnsi="Times New Roman" w:cs="Times New Roman"/>
          <w:sz w:val="24"/>
          <w:szCs w:val="24"/>
        </w:rPr>
        <w:t>功能的性能指标。</w:t>
      </w:r>
      <w:r w:rsidR="007A76BE" w:rsidRPr="001E4AE8">
        <w:rPr>
          <w:rFonts w:ascii="Times New Roman" w:eastAsia="仿宋" w:hAnsi="Times New Roman" w:cs="Times New Roman"/>
          <w:sz w:val="24"/>
          <w:szCs w:val="24"/>
        </w:rPr>
        <w:t>首先</w:t>
      </w:r>
      <w:r w:rsidR="001E203D" w:rsidRPr="001E4AE8">
        <w:rPr>
          <w:rFonts w:ascii="Times New Roman" w:eastAsia="仿宋" w:hAnsi="Times New Roman" w:cs="Times New Roman"/>
          <w:sz w:val="24"/>
          <w:szCs w:val="24"/>
        </w:rPr>
        <w:t>，对于通信</w:t>
      </w:r>
      <w:r w:rsidR="007A76BE" w:rsidRPr="001E4AE8">
        <w:rPr>
          <w:rFonts w:ascii="Times New Roman" w:eastAsia="仿宋" w:hAnsi="Times New Roman" w:cs="Times New Roman"/>
          <w:sz w:val="24"/>
          <w:szCs w:val="24"/>
        </w:rPr>
        <w:t>系统</w:t>
      </w:r>
      <w:r w:rsidR="001E203D" w:rsidRPr="001E4AE8">
        <w:rPr>
          <w:rFonts w:ascii="Times New Roman" w:eastAsia="仿宋" w:hAnsi="Times New Roman" w:cs="Times New Roman"/>
          <w:sz w:val="24"/>
          <w:szCs w:val="24"/>
        </w:rPr>
        <w:t>，常见的性能指标包括</w:t>
      </w:r>
      <w:r w:rsidR="000663EB" w:rsidRPr="001E4AE8">
        <w:rPr>
          <w:rFonts w:ascii="Times New Roman" w:eastAsia="仿宋" w:hAnsi="Times New Roman" w:cs="Times New Roman"/>
          <w:sz w:val="24"/>
          <w:szCs w:val="24"/>
        </w:rPr>
        <w:t>系统</w:t>
      </w:r>
      <w:r w:rsidR="001E203D" w:rsidRPr="001E4AE8">
        <w:rPr>
          <w:rFonts w:ascii="Times New Roman" w:eastAsia="仿宋" w:hAnsi="Times New Roman" w:cs="Times New Roman"/>
          <w:sz w:val="24"/>
          <w:szCs w:val="24"/>
        </w:rPr>
        <w:t>容量</w:t>
      </w:r>
      <w:r w:rsidR="00636C0D" w:rsidRPr="001E4AE8">
        <w:rPr>
          <w:rFonts w:ascii="Times New Roman" w:eastAsia="仿宋" w:hAnsi="Times New Roman" w:cs="Times New Roman"/>
          <w:sz w:val="24"/>
          <w:szCs w:val="24"/>
        </w:rPr>
        <w:t>、</w:t>
      </w:r>
      <w:r w:rsidR="001E203D" w:rsidRPr="001E4AE8">
        <w:rPr>
          <w:rFonts w:ascii="Times New Roman" w:eastAsia="仿宋" w:hAnsi="Times New Roman" w:cs="Times New Roman"/>
          <w:sz w:val="24"/>
          <w:szCs w:val="24"/>
        </w:rPr>
        <w:t>SINR</w:t>
      </w:r>
      <w:r w:rsidR="00636C0D" w:rsidRPr="001E4AE8">
        <w:rPr>
          <w:rFonts w:ascii="Times New Roman" w:eastAsia="仿宋" w:hAnsi="Times New Roman" w:cs="Times New Roman"/>
          <w:sz w:val="24"/>
          <w:szCs w:val="24"/>
        </w:rPr>
        <w:t>、误码率</w:t>
      </w:r>
      <w:r w:rsidR="0090025D" w:rsidRPr="001E4AE8">
        <w:rPr>
          <w:rFonts w:ascii="Times New Roman" w:eastAsia="仿宋" w:hAnsi="Times New Roman" w:cs="Times New Roman"/>
          <w:sz w:val="24"/>
          <w:szCs w:val="24"/>
        </w:rPr>
        <w:t>以及系统</w:t>
      </w:r>
      <w:r w:rsidR="001E203D" w:rsidRPr="001E4AE8">
        <w:rPr>
          <w:rFonts w:ascii="Times New Roman" w:eastAsia="仿宋" w:hAnsi="Times New Roman" w:cs="Times New Roman"/>
          <w:sz w:val="24"/>
          <w:szCs w:val="24"/>
        </w:rPr>
        <w:t>中断概率等</w:t>
      </w:r>
      <w:r w:rsidR="0022281A" w:rsidRPr="001E4AE8">
        <w:rPr>
          <w:rFonts w:ascii="Times New Roman" w:eastAsia="仿宋" w:hAnsi="Times New Roman" w:cs="Times New Roman"/>
          <w:sz w:val="24"/>
          <w:szCs w:val="24"/>
        </w:rPr>
        <w:t>。</w:t>
      </w:r>
      <w:r w:rsidR="00E15DED" w:rsidRPr="001E4AE8">
        <w:rPr>
          <w:rFonts w:ascii="Times New Roman" w:eastAsia="仿宋" w:hAnsi="Times New Roman" w:cs="Times New Roman"/>
          <w:sz w:val="24"/>
          <w:szCs w:val="24"/>
        </w:rPr>
        <w:t>对于感知而言，</w:t>
      </w:r>
      <w:r w:rsidR="00954F49" w:rsidRPr="001E4AE8">
        <w:rPr>
          <w:rFonts w:ascii="Times New Roman" w:eastAsia="仿宋" w:hAnsi="Times New Roman" w:cs="Times New Roman"/>
          <w:sz w:val="24"/>
          <w:szCs w:val="24"/>
        </w:rPr>
        <w:t>常见的性能指标包括</w:t>
      </w:r>
      <w:r w:rsidR="00FB0E25" w:rsidRPr="001E4AE8">
        <w:rPr>
          <w:rFonts w:ascii="Times New Roman" w:eastAsia="仿宋" w:hAnsi="Times New Roman" w:cs="Times New Roman"/>
          <w:sz w:val="24"/>
          <w:szCs w:val="24"/>
        </w:rPr>
        <w:t>均方估计误差（</w:t>
      </w:r>
      <w:r w:rsidR="00FB0E25" w:rsidRPr="001E4AE8">
        <w:rPr>
          <w:rFonts w:ascii="Times New Roman" w:eastAsia="仿宋" w:hAnsi="Times New Roman" w:cs="Times New Roman"/>
          <w:sz w:val="24"/>
          <w:szCs w:val="24"/>
        </w:rPr>
        <w:t>MSE</w:t>
      </w:r>
      <w:r w:rsidR="00FB0E25" w:rsidRPr="001E4AE8">
        <w:rPr>
          <w:rFonts w:ascii="Times New Roman" w:eastAsia="仿宋" w:hAnsi="Times New Roman" w:cs="Times New Roman"/>
          <w:sz w:val="24"/>
          <w:szCs w:val="24"/>
        </w:rPr>
        <w:t>）、</w:t>
      </w:r>
      <w:r w:rsidR="00954F49" w:rsidRPr="001E4AE8">
        <w:rPr>
          <w:rFonts w:ascii="Times New Roman" w:eastAsia="仿宋" w:hAnsi="Times New Roman" w:cs="Times New Roman"/>
          <w:sz w:val="24"/>
          <w:szCs w:val="24"/>
        </w:rPr>
        <w:t>目标检测概率、</w:t>
      </w:r>
      <w:proofErr w:type="gramStart"/>
      <w:r w:rsidR="00954F49" w:rsidRPr="001E4AE8">
        <w:rPr>
          <w:rFonts w:ascii="Times New Roman" w:eastAsia="仿宋" w:hAnsi="Times New Roman" w:cs="Times New Roman"/>
          <w:sz w:val="24"/>
          <w:szCs w:val="24"/>
        </w:rPr>
        <w:t>信</w:t>
      </w:r>
      <w:r w:rsidR="003C73FD">
        <w:rPr>
          <w:rFonts w:ascii="Times New Roman" w:eastAsia="仿宋" w:hAnsi="Times New Roman" w:cs="Times New Roman" w:hint="eastAsia"/>
          <w:sz w:val="24"/>
          <w:szCs w:val="24"/>
        </w:rPr>
        <w:t>簇</w:t>
      </w:r>
      <w:r w:rsidR="00954F49" w:rsidRPr="001E4AE8">
        <w:rPr>
          <w:rFonts w:ascii="Times New Roman" w:eastAsia="仿宋" w:hAnsi="Times New Roman" w:cs="Times New Roman"/>
          <w:sz w:val="24"/>
          <w:szCs w:val="24"/>
        </w:rPr>
        <w:t>噪</w:t>
      </w:r>
      <w:proofErr w:type="gramEnd"/>
      <w:r w:rsidR="00954F49" w:rsidRPr="001E4AE8">
        <w:rPr>
          <w:rFonts w:ascii="Times New Roman" w:eastAsia="仿宋" w:hAnsi="Times New Roman" w:cs="Times New Roman"/>
          <w:sz w:val="24"/>
          <w:szCs w:val="24"/>
        </w:rPr>
        <w:t>比</w:t>
      </w:r>
      <w:r w:rsidR="00E16841" w:rsidRPr="001E4AE8">
        <w:rPr>
          <w:rFonts w:ascii="Times New Roman" w:eastAsia="仿宋" w:hAnsi="Times New Roman" w:cs="Times New Roman"/>
          <w:sz w:val="24"/>
          <w:szCs w:val="24"/>
        </w:rPr>
        <w:t>（</w:t>
      </w:r>
      <w:r w:rsidR="00E16841" w:rsidRPr="001E4AE8">
        <w:rPr>
          <w:rFonts w:ascii="Times New Roman" w:eastAsia="仿宋" w:hAnsi="Times New Roman" w:cs="Times New Roman"/>
          <w:sz w:val="24"/>
          <w:szCs w:val="24"/>
        </w:rPr>
        <w:t>S</w:t>
      </w:r>
      <w:r w:rsidR="003C73FD">
        <w:rPr>
          <w:rFonts w:ascii="Times New Roman" w:eastAsia="仿宋" w:hAnsi="Times New Roman" w:cs="Times New Roman" w:hint="eastAsia"/>
          <w:sz w:val="24"/>
          <w:szCs w:val="24"/>
        </w:rPr>
        <w:t>C</w:t>
      </w:r>
      <w:r w:rsidR="00E16841" w:rsidRPr="001E4AE8">
        <w:rPr>
          <w:rFonts w:ascii="Times New Roman" w:eastAsia="仿宋" w:hAnsi="Times New Roman" w:cs="Times New Roman"/>
          <w:sz w:val="24"/>
          <w:szCs w:val="24"/>
        </w:rPr>
        <w:t>NR</w:t>
      </w:r>
      <w:r w:rsidR="00E16841" w:rsidRPr="001E4AE8">
        <w:rPr>
          <w:rFonts w:ascii="Times New Roman" w:eastAsia="仿宋" w:hAnsi="Times New Roman" w:cs="Times New Roman"/>
          <w:sz w:val="24"/>
          <w:szCs w:val="24"/>
        </w:rPr>
        <w:t>）</w:t>
      </w:r>
      <w:r w:rsidR="00954F49" w:rsidRPr="001E4AE8">
        <w:rPr>
          <w:rFonts w:ascii="Times New Roman" w:eastAsia="仿宋" w:hAnsi="Times New Roman" w:cs="Times New Roman"/>
          <w:sz w:val="24"/>
          <w:szCs w:val="24"/>
        </w:rPr>
        <w:t>以及</w:t>
      </w:r>
      <w:r w:rsidR="00954F49" w:rsidRPr="001E4AE8">
        <w:rPr>
          <w:rFonts w:ascii="Times New Roman" w:eastAsia="仿宋" w:hAnsi="Times New Roman" w:cs="Times New Roman"/>
          <w:sz w:val="24"/>
          <w:szCs w:val="24"/>
        </w:rPr>
        <w:t>CRB</w:t>
      </w:r>
      <w:r w:rsidR="00954F49" w:rsidRPr="001E4AE8">
        <w:rPr>
          <w:rFonts w:ascii="Times New Roman" w:eastAsia="仿宋" w:hAnsi="Times New Roman" w:cs="Times New Roman"/>
          <w:sz w:val="24"/>
          <w:szCs w:val="24"/>
        </w:rPr>
        <w:t>等</w:t>
      </w:r>
      <w:r w:rsidR="007E37A2" w:rsidRPr="001E4AE8">
        <w:rPr>
          <w:rFonts w:ascii="Times New Roman" w:eastAsia="仿宋" w:hAnsi="Times New Roman" w:cs="Times New Roman"/>
          <w:sz w:val="24"/>
          <w:szCs w:val="24"/>
        </w:rPr>
        <w:t>。</w:t>
      </w:r>
      <w:r w:rsidR="00D76886" w:rsidRPr="001E4AE8">
        <w:rPr>
          <w:rFonts w:ascii="Times New Roman" w:eastAsia="仿宋" w:hAnsi="Times New Roman" w:cs="Times New Roman"/>
          <w:sz w:val="24"/>
          <w:szCs w:val="24"/>
        </w:rPr>
        <w:t>在实际通信系统中，</w:t>
      </w:r>
      <w:r w:rsidR="006460A1" w:rsidRPr="001E4AE8">
        <w:rPr>
          <w:rFonts w:ascii="Times New Roman" w:eastAsia="仿宋" w:hAnsi="Times New Roman" w:cs="Times New Roman"/>
          <w:sz w:val="24"/>
          <w:szCs w:val="24"/>
        </w:rPr>
        <w:t>系统</w:t>
      </w:r>
      <w:r w:rsidR="00D76886" w:rsidRPr="001E4AE8">
        <w:rPr>
          <w:rFonts w:ascii="Times New Roman" w:eastAsia="仿宋" w:hAnsi="Times New Roman" w:cs="Times New Roman"/>
          <w:sz w:val="24"/>
          <w:szCs w:val="24"/>
        </w:rPr>
        <w:t>需求是动态变化的，因此适合系统的性能指标也是动态变化的</w:t>
      </w:r>
      <w:r w:rsidR="00397C02" w:rsidRPr="001E4AE8">
        <w:rPr>
          <w:rFonts w:ascii="Times New Roman" w:eastAsia="仿宋" w:hAnsi="Times New Roman" w:cs="Times New Roman"/>
          <w:sz w:val="24"/>
          <w:szCs w:val="24"/>
        </w:rPr>
        <w:t>。</w:t>
      </w:r>
      <w:r w:rsidR="00636C0D" w:rsidRPr="001E4AE8">
        <w:rPr>
          <w:rFonts w:ascii="Times New Roman" w:eastAsia="仿宋" w:hAnsi="Times New Roman" w:cs="Times New Roman"/>
          <w:sz w:val="24"/>
          <w:szCs w:val="24"/>
        </w:rPr>
        <w:t>对于通信而言，系统容量，误码率等</w:t>
      </w:r>
      <w:r w:rsidR="004175C1" w:rsidRPr="001E4AE8">
        <w:rPr>
          <w:rFonts w:ascii="Times New Roman" w:eastAsia="仿宋" w:hAnsi="Times New Roman" w:cs="Times New Roman"/>
          <w:sz w:val="24"/>
          <w:szCs w:val="24"/>
        </w:rPr>
        <w:t>经典通信</w:t>
      </w:r>
      <w:r w:rsidR="00636C0D" w:rsidRPr="001E4AE8">
        <w:rPr>
          <w:rFonts w:ascii="Times New Roman" w:eastAsia="仿宋" w:hAnsi="Times New Roman" w:cs="Times New Roman"/>
          <w:sz w:val="24"/>
          <w:szCs w:val="24"/>
        </w:rPr>
        <w:t>性能指标均与</w:t>
      </w:r>
      <w:r w:rsidR="009D02BD" w:rsidRPr="001E4AE8">
        <w:rPr>
          <w:rFonts w:ascii="Times New Roman" w:eastAsia="仿宋" w:hAnsi="Times New Roman" w:cs="Times New Roman"/>
          <w:sz w:val="24"/>
          <w:szCs w:val="24"/>
        </w:rPr>
        <w:t>用户</w:t>
      </w:r>
      <w:r w:rsidR="00636C0D" w:rsidRPr="001E4AE8">
        <w:rPr>
          <w:rFonts w:ascii="Times New Roman" w:eastAsia="仿宋" w:hAnsi="Times New Roman" w:cs="Times New Roman"/>
          <w:sz w:val="24"/>
          <w:szCs w:val="24"/>
        </w:rPr>
        <w:t>SINR</w:t>
      </w:r>
      <w:r w:rsidR="00636C0D" w:rsidRPr="001E4AE8">
        <w:rPr>
          <w:rFonts w:ascii="Times New Roman" w:eastAsia="仿宋" w:hAnsi="Times New Roman" w:cs="Times New Roman"/>
          <w:sz w:val="24"/>
          <w:szCs w:val="24"/>
        </w:rPr>
        <w:t>成正相关，</w:t>
      </w:r>
      <w:r w:rsidR="00F44234" w:rsidRPr="00F44234">
        <w:rPr>
          <w:rFonts w:ascii="Times New Roman" w:eastAsia="仿宋" w:hAnsi="Times New Roman" w:cs="Times New Roman" w:hint="eastAsia"/>
          <w:sz w:val="24"/>
          <w:szCs w:val="24"/>
        </w:rPr>
        <w:t>即较高的</w:t>
      </w:r>
      <w:r w:rsidR="00F44234" w:rsidRPr="00F44234">
        <w:rPr>
          <w:rFonts w:ascii="Times New Roman" w:eastAsia="仿宋" w:hAnsi="Times New Roman" w:cs="Times New Roman"/>
          <w:sz w:val="24"/>
          <w:szCs w:val="24"/>
        </w:rPr>
        <w:t>SINR</w:t>
      </w:r>
      <w:r w:rsidR="00F44234" w:rsidRPr="00F44234">
        <w:rPr>
          <w:rFonts w:ascii="Times New Roman" w:eastAsia="仿宋" w:hAnsi="Times New Roman" w:cs="Times New Roman"/>
          <w:sz w:val="24"/>
          <w:szCs w:val="24"/>
        </w:rPr>
        <w:t>能够提升数据传输速率并降低误码率，从而提高通信系统的整体性能</w:t>
      </w:r>
      <w:r w:rsidR="00F44234">
        <w:rPr>
          <w:rFonts w:ascii="Times New Roman" w:eastAsia="仿宋" w:hAnsi="Times New Roman" w:cs="Times New Roman" w:hint="eastAsia"/>
          <w:sz w:val="24"/>
          <w:szCs w:val="24"/>
        </w:rPr>
        <w:t>；</w:t>
      </w:r>
      <w:r w:rsidR="0054298A" w:rsidRPr="001E4AE8">
        <w:rPr>
          <w:rFonts w:ascii="Times New Roman" w:eastAsia="仿宋" w:hAnsi="Times New Roman" w:cs="Times New Roman"/>
          <w:sz w:val="24"/>
          <w:szCs w:val="24"/>
        </w:rPr>
        <w:t>对于感知而言，</w:t>
      </w:r>
      <w:r w:rsidR="00E16841" w:rsidRPr="001E4AE8">
        <w:rPr>
          <w:rFonts w:ascii="Times New Roman" w:eastAsia="仿宋" w:hAnsi="Times New Roman" w:cs="Times New Roman"/>
          <w:sz w:val="24"/>
          <w:szCs w:val="24"/>
        </w:rPr>
        <w:t>目标检测概率，</w:t>
      </w:r>
      <w:r w:rsidR="00754D08">
        <w:rPr>
          <w:rFonts w:ascii="Times New Roman" w:eastAsia="仿宋" w:hAnsi="Times New Roman" w:cs="Times New Roman" w:hint="eastAsia"/>
          <w:sz w:val="24"/>
          <w:szCs w:val="24"/>
        </w:rPr>
        <w:t>CRB</w:t>
      </w:r>
      <w:r w:rsidR="00FA22BF" w:rsidRPr="001E4AE8">
        <w:rPr>
          <w:rFonts w:ascii="Times New Roman" w:eastAsia="仿宋" w:hAnsi="Times New Roman" w:cs="Times New Roman"/>
          <w:sz w:val="24"/>
          <w:szCs w:val="24"/>
        </w:rPr>
        <w:t>等经典的感知性能指标均与回波信号的</w:t>
      </w:r>
      <w:r w:rsidR="00FA22BF" w:rsidRPr="001E4AE8">
        <w:rPr>
          <w:rFonts w:ascii="Times New Roman" w:eastAsia="仿宋" w:hAnsi="Times New Roman" w:cs="Times New Roman"/>
          <w:sz w:val="24"/>
          <w:szCs w:val="24"/>
        </w:rPr>
        <w:t>S</w:t>
      </w:r>
      <w:r w:rsidR="003C73FD">
        <w:rPr>
          <w:rFonts w:ascii="Times New Roman" w:eastAsia="仿宋" w:hAnsi="Times New Roman" w:cs="Times New Roman" w:hint="eastAsia"/>
          <w:sz w:val="24"/>
          <w:szCs w:val="24"/>
        </w:rPr>
        <w:t>C</w:t>
      </w:r>
      <w:r w:rsidR="00FA22BF" w:rsidRPr="001E4AE8">
        <w:rPr>
          <w:rFonts w:ascii="Times New Roman" w:eastAsia="仿宋" w:hAnsi="Times New Roman" w:cs="Times New Roman"/>
          <w:sz w:val="24"/>
          <w:szCs w:val="24"/>
        </w:rPr>
        <w:t>NR</w:t>
      </w:r>
      <w:r w:rsidR="00F44234">
        <w:rPr>
          <w:rFonts w:ascii="Times New Roman" w:eastAsia="仿宋" w:hAnsi="Times New Roman" w:cs="Times New Roman" w:hint="eastAsia"/>
          <w:sz w:val="24"/>
          <w:szCs w:val="24"/>
        </w:rPr>
        <w:t>密切</w:t>
      </w:r>
      <w:r w:rsidR="00FA22BF" w:rsidRPr="001E4AE8">
        <w:rPr>
          <w:rFonts w:ascii="Times New Roman" w:eastAsia="仿宋" w:hAnsi="Times New Roman" w:cs="Times New Roman"/>
          <w:sz w:val="24"/>
          <w:szCs w:val="24"/>
        </w:rPr>
        <w:t>有关</w:t>
      </w:r>
      <w:r w:rsidR="00F44234">
        <w:rPr>
          <w:rFonts w:ascii="Times New Roman" w:eastAsia="仿宋" w:hAnsi="Times New Roman" w:cs="Times New Roman" w:hint="eastAsia"/>
          <w:sz w:val="24"/>
          <w:szCs w:val="24"/>
        </w:rPr>
        <w:t>，</w:t>
      </w:r>
      <w:r w:rsidR="00F44234" w:rsidRPr="00F44234">
        <w:rPr>
          <w:rFonts w:ascii="Times New Roman" w:eastAsia="仿宋" w:hAnsi="Times New Roman" w:cs="Times New Roman" w:hint="eastAsia"/>
          <w:sz w:val="24"/>
          <w:szCs w:val="24"/>
        </w:rPr>
        <w:t>其中较高的</w:t>
      </w:r>
      <w:r w:rsidR="00F44234" w:rsidRPr="00F44234">
        <w:rPr>
          <w:rFonts w:ascii="Times New Roman" w:eastAsia="仿宋" w:hAnsi="Times New Roman" w:cs="Times New Roman"/>
          <w:sz w:val="24"/>
          <w:szCs w:val="24"/>
        </w:rPr>
        <w:t>S</w:t>
      </w:r>
      <w:r w:rsidR="003C73FD">
        <w:rPr>
          <w:rFonts w:ascii="Times New Roman" w:eastAsia="仿宋" w:hAnsi="Times New Roman" w:cs="Times New Roman" w:hint="eastAsia"/>
          <w:sz w:val="24"/>
          <w:szCs w:val="24"/>
        </w:rPr>
        <w:t>C</w:t>
      </w:r>
      <w:r w:rsidR="00F44234" w:rsidRPr="00F44234">
        <w:rPr>
          <w:rFonts w:ascii="Times New Roman" w:eastAsia="仿宋" w:hAnsi="Times New Roman" w:cs="Times New Roman"/>
          <w:sz w:val="24"/>
          <w:szCs w:val="24"/>
        </w:rPr>
        <w:t>NR</w:t>
      </w:r>
      <w:r w:rsidR="00F44234" w:rsidRPr="00F44234">
        <w:rPr>
          <w:rFonts w:ascii="Times New Roman" w:eastAsia="仿宋" w:hAnsi="Times New Roman" w:cs="Times New Roman"/>
          <w:sz w:val="24"/>
          <w:szCs w:val="24"/>
        </w:rPr>
        <w:t>有助于提高目标检测的准确性并降低参数估计误差</w:t>
      </w:r>
      <w:r w:rsidR="005A215A">
        <w:rPr>
          <w:rFonts w:ascii="Times New Roman" w:eastAsia="仿宋" w:hAnsi="Times New Roman" w:cs="Times New Roman" w:hint="eastAsia"/>
          <w:sz w:val="24"/>
          <w:szCs w:val="24"/>
        </w:rPr>
        <w:t>。</w:t>
      </w:r>
      <w:r w:rsidR="005A215A" w:rsidRPr="005A215A">
        <w:rPr>
          <w:rFonts w:ascii="Times New Roman" w:eastAsia="仿宋" w:hAnsi="Times New Roman" w:cs="Times New Roman" w:hint="eastAsia"/>
          <w:sz w:val="24"/>
          <w:szCs w:val="24"/>
        </w:rPr>
        <w:t>因此</w:t>
      </w:r>
      <w:r w:rsidR="005A215A">
        <w:rPr>
          <w:rFonts w:ascii="Times New Roman" w:eastAsia="仿宋" w:hAnsi="Times New Roman" w:cs="Times New Roman" w:hint="eastAsia"/>
          <w:sz w:val="24"/>
          <w:szCs w:val="24"/>
        </w:rPr>
        <w:t>，</w:t>
      </w:r>
      <w:r w:rsidR="005A215A" w:rsidRPr="005A215A">
        <w:rPr>
          <w:rFonts w:ascii="Times New Roman" w:eastAsia="仿宋" w:hAnsi="Times New Roman" w:cs="Times New Roman" w:hint="eastAsia"/>
          <w:sz w:val="24"/>
          <w:szCs w:val="24"/>
        </w:rPr>
        <w:t>本研究选取通信</w:t>
      </w:r>
      <w:r w:rsidR="005A215A" w:rsidRPr="005A215A">
        <w:rPr>
          <w:rFonts w:ascii="Times New Roman" w:eastAsia="仿宋" w:hAnsi="Times New Roman" w:cs="Times New Roman"/>
          <w:sz w:val="24"/>
          <w:szCs w:val="24"/>
        </w:rPr>
        <w:t>SINR</w:t>
      </w:r>
      <w:r w:rsidR="005A215A" w:rsidRPr="005A215A">
        <w:rPr>
          <w:rFonts w:ascii="Times New Roman" w:eastAsia="仿宋" w:hAnsi="Times New Roman" w:cs="Times New Roman"/>
          <w:sz w:val="24"/>
          <w:szCs w:val="24"/>
        </w:rPr>
        <w:t>和感知</w:t>
      </w:r>
      <w:r w:rsidR="005A215A" w:rsidRPr="005A215A">
        <w:rPr>
          <w:rFonts w:ascii="Times New Roman" w:eastAsia="仿宋" w:hAnsi="Times New Roman" w:cs="Times New Roman"/>
          <w:sz w:val="24"/>
          <w:szCs w:val="24"/>
        </w:rPr>
        <w:t>S</w:t>
      </w:r>
      <w:r w:rsidR="003C73FD">
        <w:rPr>
          <w:rFonts w:ascii="Times New Roman" w:eastAsia="仿宋" w:hAnsi="Times New Roman" w:cs="Times New Roman" w:hint="eastAsia"/>
          <w:sz w:val="24"/>
          <w:szCs w:val="24"/>
        </w:rPr>
        <w:t>C</w:t>
      </w:r>
      <w:r w:rsidR="005A215A" w:rsidRPr="005A215A">
        <w:rPr>
          <w:rFonts w:ascii="Times New Roman" w:eastAsia="仿宋" w:hAnsi="Times New Roman" w:cs="Times New Roman"/>
          <w:sz w:val="24"/>
          <w:szCs w:val="24"/>
        </w:rPr>
        <w:t>NR</w:t>
      </w:r>
      <w:r w:rsidR="005A215A" w:rsidRPr="005A215A">
        <w:rPr>
          <w:rFonts w:ascii="Times New Roman" w:eastAsia="仿宋" w:hAnsi="Times New Roman" w:cs="Times New Roman"/>
          <w:sz w:val="24"/>
          <w:szCs w:val="24"/>
        </w:rPr>
        <w:t>作为性能分析的核心指标，重点探讨高频传输场景下信道自由度对这两个性能指标的影响。</w:t>
      </w:r>
      <w:r w:rsidR="00CB22E6">
        <w:rPr>
          <w:rFonts w:ascii="Times New Roman" w:eastAsia="仿宋" w:hAnsi="Times New Roman" w:cs="Times New Roman" w:hint="eastAsia"/>
          <w:sz w:val="24"/>
          <w:szCs w:val="24"/>
        </w:rPr>
        <w:t>其中，第</w:t>
      </w:r>
      <m:oMath>
        <m:r>
          <w:rPr>
            <w:rFonts w:ascii="Cambria Math" w:eastAsia="仿宋" w:hAnsi="Cambria Math" w:cs="Times New Roman"/>
            <w:sz w:val="24"/>
            <w:szCs w:val="24"/>
          </w:rPr>
          <m:t>k</m:t>
        </m:r>
      </m:oMath>
      <w:proofErr w:type="gramStart"/>
      <w:r w:rsidR="00CB22E6">
        <w:rPr>
          <w:rFonts w:ascii="Times New Roman" w:eastAsia="仿宋" w:hAnsi="Times New Roman" w:cs="Times New Roman" w:hint="eastAsia"/>
          <w:sz w:val="24"/>
          <w:szCs w:val="24"/>
        </w:rPr>
        <w:t>个</w:t>
      </w:r>
      <w:proofErr w:type="gramEnd"/>
      <w:r w:rsidR="00CB22E6">
        <w:rPr>
          <w:rFonts w:ascii="Times New Roman" w:eastAsia="仿宋" w:hAnsi="Times New Roman" w:cs="Times New Roman" w:hint="eastAsia"/>
          <w:sz w:val="24"/>
          <w:szCs w:val="24"/>
        </w:rPr>
        <w:t>用户的通信</w:t>
      </w:r>
      <w:r w:rsidR="00CB22E6">
        <w:rPr>
          <w:rFonts w:ascii="Times New Roman" w:eastAsia="仿宋" w:hAnsi="Times New Roman" w:cs="Times New Roman" w:hint="eastAsia"/>
          <w:sz w:val="24"/>
          <w:szCs w:val="24"/>
        </w:rPr>
        <w:t>SINR</w:t>
      </w:r>
      <w:r w:rsidR="00CB22E6">
        <w:rPr>
          <w:rFonts w:ascii="Times New Roman" w:eastAsia="仿宋" w:hAnsi="Times New Roman" w:cs="Times New Roman" w:hint="eastAsia"/>
          <w:sz w:val="24"/>
          <w:szCs w:val="24"/>
        </w:rPr>
        <w:t>可以表示为：</w:t>
      </w:r>
    </w:p>
    <w:p w14:paraId="7F56AE49" w14:textId="576A41A4" w:rsidR="003C73FD" w:rsidRPr="00EC733B" w:rsidRDefault="00911C2F" w:rsidP="003C73FD">
      <w:pPr>
        <w:spacing w:line="312" w:lineRule="auto"/>
        <w:ind w:firstLineChars="200" w:firstLine="480"/>
        <w:rPr>
          <w:rFonts w:ascii="Times New Roman" w:eastAsia="仿宋" w:hAnsi="Times New Roman" w:cs="Times New Roman"/>
          <w:iCs/>
          <w:sz w:val="24"/>
          <w:szCs w:val="24"/>
        </w:rPr>
      </w:pPr>
      <m:oMathPara>
        <m:oMath>
          <m:sSub>
            <m:sSubPr>
              <m:ctrlPr>
                <w:rPr>
                  <w:rFonts w:ascii="Cambria Math" w:eastAsia="仿宋" w:hAnsi="Cambria Math" w:cs="Times New Roman"/>
                  <w:i/>
                  <w:iCs/>
                  <w:sz w:val="24"/>
                  <w:szCs w:val="24"/>
                </w:rPr>
              </m:ctrlPr>
            </m:sSubPr>
            <m:e>
              <m:r>
                <m:rPr>
                  <m:sty m:val="p"/>
                </m:rPr>
                <w:rPr>
                  <w:rFonts w:ascii="Cambria Math" w:eastAsia="仿宋" w:hAnsi="Cambria Math" w:cs="Times New Roman"/>
                  <w:sz w:val="24"/>
                  <w:szCs w:val="24"/>
                </w:rPr>
                <m:t>SINR</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k</m:t>
              </m:r>
            </m:sub>
          </m:sSub>
          <m:r>
            <w:rPr>
              <w:rFonts w:ascii="Cambria Math" w:eastAsia="仿宋" w:hAnsi="Cambria Math" w:cs="Times New Roman"/>
              <w:sz w:val="24"/>
              <w:szCs w:val="24"/>
            </w:rPr>
            <m:t>=</m:t>
          </m:r>
          <m:f>
            <m:fPr>
              <m:ctrlPr>
                <w:rPr>
                  <w:rFonts w:ascii="Cambria Math" w:eastAsia="仿宋" w:hAnsi="Cambria Math" w:cs="Times New Roman"/>
                  <w:i/>
                  <w:iCs/>
                  <w:sz w:val="24"/>
                  <w:szCs w:val="24"/>
                </w:rPr>
              </m:ctrlPr>
            </m:fPr>
            <m:num>
              <m:sSup>
                <m:sSupPr>
                  <m:ctrlPr>
                    <w:rPr>
                      <w:rFonts w:ascii="Cambria Math" w:eastAsia="仿宋" w:hAnsi="Cambria Math" w:cs="Times New Roman"/>
                      <w:i/>
                      <w:iCs/>
                      <w:sz w:val="24"/>
                      <w:szCs w:val="24"/>
                    </w:rPr>
                  </m:ctrlPr>
                </m:sSupPr>
                <m:e>
                  <m:d>
                    <m:dPr>
                      <m:begChr m:val="|"/>
                      <m:endChr m:val="|"/>
                      <m:ctrlPr>
                        <w:rPr>
                          <w:rFonts w:ascii="Cambria Math" w:eastAsia="仿宋" w:hAnsi="Cambria Math" w:cs="Times New Roman"/>
                          <w:i/>
                          <w:iCs/>
                          <w:sz w:val="24"/>
                          <w:szCs w:val="24"/>
                        </w:rPr>
                      </m:ctrlPr>
                    </m:d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up>
                          <m:r>
                            <w:rPr>
                              <w:rFonts w:ascii="Cambria Math" w:eastAsia="仿宋" w:hAnsi="Cambria Math" w:cs="Times New Roman"/>
                              <w:sz w:val="24"/>
                              <w:szCs w:val="24"/>
                            </w:rPr>
                            <m:t>H</m:t>
                          </m:r>
                        </m:sup>
                      </m:sSubSup>
                      <m:sSub>
                        <m:sSubPr>
                          <m:ctrlPr>
                            <w:rPr>
                              <w:rFonts w:ascii="Cambria Math" w:eastAsia="仿宋" w:hAnsi="Cambria Math" w:cs="Times New Roman"/>
                              <w:i/>
                              <w:sz w:val="24"/>
                              <w:szCs w:val="24"/>
                            </w:rPr>
                          </m:ctrlPr>
                        </m:sSubPr>
                        <m:e>
                          <m:r>
                            <m:rPr>
                              <m:sty m:val="b"/>
                            </m:rPr>
                            <w:rPr>
                              <w:rFonts w:ascii="Cambria Math" w:eastAsia="仿宋" w:hAnsi="Cambria Math" w:cs="Times New Roman" w:hint="eastAsia"/>
                              <w:sz w:val="24"/>
                              <w:szCs w:val="24"/>
                            </w:rPr>
                            <m:t>f</m:t>
                          </m:r>
                        </m:e>
                        <m:sub>
                          <m:r>
                            <w:rPr>
                              <w:rFonts w:ascii="Cambria Math" w:eastAsia="仿宋" w:hAnsi="Cambria Math" w:cs="Times New Roman" w:hint="eastAsia"/>
                              <w:sz w:val="24"/>
                              <w:szCs w:val="24"/>
                            </w:rPr>
                            <m:t>k</m:t>
                          </m:r>
                        </m:sub>
                      </m:sSub>
                    </m:e>
                  </m:d>
                </m:e>
                <m:sup>
                  <m:r>
                    <w:rPr>
                      <w:rFonts w:ascii="Cambria Math" w:eastAsia="仿宋" w:hAnsi="Cambria Math" w:cs="Times New Roman"/>
                      <w:sz w:val="24"/>
                      <w:szCs w:val="24"/>
                    </w:rPr>
                    <m:t>2</m:t>
                  </m:r>
                </m:sup>
              </m:sSup>
            </m:num>
            <m:den>
              <m:sSup>
                <m:sSupPr>
                  <m:ctrlPr>
                    <w:rPr>
                      <w:rFonts w:ascii="Cambria Math" w:eastAsia="仿宋" w:hAnsi="Cambria Math" w:cs="Times New Roman"/>
                      <w:i/>
                      <w:iCs/>
                      <w:sz w:val="24"/>
                      <w:szCs w:val="24"/>
                    </w:rPr>
                  </m:ctrlPr>
                </m:sSupPr>
                <m:e>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hint="eastAsia"/>
                          <w:sz w:val="24"/>
                          <w:szCs w:val="24"/>
                        </w:rPr>
                        <m:t>i</m:t>
                      </m:r>
                      <m:r>
                        <w:rPr>
                          <w:rFonts w:ascii="Cambria Math" w:eastAsia="仿宋" w:hAnsi="Cambria Math" w:cs="Times New Roman"/>
                          <w:sz w:val="24"/>
                          <w:szCs w:val="24"/>
                        </w:rPr>
                        <m:t>=1,</m:t>
                      </m:r>
                      <m:r>
                        <w:rPr>
                          <w:rFonts w:ascii="Cambria Math" w:eastAsia="仿宋" w:hAnsi="Cambria Math" w:cs="Times New Roman" w:hint="eastAsia"/>
                          <w:sz w:val="24"/>
                          <w:szCs w:val="24"/>
                        </w:rPr>
                        <m:t>i</m:t>
                      </m:r>
                      <m:r>
                        <w:rPr>
                          <w:rFonts w:ascii="Cambria Math" w:eastAsia="仿宋" w:hAnsi="Cambria Math" w:cs="Times New Roman"/>
                          <w:sz w:val="24"/>
                          <w:szCs w:val="24"/>
                        </w:rPr>
                        <m:t>≠k</m:t>
                      </m:r>
                    </m:sub>
                    <m:sup>
                      <m:r>
                        <w:rPr>
                          <w:rFonts w:ascii="Cambria Math" w:eastAsia="仿宋" w:hAnsi="Cambria Math" w:cs="Times New Roman"/>
                          <w:sz w:val="24"/>
                          <w:szCs w:val="24"/>
                        </w:rPr>
                        <m:t>K</m:t>
                      </m:r>
                    </m:sup>
                    <m:e>
                      <m:d>
                        <m:dPr>
                          <m:begChr m:val="|"/>
                          <m:endChr m:val="|"/>
                          <m:ctrlPr>
                            <w:rPr>
                              <w:rFonts w:ascii="Cambria Math" w:eastAsia="仿宋" w:hAnsi="Cambria Math" w:cs="Times New Roman"/>
                              <w:i/>
                              <w:iCs/>
                              <w:sz w:val="24"/>
                              <w:szCs w:val="24"/>
                            </w:rPr>
                          </m:ctrlPr>
                        </m:d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hint="eastAsia"/>
                                  <w:sz w:val="24"/>
                                  <w:szCs w:val="24"/>
                                </w:rPr>
                                <m:t>k</m:t>
                              </m:r>
                            </m:sub>
                            <m:sup>
                              <m:r>
                                <w:rPr>
                                  <w:rFonts w:ascii="Cambria Math" w:eastAsia="仿宋" w:hAnsi="Cambria Math" w:cs="Times New Roman"/>
                                  <w:sz w:val="24"/>
                                  <w:szCs w:val="24"/>
                                </w:rPr>
                                <m:t>H</m:t>
                              </m:r>
                            </m:sup>
                          </m:sSubSup>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w:rPr>
                                  <w:rFonts w:ascii="Cambria Math" w:eastAsia="仿宋" w:hAnsi="Cambria Math" w:cs="Times New Roman"/>
                                  <w:sz w:val="24"/>
                                  <w:szCs w:val="24"/>
                                </w:rPr>
                                <m:t>i</m:t>
                              </m:r>
                            </m:sub>
                          </m:sSub>
                        </m:e>
                      </m:d>
                    </m:e>
                  </m:nary>
                </m:e>
                <m:sup>
                  <m:r>
                    <w:rPr>
                      <w:rFonts w:ascii="Cambria Math" w:eastAsia="仿宋" w:hAnsi="Cambria Math" w:cs="Times New Roman"/>
                      <w:sz w:val="24"/>
                      <w:szCs w:val="24"/>
                    </w:rPr>
                    <m:t>2</m:t>
                  </m:r>
                </m:sup>
              </m:sSup>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m:rPr>
                          <m:sty m:val="p"/>
                        </m:rPr>
                        <w:rPr>
                          <w:rFonts w:ascii="Cambria Math" w:eastAsia="仿宋" w:hAnsi="Cambria Math" w:cs="Times New Roman"/>
                          <w:sz w:val="24"/>
                          <w:szCs w:val="24"/>
                        </w:rPr>
                        <m:t>n</m:t>
                      </m:r>
                    </m:sub>
                  </m:sSub>
                </m:e>
                <m:sup>
                  <m:r>
                    <w:rPr>
                      <w:rFonts w:ascii="Cambria Math" w:eastAsia="仿宋" w:hAnsi="Cambria Math" w:cs="Times New Roman"/>
                      <w:sz w:val="24"/>
                      <w:szCs w:val="24"/>
                    </w:rPr>
                    <m:t>2</m:t>
                  </m:r>
                </m:sup>
              </m:sSup>
            </m:den>
          </m:f>
        </m:oMath>
      </m:oMathPara>
    </w:p>
    <w:p w14:paraId="6703E5C1" w14:textId="01DCCDA0" w:rsidR="008D627D" w:rsidRDefault="00AB024C" w:rsidP="001E4AE8">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其中</w:t>
      </w:r>
      <m:oMath>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m:rPr>
                    <m:sty m:val="p"/>
                  </m:rPr>
                  <w:rPr>
                    <w:rFonts w:ascii="Cambria Math" w:eastAsia="仿宋" w:hAnsi="Cambria Math" w:cs="Times New Roman"/>
                    <w:sz w:val="24"/>
                    <w:szCs w:val="24"/>
                  </w:rPr>
                  <m:t>n</m:t>
                </m:r>
              </m:sub>
            </m:sSub>
          </m:e>
          <m:sup>
            <m:r>
              <w:rPr>
                <w:rFonts w:ascii="Cambria Math" w:eastAsia="仿宋" w:hAnsi="Cambria Math" w:cs="Times New Roman"/>
                <w:sz w:val="24"/>
                <w:szCs w:val="24"/>
              </w:rPr>
              <m:t>2</m:t>
            </m:r>
          </m:sup>
        </m:sSup>
      </m:oMath>
      <w:r>
        <w:rPr>
          <w:rFonts w:ascii="Times New Roman" w:eastAsia="仿宋" w:hAnsi="Times New Roman" w:cs="Times New Roman" w:hint="eastAsia"/>
          <w:iCs/>
          <w:sz w:val="24"/>
          <w:szCs w:val="24"/>
        </w:rPr>
        <w:t>表示通信噪声方差。</w:t>
      </w:r>
      <w:r w:rsidR="00A43E95">
        <w:rPr>
          <w:rFonts w:ascii="Times New Roman" w:eastAsia="仿宋" w:hAnsi="Times New Roman" w:cs="Times New Roman" w:hint="eastAsia"/>
          <w:iCs/>
          <w:sz w:val="24"/>
          <w:szCs w:val="24"/>
        </w:rPr>
        <w:t>接收信号的感知</w:t>
      </w:r>
      <w:r w:rsidR="00A43E95">
        <w:rPr>
          <w:rFonts w:ascii="Times New Roman" w:eastAsia="仿宋" w:hAnsi="Times New Roman" w:cs="Times New Roman" w:hint="eastAsia"/>
          <w:iCs/>
          <w:sz w:val="24"/>
          <w:szCs w:val="24"/>
        </w:rPr>
        <w:t>SCNR</w:t>
      </w:r>
      <w:r w:rsidR="00A43E95">
        <w:rPr>
          <w:rFonts w:ascii="Times New Roman" w:eastAsia="仿宋" w:hAnsi="Times New Roman" w:cs="Times New Roman" w:hint="eastAsia"/>
          <w:iCs/>
          <w:sz w:val="24"/>
          <w:szCs w:val="24"/>
        </w:rPr>
        <w:t>可以表示为：</w:t>
      </w:r>
    </w:p>
    <w:p w14:paraId="6B9D7B9E" w14:textId="3984D815" w:rsidR="00B94C62" w:rsidRPr="00F0141E" w:rsidRDefault="00B94C62" w:rsidP="00B94C62">
      <w:pPr>
        <w:spacing w:line="312" w:lineRule="auto"/>
        <w:ind w:firstLineChars="200" w:firstLine="480"/>
        <w:rPr>
          <w:rFonts w:ascii="Times New Roman" w:eastAsia="仿宋" w:hAnsi="Times New Roman" w:cs="Times New Roman"/>
          <w:iCs/>
          <w:sz w:val="24"/>
          <w:szCs w:val="24"/>
        </w:rPr>
      </w:pPr>
      <m:oMathPara>
        <m:oMath>
          <m:r>
            <m:rPr>
              <m:sty m:val="p"/>
            </m:rPr>
            <w:rPr>
              <w:rFonts w:ascii="Cambria Math" w:eastAsia="仿宋" w:hAnsi="Cambria Math" w:cs="Times New Roman"/>
              <w:sz w:val="24"/>
              <w:szCs w:val="24"/>
            </w:rPr>
            <m:t>SCN</m:t>
          </m:r>
          <m:r>
            <m:rPr>
              <m:sty m:val="p"/>
            </m:rPr>
            <w:rPr>
              <w:rFonts w:ascii="Cambria Math" w:eastAsia="仿宋" w:hAnsi="Cambria Math" w:cs="Times New Roman" w:hint="eastAsia"/>
              <w:sz w:val="24"/>
              <w:szCs w:val="24"/>
            </w:rPr>
            <m:t>R</m:t>
          </m:r>
          <m:r>
            <w:rPr>
              <w:rFonts w:ascii="Cambria Math" w:eastAsia="仿宋" w:hAnsi="Cambria Math" w:cs="Times New Roman"/>
              <w:sz w:val="24"/>
              <w:szCs w:val="24"/>
            </w:rPr>
            <m:t>=</m:t>
          </m:r>
          <m:f>
            <m:fPr>
              <m:ctrlPr>
                <w:rPr>
                  <w:rFonts w:ascii="Cambria Math" w:eastAsia="仿宋" w:hAnsi="Cambria Math" w:cs="Times New Roman"/>
                  <w:i/>
                  <w:iCs/>
                  <w:sz w:val="24"/>
                  <w:szCs w:val="24"/>
                </w:rPr>
              </m:ctrlPr>
            </m:fPr>
            <m:num>
              <m:d>
                <m:dPr>
                  <m:begChr m:val="‖"/>
                  <m:endChr m:val="‖"/>
                  <m:ctrlPr>
                    <w:rPr>
                      <w:rFonts w:ascii="Cambria Math" w:eastAsia="仿宋" w:hAnsi="Cambria Math" w:cs="Times New Roman"/>
                      <w:i/>
                      <w:iCs/>
                      <w:sz w:val="24"/>
                      <w:szCs w:val="24"/>
                    </w:rPr>
                  </m:ctrlPr>
                </m:d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B</m:t>
                      </m:r>
                    </m:e>
                    <m:sub>
                      <m:r>
                        <w:rPr>
                          <w:rFonts w:ascii="Cambria Math" w:eastAsia="仿宋" w:hAnsi="Cambria Math" w:cs="Times New Roman"/>
                          <w:sz w:val="24"/>
                          <w:szCs w:val="24"/>
                        </w:rPr>
                        <m:t>1</m:t>
                      </m:r>
                    </m:sub>
                  </m:sSub>
                  <m:r>
                    <m:rPr>
                      <m:sty m:val="b"/>
                    </m:rPr>
                    <w:rPr>
                      <w:rFonts w:ascii="Cambria Math" w:eastAsia="仿宋" w:hAnsi="Cambria Math" w:cs="Times New Roman"/>
                      <w:sz w:val="24"/>
                      <w:szCs w:val="24"/>
                    </w:rPr>
                    <m:t>F</m:t>
                  </m:r>
                  <m:sSup>
                    <m:sSupPr>
                      <m:ctrlPr>
                        <w:rPr>
                          <w:rFonts w:ascii="Cambria Math" w:eastAsia="仿宋" w:hAnsi="Cambria Math" w:cs="Times New Roman"/>
                          <w:i/>
                          <w:sz w:val="24"/>
                          <w:szCs w:val="24"/>
                        </w:rPr>
                      </m:ctrlPr>
                    </m:sSupPr>
                    <m:e>
                      <m:r>
                        <m:rPr>
                          <m:sty m:val="b"/>
                        </m:rPr>
                        <w:rPr>
                          <w:rFonts w:ascii="Cambria Math" w:eastAsia="仿宋" w:hAnsi="Cambria Math" w:cs="Times New Roman"/>
                          <w:sz w:val="24"/>
                          <w:szCs w:val="24"/>
                        </w:rPr>
                        <m:t>F</m:t>
                      </m:r>
                    </m:e>
                    <m:sup>
                      <m:r>
                        <w:rPr>
                          <w:rFonts w:ascii="Cambria Math" w:eastAsia="仿宋" w:hAnsi="Cambria Math" w:cs="Times New Roman"/>
                          <w:sz w:val="24"/>
                          <w:szCs w:val="24"/>
                        </w:rPr>
                        <m:t>H</m:t>
                      </m:r>
                    </m:sup>
                  </m:sSup>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B</m:t>
                      </m:r>
                    </m:e>
                    <m:sub>
                      <m:r>
                        <w:rPr>
                          <w:rFonts w:ascii="Cambria Math" w:eastAsia="仿宋" w:hAnsi="Cambria Math" w:cs="Times New Roman"/>
                          <w:sz w:val="24"/>
                          <w:szCs w:val="24"/>
                        </w:rPr>
                        <m:t>1</m:t>
                      </m:r>
                    </m:sub>
                    <m:sup>
                      <m:r>
                        <w:rPr>
                          <w:rFonts w:ascii="Cambria Math" w:eastAsia="仿宋" w:hAnsi="Cambria Math" w:cs="Times New Roman"/>
                          <w:sz w:val="24"/>
                          <w:szCs w:val="24"/>
                        </w:rPr>
                        <m:t>H</m:t>
                      </m:r>
                    </m:sup>
                  </m:sSubSup>
                </m:e>
              </m:d>
            </m:num>
            <m:den>
              <m:nary>
                <m:naryPr>
                  <m:chr m:val="∑"/>
                  <m:limLoc m:val="undOvr"/>
                  <m:ctrlPr>
                    <w:rPr>
                      <w:rFonts w:ascii="Cambria Math" w:eastAsia="仿宋" w:hAnsi="Cambria Math" w:cs="Times New Roman"/>
                      <w:i/>
                      <w:iCs/>
                      <w:sz w:val="24"/>
                      <w:szCs w:val="24"/>
                    </w:rPr>
                  </m:ctrlPr>
                </m:naryPr>
                <m:sub>
                  <m:r>
                    <w:rPr>
                      <w:rFonts w:ascii="Cambria Math" w:eastAsia="仿宋" w:hAnsi="Cambria Math" w:cs="Times New Roman"/>
                      <w:sz w:val="24"/>
                      <w:szCs w:val="24"/>
                    </w:rPr>
                    <m:t>l=2</m:t>
                  </m:r>
                </m:sub>
                <m:sup>
                  <m:r>
                    <w:rPr>
                      <w:rFonts w:ascii="Cambria Math" w:eastAsia="仿宋" w:hAnsi="Cambria Math" w:cs="Times New Roman" w:hint="eastAsia"/>
                      <w:sz w:val="24"/>
                      <w:szCs w:val="24"/>
                    </w:rPr>
                    <m:t>L</m:t>
                  </m:r>
                </m:sup>
                <m:e>
                  <m:d>
                    <m:dPr>
                      <m:begChr m:val="‖"/>
                      <m:endChr m:val="‖"/>
                      <m:ctrlPr>
                        <w:rPr>
                          <w:rFonts w:ascii="Cambria Math" w:eastAsia="仿宋" w:hAnsi="Cambria Math" w:cs="Times New Roman"/>
                          <w:i/>
                          <w:iCs/>
                          <w:sz w:val="24"/>
                          <w:szCs w:val="24"/>
                        </w:rPr>
                      </m:ctrlPr>
                    </m:d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B</m:t>
                          </m:r>
                        </m:e>
                        <m:sub>
                          <m:r>
                            <w:rPr>
                              <w:rFonts w:ascii="Cambria Math" w:eastAsia="仿宋" w:hAnsi="Cambria Math" w:cs="Times New Roman"/>
                              <w:sz w:val="24"/>
                              <w:szCs w:val="24"/>
                            </w:rPr>
                            <m:t>l</m:t>
                          </m:r>
                        </m:sub>
                      </m:sSub>
                      <m:r>
                        <m:rPr>
                          <m:sty m:val="b"/>
                        </m:rPr>
                        <w:rPr>
                          <w:rFonts w:ascii="Cambria Math" w:eastAsia="仿宋" w:hAnsi="Cambria Math" w:cs="Times New Roman"/>
                          <w:sz w:val="24"/>
                          <w:szCs w:val="24"/>
                        </w:rPr>
                        <m:t>F</m:t>
                      </m:r>
                      <m:sSup>
                        <m:sSupPr>
                          <m:ctrlPr>
                            <w:rPr>
                              <w:rFonts w:ascii="Cambria Math" w:eastAsia="仿宋" w:hAnsi="Cambria Math" w:cs="Times New Roman"/>
                              <w:i/>
                              <w:sz w:val="24"/>
                              <w:szCs w:val="24"/>
                            </w:rPr>
                          </m:ctrlPr>
                        </m:sSupPr>
                        <m:e>
                          <m:r>
                            <m:rPr>
                              <m:sty m:val="b"/>
                            </m:rPr>
                            <w:rPr>
                              <w:rFonts w:ascii="Cambria Math" w:eastAsia="仿宋" w:hAnsi="Cambria Math" w:cs="Times New Roman"/>
                              <w:sz w:val="24"/>
                              <w:szCs w:val="24"/>
                            </w:rPr>
                            <m:t>F</m:t>
                          </m:r>
                        </m:e>
                        <m:sup>
                          <m:r>
                            <w:rPr>
                              <w:rFonts w:ascii="Cambria Math" w:eastAsia="仿宋" w:hAnsi="Cambria Math" w:cs="Times New Roman"/>
                              <w:sz w:val="24"/>
                              <w:szCs w:val="24"/>
                            </w:rPr>
                            <m:t>H</m:t>
                          </m:r>
                        </m:sup>
                      </m:sSup>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B</m:t>
                          </m:r>
                        </m:e>
                        <m:sub>
                          <m:r>
                            <w:rPr>
                              <w:rFonts w:ascii="Cambria Math" w:eastAsia="仿宋" w:hAnsi="Cambria Math" w:cs="Times New Roman"/>
                              <w:sz w:val="24"/>
                              <w:szCs w:val="24"/>
                            </w:rPr>
                            <m:t>l</m:t>
                          </m:r>
                        </m:sub>
                        <m:sup>
                          <m:r>
                            <w:rPr>
                              <w:rFonts w:ascii="Cambria Math" w:eastAsia="仿宋" w:hAnsi="Cambria Math" w:cs="Times New Roman"/>
                              <w:sz w:val="24"/>
                              <w:szCs w:val="24"/>
                            </w:rPr>
                            <m:t>H</m:t>
                          </m:r>
                        </m:sup>
                      </m:sSubSup>
                    </m:e>
                  </m:d>
                </m:e>
              </m:nary>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m:rPr>
                          <m:sty m:val="p"/>
                        </m:rPr>
                        <w:rPr>
                          <w:rFonts w:ascii="Cambria Math" w:eastAsia="仿宋" w:hAnsi="Cambria Math" w:cs="Times New Roman"/>
                          <w:sz w:val="24"/>
                          <w:szCs w:val="24"/>
                        </w:rPr>
                        <m:t>s</m:t>
                      </m:r>
                    </m:sub>
                  </m:sSub>
                </m:e>
                <m:sup>
                  <m:r>
                    <w:rPr>
                      <w:rFonts w:ascii="Cambria Math" w:eastAsia="仿宋" w:hAnsi="Cambria Math" w:cs="Times New Roman"/>
                      <w:sz w:val="24"/>
                      <w:szCs w:val="24"/>
                    </w:rPr>
                    <m:t>2</m:t>
                  </m:r>
                </m:sup>
              </m:sSup>
            </m:den>
          </m:f>
        </m:oMath>
      </m:oMathPara>
    </w:p>
    <w:p w14:paraId="42859BCD" w14:textId="5FE45418" w:rsidR="00A43E95" w:rsidRDefault="00D43411" w:rsidP="001E4AE8">
      <w:pPr>
        <w:spacing w:line="312" w:lineRule="auto"/>
        <w:rPr>
          <w:rFonts w:ascii="Times New Roman" w:eastAsia="仿宋" w:hAnsi="Times New Roman" w:cs="Times New Roman"/>
          <w:sz w:val="24"/>
          <w:szCs w:val="24"/>
        </w:rPr>
      </w:pPr>
      <w:r>
        <w:rPr>
          <w:rFonts w:ascii="Times New Roman" w:eastAsia="仿宋" w:hAnsi="Times New Roman" w:cs="Times New Roman" w:hint="eastAsia"/>
          <w:iCs/>
          <w:sz w:val="24"/>
          <w:szCs w:val="24"/>
        </w:rPr>
        <w:t>其中</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B</m:t>
            </m:r>
          </m:e>
          <m:sub>
            <m:r>
              <w:rPr>
                <w:rFonts w:ascii="Cambria Math" w:eastAsia="仿宋" w:hAnsi="Cambria Math" w:cs="Times New Roman"/>
                <w:sz w:val="24"/>
                <w:szCs w:val="24"/>
              </w:rPr>
              <m:t>l</m:t>
            </m:r>
          </m:sub>
        </m:sSub>
        <m: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l,i</m:t>
                </m:r>
              </m:sub>
            </m:sSub>
          </m:e>
        </m:nary>
      </m:oMath>
      <w:r>
        <w:rPr>
          <w:rFonts w:ascii="Times New Roman" w:eastAsia="仿宋" w:hAnsi="Times New Roman" w:cs="Times New Roman" w:hint="eastAsia"/>
          <w:sz w:val="24"/>
          <w:szCs w:val="24"/>
        </w:rPr>
        <w:t>。</w:t>
      </w:r>
    </w:p>
    <w:p w14:paraId="557B1308" w14:textId="37DD0205" w:rsidR="00D91800" w:rsidRDefault="00373C0E" w:rsidP="00CA6F7E">
      <w:pPr>
        <w:spacing w:line="312" w:lineRule="auto"/>
        <w:ind w:firstLineChars="200" w:firstLine="480"/>
        <w:rPr>
          <w:rFonts w:ascii="Times New Roman" w:eastAsia="仿宋" w:hAnsi="Times New Roman" w:cs="Times New Roman"/>
          <w:sz w:val="24"/>
          <w:szCs w:val="24"/>
        </w:rPr>
      </w:pPr>
      <w:r w:rsidRPr="00373C0E">
        <w:rPr>
          <w:rFonts w:ascii="Times New Roman" w:eastAsia="仿宋" w:hAnsi="Times New Roman" w:cs="Times New Roman" w:hint="eastAsia"/>
          <w:sz w:val="24"/>
          <w:szCs w:val="24"/>
        </w:rPr>
        <w:t>本研究将基于随机矩阵理论、概率论、最优化方法以及统计信号处理等基础理论，首先推导通信与感知性能指标关于信道自由度的闭式表达式</w:t>
      </w:r>
      <w:proofErr w:type="gramStart"/>
      <w:r w:rsidRPr="00373C0E">
        <w:rPr>
          <w:rFonts w:ascii="Times New Roman" w:eastAsia="仿宋" w:hAnsi="Times New Roman" w:cs="Times New Roman" w:hint="eastAsia"/>
          <w:sz w:val="24"/>
          <w:szCs w:val="24"/>
        </w:rPr>
        <w:t>或紧致性能</w:t>
      </w:r>
      <w:proofErr w:type="gramEnd"/>
      <w:r w:rsidRPr="00373C0E">
        <w:rPr>
          <w:rFonts w:ascii="Times New Roman" w:eastAsia="仿宋" w:hAnsi="Times New Roman" w:cs="Times New Roman" w:hint="eastAsia"/>
          <w:sz w:val="24"/>
          <w:szCs w:val="24"/>
        </w:rPr>
        <w:t>界。随后，我们将系统性地分析信道自由度下降对不同系统设计准则</w:t>
      </w:r>
      <w:proofErr w:type="gramStart"/>
      <w:r w:rsidRPr="00373C0E">
        <w:rPr>
          <w:rFonts w:ascii="Times New Roman" w:eastAsia="仿宋" w:hAnsi="Times New Roman" w:cs="Times New Roman" w:hint="eastAsia"/>
          <w:sz w:val="24"/>
          <w:szCs w:val="24"/>
        </w:rPr>
        <w:t>下综合</w:t>
      </w:r>
      <w:proofErr w:type="gramEnd"/>
      <w:r w:rsidRPr="00373C0E">
        <w:rPr>
          <w:rFonts w:ascii="Times New Roman" w:eastAsia="仿宋" w:hAnsi="Times New Roman" w:cs="Times New Roman" w:hint="eastAsia"/>
          <w:sz w:val="24"/>
          <w:szCs w:val="24"/>
        </w:rPr>
        <w:t>通信与感知性能的影响，并进一步推导各设计准则下实现性能最优所对应的最优信道自由度配置。</w:t>
      </w:r>
    </w:p>
    <w:p w14:paraId="34A348DE" w14:textId="691AD7A5" w:rsidR="003158F0" w:rsidRDefault="00754D08" w:rsidP="00CA6F7E">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进一步考虑混合架构下的波形设计问题，本研究点选取通信容量和感知</w:t>
      </w:r>
      <w:r>
        <w:rPr>
          <w:rFonts w:ascii="Times New Roman" w:eastAsia="仿宋" w:hAnsi="Times New Roman" w:cs="Times New Roman" w:hint="eastAsia"/>
          <w:sz w:val="24"/>
          <w:szCs w:val="24"/>
        </w:rPr>
        <w:t>CRB</w:t>
      </w:r>
      <w:r>
        <w:rPr>
          <w:rFonts w:ascii="Times New Roman" w:eastAsia="仿宋" w:hAnsi="Times New Roman" w:cs="Times New Roman" w:hint="eastAsia"/>
          <w:sz w:val="24"/>
          <w:szCs w:val="24"/>
        </w:rPr>
        <w:t>作为优化目标。其中，通信容量的表达式为</w:t>
      </w:r>
    </w:p>
    <w:p w14:paraId="45CFD31F" w14:textId="541E1DAE" w:rsidR="00754D08" w:rsidRPr="00754D08" w:rsidRDefault="00754D08" w:rsidP="00CA6F7E">
      <w:pPr>
        <w:spacing w:line="312" w:lineRule="auto"/>
        <w:ind w:firstLineChars="200" w:firstLine="480"/>
        <w:rPr>
          <w:rFonts w:ascii="Times New Roman" w:eastAsia="仿宋" w:hAnsi="Times New Roman" w:cs="Times New Roman"/>
          <w:sz w:val="24"/>
          <w:szCs w:val="24"/>
        </w:rPr>
      </w:pPr>
      <m:oMathPara>
        <m:oMath>
          <m:r>
            <m:rPr>
              <m:scr m:val="script"/>
            </m:rPr>
            <w:rPr>
              <w:rFonts w:ascii="Cambria Math" w:eastAsia="仿宋" w:hAnsi="Cambria Math" w:cs="Times New Roman"/>
              <w:sz w:val="24"/>
              <w:szCs w:val="24"/>
            </w:rPr>
            <w:lastRenderedPageBreak/>
            <m:t>C=</m:t>
          </m:r>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sz w:val="24"/>
                  <w:szCs w:val="24"/>
                </w:rPr>
                <m:t>k=1</m:t>
              </m:r>
            </m:sub>
            <m:sup>
              <m:r>
                <w:rPr>
                  <w:rFonts w:ascii="Cambria Math" w:eastAsia="仿宋" w:hAnsi="Cambria Math" w:cs="Times New Roman"/>
                  <w:sz w:val="24"/>
                  <w:szCs w:val="24"/>
                </w:rPr>
                <m:t>K</m:t>
              </m:r>
            </m:sup>
            <m:e>
              <m:func>
                <m:funcPr>
                  <m:ctrlPr>
                    <w:rPr>
                      <w:rFonts w:ascii="Cambria Math" w:eastAsia="仿宋" w:hAnsi="Cambria Math" w:cs="Times New Roman"/>
                      <w:i/>
                      <w:sz w:val="24"/>
                      <w:szCs w:val="24"/>
                    </w:rPr>
                  </m:ctrlPr>
                </m:funcPr>
                <m:fName>
                  <m:sSub>
                    <m:sSubPr>
                      <m:ctrlPr>
                        <w:rPr>
                          <w:rFonts w:ascii="Cambria Math" w:eastAsia="仿宋" w:hAnsi="Cambria Math" w:cs="Times New Roman"/>
                          <w:i/>
                          <w:sz w:val="24"/>
                          <w:szCs w:val="24"/>
                        </w:rPr>
                      </m:ctrlPr>
                    </m:sSubPr>
                    <m:e>
                      <m:r>
                        <m:rPr>
                          <m:sty m:val="p"/>
                        </m:rPr>
                        <w:rPr>
                          <w:rFonts w:ascii="Cambria Math" w:eastAsia="仿宋" w:hAnsi="Cambria Math" w:cs="Times New Roman"/>
                          <w:sz w:val="24"/>
                          <w:szCs w:val="24"/>
                        </w:rPr>
                        <m:t>log</m:t>
                      </m:r>
                    </m:e>
                    <m:sub>
                      <m:r>
                        <w:rPr>
                          <w:rFonts w:ascii="Cambria Math" w:eastAsia="仿宋" w:hAnsi="Cambria Math" w:cs="Times New Roman"/>
                          <w:sz w:val="24"/>
                          <w:szCs w:val="24"/>
                        </w:rPr>
                        <m:t>2</m:t>
                      </m:r>
                    </m:sub>
                  </m:sSub>
                </m:fName>
                <m:e>
                  <m:d>
                    <m:dPr>
                      <m:ctrlPr>
                        <w:rPr>
                          <w:rFonts w:ascii="Cambria Math" w:eastAsia="仿宋" w:hAnsi="Cambria Math" w:cs="Times New Roman"/>
                          <w:i/>
                          <w:sz w:val="24"/>
                          <w:szCs w:val="24"/>
                        </w:rPr>
                      </m:ctrlPr>
                    </m:dPr>
                    <m:e>
                      <m:r>
                        <w:rPr>
                          <w:rFonts w:ascii="Cambria Math" w:eastAsia="仿宋" w:hAnsi="Cambria Math" w:cs="Times New Roman"/>
                          <w:sz w:val="24"/>
                          <w:szCs w:val="24"/>
                        </w:rPr>
                        <m:t>1+</m:t>
                      </m:r>
                      <m:sSub>
                        <m:sSubPr>
                          <m:ctrlPr>
                            <w:rPr>
                              <w:rFonts w:ascii="Cambria Math" w:eastAsia="仿宋" w:hAnsi="Cambria Math" w:cs="Times New Roman"/>
                              <w:i/>
                              <w:iCs/>
                              <w:sz w:val="24"/>
                              <w:szCs w:val="24"/>
                            </w:rPr>
                          </m:ctrlPr>
                        </m:sSubPr>
                        <m:e>
                          <m:r>
                            <m:rPr>
                              <m:sty m:val="p"/>
                            </m:rPr>
                            <w:rPr>
                              <w:rFonts w:ascii="Cambria Math" w:eastAsia="仿宋" w:hAnsi="Cambria Math" w:cs="Times New Roman"/>
                              <w:sz w:val="24"/>
                              <w:szCs w:val="24"/>
                            </w:rPr>
                            <m:t>SINR</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k</m:t>
                          </m:r>
                        </m:sub>
                      </m:sSub>
                    </m:e>
                  </m:d>
                </m:e>
              </m:func>
            </m:e>
          </m:nary>
        </m:oMath>
      </m:oMathPara>
    </w:p>
    <w:p w14:paraId="22658FD4" w14:textId="11F2C9E8" w:rsidR="00754D08" w:rsidRDefault="003B0C49" w:rsidP="003B0C49">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在拓展目标场景下，我们选择对</w:t>
      </w:r>
      <w:r w:rsidR="00144D53">
        <w:rPr>
          <w:rFonts w:ascii="Times New Roman" w:eastAsia="仿宋" w:hAnsi="Times New Roman" w:cs="Times New Roman" w:hint="eastAsia"/>
          <w:sz w:val="24"/>
          <w:szCs w:val="24"/>
        </w:rPr>
        <w:t>目标响应</w:t>
      </w:r>
      <w:r>
        <w:rPr>
          <w:rFonts w:ascii="Times New Roman" w:eastAsia="仿宋" w:hAnsi="Times New Roman" w:cs="Times New Roman" w:hint="eastAsia"/>
          <w:sz w:val="24"/>
          <w:szCs w:val="24"/>
        </w:rPr>
        <w:t>矩阵</w:t>
      </w:r>
      <m:oMath>
        <m:r>
          <m:rPr>
            <m:sty m:val="b"/>
          </m:rPr>
          <w:rPr>
            <w:rFonts w:ascii="Cambria Math" w:eastAsia="仿宋" w:hAnsi="Cambria Math" w:cs="Times New Roman" w:hint="eastAsia"/>
            <w:sz w:val="24"/>
            <w:szCs w:val="24"/>
          </w:rPr>
          <m:t>B</m:t>
        </m:r>
        <m:r>
          <w:rPr>
            <w:rFonts w:ascii="Cambria Math" w:eastAsia="仿宋" w:hAnsi="Cambria Math" w:cs="Times New Roman"/>
            <w:sz w:val="24"/>
            <w:szCs w:val="24"/>
          </w:rPr>
          <m:t>=</m:t>
        </m:r>
        <m:nary>
          <m:naryPr>
            <m:chr m:val="∑"/>
            <m:limLoc m:val="undOvr"/>
            <m:ctrlPr>
              <w:rPr>
                <w:rFonts w:ascii="Cambria Math" w:eastAsia="仿宋" w:hAnsi="Cambria Math" w:cs="Times New Roman"/>
                <w:sz w:val="24"/>
                <w:szCs w:val="24"/>
              </w:rPr>
            </m:ctrlPr>
          </m:naryPr>
          <m:sub>
            <m:r>
              <w:rPr>
                <w:rFonts w:ascii="Cambria Math" w:eastAsia="仿宋" w:hAnsi="Cambria Math" w:cs="Times New Roman"/>
                <w:sz w:val="24"/>
                <w:szCs w:val="24"/>
              </w:rPr>
              <m:t>l=1</m:t>
            </m:r>
          </m:sub>
          <m:sup>
            <m:r>
              <w:rPr>
                <w:rFonts w:ascii="Cambria Math" w:eastAsia="仿宋" w:hAnsi="Cambria Math" w:cs="Times New Roman"/>
                <w:sz w:val="24"/>
                <w:szCs w:val="24"/>
              </w:rPr>
              <m:t>L</m:t>
            </m:r>
          </m:sup>
          <m:e>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l,i</m:t>
                    </m:r>
                  </m:sub>
                </m:sSub>
              </m:e>
            </m:nary>
          </m:e>
        </m:nary>
      </m:oMath>
      <w:r>
        <w:rPr>
          <w:rFonts w:ascii="Times New Roman" w:eastAsia="仿宋" w:hAnsi="Times New Roman" w:cs="Times New Roman" w:hint="eastAsia"/>
          <w:sz w:val="24"/>
          <w:szCs w:val="24"/>
        </w:rPr>
        <w:t>进行估计，估计的费舍尔信息矩阵为</w:t>
      </w:r>
    </w:p>
    <w:p w14:paraId="27E05FFC" w14:textId="2EEEC98E" w:rsidR="003B0C49" w:rsidRPr="00687183" w:rsidRDefault="00D36191" w:rsidP="003B0C49">
      <w:pPr>
        <w:spacing w:line="312" w:lineRule="auto"/>
        <w:rPr>
          <w:rFonts w:ascii="Times New Roman" w:eastAsia="仿宋" w:hAnsi="Times New Roman" w:cs="Times New Roman"/>
          <w:sz w:val="24"/>
          <w:szCs w:val="24"/>
        </w:rPr>
      </w:pPr>
      <m:oMathPara>
        <m:oMath>
          <m:r>
            <m:rPr>
              <m:sty m:val="b"/>
            </m:rPr>
            <w:rPr>
              <w:rFonts w:ascii="Cambria Math" w:eastAsia="仿宋" w:hAnsi="Cambria Math" w:cs="Times New Roman" w:hint="eastAsia"/>
              <w:sz w:val="24"/>
              <w:szCs w:val="24"/>
            </w:rPr>
            <m:t>J</m:t>
          </m:r>
          <m:r>
            <w:rPr>
              <w:rFonts w:ascii="Cambria Math" w:eastAsia="仿宋" w:hAnsi="Cambria Math" w:cs="Times New Roman"/>
              <w:sz w:val="24"/>
              <w:szCs w:val="24"/>
            </w:rPr>
            <m:t>=</m:t>
          </m:r>
          <m:f>
            <m:fPr>
              <m:ctrlPr>
                <w:rPr>
                  <w:rFonts w:ascii="Cambria Math" w:eastAsia="仿宋" w:hAnsi="Cambria Math" w:cs="Times New Roman"/>
                  <w:i/>
                  <w:sz w:val="24"/>
                  <w:szCs w:val="24"/>
                </w:rPr>
              </m:ctrlPr>
            </m:fPr>
            <m:num>
              <m:r>
                <w:rPr>
                  <w:rFonts w:ascii="Cambria Math" w:eastAsia="仿宋" w:hAnsi="Cambria Math" w:cs="Times New Roman"/>
                  <w:sz w:val="24"/>
                  <w:szCs w:val="24"/>
                </w:rPr>
                <m:t>N</m:t>
              </m:r>
            </m:num>
            <m:den>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m:rPr>
                          <m:sty m:val="p"/>
                        </m:rPr>
                        <w:rPr>
                          <w:rFonts w:ascii="Cambria Math" w:eastAsia="仿宋" w:hAnsi="Cambria Math" w:cs="Times New Roman"/>
                          <w:sz w:val="24"/>
                          <w:szCs w:val="24"/>
                        </w:rPr>
                        <m:t>s</m:t>
                      </m:r>
                    </m:sub>
                  </m:sSub>
                </m:e>
                <m:sup>
                  <m:r>
                    <w:rPr>
                      <w:rFonts w:ascii="Cambria Math" w:eastAsia="仿宋" w:hAnsi="Cambria Math" w:cs="Times New Roman"/>
                      <w:sz w:val="24"/>
                      <w:szCs w:val="24"/>
                    </w:rPr>
                    <m:t>2</m:t>
                  </m:r>
                </m:sup>
              </m:sSup>
            </m:den>
          </m:f>
          <m:sSup>
            <m:sSupPr>
              <m:ctrlPr>
                <w:rPr>
                  <w:rFonts w:ascii="Cambria Math" w:eastAsia="仿宋" w:hAnsi="Cambria Math" w:cs="Times New Roman"/>
                  <w:i/>
                  <w:sz w:val="24"/>
                  <w:szCs w:val="24"/>
                </w:rPr>
              </m:ctrlPr>
            </m:sSupPr>
            <m:e>
              <m:r>
                <m:rPr>
                  <m:sty m:val="b"/>
                </m:rPr>
                <w:rPr>
                  <w:rFonts w:ascii="Cambria Math" w:eastAsia="仿宋" w:hAnsi="Cambria Math" w:cs="Times New Roman"/>
                  <w:sz w:val="24"/>
                  <w:szCs w:val="24"/>
                </w:rPr>
                <m:t>F</m:t>
              </m:r>
            </m:e>
            <m:sup>
              <m:r>
                <w:rPr>
                  <w:rFonts w:ascii="Cambria Math" w:eastAsia="仿宋" w:hAnsi="Cambria Math" w:cs="Times New Roman"/>
                  <w:sz w:val="24"/>
                  <w:szCs w:val="24"/>
                </w:rPr>
                <m:t>*</m:t>
              </m:r>
            </m:sup>
          </m:sSup>
          <m:sSup>
            <m:sSupPr>
              <m:ctrlPr>
                <w:rPr>
                  <w:rFonts w:ascii="Cambria Math" w:eastAsia="仿宋" w:hAnsi="Cambria Math" w:cs="Times New Roman"/>
                  <w:i/>
                  <w:sz w:val="24"/>
                  <w:szCs w:val="24"/>
                </w:rPr>
              </m:ctrlPr>
            </m:sSupPr>
            <m:e>
              <m:r>
                <m:rPr>
                  <m:sty m:val="b"/>
                </m:rPr>
                <w:rPr>
                  <w:rFonts w:ascii="Cambria Math" w:eastAsia="仿宋" w:hAnsi="Cambria Math" w:cs="Times New Roman"/>
                  <w:sz w:val="24"/>
                  <w:szCs w:val="24"/>
                </w:rPr>
                <m:t>F</m:t>
              </m:r>
            </m:e>
            <m:sup>
              <m:r>
                <w:rPr>
                  <w:rFonts w:ascii="Cambria Math" w:eastAsia="仿宋" w:hAnsi="Cambria Math" w:cs="Times New Roman"/>
                  <w:sz w:val="24"/>
                  <w:szCs w:val="24"/>
                </w:rPr>
                <m:t>H</m:t>
              </m:r>
            </m:sup>
          </m:sSup>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I</m:t>
              </m:r>
            </m:e>
            <m:sub>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r</m:t>
                  </m:r>
                </m:sub>
              </m:sSub>
            </m:sub>
          </m:sSub>
        </m:oMath>
      </m:oMathPara>
    </w:p>
    <w:p w14:paraId="19B72441" w14:textId="4B40F2E2" w:rsidR="00687183" w:rsidRDefault="00687183" w:rsidP="003B0C49">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预编码矩阵</w:t>
      </w:r>
      <m:oMath>
        <m:r>
          <m:rPr>
            <m:sty m:val="b"/>
          </m:rPr>
          <w:rPr>
            <w:rFonts w:ascii="Cambria Math" w:eastAsia="仿宋" w:hAnsi="Cambria Math" w:cs="Times New Roman"/>
            <w:sz w:val="24"/>
            <w:szCs w:val="24"/>
          </w:rPr>
          <m:t>F</m:t>
        </m:r>
      </m:oMath>
      <w:r>
        <w:rPr>
          <w:rFonts w:ascii="Times New Roman" w:eastAsia="仿宋" w:hAnsi="Times New Roman" w:cs="Times New Roman" w:hint="eastAsia"/>
          <w:sz w:val="24"/>
          <w:szCs w:val="24"/>
        </w:rPr>
        <w:t>可以被表示为</w:t>
      </w:r>
    </w:p>
    <w:p w14:paraId="71DA90A0" w14:textId="0B687549" w:rsidR="00687183" w:rsidRPr="00687183" w:rsidRDefault="00687183" w:rsidP="003B0C49">
      <w:pPr>
        <w:spacing w:line="312" w:lineRule="auto"/>
        <w:rPr>
          <w:rFonts w:ascii="Times New Roman" w:eastAsia="仿宋" w:hAnsi="Times New Roman" w:cs="Times New Roman"/>
          <w:sz w:val="24"/>
          <w:szCs w:val="24"/>
        </w:rPr>
      </w:pPr>
      <m:oMathPara>
        <m:oMath>
          <m:r>
            <m:rPr>
              <m:sty m:val="b"/>
            </m:rPr>
            <w:rPr>
              <w:rFonts w:ascii="Cambria Math" w:eastAsia="仿宋" w:hAnsi="Cambria Math" w:cs="Times New Roman" w:hint="eastAsia"/>
              <w:sz w:val="24"/>
              <w:szCs w:val="24"/>
            </w:rPr>
            <m:t>F</m:t>
          </m:r>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sub>
          </m:sSub>
        </m:oMath>
      </m:oMathPara>
    </w:p>
    <w:p w14:paraId="37802E25" w14:textId="136AB08C" w:rsidR="00687183" w:rsidRDefault="00687183" w:rsidP="003B0C49">
      <w:pPr>
        <w:spacing w:line="312" w:lineRule="auto"/>
        <w:rPr>
          <w:rFonts w:ascii="Times New Roman" w:eastAsia="仿宋" w:hAnsi="Times New Roman" w:cs="Times New Roman"/>
          <w:iCs/>
          <w:sz w:val="24"/>
          <w:szCs w:val="24"/>
        </w:rPr>
      </w:pPr>
      <w:r>
        <w:rPr>
          <w:rFonts w:ascii="Times New Roman" w:eastAsia="仿宋" w:hAnsi="Times New Roman" w:cs="Times New Roman" w:hint="eastAsia"/>
          <w:sz w:val="24"/>
          <w:szCs w:val="24"/>
        </w:rPr>
        <w:t>其中</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RF</m:t>
            </m:r>
          </m:sub>
        </m:sSub>
      </m:oMath>
      <w:r>
        <w:rPr>
          <w:rFonts w:ascii="Times New Roman" w:eastAsia="仿宋" w:hAnsi="Times New Roman" w:cs="Times New Roman" w:hint="eastAsia"/>
          <w:sz w:val="24"/>
          <w:szCs w:val="24"/>
        </w:rPr>
        <w:t>和</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sub>
        </m:sSub>
      </m:oMath>
      <w:r>
        <w:rPr>
          <w:rFonts w:ascii="Times New Roman" w:eastAsia="仿宋" w:hAnsi="Times New Roman" w:cs="Times New Roman" w:hint="eastAsia"/>
          <w:sz w:val="24"/>
          <w:szCs w:val="24"/>
        </w:rPr>
        <w:t>分别表示模拟预编码和数字预编码矩阵。</w:t>
      </w:r>
      <w:r w:rsidR="001605B6">
        <w:rPr>
          <w:rFonts w:ascii="Times New Roman" w:eastAsia="仿宋" w:hAnsi="Times New Roman" w:cs="Times New Roman" w:hint="eastAsia"/>
          <w:sz w:val="24"/>
          <w:szCs w:val="24"/>
        </w:rPr>
        <w:t>在混合架构下，</w:t>
      </w:r>
      <m:oMath>
        <m:r>
          <m:rPr>
            <m:sty m:val="b"/>
          </m:rPr>
          <w:rPr>
            <w:rFonts w:ascii="Cambria Math" w:eastAsia="仿宋" w:hAnsi="Cambria Math" w:cs="Times New Roman" w:hint="eastAsia"/>
            <w:sz w:val="24"/>
            <w:szCs w:val="24"/>
          </w:rPr>
          <m:t>F</m:t>
        </m:r>
      </m:oMath>
      <w:r w:rsidR="001605B6" w:rsidRPr="001605B6">
        <w:rPr>
          <w:rFonts w:ascii="Times New Roman" w:eastAsia="仿宋" w:hAnsi="Times New Roman" w:cs="Times New Roman" w:hint="eastAsia"/>
          <w:iCs/>
          <w:sz w:val="24"/>
          <w:szCs w:val="24"/>
        </w:rPr>
        <w:t>表现为</w:t>
      </w:r>
      <w:r w:rsidR="00AB041C">
        <w:rPr>
          <w:rFonts w:ascii="Times New Roman" w:eastAsia="仿宋" w:hAnsi="Times New Roman" w:cs="Times New Roman" w:hint="eastAsia"/>
          <w:iCs/>
          <w:sz w:val="24"/>
          <w:szCs w:val="24"/>
        </w:rPr>
        <w:t>一个</w:t>
      </w:r>
      <w:proofErr w:type="gramStart"/>
      <w:r w:rsidR="00AB041C">
        <w:rPr>
          <w:rFonts w:ascii="Times New Roman" w:eastAsia="仿宋" w:hAnsi="Times New Roman" w:cs="Times New Roman" w:hint="eastAsia"/>
          <w:iCs/>
          <w:sz w:val="24"/>
          <w:szCs w:val="24"/>
        </w:rPr>
        <w:t>秩</w:t>
      </w:r>
      <w:proofErr w:type="gramEnd"/>
      <w:r w:rsidR="00AB041C">
        <w:rPr>
          <w:rFonts w:ascii="Times New Roman" w:eastAsia="仿宋" w:hAnsi="Times New Roman" w:cs="Times New Roman" w:hint="eastAsia"/>
          <w:iCs/>
          <w:sz w:val="24"/>
          <w:szCs w:val="24"/>
        </w:rPr>
        <w:t>亏的矩阵，</w:t>
      </w:r>
      <w:r w:rsidR="00CB720C">
        <w:rPr>
          <w:rFonts w:ascii="Times New Roman" w:eastAsia="仿宋" w:hAnsi="Times New Roman" w:cs="Times New Roman" w:hint="eastAsia"/>
          <w:iCs/>
          <w:sz w:val="24"/>
          <w:szCs w:val="24"/>
        </w:rPr>
        <w:t>这导致费舍尔信息矩阵</w:t>
      </w:r>
      <m:oMath>
        <m:r>
          <m:rPr>
            <m:sty m:val="b"/>
          </m:rPr>
          <w:rPr>
            <w:rFonts w:ascii="Cambria Math" w:eastAsia="仿宋" w:hAnsi="Cambria Math" w:cs="Times New Roman" w:hint="eastAsia"/>
            <w:sz w:val="24"/>
            <w:szCs w:val="24"/>
          </w:rPr>
          <m:t>J</m:t>
        </m:r>
      </m:oMath>
      <w:r w:rsidR="00CB720C" w:rsidRPr="00CB720C">
        <w:rPr>
          <w:rFonts w:ascii="Times New Roman" w:eastAsia="仿宋" w:hAnsi="Times New Roman" w:cs="Times New Roman" w:hint="eastAsia"/>
          <w:iCs/>
          <w:sz w:val="24"/>
          <w:szCs w:val="24"/>
        </w:rPr>
        <w:t>不可逆</w:t>
      </w:r>
      <w:r w:rsidR="00CB720C">
        <w:rPr>
          <w:rFonts w:ascii="Times New Roman" w:eastAsia="仿宋" w:hAnsi="Times New Roman" w:cs="Times New Roman" w:hint="eastAsia"/>
          <w:iCs/>
          <w:sz w:val="24"/>
          <w:szCs w:val="24"/>
        </w:rPr>
        <w:t>，因而无法计算出</w:t>
      </w:r>
      <w:r w:rsidR="00CB720C">
        <w:rPr>
          <w:rFonts w:ascii="Times New Roman" w:eastAsia="仿宋" w:hAnsi="Times New Roman" w:cs="Times New Roman" w:hint="eastAsia"/>
          <w:iCs/>
          <w:sz w:val="24"/>
          <w:szCs w:val="24"/>
        </w:rPr>
        <w:t>CRB</w:t>
      </w:r>
      <w:r w:rsidR="00CB720C">
        <w:rPr>
          <w:rFonts w:ascii="Times New Roman" w:eastAsia="仿宋" w:hAnsi="Times New Roman" w:cs="Times New Roman" w:hint="eastAsia"/>
          <w:iCs/>
          <w:sz w:val="24"/>
          <w:szCs w:val="24"/>
        </w:rPr>
        <w:t>。</w:t>
      </w:r>
      <w:r w:rsidR="00A01DAA">
        <w:rPr>
          <w:rFonts w:ascii="Times New Roman" w:eastAsia="仿宋" w:hAnsi="Times New Roman" w:cs="Times New Roman" w:hint="eastAsia"/>
          <w:iCs/>
          <w:sz w:val="24"/>
          <w:szCs w:val="24"/>
        </w:rPr>
        <w:t>为了解决这一问题，本研究提出</w:t>
      </w:r>
      <w:r w:rsidR="00CE4D36">
        <w:rPr>
          <w:rFonts w:ascii="Times New Roman" w:eastAsia="仿宋" w:hAnsi="Times New Roman" w:cs="Times New Roman" w:hint="eastAsia"/>
          <w:iCs/>
          <w:sz w:val="24"/>
          <w:szCs w:val="24"/>
        </w:rPr>
        <w:t>基于贝叶斯准则，使用贝叶斯</w:t>
      </w:r>
      <w:r w:rsidR="00CE4D36">
        <w:rPr>
          <w:rFonts w:ascii="Times New Roman" w:eastAsia="仿宋" w:hAnsi="Times New Roman" w:cs="Times New Roman" w:hint="eastAsia"/>
          <w:iCs/>
          <w:sz w:val="24"/>
          <w:szCs w:val="24"/>
        </w:rPr>
        <w:t>CRB</w:t>
      </w:r>
      <w:r w:rsidR="00CE4D36">
        <w:rPr>
          <w:rFonts w:ascii="Times New Roman" w:eastAsia="仿宋" w:hAnsi="Times New Roman" w:cs="Times New Roman" w:hint="eastAsia"/>
          <w:iCs/>
          <w:sz w:val="24"/>
          <w:szCs w:val="24"/>
        </w:rPr>
        <w:t>作为优化准则。</w:t>
      </w:r>
      <w:r w:rsidR="006D35EE">
        <w:rPr>
          <w:rFonts w:ascii="Times New Roman" w:eastAsia="仿宋" w:hAnsi="Times New Roman" w:cs="Times New Roman" w:hint="eastAsia"/>
          <w:iCs/>
          <w:sz w:val="24"/>
          <w:szCs w:val="24"/>
        </w:rPr>
        <w:t>贝叶斯准则下的费舍尔信息矩阵可以被表示为</w:t>
      </w:r>
    </w:p>
    <w:p w14:paraId="30AE75C6" w14:textId="34111B33" w:rsidR="002F2C1A" w:rsidRPr="002F2C1A" w:rsidRDefault="00911C2F" w:rsidP="003B0C49">
      <w:pPr>
        <w:spacing w:line="312" w:lineRule="auto"/>
        <w:rPr>
          <w:rFonts w:ascii="Times New Roman" w:eastAsia="仿宋" w:hAnsi="Times New Roman" w:cs="Times New Roman"/>
          <w:b/>
          <w:bCs/>
          <w:iCs/>
          <w:sz w:val="24"/>
          <w:szCs w:val="24"/>
        </w:rPr>
      </w:pPr>
      <m:oMathPara>
        <m:oMath>
          <m:sSub>
            <m:sSubPr>
              <m:ctrlPr>
                <w:rPr>
                  <w:rFonts w:ascii="Cambria Math" w:eastAsia="仿宋" w:hAnsi="Cambria Math" w:cs="Times New Roman"/>
                  <w:i/>
                  <w:sz w:val="24"/>
                  <w:szCs w:val="24"/>
                </w:rPr>
              </m:ctrlPr>
            </m:sSub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Bayesian</m:t>
              </m:r>
            </m:sub>
          </m:sSub>
          <m:r>
            <w:rPr>
              <w:rFonts w:ascii="Cambria Math" w:eastAsia="仿宋" w:hAnsi="Cambria Math" w:cs="Times New Roman"/>
              <w:sz w:val="24"/>
              <w:szCs w:val="24"/>
            </w:rPr>
            <m:t>=</m:t>
          </m:r>
          <m:r>
            <m:rPr>
              <m:sty m:val="b"/>
            </m:rPr>
            <w:rPr>
              <w:rFonts w:ascii="Cambria Math" w:eastAsia="仿宋" w:hAnsi="Cambria Math" w:cs="Times New Roman" w:hint="eastAsia"/>
              <w:sz w:val="24"/>
              <w:szCs w:val="24"/>
            </w:rPr>
            <m:t>J</m:t>
          </m:r>
          <m:r>
            <m:rPr>
              <m:sty m:val="b"/>
            </m:rPr>
            <w:rPr>
              <w:rFonts w:ascii="Cambria Math" w:eastAsia="仿宋" w:hAnsi="Cambria Math" w:cs="Times New Roman"/>
              <w:sz w:val="24"/>
              <w:szCs w:val="24"/>
            </w:rPr>
            <m:t>+</m:t>
          </m:r>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P</m:t>
              </m:r>
              <m:r>
                <m:rPr>
                  <m:sty m:val="p"/>
                </m:rPr>
                <w:rPr>
                  <w:rFonts w:ascii="Cambria Math" w:eastAsia="仿宋" w:hAnsi="Cambria Math" w:cs="Times New Roman"/>
                  <w:sz w:val="24"/>
                  <w:szCs w:val="24"/>
                </w:rPr>
                <m:t>riori</m:t>
              </m:r>
            </m:sub>
          </m:sSub>
        </m:oMath>
      </m:oMathPara>
    </w:p>
    <w:p w14:paraId="0F4D547D" w14:textId="415200DE" w:rsidR="002F2C1A" w:rsidRDefault="002F2C1A" w:rsidP="003B0C49">
      <w:pPr>
        <w:spacing w:line="312" w:lineRule="auto"/>
        <w:rPr>
          <w:rFonts w:ascii="Times New Roman" w:eastAsia="仿宋" w:hAnsi="Times New Roman" w:cs="Times New Roman"/>
          <w:b/>
          <w:bCs/>
          <w:iCs/>
          <w:sz w:val="24"/>
          <w:szCs w:val="24"/>
        </w:rPr>
      </w:pPr>
      <w:r w:rsidRPr="002F2C1A">
        <w:rPr>
          <w:rFonts w:ascii="Times New Roman" w:eastAsia="仿宋" w:hAnsi="Times New Roman" w:cs="Times New Roman" w:hint="eastAsia"/>
          <w:iCs/>
          <w:sz w:val="24"/>
          <w:szCs w:val="24"/>
        </w:rPr>
        <w:t>其中</w:t>
      </w:r>
      <m:oMath>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P</m:t>
            </m:r>
            <m:r>
              <m:rPr>
                <m:sty m:val="p"/>
              </m:rPr>
              <w:rPr>
                <w:rFonts w:ascii="Cambria Math" w:eastAsia="仿宋" w:hAnsi="Cambria Math" w:cs="Times New Roman"/>
                <w:sz w:val="24"/>
                <w:szCs w:val="24"/>
              </w:rPr>
              <m:t>riori</m:t>
            </m:r>
          </m:sub>
        </m:sSub>
      </m:oMath>
      <w:r w:rsidRPr="002F2C1A">
        <w:rPr>
          <w:rFonts w:ascii="Times New Roman" w:eastAsia="仿宋" w:hAnsi="Times New Roman" w:cs="Times New Roman" w:hint="eastAsia"/>
          <w:iCs/>
          <w:sz w:val="24"/>
          <w:szCs w:val="24"/>
        </w:rPr>
        <w:t>表示关于先验统计信息的费舍尔信息矩阵</w:t>
      </w:r>
      <w:r w:rsidR="00144D53">
        <w:rPr>
          <w:rFonts w:ascii="Times New Roman" w:eastAsia="仿宋" w:hAnsi="Times New Roman" w:cs="Times New Roman" w:hint="eastAsia"/>
          <w:iCs/>
          <w:sz w:val="24"/>
          <w:szCs w:val="24"/>
        </w:rPr>
        <w:t>。根据中心极限定理，我们可以假设目标响应矩阵的先验信息满足独立同分布复圆高斯随机分布。此时，</w:t>
      </w:r>
      <m:oMath>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P</m:t>
            </m:r>
            <m:r>
              <m:rPr>
                <m:sty m:val="p"/>
              </m:rPr>
              <w:rPr>
                <w:rFonts w:ascii="Cambria Math" w:eastAsia="仿宋" w:hAnsi="Cambria Math" w:cs="Times New Roman"/>
                <w:sz w:val="24"/>
                <w:szCs w:val="24"/>
              </w:rPr>
              <m:t>riori</m:t>
            </m:r>
          </m:sub>
        </m:sSub>
      </m:oMath>
      <w:r w:rsidR="00285B36" w:rsidRPr="00285B36">
        <w:rPr>
          <w:rFonts w:ascii="Times New Roman" w:eastAsia="仿宋" w:hAnsi="Times New Roman" w:cs="Times New Roman" w:hint="eastAsia"/>
          <w:iCs/>
          <w:sz w:val="24"/>
          <w:szCs w:val="24"/>
        </w:rPr>
        <w:t>可以被表示为</w:t>
      </w:r>
    </w:p>
    <w:p w14:paraId="01F81653" w14:textId="2B95FC3F" w:rsidR="00285B36" w:rsidRPr="0070485E" w:rsidRDefault="00911C2F" w:rsidP="003B0C49">
      <w:pPr>
        <w:spacing w:line="312" w:lineRule="auto"/>
        <w:rPr>
          <w:rFonts w:ascii="Times New Roman" w:eastAsia="仿宋" w:hAnsi="Times New Roman" w:cs="Times New Roman"/>
          <w:sz w:val="24"/>
          <w:szCs w:val="24"/>
        </w:rPr>
      </w:pPr>
      <m:oMathPara>
        <m:oMath>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P</m:t>
              </m:r>
              <m:r>
                <m:rPr>
                  <m:sty m:val="p"/>
                </m:rPr>
                <w:rPr>
                  <w:rFonts w:ascii="Cambria Math" w:eastAsia="仿宋" w:hAnsi="Cambria Math" w:cs="Times New Roman"/>
                  <w:sz w:val="24"/>
                  <w:szCs w:val="24"/>
                </w:rPr>
                <m:t>riori</m:t>
              </m:r>
            </m:sub>
          </m:sSub>
          <m:r>
            <m:rPr>
              <m:sty m:val="bi"/>
            </m:rPr>
            <w:rPr>
              <w:rFonts w:ascii="Cambria Math" w:eastAsia="仿宋" w:hAnsi="Cambria Math" w:cs="Times New Roman"/>
              <w:sz w:val="24"/>
              <w:szCs w:val="24"/>
            </w:rPr>
            <m:t>=</m:t>
          </m:r>
          <m:f>
            <m:fPr>
              <m:ctrlPr>
                <w:rPr>
                  <w:rFonts w:ascii="Cambria Math" w:eastAsia="仿宋" w:hAnsi="Cambria Math" w:cs="Times New Roman"/>
                  <w:i/>
                  <w:sz w:val="24"/>
                  <w:szCs w:val="24"/>
                </w:rPr>
              </m:ctrlPr>
            </m:fPr>
            <m:num>
              <m:r>
                <w:rPr>
                  <w:rFonts w:ascii="Cambria Math" w:eastAsia="仿宋" w:hAnsi="Cambria Math" w:cs="Times New Roman"/>
                  <w:sz w:val="24"/>
                  <w:szCs w:val="24"/>
                </w:rPr>
                <m:t>1</m:t>
              </m:r>
            </m:num>
            <m:den>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m:rPr>
                          <m:sty m:val="p"/>
                        </m:rPr>
                        <w:rPr>
                          <w:rFonts w:ascii="Cambria Math" w:eastAsia="仿宋" w:hAnsi="Cambria Math" w:cs="Times New Roman"/>
                          <w:sz w:val="24"/>
                          <w:szCs w:val="24"/>
                        </w:rPr>
                        <m:t>s</m:t>
                      </m:r>
                    </m:sub>
                  </m:sSub>
                </m:e>
                <m:sup>
                  <m:r>
                    <w:rPr>
                      <w:rFonts w:ascii="Cambria Math" w:eastAsia="仿宋" w:hAnsi="Cambria Math" w:cs="Times New Roman"/>
                      <w:sz w:val="24"/>
                      <w:szCs w:val="24"/>
                    </w:rPr>
                    <m:t>2</m:t>
                  </m:r>
                </m:sup>
              </m:sSup>
            </m:den>
          </m:f>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I</m:t>
              </m:r>
            </m:e>
            <m:sub>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hint="eastAsia"/>
                      <w:sz w:val="24"/>
                      <w:szCs w:val="24"/>
                    </w:rPr>
                    <m:t>t</m:t>
                  </m:r>
                </m:sub>
              </m:sSub>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r</m:t>
                  </m:r>
                </m:sub>
              </m:sSub>
            </m:sub>
          </m:sSub>
        </m:oMath>
      </m:oMathPara>
    </w:p>
    <w:p w14:paraId="33FAC558" w14:textId="1F371369" w:rsidR="0070485E" w:rsidRDefault="004E75C0" w:rsidP="003B0C49">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这样，</w:t>
      </w:r>
      <w:r w:rsidR="004065FD">
        <w:rPr>
          <w:rFonts w:ascii="Times New Roman" w:eastAsia="仿宋" w:hAnsi="Times New Roman" w:cs="Times New Roman" w:hint="eastAsia"/>
          <w:iCs/>
          <w:sz w:val="24"/>
          <w:szCs w:val="24"/>
        </w:rPr>
        <w:t>trace</w:t>
      </w:r>
      <w:r w:rsidR="003F4981">
        <w:rPr>
          <w:rFonts w:ascii="Times New Roman" w:eastAsia="仿宋" w:hAnsi="Times New Roman" w:cs="Times New Roman" w:hint="eastAsia"/>
          <w:iCs/>
          <w:sz w:val="24"/>
          <w:szCs w:val="24"/>
        </w:rPr>
        <w:t>设计准则下的</w:t>
      </w:r>
      <w:r>
        <w:rPr>
          <w:rFonts w:ascii="Times New Roman" w:eastAsia="仿宋" w:hAnsi="Times New Roman" w:cs="Times New Roman" w:hint="eastAsia"/>
          <w:iCs/>
          <w:sz w:val="24"/>
          <w:szCs w:val="24"/>
        </w:rPr>
        <w:t>贝叶斯</w:t>
      </w:r>
      <w:r>
        <w:rPr>
          <w:rFonts w:ascii="Times New Roman" w:eastAsia="仿宋" w:hAnsi="Times New Roman" w:cs="Times New Roman" w:hint="eastAsia"/>
          <w:iCs/>
          <w:sz w:val="24"/>
          <w:szCs w:val="24"/>
        </w:rPr>
        <w:t>CRB</w:t>
      </w:r>
      <w:r>
        <w:rPr>
          <w:rFonts w:ascii="Times New Roman" w:eastAsia="仿宋" w:hAnsi="Times New Roman" w:cs="Times New Roman" w:hint="eastAsia"/>
          <w:iCs/>
          <w:sz w:val="24"/>
          <w:szCs w:val="24"/>
        </w:rPr>
        <w:t>的表达式就可以被表示为：</w:t>
      </w:r>
    </w:p>
    <w:p w14:paraId="11856A5A" w14:textId="3B34FE40" w:rsidR="004E75C0" w:rsidRPr="00B63BFE" w:rsidRDefault="003F4981" w:rsidP="003B0C49">
      <w:pPr>
        <w:spacing w:line="312" w:lineRule="auto"/>
        <w:rPr>
          <w:rFonts w:ascii="Times New Roman" w:eastAsia="仿宋" w:hAnsi="Times New Roman" w:cs="Times New Roman"/>
          <w:sz w:val="24"/>
          <w:szCs w:val="24"/>
        </w:rPr>
      </w:pPr>
      <m:oMathPara>
        <m:oMath>
          <m:r>
            <m:rPr>
              <m:scr m:val="script"/>
            </m:rPr>
            <w:rPr>
              <w:rFonts w:ascii="Cambria Math" w:eastAsia="仿宋" w:hAnsi="Cambria Math" w:cs="Times New Roman"/>
              <w:sz w:val="24"/>
              <w:szCs w:val="24"/>
            </w:rPr>
            <m:t>Q=</m:t>
          </m:r>
          <m:r>
            <m:rPr>
              <m:sty m:val="p"/>
            </m:rPr>
            <w:rPr>
              <w:rFonts w:ascii="Cambria Math" w:eastAsia="仿宋" w:hAnsi="Cambria Math" w:cs="Times New Roman" w:hint="eastAsia"/>
              <w:sz w:val="24"/>
              <w:szCs w:val="24"/>
            </w:rPr>
            <m:t>tr</m:t>
          </m:r>
          <m:d>
            <m:dPr>
              <m:ctrlPr>
                <w:rPr>
                  <w:rFonts w:ascii="Cambria Math" w:eastAsia="仿宋" w:hAnsi="Cambria Math" w:cs="Times New Roman"/>
                  <w:sz w:val="24"/>
                  <w:szCs w:val="24"/>
                </w:rPr>
              </m:ctrlPr>
            </m:d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Bayesian</m:t>
                  </m:r>
                </m:sub>
                <m:sup>
                  <m:r>
                    <w:rPr>
                      <w:rFonts w:ascii="Cambria Math" w:eastAsia="仿宋" w:hAnsi="Cambria Math" w:cs="Times New Roman"/>
                      <w:sz w:val="24"/>
                      <w:szCs w:val="24"/>
                    </w:rPr>
                    <m:t>-1</m:t>
                  </m:r>
                </m:sup>
              </m:sSubSup>
            </m:e>
          </m:d>
        </m:oMath>
      </m:oMathPara>
    </w:p>
    <w:p w14:paraId="2FB9A739" w14:textId="0084C9B6" w:rsidR="00B63BFE" w:rsidRDefault="003D7EA7" w:rsidP="003B0C49">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因此，</w:t>
      </w:r>
      <w:r w:rsidR="008F3263">
        <w:rPr>
          <w:rFonts w:ascii="Times New Roman" w:eastAsia="仿宋" w:hAnsi="Times New Roman" w:cs="Times New Roman" w:hint="eastAsia"/>
          <w:iCs/>
          <w:sz w:val="24"/>
          <w:szCs w:val="24"/>
        </w:rPr>
        <w:t>混合架构下的波形设计优化问题就可以被表示为：</w:t>
      </w:r>
    </w:p>
    <w:p w14:paraId="013B0305" w14:textId="536EABA3" w:rsidR="008F3263" w:rsidRPr="003751AC" w:rsidRDefault="00911C2F" w:rsidP="003B0C49">
      <w:pPr>
        <w:spacing w:line="312" w:lineRule="auto"/>
        <w:rPr>
          <w:rFonts w:ascii="Times New Roman" w:eastAsia="仿宋" w:hAnsi="Times New Roman" w:cs="Times New Roman"/>
          <w:iCs/>
          <w:sz w:val="24"/>
          <w:szCs w:val="24"/>
        </w:rPr>
      </w:pPr>
      <m:oMathPara>
        <m:oMath>
          <m:func>
            <m:funcPr>
              <m:ctrlPr>
                <w:rPr>
                  <w:rFonts w:ascii="Cambria Math" w:eastAsia="仿宋" w:hAnsi="Cambria Math" w:cs="Times New Roman"/>
                  <w:i/>
                  <w:iCs/>
                  <w:sz w:val="24"/>
                  <w:szCs w:val="24"/>
                </w:rPr>
              </m:ctrlPr>
            </m:funcPr>
            <m:fName>
              <m:limLow>
                <m:limLowPr>
                  <m:ctrlPr>
                    <w:rPr>
                      <w:rFonts w:ascii="Cambria Math" w:eastAsia="仿宋" w:hAnsi="Cambria Math" w:cs="Times New Roman"/>
                      <w:i/>
                      <w:iCs/>
                      <w:sz w:val="24"/>
                      <w:szCs w:val="24"/>
                    </w:rPr>
                  </m:ctrlPr>
                </m:limLowPr>
                <m:e>
                  <m:r>
                    <m:rPr>
                      <m:sty m:val="p"/>
                    </m:rPr>
                    <w:rPr>
                      <w:rFonts w:ascii="Cambria Math" w:eastAsia="仿宋" w:hAnsi="Cambria Math" w:cs="Times New Roman"/>
                      <w:sz w:val="24"/>
                      <w:szCs w:val="24"/>
                    </w:rPr>
                    <m:t>max</m:t>
                  </m:r>
                </m:e>
                <m:lim>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RF</m:t>
                      </m:r>
                    </m:sub>
                  </m:sSub>
                  <m:r>
                    <m:rPr>
                      <m:sty m:val="p"/>
                    </m:rP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sub>
                  </m:sSub>
                </m:lim>
              </m:limLow>
              <m:r>
                <w:rPr>
                  <w:rFonts w:ascii="Cambria Math" w:eastAsia="仿宋" w:hAnsi="Cambria Math" w:cs="Times New Roman"/>
                  <w:sz w:val="24"/>
                  <w:szCs w:val="24"/>
                </w:rPr>
                <m:t xml:space="preserve">    </m:t>
              </m:r>
            </m:fName>
            <m:e>
              <m:r>
                <m:rPr>
                  <m:scr m:val="script"/>
                </m:rPr>
                <w:rPr>
                  <w:rFonts w:ascii="Cambria Math" w:eastAsia="仿宋" w:hAnsi="Cambria Math" w:cs="Times New Roman"/>
                  <w:sz w:val="24"/>
                  <w:szCs w:val="24"/>
                </w:rPr>
                <m:t>C</m:t>
              </m:r>
            </m:e>
          </m:func>
        </m:oMath>
      </m:oMathPara>
    </w:p>
    <w:p w14:paraId="5F5F9B9A" w14:textId="6A94EFAD" w:rsidR="003751AC" w:rsidRPr="0005314E" w:rsidRDefault="0005314E" w:rsidP="003B0C49">
      <w:pPr>
        <w:spacing w:line="312" w:lineRule="auto"/>
        <w:rPr>
          <w:rFonts w:ascii="Times New Roman" w:eastAsia="仿宋" w:hAnsi="Times New Roman" w:cs="Times New Roman"/>
          <w:iCs/>
          <w:sz w:val="24"/>
          <w:szCs w:val="24"/>
        </w:rPr>
      </w:pPr>
      <m:oMathPara>
        <m:oMath>
          <m:r>
            <m:rPr>
              <m:sty m:val="p"/>
            </m:rPr>
            <w:rPr>
              <w:rFonts w:ascii="Cambria Math" w:eastAsia="仿宋" w:hAnsi="Cambria Math" w:cs="Times New Roman"/>
              <w:sz w:val="24"/>
              <w:szCs w:val="24"/>
            </w:rPr>
            <m:t xml:space="preserve">subject to    </m:t>
          </m:r>
          <m:r>
            <m:rPr>
              <m:scr m:val="script"/>
            </m:rPr>
            <w:rPr>
              <w:rFonts w:ascii="Cambria Math" w:eastAsia="仿宋" w:hAnsi="Cambria Math" w:cs="Times New Roman"/>
              <w:sz w:val="24"/>
              <w:szCs w:val="24"/>
            </w:rPr>
            <m:t>Q≤</m:t>
          </m:r>
          <m:r>
            <m:rPr>
              <m:sty m:val="p"/>
            </m:rPr>
            <w:rPr>
              <w:rFonts w:ascii="Cambria Math" w:eastAsia="仿宋" w:hAnsi="Cambria Math" w:cs="Times New Roman"/>
              <w:sz w:val="24"/>
              <w:szCs w:val="24"/>
            </w:rPr>
            <m:t>Γ</m:t>
          </m:r>
        </m:oMath>
      </m:oMathPara>
    </w:p>
    <w:p w14:paraId="7CBE3D20" w14:textId="15625CF2" w:rsidR="0005314E" w:rsidRPr="004F193F" w:rsidRDefault="00911C2F" w:rsidP="003B0C49">
      <w:pPr>
        <w:spacing w:line="312" w:lineRule="auto"/>
        <w:rPr>
          <w:rFonts w:ascii="Times New Roman" w:eastAsia="仿宋" w:hAnsi="Times New Roman" w:cs="Times New Roman"/>
          <w:sz w:val="24"/>
          <w:szCs w:val="24"/>
        </w:rPr>
      </w:pPr>
      <m:oMathPara>
        <m:oMath>
          <m:sSup>
            <m:sSupPr>
              <m:ctrlPr>
                <w:rPr>
                  <w:rFonts w:ascii="Cambria Math" w:eastAsia="仿宋" w:hAnsi="Cambria Math" w:cs="Times New Roman"/>
                  <w:i/>
                  <w:sz w:val="24"/>
                  <w:szCs w:val="24"/>
                </w:rPr>
              </m:ctrlPr>
            </m:sSupPr>
            <m:e>
              <m:d>
                <m:dPr>
                  <m:begChr m:val="‖"/>
                  <m:endChr m:val="‖"/>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sub>
                  </m:sSub>
                </m:e>
              </m:d>
            </m:e>
            <m:sup>
              <m:r>
                <w:rPr>
                  <w:rFonts w:ascii="Cambria Math" w:eastAsia="仿宋" w:hAnsi="Cambria Math" w:cs="Times New Roman"/>
                  <w:sz w:val="24"/>
                  <w:szCs w:val="24"/>
                </w:rPr>
                <m:t>2</m:t>
              </m:r>
            </m:sup>
          </m:sSup>
          <m:r>
            <w:rPr>
              <w:rFonts w:ascii="Cambria Math" w:eastAsia="仿宋" w:hAnsi="Cambria Math" w:cs="Times New Roman"/>
              <w:sz w:val="24"/>
              <w:szCs w:val="24"/>
            </w:rPr>
            <m:t>≤P</m:t>
          </m:r>
        </m:oMath>
      </m:oMathPara>
    </w:p>
    <w:p w14:paraId="79947F69" w14:textId="3C6C6417" w:rsidR="004F193F" w:rsidRPr="000C6ECE" w:rsidRDefault="00911C2F" w:rsidP="003B0C49">
      <w:pPr>
        <w:spacing w:line="312" w:lineRule="auto"/>
        <w:rPr>
          <w:rFonts w:ascii="Times New Roman" w:eastAsia="仿宋" w:hAnsi="Times New Roman" w:cs="Times New Roman"/>
          <w:sz w:val="24"/>
          <w:szCs w:val="24"/>
        </w:rPr>
      </w:pPr>
      <m:oMathPara>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RF</m:t>
              </m:r>
            </m:sub>
          </m:sSub>
          <m:r>
            <m:rPr>
              <m:scr m:val="double-struck"/>
            </m:rPr>
            <w:rPr>
              <w:rFonts w:ascii="Cambria Math" w:eastAsia="仿宋" w:hAnsi="Cambria Math" w:cs="Times New Roman"/>
              <w:sz w:val="24"/>
              <w:szCs w:val="24"/>
            </w:rPr>
            <m:t>∈M</m:t>
          </m:r>
        </m:oMath>
      </m:oMathPara>
    </w:p>
    <w:p w14:paraId="2548A18C" w14:textId="0EDE650C" w:rsidR="000C6ECE" w:rsidRPr="004F193F" w:rsidRDefault="000C6ECE" w:rsidP="003B0C49">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其中</w:t>
      </w:r>
      <m:oMath>
        <m:r>
          <m:rPr>
            <m:sty m:val="p"/>
          </m:rPr>
          <w:rPr>
            <w:rFonts w:ascii="Cambria Math" w:eastAsia="仿宋" w:hAnsi="Cambria Math" w:cs="Times New Roman"/>
            <w:sz w:val="24"/>
            <w:szCs w:val="24"/>
          </w:rPr>
          <m:t>Γ</m:t>
        </m:r>
      </m:oMath>
      <w:r>
        <w:rPr>
          <w:rFonts w:ascii="Times New Roman" w:eastAsia="仿宋" w:hAnsi="Times New Roman" w:cs="Times New Roman" w:hint="eastAsia"/>
          <w:iCs/>
          <w:sz w:val="24"/>
          <w:szCs w:val="24"/>
        </w:rPr>
        <w:t>表示贝叶斯</w:t>
      </w:r>
      <w:r>
        <w:rPr>
          <w:rFonts w:ascii="Times New Roman" w:eastAsia="仿宋" w:hAnsi="Times New Roman" w:cs="Times New Roman" w:hint="eastAsia"/>
          <w:iCs/>
          <w:sz w:val="24"/>
          <w:szCs w:val="24"/>
        </w:rPr>
        <w:t>CRB</w:t>
      </w:r>
      <w:r>
        <w:rPr>
          <w:rFonts w:ascii="Times New Roman" w:eastAsia="仿宋" w:hAnsi="Times New Roman" w:cs="Times New Roman" w:hint="eastAsia"/>
          <w:iCs/>
          <w:sz w:val="24"/>
          <w:szCs w:val="24"/>
        </w:rPr>
        <w:t>门限，</w:t>
      </w:r>
      <m:oMath>
        <m:r>
          <w:rPr>
            <w:rFonts w:ascii="Cambria Math" w:eastAsia="仿宋" w:hAnsi="Cambria Math" w:cs="Times New Roman"/>
            <w:sz w:val="24"/>
            <w:szCs w:val="24"/>
          </w:rPr>
          <m:t>P</m:t>
        </m:r>
      </m:oMath>
      <w:r>
        <w:rPr>
          <w:rFonts w:ascii="Times New Roman" w:eastAsia="仿宋" w:hAnsi="Times New Roman" w:cs="Times New Roman" w:hint="eastAsia"/>
          <w:sz w:val="24"/>
          <w:szCs w:val="24"/>
        </w:rPr>
        <w:t>表示最大发射功率，</w:t>
      </w:r>
      <m:oMath>
        <m:r>
          <m:rPr>
            <m:scr m:val="double-struck"/>
          </m:rPr>
          <w:rPr>
            <w:rFonts w:ascii="Cambria Math" w:eastAsia="仿宋" w:hAnsi="Cambria Math" w:cs="Times New Roman"/>
            <w:sz w:val="24"/>
            <w:szCs w:val="24"/>
          </w:rPr>
          <m:t>M</m:t>
        </m:r>
      </m:oMath>
      <w:proofErr w:type="gramStart"/>
      <w:r>
        <w:rPr>
          <w:rFonts w:ascii="Times New Roman" w:eastAsia="仿宋" w:hAnsi="Times New Roman" w:cs="Times New Roman" w:hint="eastAsia"/>
          <w:sz w:val="24"/>
          <w:szCs w:val="24"/>
        </w:rPr>
        <w:t>表示恒模约束</w:t>
      </w:r>
      <w:proofErr w:type="gramEnd"/>
      <w:r>
        <w:rPr>
          <w:rFonts w:ascii="Times New Roman" w:eastAsia="仿宋" w:hAnsi="Times New Roman" w:cs="Times New Roman" w:hint="eastAsia"/>
          <w:sz w:val="24"/>
          <w:szCs w:val="24"/>
        </w:rPr>
        <w:t>集合。</w:t>
      </w:r>
      <w:r w:rsidR="00C576D6" w:rsidRPr="00C576D6">
        <w:rPr>
          <w:rFonts w:ascii="Times New Roman" w:eastAsia="仿宋" w:hAnsi="Times New Roman" w:cs="Times New Roman" w:hint="eastAsia"/>
          <w:sz w:val="24"/>
          <w:szCs w:val="24"/>
        </w:rPr>
        <w:t>由于贝叶斯</w:t>
      </w:r>
      <w:r w:rsidR="00C576D6" w:rsidRPr="00C576D6">
        <w:rPr>
          <w:rFonts w:ascii="Times New Roman" w:eastAsia="仿宋" w:hAnsi="Times New Roman" w:cs="Times New Roman"/>
          <w:sz w:val="24"/>
          <w:szCs w:val="24"/>
        </w:rPr>
        <w:t>CRB</w:t>
      </w:r>
      <w:r w:rsidR="00C576D6" w:rsidRPr="00C576D6">
        <w:rPr>
          <w:rFonts w:ascii="Times New Roman" w:eastAsia="仿宋" w:hAnsi="Times New Roman" w:cs="Times New Roman"/>
          <w:sz w:val="24"/>
          <w:szCs w:val="24"/>
        </w:rPr>
        <w:t>具有复杂的非线性形式，且模拟预编码矩阵需</w:t>
      </w:r>
      <w:proofErr w:type="gramStart"/>
      <w:r w:rsidR="00C576D6" w:rsidRPr="00C576D6">
        <w:rPr>
          <w:rFonts w:ascii="Times New Roman" w:eastAsia="仿宋" w:hAnsi="Times New Roman" w:cs="Times New Roman"/>
          <w:sz w:val="24"/>
          <w:szCs w:val="24"/>
        </w:rPr>
        <w:t>满足恒模约束</w:t>
      </w:r>
      <w:proofErr w:type="gramEnd"/>
      <w:r w:rsidR="00C576D6" w:rsidRPr="00C576D6">
        <w:rPr>
          <w:rFonts w:ascii="Times New Roman" w:eastAsia="仿宋" w:hAnsi="Times New Roman" w:cs="Times New Roman"/>
          <w:sz w:val="24"/>
          <w:szCs w:val="24"/>
        </w:rPr>
        <w:t>，该优化问题呈现高度非凸性，难以直接求解。为此，本研究将结合矩阵理论、流形优化及非线性优化方法，寻求该问题的高质量次优解。同时，为降低计算复杂度，我们将进一步优化算法，提出高效的波形设计优化方案。</w:t>
      </w:r>
    </w:p>
    <w:sectPr w:rsidR="000C6ECE" w:rsidRPr="004F19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D17B4" w14:textId="77777777" w:rsidR="00911C2F" w:rsidRDefault="00911C2F" w:rsidP="00D93CAC">
      <w:r>
        <w:separator/>
      </w:r>
    </w:p>
  </w:endnote>
  <w:endnote w:type="continuationSeparator" w:id="0">
    <w:p w14:paraId="042D0E5B" w14:textId="77777777" w:rsidR="00911C2F" w:rsidRDefault="00911C2F" w:rsidP="00D93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76E4F" w14:textId="77777777" w:rsidR="00911C2F" w:rsidRDefault="00911C2F" w:rsidP="00D93CAC">
      <w:r>
        <w:separator/>
      </w:r>
    </w:p>
  </w:footnote>
  <w:footnote w:type="continuationSeparator" w:id="0">
    <w:p w14:paraId="60EF07E9" w14:textId="77777777" w:rsidR="00911C2F" w:rsidRDefault="00911C2F" w:rsidP="00D93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3A23"/>
    <w:multiLevelType w:val="hybridMultilevel"/>
    <w:tmpl w:val="7FDCA790"/>
    <w:lvl w:ilvl="0" w:tplc="31DE5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2531CE"/>
    <w:multiLevelType w:val="hybridMultilevel"/>
    <w:tmpl w:val="E8CC839A"/>
    <w:lvl w:ilvl="0" w:tplc="E3F4C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446F43"/>
    <w:multiLevelType w:val="hybridMultilevel"/>
    <w:tmpl w:val="EF9E1F1A"/>
    <w:lvl w:ilvl="0" w:tplc="27E0329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C05E00"/>
    <w:multiLevelType w:val="hybridMultilevel"/>
    <w:tmpl w:val="9104DDAC"/>
    <w:lvl w:ilvl="0" w:tplc="4162965E">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D5F1E50"/>
    <w:multiLevelType w:val="hybridMultilevel"/>
    <w:tmpl w:val="8F9619BE"/>
    <w:lvl w:ilvl="0" w:tplc="62028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6D5FFF"/>
    <w:multiLevelType w:val="hybridMultilevel"/>
    <w:tmpl w:val="A6AA713A"/>
    <w:lvl w:ilvl="0" w:tplc="88083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269F"/>
    <w:rsid w:val="0000027F"/>
    <w:rsid w:val="00002543"/>
    <w:rsid w:val="00003994"/>
    <w:rsid w:val="0000603A"/>
    <w:rsid w:val="000069C1"/>
    <w:rsid w:val="00010420"/>
    <w:rsid w:val="00010D4F"/>
    <w:rsid w:val="0001122C"/>
    <w:rsid w:val="00014B9B"/>
    <w:rsid w:val="00015C27"/>
    <w:rsid w:val="00016BB8"/>
    <w:rsid w:val="00020C02"/>
    <w:rsid w:val="00021EC1"/>
    <w:rsid w:val="00023DE4"/>
    <w:rsid w:val="0002482F"/>
    <w:rsid w:val="000259A0"/>
    <w:rsid w:val="0002627C"/>
    <w:rsid w:val="00027B44"/>
    <w:rsid w:val="00031134"/>
    <w:rsid w:val="000313A3"/>
    <w:rsid w:val="00032DEA"/>
    <w:rsid w:val="00034464"/>
    <w:rsid w:val="00034C91"/>
    <w:rsid w:val="00035DB7"/>
    <w:rsid w:val="000408BF"/>
    <w:rsid w:val="000415F5"/>
    <w:rsid w:val="00042A2E"/>
    <w:rsid w:val="00044B87"/>
    <w:rsid w:val="0004509A"/>
    <w:rsid w:val="0004540D"/>
    <w:rsid w:val="000459D3"/>
    <w:rsid w:val="00045AEA"/>
    <w:rsid w:val="00051A73"/>
    <w:rsid w:val="0005314E"/>
    <w:rsid w:val="00054CDA"/>
    <w:rsid w:val="00056EE5"/>
    <w:rsid w:val="00060350"/>
    <w:rsid w:val="00060587"/>
    <w:rsid w:val="00061235"/>
    <w:rsid w:val="00065355"/>
    <w:rsid w:val="00065863"/>
    <w:rsid w:val="000658C5"/>
    <w:rsid w:val="000663EB"/>
    <w:rsid w:val="00070CB8"/>
    <w:rsid w:val="0007245D"/>
    <w:rsid w:val="00073F76"/>
    <w:rsid w:val="00075641"/>
    <w:rsid w:val="0007658F"/>
    <w:rsid w:val="00076B01"/>
    <w:rsid w:val="00084FC0"/>
    <w:rsid w:val="000873CC"/>
    <w:rsid w:val="00093230"/>
    <w:rsid w:val="00093862"/>
    <w:rsid w:val="000A1B2F"/>
    <w:rsid w:val="000A3194"/>
    <w:rsid w:val="000B081B"/>
    <w:rsid w:val="000B13AA"/>
    <w:rsid w:val="000B1552"/>
    <w:rsid w:val="000B35B0"/>
    <w:rsid w:val="000B532A"/>
    <w:rsid w:val="000B60EF"/>
    <w:rsid w:val="000B67E6"/>
    <w:rsid w:val="000C079B"/>
    <w:rsid w:val="000C1ABB"/>
    <w:rsid w:val="000C43DC"/>
    <w:rsid w:val="000C4448"/>
    <w:rsid w:val="000C5928"/>
    <w:rsid w:val="000C6ECE"/>
    <w:rsid w:val="000D15EF"/>
    <w:rsid w:val="000D2660"/>
    <w:rsid w:val="000D2AE0"/>
    <w:rsid w:val="000D3C30"/>
    <w:rsid w:val="000D4B7F"/>
    <w:rsid w:val="000D66A6"/>
    <w:rsid w:val="000E3434"/>
    <w:rsid w:val="000E50F7"/>
    <w:rsid w:val="000E6087"/>
    <w:rsid w:val="000F0ECF"/>
    <w:rsid w:val="000F4001"/>
    <w:rsid w:val="000F49B5"/>
    <w:rsid w:val="000F561E"/>
    <w:rsid w:val="000F7842"/>
    <w:rsid w:val="00100308"/>
    <w:rsid w:val="0010084B"/>
    <w:rsid w:val="00105559"/>
    <w:rsid w:val="0010595F"/>
    <w:rsid w:val="00105DC0"/>
    <w:rsid w:val="00110417"/>
    <w:rsid w:val="00110BCD"/>
    <w:rsid w:val="00110E23"/>
    <w:rsid w:val="00111B54"/>
    <w:rsid w:val="00111DB2"/>
    <w:rsid w:val="001120CF"/>
    <w:rsid w:val="0011318A"/>
    <w:rsid w:val="00113A37"/>
    <w:rsid w:val="00113FCD"/>
    <w:rsid w:val="00117799"/>
    <w:rsid w:val="0012066C"/>
    <w:rsid w:val="0012093E"/>
    <w:rsid w:val="001222C0"/>
    <w:rsid w:val="00124D19"/>
    <w:rsid w:val="00125950"/>
    <w:rsid w:val="00127F29"/>
    <w:rsid w:val="00131BBD"/>
    <w:rsid w:val="00136EFB"/>
    <w:rsid w:val="001430EF"/>
    <w:rsid w:val="00144D53"/>
    <w:rsid w:val="00145134"/>
    <w:rsid w:val="00145DBC"/>
    <w:rsid w:val="001475AE"/>
    <w:rsid w:val="00150155"/>
    <w:rsid w:val="001576DB"/>
    <w:rsid w:val="001578D8"/>
    <w:rsid w:val="0016009C"/>
    <w:rsid w:val="001605B6"/>
    <w:rsid w:val="00161109"/>
    <w:rsid w:val="00161EA0"/>
    <w:rsid w:val="00162EE0"/>
    <w:rsid w:val="001632A2"/>
    <w:rsid w:val="00166750"/>
    <w:rsid w:val="00171FD2"/>
    <w:rsid w:val="00175D00"/>
    <w:rsid w:val="001809FA"/>
    <w:rsid w:val="0018419F"/>
    <w:rsid w:val="00185896"/>
    <w:rsid w:val="001875D2"/>
    <w:rsid w:val="00192BC0"/>
    <w:rsid w:val="00193DED"/>
    <w:rsid w:val="00194336"/>
    <w:rsid w:val="00195B86"/>
    <w:rsid w:val="00196785"/>
    <w:rsid w:val="001A1EFA"/>
    <w:rsid w:val="001A2AC6"/>
    <w:rsid w:val="001A2BD5"/>
    <w:rsid w:val="001B02BD"/>
    <w:rsid w:val="001B15DB"/>
    <w:rsid w:val="001B308F"/>
    <w:rsid w:val="001B6300"/>
    <w:rsid w:val="001B7152"/>
    <w:rsid w:val="001C0A8D"/>
    <w:rsid w:val="001C23A0"/>
    <w:rsid w:val="001C3C7C"/>
    <w:rsid w:val="001C5543"/>
    <w:rsid w:val="001C6B8D"/>
    <w:rsid w:val="001C7C62"/>
    <w:rsid w:val="001D1E97"/>
    <w:rsid w:val="001D53AE"/>
    <w:rsid w:val="001D7C2E"/>
    <w:rsid w:val="001E203D"/>
    <w:rsid w:val="001E4AE8"/>
    <w:rsid w:val="001E5F8D"/>
    <w:rsid w:val="001E68AD"/>
    <w:rsid w:val="001E69FE"/>
    <w:rsid w:val="001E7130"/>
    <w:rsid w:val="001E79C4"/>
    <w:rsid w:val="001E7DCF"/>
    <w:rsid w:val="001F0915"/>
    <w:rsid w:val="001F1B7E"/>
    <w:rsid w:val="001F4BD3"/>
    <w:rsid w:val="001F6B2B"/>
    <w:rsid w:val="001F6DAD"/>
    <w:rsid w:val="002027D4"/>
    <w:rsid w:val="00203720"/>
    <w:rsid w:val="00204FD7"/>
    <w:rsid w:val="002062C6"/>
    <w:rsid w:val="00206597"/>
    <w:rsid w:val="00206BFD"/>
    <w:rsid w:val="00210637"/>
    <w:rsid w:val="0021130F"/>
    <w:rsid w:val="002135DA"/>
    <w:rsid w:val="002177F9"/>
    <w:rsid w:val="00217D0B"/>
    <w:rsid w:val="002213F4"/>
    <w:rsid w:val="00221447"/>
    <w:rsid w:val="0022281A"/>
    <w:rsid w:val="00223E3C"/>
    <w:rsid w:val="002303BA"/>
    <w:rsid w:val="00231190"/>
    <w:rsid w:val="00231DD6"/>
    <w:rsid w:val="00233D35"/>
    <w:rsid w:val="002359E1"/>
    <w:rsid w:val="002366DD"/>
    <w:rsid w:val="002375C2"/>
    <w:rsid w:val="00237946"/>
    <w:rsid w:val="002408BB"/>
    <w:rsid w:val="00240B3E"/>
    <w:rsid w:val="00240B5C"/>
    <w:rsid w:val="00242409"/>
    <w:rsid w:val="00243434"/>
    <w:rsid w:val="00243638"/>
    <w:rsid w:val="00243B9C"/>
    <w:rsid w:val="00243C0A"/>
    <w:rsid w:val="00244373"/>
    <w:rsid w:val="00245CEF"/>
    <w:rsid w:val="002472A6"/>
    <w:rsid w:val="002472E5"/>
    <w:rsid w:val="002532FB"/>
    <w:rsid w:val="002559F4"/>
    <w:rsid w:val="00255B23"/>
    <w:rsid w:val="00255BB9"/>
    <w:rsid w:val="00257D58"/>
    <w:rsid w:val="00261864"/>
    <w:rsid w:val="00264614"/>
    <w:rsid w:val="00266138"/>
    <w:rsid w:val="002672DC"/>
    <w:rsid w:val="00270830"/>
    <w:rsid w:val="00270A25"/>
    <w:rsid w:val="002732D5"/>
    <w:rsid w:val="00277738"/>
    <w:rsid w:val="00282D2C"/>
    <w:rsid w:val="00285B36"/>
    <w:rsid w:val="00286093"/>
    <w:rsid w:val="00286F5E"/>
    <w:rsid w:val="00287CB0"/>
    <w:rsid w:val="0029138F"/>
    <w:rsid w:val="00291605"/>
    <w:rsid w:val="0029420B"/>
    <w:rsid w:val="002A0638"/>
    <w:rsid w:val="002A22D2"/>
    <w:rsid w:val="002A305D"/>
    <w:rsid w:val="002A49E4"/>
    <w:rsid w:val="002A5396"/>
    <w:rsid w:val="002A63E1"/>
    <w:rsid w:val="002A6A6A"/>
    <w:rsid w:val="002A7404"/>
    <w:rsid w:val="002A7D2C"/>
    <w:rsid w:val="002B03D8"/>
    <w:rsid w:val="002B0494"/>
    <w:rsid w:val="002B1703"/>
    <w:rsid w:val="002B3AE6"/>
    <w:rsid w:val="002B57B1"/>
    <w:rsid w:val="002B6DF1"/>
    <w:rsid w:val="002B776F"/>
    <w:rsid w:val="002B796D"/>
    <w:rsid w:val="002C7111"/>
    <w:rsid w:val="002D1748"/>
    <w:rsid w:val="002D21A4"/>
    <w:rsid w:val="002D2A10"/>
    <w:rsid w:val="002D2AA3"/>
    <w:rsid w:val="002D6235"/>
    <w:rsid w:val="002D63F6"/>
    <w:rsid w:val="002E10FA"/>
    <w:rsid w:val="002E1FDE"/>
    <w:rsid w:val="002E212A"/>
    <w:rsid w:val="002E213B"/>
    <w:rsid w:val="002E231D"/>
    <w:rsid w:val="002E2612"/>
    <w:rsid w:val="002E29E2"/>
    <w:rsid w:val="002E56A2"/>
    <w:rsid w:val="002E5B94"/>
    <w:rsid w:val="002E5DB6"/>
    <w:rsid w:val="002E70C8"/>
    <w:rsid w:val="002F0611"/>
    <w:rsid w:val="002F2C1A"/>
    <w:rsid w:val="002F5C51"/>
    <w:rsid w:val="002F6AB1"/>
    <w:rsid w:val="002F7679"/>
    <w:rsid w:val="002F78ED"/>
    <w:rsid w:val="002F7C94"/>
    <w:rsid w:val="00300446"/>
    <w:rsid w:val="003052D6"/>
    <w:rsid w:val="00307A66"/>
    <w:rsid w:val="003100A8"/>
    <w:rsid w:val="00312048"/>
    <w:rsid w:val="00313B36"/>
    <w:rsid w:val="00314809"/>
    <w:rsid w:val="0031496D"/>
    <w:rsid w:val="0031563C"/>
    <w:rsid w:val="003158F0"/>
    <w:rsid w:val="00315FF0"/>
    <w:rsid w:val="00322560"/>
    <w:rsid w:val="00324C3A"/>
    <w:rsid w:val="00324F1C"/>
    <w:rsid w:val="003259A0"/>
    <w:rsid w:val="00325A44"/>
    <w:rsid w:val="003269B4"/>
    <w:rsid w:val="00335268"/>
    <w:rsid w:val="0033655A"/>
    <w:rsid w:val="003365C5"/>
    <w:rsid w:val="00337F26"/>
    <w:rsid w:val="00341426"/>
    <w:rsid w:val="00341862"/>
    <w:rsid w:val="00341A2E"/>
    <w:rsid w:val="00341B00"/>
    <w:rsid w:val="00341D41"/>
    <w:rsid w:val="00343679"/>
    <w:rsid w:val="003441D4"/>
    <w:rsid w:val="0034481F"/>
    <w:rsid w:val="00344D44"/>
    <w:rsid w:val="00354D0A"/>
    <w:rsid w:val="00355358"/>
    <w:rsid w:val="00355BB5"/>
    <w:rsid w:val="00356510"/>
    <w:rsid w:val="00357F4E"/>
    <w:rsid w:val="00360D70"/>
    <w:rsid w:val="00361618"/>
    <w:rsid w:val="003638C2"/>
    <w:rsid w:val="0036478E"/>
    <w:rsid w:val="00364FDC"/>
    <w:rsid w:val="00366176"/>
    <w:rsid w:val="00367AAF"/>
    <w:rsid w:val="00372054"/>
    <w:rsid w:val="00372F80"/>
    <w:rsid w:val="0037337D"/>
    <w:rsid w:val="00373C0E"/>
    <w:rsid w:val="003751AC"/>
    <w:rsid w:val="00375A0C"/>
    <w:rsid w:val="00377087"/>
    <w:rsid w:val="0038090A"/>
    <w:rsid w:val="0038204F"/>
    <w:rsid w:val="00382FD6"/>
    <w:rsid w:val="00385E05"/>
    <w:rsid w:val="003862FC"/>
    <w:rsid w:val="00387402"/>
    <w:rsid w:val="00397C02"/>
    <w:rsid w:val="003A40AD"/>
    <w:rsid w:val="003A457A"/>
    <w:rsid w:val="003A76F5"/>
    <w:rsid w:val="003A7799"/>
    <w:rsid w:val="003A77D9"/>
    <w:rsid w:val="003A7CE2"/>
    <w:rsid w:val="003B0C49"/>
    <w:rsid w:val="003B1295"/>
    <w:rsid w:val="003B198F"/>
    <w:rsid w:val="003B32E7"/>
    <w:rsid w:val="003B38BD"/>
    <w:rsid w:val="003C07F8"/>
    <w:rsid w:val="003C1E15"/>
    <w:rsid w:val="003C30D8"/>
    <w:rsid w:val="003C3322"/>
    <w:rsid w:val="003C5F60"/>
    <w:rsid w:val="003C60F3"/>
    <w:rsid w:val="003C6D12"/>
    <w:rsid w:val="003C73FD"/>
    <w:rsid w:val="003D017E"/>
    <w:rsid w:val="003D233B"/>
    <w:rsid w:val="003D3032"/>
    <w:rsid w:val="003D650C"/>
    <w:rsid w:val="003D7EA7"/>
    <w:rsid w:val="003E17AE"/>
    <w:rsid w:val="003E1B23"/>
    <w:rsid w:val="003E2259"/>
    <w:rsid w:val="003E2943"/>
    <w:rsid w:val="003E346E"/>
    <w:rsid w:val="003E58CA"/>
    <w:rsid w:val="003E58D4"/>
    <w:rsid w:val="003E69C6"/>
    <w:rsid w:val="003F2904"/>
    <w:rsid w:val="003F3086"/>
    <w:rsid w:val="003F4901"/>
    <w:rsid w:val="003F4981"/>
    <w:rsid w:val="003F550A"/>
    <w:rsid w:val="003F5694"/>
    <w:rsid w:val="003F6494"/>
    <w:rsid w:val="003F6EE3"/>
    <w:rsid w:val="003F77BA"/>
    <w:rsid w:val="0040041E"/>
    <w:rsid w:val="00401A6D"/>
    <w:rsid w:val="004039E2"/>
    <w:rsid w:val="00403E0E"/>
    <w:rsid w:val="00403F2C"/>
    <w:rsid w:val="00405972"/>
    <w:rsid w:val="004065FD"/>
    <w:rsid w:val="00407552"/>
    <w:rsid w:val="0041140B"/>
    <w:rsid w:val="00412802"/>
    <w:rsid w:val="00413B32"/>
    <w:rsid w:val="00415792"/>
    <w:rsid w:val="00416703"/>
    <w:rsid w:val="00416C08"/>
    <w:rsid w:val="0041701A"/>
    <w:rsid w:val="00417545"/>
    <w:rsid w:val="004175C1"/>
    <w:rsid w:val="00420E5C"/>
    <w:rsid w:val="00422245"/>
    <w:rsid w:val="00424E45"/>
    <w:rsid w:val="00426AED"/>
    <w:rsid w:val="00430DF6"/>
    <w:rsid w:val="00431262"/>
    <w:rsid w:val="00432104"/>
    <w:rsid w:val="00432F34"/>
    <w:rsid w:val="00434208"/>
    <w:rsid w:val="004444F7"/>
    <w:rsid w:val="00452C8C"/>
    <w:rsid w:val="00454C5E"/>
    <w:rsid w:val="00457F16"/>
    <w:rsid w:val="00461772"/>
    <w:rsid w:val="00461809"/>
    <w:rsid w:val="004619D2"/>
    <w:rsid w:val="00462923"/>
    <w:rsid w:val="00462F91"/>
    <w:rsid w:val="004661F5"/>
    <w:rsid w:val="0046623E"/>
    <w:rsid w:val="004735E7"/>
    <w:rsid w:val="004738AC"/>
    <w:rsid w:val="00473D41"/>
    <w:rsid w:val="00473EF2"/>
    <w:rsid w:val="00473FE0"/>
    <w:rsid w:val="00474088"/>
    <w:rsid w:val="00475E69"/>
    <w:rsid w:val="00480ED3"/>
    <w:rsid w:val="004836EB"/>
    <w:rsid w:val="00483957"/>
    <w:rsid w:val="0048437A"/>
    <w:rsid w:val="004845B7"/>
    <w:rsid w:val="00485628"/>
    <w:rsid w:val="00485651"/>
    <w:rsid w:val="00485DA5"/>
    <w:rsid w:val="004873A1"/>
    <w:rsid w:val="004913F6"/>
    <w:rsid w:val="00494298"/>
    <w:rsid w:val="004A2D4E"/>
    <w:rsid w:val="004A3586"/>
    <w:rsid w:val="004A3884"/>
    <w:rsid w:val="004A3FB1"/>
    <w:rsid w:val="004A40DC"/>
    <w:rsid w:val="004A6F91"/>
    <w:rsid w:val="004B2E25"/>
    <w:rsid w:val="004B2E81"/>
    <w:rsid w:val="004B3D71"/>
    <w:rsid w:val="004B6917"/>
    <w:rsid w:val="004B7A82"/>
    <w:rsid w:val="004C36CE"/>
    <w:rsid w:val="004D6E62"/>
    <w:rsid w:val="004D7BA9"/>
    <w:rsid w:val="004E013A"/>
    <w:rsid w:val="004E2719"/>
    <w:rsid w:val="004E2E27"/>
    <w:rsid w:val="004E2FF6"/>
    <w:rsid w:val="004E4400"/>
    <w:rsid w:val="004E4B23"/>
    <w:rsid w:val="004E5AA8"/>
    <w:rsid w:val="004E6B5F"/>
    <w:rsid w:val="004E75C0"/>
    <w:rsid w:val="004F193F"/>
    <w:rsid w:val="004F5570"/>
    <w:rsid w:val="004F6E51"/>
    <w:rsid w:val="00501131"/>
    <w:rsid w:val="005014F9"/>
    <w:rsid w:val="00502CF2"/>
    <w:rsid w:val="0050367A"/>
    <w:rsid w:val="00511139"/>
    <w:rsid w:val="0051367B"/>
    <w:rsid w:val="00514776"/>
    <w:rsid w:val="00514DC8"/>
    <w:rsid w:val="00517EAE"/>
    <w:rsid w:val="00524662"/>
    <w:rsid w:val="00525693"/>
    <w:rsid w:val="00525D83"/>
    <w:rsid w:val="005260FF"/>
    <w:rsid w:val="00526ADD"/>
    <w:rsid w:val="00527454"/>
    <w:rsid w:val="0052749E"/>
    <w:rsid w:val="005277D6"/>
    <w:rsid w:val="00531441"/>
    <w:rsid w:val="00531476"/>
    <w:rsid w:val="00534448"/>
    <w:rsid w:val="0053765A"/>
    <w:rsid w:val="00541E71"/>
    <w:rsid w:val="005427D2"/>
    <w:rsid w:val="0054298A"/>
    <w:rsid w:val="0054429F"/>
    <w:rsid w:val="00550A0E"/>
    <w:rsid w:val="005522D7"/>
    <w:rsid w:val="00553933"/>
    <w:rsid w:val="00555900"/>
    <w:rsid w:val="00561D4C"/>
    <w:rsid w:val="0056453B"/>
    <w:rsid w:val="00565CF4"/>
    <w:rsid w:val="00566032"/>
    <w:rsid w:val="0056726B"/>
    <w:rsid w:val="00571C7A"/>
    <w:rsid w:val="00575708"/>
    <w:rsid w:val="0058104D"/>
    <w:rsid w:val="00583BA3"/>
    <w:rsid w:val="00583C9F"/>
    <w:rsid w:val="00583DCC"/>
    <w:rsid w:val="005859C9"/>
    <w:rsid w:val="00592F20"/>
    <w:rsid w:val="005933EC"/>
    <w:rsid w:val="00594633"/>
    <w:rsid w:val="005954E1"/>
    <w:rsid w:val="0059692A"/>
    <w:rsid w:val="005976EE"/>
    <w:rsid w:val="005A0A3D"/>
    <w:rsid w:val="005A215A"/>
    <w:rsid w:val="005A295E"/>
    <w:rsid w:val="005A360C"/>
    <w:rsid w:val="005A38F3"/>
    <w:rsid w:val="005B4AD1"/>
    <w:rsid w:val="005B6172"/>
    <w:rsid w:val="005B6456"/>
    <w:rsid w:val="005B6BA8"/>
    <w:rsid w:val="005B7AA2"/>
    <w:rsid w:val="005C1822"/>
    <w:rsid w:val="005C2033"/>
    <w:rsid w:val="005C26D2"/>
    <w:rsid w:val="005C2CAE"/>
    <w:rsid w:val="005C4214"/>
    <w:rsid w:val="005C57AC"/>
    <w:rsid w:val="005D182E"/>
    <w:rsid w:val="005D2653"/>
    <w:rsid w:val="005D395A"/>
    <w:rsid w:val="005E091F"/>
    <w:rsid w:val="005E1A95"/>
    <w:rsid w:val="005E2201"/>
    <w:rsid w:val="005F31BF"/>
    <w:rsid w:val="005F3A58"/>
    <w:rsid w:val="005F5FC4"/>
    <w:rsid w:val="005F7AA3"/>
    <w:rsid w:val="006003A2"/>
    <w:rsid w:val="00603AFD"/>
    <w:rsid w:val="00606031"/>
    <w:rsid w:val="006061F8"/>
    <w:rsid w:val="0060761E"/>
    <w:rsid w:val="00607F57"/>
    <w:rsid w:val="006132C4"/>
    <w:rsid w:val="00613C99"/>
    <w:rsid w:val="00615EBA"/>
    <w:rsid w:val="00620CD4"/>
    <w:rsid w:val="00622625"/>
    <w:rsid w:val="00622878"/>
    <w:rsid w:val="00622F46"/>
    <w:rsid w:val="006237ED"/>
    <w:rsid w:val="00623A6E"/>
    <w:rsid w:val="00623B42"/>
    <w:rsid w:val="006301BC"/>
    <w:rsid w:val="00630A25"/>
    <w:rsid w:val="00631551"/>
    <w:rsid w:val="00633C91"/>
    <w:rsid w:val="006360B9"/>
    <w:rsid w:val="006367D6"/>
    <w:rsid w:val="00636C0D"/>
    <w:rsid w:val="00637325"/>
    <w:rsid w:val="006403D5"/>
    <w:rsid w:val="00645186"/>
    <w:rsid w:val="006460A1"/>
    <w:rsid w:val="00650CD4"/>
    <w:rsid w:val="00652277"/>
    <w:rsid w:val="006535A1"/>
    <w:rsid w:val="00656956"/>
    <w:rsid w:val="006607C3"/>
    <w:rsid w:val="00660C73"/>
    <w:rsid w:val="00661DCA"/>
    <w:rsid w:val="0066204A"/>
    <w:rsid w:val="0066273F"/>
    <w:rsid w:val="00662F67"/>
    <w:rsid w:val="00664C92"/>
    <w:rsid w:val="0066502D"/>
    <w:rsid w:val="00665044"/>
    <w:rsid w:val="006750B6"/>
    <w:rsid w:val="00677FEA"/>
    <w:rsid w:val="00683823"/>
    <w:rsid w:val="0068471A"/>
    <w:rsid w:val="006850B9"/>
    <w:rsid w:val="006857BC"/>
    <w:rsid w:val="00686B45"/>
    <w:rsid w:val="00687183"/>
    <w:rsid w:val="0068790D"/>
    <w:rsid w:val="0069061A"/>
    <w:rsid w:val="00691FFD"/>
    <w:rsid w:val="00692D5E"/>
    <w:rsid w:val="006956A6"/>
    <w:rsid w:val="00696A27"/>
    <w:rsid w:val="006971B6"/>
    <w:rsid w:val="006A0AEE"/>
    <w:rsid w:val="006A1D0D"/>
    <w:rsid w:val="006B1836"/>
    <w:rsid w:val="006B2E90"/>
    <w:rsid w:val="006B43EB"/>
    <w:rsid w:val="006B60CF"/>
    <w:rsid w:val="006C1C1A"/>
    <w:rsid w:val="006C237C"/>
    <w:rsid w:val="006C48BB"/>
    <w:rsid w:val="006C49BC"/>
    <w:rsid w:val="006C4C5D"/>
    <w:rsid w:val="006C6463"/>
    <w:rsid w:val="006C6716"/>
    <w:rsid w:val="006C7C26"/>
    <w:rsid w:val="006D35EE"/>
    <w:rsid w:val="006D7C8F"/>
    <w:rsid w:val="006E029D"/>
    <w:rsid w:val="006E30A5"/>
    <w:rsid w:val="006E3157"/>
    <w:rsid w:val="006E35AD"/>
    <w:rsid w:val="006E5824"/>
    <w:rsid w:val="006F0E8C"/>
    <w:rsid w:val="006F231B"/>
    <w:rsid w:val="006F28BF"/>
    <w:rsid w:val="006F3551"/>
    <w:rsid w:val="006F35EA"/>
    <w:rsid w:val="006F6230"/>
    <w:rsid w:val="00700073"/>
    <w:rsid w:val="00700BFB"/>
    <w:rsid w:val="00700E41"/>
    <w:rsid w:val="007034B6"/>
    <w:rsid w:val="007047C2"/>
    <w:rsid w:val="0070485E"/>
    <w:rsid w:val="00705A0A"/>
    <w:rsid w:val="007064B8"/>
    <w:rsid w:val="00707E3C"/>
    <w:rsid w:val="00710976"/>
    <w:rsid w:val="00710B94"/>
    <w:rsid w:val="00712B0C"/>
    <w:rsid w:val="00714162"/>
    <w:rsid w:val="007143E8"/>
    <w:rsid w:val="0071640D"/>
    <w:rsid w:val="00717DEA"/>
    <w:rsid w:val="007208A0"/>
    <w:rsid w:val="007212D1"/>
    <w:rsid w:val="00721A59"/>
    <w:rsid w:val="00722E96"/>
    <w:rsid w:val="00725E7A"/>
    <w:rsid w:val="007303F7"/>
    <w:rsid w:val="00730AD7"/>
    <w:rsid w:val="00731EF5"/>
    <w:rsid w:val="00732B6B"/>
    <w:rsid w:val="00732C1F"/>
    <w:rsid w:val="00733EA5"/>
    <w:rsid w:val="0073400C"/>
    <w:rsid w:val="007340C2"/>
    <w:rsid w:val="00735027"/>
    <w:rsid w:val="00740A3F"/>
    <w:rsid w:val="007441AA"/>
    <w:rsid w:val="00745620"/>
    <w:rsid w:val="00745DA8"/>
    <w:rsid w:val="00745E57"/>
    <w:rsid w:val="0075158C"/>
    <w:rsid w:val="00752B8A"/>
    <w:rsid w:val="00754BD1"/>
    <w:rsid w:val="00754D08"/>
    <w:rsid w:val="007552BD"/>
    <w:rsid w:val="0075591D"/>
    <w:rsid w:val="00756760"/>
    <w:rsid w:val="00756AE6"/>
    <w:rsid w:val="00757EE6"/>
    <w:rsid w:val="00760371"/>
    <w:rsid w:val="007616F4"/>
    <w:rsid w:val="00764954"/>
    <w:rsid w:val="00766999"/>
    <w:rsid w:val="00770F82"/>
    <w:rsid w:val="00772B99"/>
    <w:rsid w:val="00772CD5"/>
    <w:rsid w:val="00773609"/>
    <w:rsid w:val="0078037E"/>
    <w:rsid w:val="0078276D"/>
    <w:rsid w:val="00782A7A"/>
    <w:rsid w:val="00782DE6"/>
    <w:rsid w:val="00784D3E"/>
    <w:rsid w:val="00790D95"/>
    <w:rsid w:val="00796C8C"/>
    <w:rsid w:val="007974BC"/>
    <w:rsid w:val="007A27C5"/>
    <w:rsid w:val="007A36E4"/>
    <w:rsid w:val="007A4E25"/>
    <w:rsid w:val="007A76BE"/>
    <w:rsid w:val="007B0630"/>
    <w:rsid w:val="007B586F"/>
    <w:rsid w:val="007B5A63"/>
    <w:rsid w:val="007B6133"/>
    <w:rsid w:val="007B7C78"/>
    <w:rsid w:val="007C24D3"/>
    <w:rsid w:val="007C567B"/>
    <w:rsid w:val="007D0687"/>
    <w:rsid w:val="007D39F6"/>
    <w:rsid w:val="007D4347"/>
    <w:rsid w:val="007D46E9"/>
    <w:rsid w:val="007D5A60"/>
    <w:rsid w:val="007D6EB6"/>
    <w:rsid w:val="007E0092"/>
    <w:rsid w:val="007E020A"/>
    <w:rsid w:val="007E258F"/>
    <w:rsid w:val="007E37A2"/>
    <w:rsid w:val="007E4C9F"/>
    <w:rsid w:val="007E52E6"/>
    <w:rsid w:val="007E5ED6"/>
    <w:rsid w:val="007E6666"/>
    <w:rsid w:val="007E7CD3"/>
    <w:rsid w:val="007F0BA6"/>
    <w:rsid w:val="007F2C62"/>
    <w:rsid w:val="007F34A2"/>
    <w:rsid w:val="007F3B3D"/>
    <w:rsid w:val="007F5CAE"/>
    <w:rsid w:val="007F7912"/>
    <w:rsid w:val="008030CC"/>
    <w:rsid w:val="00803F00"/>
    <w:rsid w:val="008041E3"/>
    <w:rsid w:val="00804C92"/>
    <w:rsid w:val="008067AF"/>
    <w:rsid w:val="00810739"/>
    <w:rsid w:val="0081115E"/>
    <w:rsid w:val="008130CA"/>
    <w:rsid w:val="00815677"/>
    <w:rsid w:val="008176C3"/>
    <w:rsid w:val="00817C58"/>
    <w:rsid w:val="00821A6A"/>
    <w:rsid w:val="00822E6A"/>
    <w:rsid w:val="00824DFB"/>
    <w:rsid w:val="00825388"/>
    <w:rsid w:val="00826534"/>
    <w:rsid w:val="00826BA2"/>
    <w:rsid w:val="00830429"/>
    <w:rsid w:val="00830A59"/>
    <w:rsid w:val="00830CE4"/>
    <w:rsid w:val="008354BE"/>
    <w:rsid w:val="00836BE3"/>
    <w:rsid w:val="0084064A"/>
    <w:rsid w:val="00841F95"/>
    <w:rsid w:val="00842D24"/>
    <w:rsid w:val="0084599F"/>
    <w:rsid w:val="00845D87"/>
    <w:rsid w:val="00846357"/>
    <w:rsid w:val="00846F24"/>
    <w:rsid w:val="00847469"/>
    <w:rsid w:val="0084788E"/>
    <w:rsid w:val="00851E36"/>
    <w:rsid w:val="008549ED"/>
    <w:rsid w:val="00854A0E"/>
    <w:rsid w:val="00854A55"/>
    <w:rsid w:val="00854AF8"/>
    <w:rsid w:val="008558A1"/>
    <w:rsid w:val="0085686F"/>
    <w:rsid w:val="00856D7B"/>
    <w:rsid w:val="008574C3"/>
    <w:rsid w:val="008612D7"/>
    <w:rsid w:val="0086278A"/>
    <w:rsid w:val="00863E17"/>
    <w:rsid w:val="008647BA"/>
    <w:rsid w:val="00870567"/>
    <w:rsid w:val="0087110C"/>
    <w:rsid w:val="00871C7B"/>
    <w:rsid w:val="00871CAB"/>
    <w:rsid w:val="00872507"/>
    <w:rsid w:val="008735C9"/>
    <w:rsid w:val="0087488B"/>
    <w:rsid w:val="00876E05"/>
    <w:rsid w:val="008772B7"/>
    <w:rsid w:val="00881F02"/>
    <w:rsid w:val="00884470"/>
    <w:rsid w:val="00885B2C"/>
    <w:rsid w:val="0089177F"/>
    <w:rsid w:val="00892574"/>
    <w:rsid w:val="0089345C"/>
    <w:rsid w:val="008A0918"/>
    <w:rsid w:val="008A0C4A"/>
    <w:rsid w:val="008A186D"/>
    <w:rsid w:val="008A2D62"/>
    <w:rsid w:val="008A4B53"/>
    <w:rsid w:val="008A766F"/>
    <w:rsid w:val="008B0701"/>
    <w:rsid w:val="008B152C"/>
    <w:rsid w:val="008B2002"/>
    <w:rsid w:val="008B36DD"/>
    <w:rsid w:val="008B46E3"/>
    <w:rsid w:val="008C0690"/>
    <w:rsid w:val="008C08D1"/>
    <w:rsid w:val="008C0D86"/>
    <w:rsid w:val="008C2850"/>
    <w:rsid w:val="008C4034"/>
    <w:rsid w:val="008C4378"/>
    <w:rsid w:val="008C4EE0"/>
    <w:rsid w:val="008C6370"/>
    <w:rsid w:val="008C71F1"/>
    <w:rsid w:val="008C7B33"/>
    <w:rsid w:val="008D0936"/>
    <w:rsid w:val="008D0AC8"/>
    <w:rsid w:val="008D13DD"/>
    <w:rsid w:val="008D4919"/>
    <w:rsid w:val="008D52B0"/>
    <w:rsid w:val="008D5E3E"/>
    <w:rsid w:val="008D627D"/>
    <w:rsid w:val="008E046F"/>
    <w:rsid w:val="008E4063"/>
    <w:rsid w:val="008E4ED5"/>
    <w:rsid w:val="008F049A"/>
    <w:rsid w:val="008F3263"/>
    <w:rsid w:val="008F37C8"/>
    <w:rsid w:val="008F4FCC"/>
    <w:rsid w:val="008F55DA"/>
    <w:rsid w:val="0090025D"/>
    <w:rsid w:val="00902242"/>
    <w:rsid w:val="0090235B"/>
    <w:rsid w:val="00910271"/>
    <w:rsid w:val="00911C2F"/>
    <w:rsid w:val="00912428"/>
    <w:rsid w:val="0091372C"/>
    <w:rsid w:val="009141E9"/>
    <w:rsid w:val="0092100C"/>
    <w:rsid w:val="00930360"/>
    <w:rsid w:val="00933CD1"/>
    <w:rsid w:val="00935318"/>
    <w:rsid w:val="00937212"/>
    <w:rsid w:val="00937953"/>
    <w:rsid w:val="00937DC2"/>
    <w:rsid w:val="00937FDF"/>
    <w:rsid w:val="00940A37"/>
    <w:rsid w:val="00941087"/>
    <w:rsid w:val="009419B0"/>
    <w:rsid w:val="00944080"/>
    <w:rsid w:val="0095269F"/>
    <w:rsid w:val="00953468"/>
    <w:rsid w:val="00954F49"/>
    <w:rsid w:val="00962809"/>
    <w:rsid w:val="009663E8"/>
    <w:rsid w:val="00966988"/>
    <w:rsid w:val="00966DC7"/>
    <w:rsid w:val="00975471"/>
    <w:rsid w:val="00976A54"/>
    <w:rsid w:val="00976C03"/>
    <w:rsid w:val="009804DB"/>
    <w:rsid w:val="00981968"/>
    <w:rsid w:val="009836D4"/>
    <w:rsid w:val="00987B59"/>
    <w:rsid w:val="009908E6"/>
    <w:rsid w:val="00990D3D"/>
    <w:rsid w:val="0099123E"/>
    <w:rsid w:val="009958AA"/>
    <w:rsid w:val="00995A37"/>
    <w:rsid w:val="00995CA7"/>
    <w:rsid w:val="009A405D"/>
    <w:rsid w:val="009A6815"/>
    <w:rsid w:val="009A72D5"/>
    <w:rsid w:val="009B180A"/>
    <w:rsid w:val="009B20C3"/>
    <w:rsid w:val="009B27AC"/>
    <w:rsid w:val="009B2CDF"/>
    <w:rsid w:val="009B3F88"/>
    <w:rsid w:val="009B4B48"/>
    <w:rsid w:val="009B64BC"/>
    <w:rsid w:val="009C1E3D"/>
    <w:rsid w:val="009C27C3"/>
    <w:rsid w:val="009C52C7"/>
    <w:rsid w:val="009C5319"/>
    <w:rsid w:val="009C69B9"/>
    <w:rsid w:val="009C7F4A"/>
    <w:rsid w:val="009D02BD"/>
    <w:rsid w:val="009D054E"/>
    <w:rsid w:val="009D07CA"/>
    <w:rsid w:val="009E18D2"/>
    <w:rsid w:val="009E3361"/>
    <w:rsid w:val="009E38F3"/>
    <w:rsid w:val="009E58DD"/>
    <w:rsid w:val="009E667B"/>
    <w:rsid w:val="009E6D99"/>
    <w:rsid w:val="009F31E4"/>
    <w:rsid w:val="009F3B8D"/>
    <w:rsid w:val="009F3F07"/>
    <w:rsid w:val="009F5F35"/>
    <w:rsid w:val="009F634A"/>
    <w:rsid w:val="009F65DA"/>
    <w:rsid w:val="009F7F17"/>
    <w:rsid w:val="00A00F53"/>
    <w:rsid w:val="00A01DAA"/>
    <w:rsid w:val="00A03CDD"/>
    <w:rsid w:val="00A04999"/>
    <w:rsid w:val="00A05BBE"/>
    <w:rsid w:val="00A06BBA"/>
    <w:rsid w:val="00A1012F"/>
    <w:rsid w:val="00A10D1C"/>
    <w:rsid w:val="00A11671"/>
    <w:rsid w:val="00A11CA3"/>
    <w:rsid w:val="00A13CD1"/>
    <w:rsid w:val="00A15591"/>
    <w:rsid w:val="00A20AE3"/>
    <w:rsid w:val="00A2219C"/>
    <w:rsid w:val="00A243EB"/>
    <w:rsid w:val="00A262D6"/>
    <w:rsid w:val="00A27424"/>
    <w:rsid w:val="00A30BEC"/>
    <w:rsid w:val="00A3133B"/>
    <w:rsid w:val="00A33937"/>
    <w:rsid w:val="00A34619"/>
    <w:rsid w:val="00A40677"/>
    <w:rsid w:val="00A406C7"/>
    <w:rsid w:val="00A411B0"/>
    <w:rsid w:val="00A4133A"/>
    <w:rsid w:val="00A420B6"/>
    <w:rsid w:val="00A4330A"/>
    <w:rsid w:val="00A43E95"/>
    <w:rsid w:val="00A45436"/>
    <w:rsid w:val="00A47464"/>
    <w:rsid w:val="00A530F5"/>
    <w:rsid w:val="00A53321"/>
    <w:rsid w:val="00A53459"/>
    <w:rsid w:val="00A535B3"/>
    <w:rsid w:val="00A62A9E"/>
    <w:rsid w:val="00A63BBC"/>
    <w:rsid w:val="00A64771"/>
    <w:rsid w:val="00A66AB0"/>
    <w:rsid w:val="00A7175C"/>
    <w:rsid w:val="00A7280D"/>
    <w:rsid w:val="00A72FED"/>
    <w:rsid w:val="00A73B87"/>
    <w:rsid w:val="00A7407E"/>
    <w:rsid w:val="00A75CB7"/>
    <w:rsid w:val="00A76EE3"/>
    <w:rsid w:val="00A835F4"/>
    <w:rsid w:val="00A846C0"/>
    <w:rsid w:val="00A85161"/>
    <w:rsid w:val="00A85ACD"/>
    <w:rsid w:val="00A8735C"/>
    <w:rsid w:val="00A87445"/>
    <w:rsid w:val="00A877C2"/>
    <w:rsid w:val="00A90544"/>
    <w:rsid w:val="00A93A5B"/>
    <w:rsid w:val="00A93D56"/>
    <w:rsid w:val="00A959DD"/>
    <w:rsid w:val="00A95F03"/>
    <w:rsid w:val="00A969AA"/>
    <w:rsid w:val="00AA078D"/>
    <w:rsid w:val="00AA1759"/>
    <w:rsid w:val="00AA3842"/>
    <w:rsid w:val="00AA468B"/>
    <w:rsid w:val="00AA603B"/>
    <w:rsid w:val="00AA6F8B"/>
    <w:rsid w:val="00AA7059"/>
    <w:rsid w:val="00AA7B25"/>
    <w:rsid w:val="00AA7C99"/>
    <w:rsid w:val="00AB024C"/>
    <w:rsid w:val="00AB041C"/>
    <w:rsid w:val="00AB1457"/>
    <w:rsid w:val="00AB4422"/>
    <w:rsid w:val="00AB47AA"/>
    <w:rsid w:val="00AB4EAD"/>
    <w:rsid w:val="00AB582E"/>
    <w:rsid w:val="00AB5CDB"/>
    <w:rsid w:val="00AB61F7"/>
    <w:rsid w:val="00AB6856"/>
    <w:rsid w:val="00AC1E4B"/>
    <w:rsid w:val="00AD2D05"/>
    <w:rsid w:val="00AD397E"/>
    <w:rsid w:val="00AD775A"/>
    <w:rsid w:val="00AE0DEE"/>
    <w:rsid w:val="00AE33A8"/>
    <w:rsid w:val="00AE6466"/>
    <w:rsid w:val="00AE7A9A"/>
    <w:rsid w:val="00AF04FB"/>
    <w:rsid w:val="00AF0EDF"/>
    <w:rsid w:val="00AF390B"/>
    <w:rsid w:val="00AF3A10"/>
    <w:rsid w:val="00AF63E9"/>
    <w:rsid w:val="00AF6A12"/>
    <w:rsid w:val="00AF6AAD"/>
    <w:rsid w:val="00AF768C"/>
    <w:rsid w:val="00B01457"/>
    <w:rsid w:val="00B01F9F"/>
    <w:rsid w:val="00B02751"/>
    <w:rsid w:val="00B02D16"/>
    <w:rsid w:val="00B111B2"/>
    <w:rsid w:val="00B11338"/>
    <w:rsid w:val="00B14020"/>
    <w:rsid w:val="00B1567F"/>
    <w:rsid w:val="00B23299"/>
    <w:rsid w:val="00B240E4"/>
    <w:rsid w:val="00B246EF"/>
    <w:rsid w:val="00B27A51"/>
    <w:rsid w:val="00B3068C"/>
    <w:rsid w:val="00B35921"/>
    <w:rsid w:val="00B35BBD"/>
    <w:rsid w:val="00B36B61"/>
    <w:rsid w:val="00B40E42"/>
    <w:rsid w:val="00B41E9A"/>
    <w:rsid w:val="00B50D5C"/>
    <w:rsid w:val="00B50E52"/>
    <w:rsid w:val="00B512A5"/>
    <w:rsid w:val="00B528A9"/>
    <w:rsid w:val="00B63BFE"/>
    <w:rsid w:val="00B63DA3"/>
    <w:rsid w:val="00B66B86"/>
    <w:rsid w:val="00B66C2E"/>
    <w:rsid w:val="00B67AA6"/>
    <w:rsid w:val="00B67B72"/>
    <w:rsid w:val="00B74174"/>
    <w:rsid w:val="00B760BB"/>
    <w:rsid w:val="00B8273A"/>
    <w:rsid w:val="00B9373A"/>
    <w:rsid w:val="00B94C5D"/>
    <w:rsid w:val="00B94C62"/>
    <w:rsid w:val="00B95910"/>
    <w:rsid w:val="00BA1417"/>
    <w:rsid w:val="00BA42A9"/>
    <w:rsid w:val="00BA59F9"/>
    <w:rsid w:val="00BA64A8"/>
    <w:rsid w:val="00BA7D12"/>
    <w:rsid w:val="00BB0A6E"/>
    <w:rsid w:val="00BB1100"/>
    <w:rsid w:val="00BB1FC9"/>
    <w:rsid w:val="00BB226C"/>
    <w:rsid w:val="00BB393D"/>
    <w:rsid w:val="00BB63DA"/>
    <w:rsid w:val="00BB7B9B"/>
    <w:rsid w:val="00BC1AC8"/>
    <w:rsid w:val="00BC2CA6"/>
    <w:rsid w:val="00BC5BDD"/>
    <w:rsid w:val="00BC6AD3"/>
    <w:rsid w:val="00BD13E5"/>
    <w:rsid w:val="00BD1AD5"/>
    <w:rsid w:val="00BD2AB0"/>
    <w:rsid w:val="00BD3CB4"/>
    <w:rsid w:val="00BD5CDC"/>
    <w:rsid w:val="00BD62CA"/>
    <w:rsid w:val="00BD6C2F"/>
    <w:rsid w:val="00BD7A32"/>
    <w:rsid w:val="00BD7C55"/>
    <w:rsid w:val="00BE2968"/>
    <w:rsid w:val="00BE2E80"/>
    <w:rsid w:val="00BE33E2"/>
    <w:rsid w:val="00BE3625"/>
    <w:rsid w:val="00BE5F85"/>
    <w:rsid w:val="00BE624F"/>
    <w:rsid w:val="00BE666C"/>
    <w:rsid w:val="00BE6C7E"/>
    <w:rsid w:val="00BE78D2"/>
    <w:rsid w:val="00BE78FB"/>
    <w:rsid w:val="00BF00C6"/>
    <w:rsid w:val="00BF07FB"/>
    <w:rsid w:val="00BF2507"/>
    <w:rsid w:val="00BF3304"/>
    <w:rsid w:val="00BF3DA3"/>
    <w:rsid w:val="00BF4CEE"/>
    <w:rsid w:val="00BF6AC1"/>
    <w:rsid w:val="00BF6C1B"/>
    <w:rsid w:val="00C0104F"/>
    <w:rsid w:val="00C03123"/>
    <w:rsid w:val="00C03611"/>
    <w:rsid w:val="00C0380C"/>
    <w:rsid w:val="00C06FB0"/>
    <w:rsid w:val="00C1298C"/>
    <w:rsid w:val="00C13336"/>
    <w:rsid w:val="00C150CC"/>
    <w:rsid w:val="00C15951"/>
    <w:rsid w:val="00C15E64"/>
    <w:rsid w:val="00C16CBE"/>
    <w:rsid w:val="00C21222"/>
    <w:rsid w:val="00C2128E"/>
    <w:rsid w:val="00C228CA"/>
    <w:rsid w:val="00C23E78"/>
    <w:rsid w:val="00C2767E"/>
    <w:rsid w:val="00C31BAB"/>
    <w:rsid w:val="00C33BEA"/>
    <w:rsid w:val="00C33D60"/>
    <w:rsid w:val="00C3406E"/>
    <w:rsid w:val="00C3606D"/>
    <w:rsid w:val="00C368C8"/>
    <w:rsid w:val="00C40B82"/>
    <w:rsid w:val="00C43AA4"/>
    <w:rsid w:val="00C4457E"/>
    <w:rsid w:val="00C445D5"/>
    <w:rsid w:val="00C4691C"/>
    <w:rsid w:val="00C47269"/>
    <w:rsid w:val="00C51EF7"/>
    <w:rsid w:val="00C53474"/>
    <w:rsid w:val="00C543B0"/>
    <w:rsid w:val="00C547E0"/>
    <w:rsid w:val="00C576D6"/>
    <w:rsid w:val="00C61D80"/>
    <w:rsid w:val="00C63C87"/>
    <w:rsid w:val="00C64E43"/>
    <w:rsid w:val="00C66B4C"/>
    <w:rsid w:val="00C70638"/>
    <w:rsid w:val="00C71DFD"/>
    <w:rsid w:val="00C7334E"/>
    <w:rsid w:val="00C80EC2"/>
    <w:rsid w:val="00C81664"/>
    <w:rsid w:val="00C81E3D"/>
    <w:rsid w:val="00C840F0"/>
    <w:rsid w:val="00C878E1"/>
    <w:rsid w:val="00C9178B"/>
    <w:rsid w:val="00C925A2"/>
    <w:rsid w:val="00C97DDF"/>
    <w:rsid w:val="00CA060E"/>
    <w:rsid w:val="00CA1A43"/>
    <w:rsid w:val="00CA1BDF"/>
    <w:rsid w:val="00CA27F0"/>
    <w:rsid w:val="00CA3FC4"/>
    <w:rsid w:val="00CA4281"/>
    <w:rsid w:val="00CA46F4"/>
    <w:rsid w:val="00CA6F7E"/>
    <w:rsid w:val="00CB22E6"/>
    <w:rsid w:val="00CB3B10"/>
    <w:rsid w:val="00CB548B"/>
    <w:rsid w:val="00CB650A"/>
    <w:rsid w:val="00CB650B"/>
    <w:rsid w:val="00CB6863"/>
    <w:rsid w:val="00CB6E40"/>
    <w:rsid w:val="00CB720C"/>
    <w:rsid w:val="00CC10FF"/>
    <w:rsid w:val="00CC370F"/>
    <w:rsid w:val="00CC3A5F"/>
    <w:rsid w:val="00CC63B8"/>
    <w:rsid w:val="00CC6621"/>
    <w:rsid w:val="00CC6A3A"/>
    <w:rsid w:val="00CD20F0"/>
    <w:rsid w:val="00CE100E"/>
    <w:rsid w:val="00CE1671"/>
    <w:rsid w:val="00CE1EFC"/>
    <w:rsid w:val="00CE2A0D"/>
    <w:rsid w:val="00CE3A63"/>
    <w:rsid w:val="00CE4A39"/>
    <w:rsid w:val="00CE4D36"/>
    <w:rsid w:val="00CE4E8B"/>
    <w:rsid w:val="00CF0281"/>
    <w:rsid w:val="00CF029A"/>
    <w:rsid w:val="00CF13F1"/>
    <w:rsid w:val="00CF16AE"/>
    <w:rsid w:val="00CF2E76"/>
    <w:rsid w:val="00CF5210"/>
    <w:rsid w:val="00CF77C7"/>
    <w:rsid w:val="00CF7CAA"/>
    <w:rsid w:val="00D0238C"/>
    <w:rsid w:val="00D02A5D"/>
    <w:rsid w:val="00D02C38"/>
    <w:rsid w:val="00D03BC7"/>
    <w:rsid w:val="00D03D55"/>
    <w:rsid w:val="00D10E87"/>
    <w:rsid w:val="00D163AA"/>
    <w:rsid w:val="00D1737A"/>
    <w:rsid w:val="00D17585"/>
    <w:rsid w:val="00D248E5"/>
    <w:rsid w:val="00D25CA8"/>
    <w:rsid w:val="00D26653"/>
    <w:rsid w:val="00D26D5A"/>
    <w:rsid w:val="00D30B68"/>
    <w:rsid w:val="00D30FD9"/>
    <w:rsid w:val="00D31CDD"/>
    <w:rsid w:val="00D330B3"/>
    <w:rsid w:val="00D33AA0"/>
    <w:rsid w:val="00D33C5E"/>
    <w:rsid w:val="00D36191"/>
    <w:rsid w:val="00D36B63"/>
    <w:rsid w:val="00D408BF"/>
    <w:rsid w:val="00D41C8C"/>
    <w:rsid w:val="00D43411"/>
    <w:rsid w:val="00D45325"/>
    <w:rsid w:val="00D455F1"/>
    <w:rsid w:val="00D45929"/>
    <w:rsid w:val="00D47176"/>
    <w:rsid w:val="00D5083D"/>
    <w:rsid w:val="00D54CAC"/>
    <w:rsid w:val="00D55ADD"/>
    <w:rsid w:val="00D57D19"/>
    <w:rsid w:val="00D62485"/>
    <w:rsid w:val="00D62FBD"/>
    <w:rsid w:val="00D64A60"/>
    <w:rsid w:val="00D6578E"/>
    <w:rsid w:val="00D677C1"/>
    <w:rsid w:val="00D67838"/>
    <w:rsid w:val="00D703D0"/>
    <w:rsid w:val="00D71329"/>
    <w:rsid w:val="00D73F6C"/>
    <w:rsid w:val="00D73FD5"/>
    <w:rsid w:val="00D743CB"/>
    <w:rsid w:val="00D744CD"/>
    <w:rsid w:val="00D7488C"/>
    <w:rsid w:val="00D76886"/>
    <w:rsid w:val="00D77619"/>
    <w:rsid w:val="00D8047F"/>
    <w:rsid w:val="00D8400D"/>
    <w:rsid w:val="00D8402E"/>
    <w:rsid w:val="00D843BA"/>
    <w:rsid w:val="00D90159"/>
    <w:rsid w:val="00D901C9"/>
    <w:rsid w:val="00D91800"/>
    <w:rsid w:val="00D91AB0"/>
    <w:rsid w:val="00D91FF9"/>
    <w:rsid w:val="00D92B9E"/>
    <w:rsid w:val="00D92E5C"/>
    <w:rsid w:val="00D93CAC"/>
    <w:rsid w:val="00D95953"/>
    <w:rsid w:val="00D96893"/>
    <w:rsid w:val="00D97E2D"/>
    <w:rsid w:val="00DA1051"/>
    <w:rsid w:val="00DA1CDF"/>
    <w:rsid w:val="00DA3E9B"/>
    <w:rsid w:val="00DA670B"/>
    <w:rsid w:val="00DA793F"/>
    <w:rsid w:val="00DB192E"/>
    <w:rsid w:val="00DB28F2"/>
    <w:rsid w:val="00DB4ED8"/>
    <w:rsid w:val="00DB64FC"/>
    <w:rsid w:val="00DB677E"/>
    <w:rsid w:val="00DB6FC2"/>
    <w:rsid w:val="00DC34A9"/>
    <w:rsid w:val="00DC45E2"/>
    <w:rsid w:val="00DC620A"/>
    <w:rsid w:val="00DD0F55"/>
    <w:rsid w:val="00DD467C"/>
    <w:rsid w:val="00DD57BA"/>
    <w:rsid w:val="00DD5A0E"/>
    <w:rsid w:val="00DE0F82"/>
    <w:rsid w:val="00DE20A5"/>
    <w:rsid w:val="00DE2FA9"/>
    <w:rsid w:val="00DE48E3"/>
    <w:rsid w:val="00DE513E"/>
    <w:rsid w:val="00DE5894"/>
    <w:rsid w:val="00DE6E41"/>
    <w:rsid w:val="00DF0BA0"/>
    <w:rsid w:val="00DF1C36"/>
    <w:rsid w:val="00DF4D5F"/>
    <w:rsid w:val="00DF562E"/>
    <w:rsid w:val="00DF781F"/>
    <w:rsid w:val="00DF7FB2"/>
    <w:rsid w:val="00E00114"/>
    <w:rsid w:val="00E00CBB"/>
    <w:rsid w:val="00E01745"/>
    <w:rsid w:val="00E01F01"/>
    <w:rsid w:val="00E0208A"/>
    <w:rsid w:val="00E0229A"/>
    <w:rsid w:val="00E044A4"/>
    <w:rsid w:val="00E10790"/>
    <w:rsid w:val="00E11536"/>
    <w:rsid w:val="00E12184"/>
    <w:rsid w:val="00E12EE2"/>
    <w:rsid w:val="00E14B98"/>
    <w:rsid w:val="00E15DED"/>
    <w:rsid w:val="00E16841"/>
    <w:rsid w:val="00E211D2"/>
    <w:rsid w:val="00E21D8E"/>
    <w:rsid w:val="00E21E8B"/>
    <w:rsid w:val="00E27932"/>
    <w:rsid w:val="00E30337"/>
    <w:rsid w:val="00E30741"/>
    <w:rsid w:val="00E32667"/>
    <w:rsid w:val="00E3285A"/>
    <w:rsid w:val="00E33396"/>
    <w:rsid w:val="00E3373F"/>
    <w:rsid w:val="00E33F4F"/>
    <w:rsid w:val="00E343BA"/>
    <w:rsid w:val="00E34F96"/>
    <w:rsid w:val="00E3617C"/>
    <w:rsid w:val="00E3731E"/>
    <w:rsid w:val="00E37D11"/>
    <w:rsid w:val="00E40683"/>
    <w:rsid w:val="00E40F63"/>
    <w:rsid w:val="00E418D1"/>
    <w:rsid w:val="00E42161"/>
    <w:rsid w:val="00E44761"/>
    <w:rsid w:val="00E51022"/>
    <w:rsid w:val="00E566C9"/>
    <w:rsid w:val="00E574AF"/>
    <w:rsid w:val="00E57604"/>
    <w:rsid w:val="00E603CF"/>
    <w:rsid w:val="00E61CF0"/>
    <w:rsid w:val="00E64FF2"/>
    <w:rsid w:val="00E70F1D"/>
    <w:rsid w:val="00E72C62"/>
    <w:rsid w:val="00E732F9"/>
    <w:rsid w:val="00E73491"/>
    <w:rsid w:val="00E74D27"/>
    <w:rsid w:val="00E75180"/>
    <w:rsid w:val="00E76002"/>
    <w:rsid w:val="00E76439"/>
    <w:rsid w:val="00E76E83"/>
    <w:rsid w:val="00E77D10"/>
    <w:rsid w:val="00E811B9"/>
    <w:rsid w:val="00E815F5"/>
    <w:rsid w:val="00E854CC"/>
    <w:rsid w:val="00E85848"/>
    <w:rsid w:val="00E85CCD"/>
    <w:rsid w:val="00E90931"/>
    <w:rsid w:val="00E920DC"/>
    <w:rsid w:val="00E92170"/>
    <w:rsid w:val="00E92223"/>
    <w:rsid w:val="00E92C64"/>
    <w:rsid w:val="00E945F4"/>
    <w:rsid w:val="00E94AB4"/>
    <w:rsid w:val="00E95944"/>
    <w:rsid w:val="00EA047A"/>
    <w:rsid w:val="00EA0E0D"/>
    <w:rsid w:val="00EA24E8"/>
    <w:rsid w:val="00EA277F"/>
    <w:rsid w:val="00EA3DAC"/>
    <w:rsid w:val="00EB1ADD"/>
    <w:rsid w:val="00EB29A9"/>
    <w:rsid w:val="00EB499A"/>
    <w:rsid w:val="00EC148D"/>
    <w:rsid w:val="00EC2D4A"/>
    <w:rsid w:val="00EC3EA3"/>
    <w:rsid w:val="00EC4056"/>
    <w:rsid w:val="00EC4694"/>
    <w:rsid w:val="00EC5768"/>
    <w:rsid w:val="00EC733B"/>
    <w:rsid w:val="00ED3092"/>
    <w:rsid w:val="00ED34A2"/>
    <w:rsid w:val="00ED7D4B"/>
    <w:rsid w:val="00ED7DD3"/>
    <w:rsid w:val="00EE21DB"/>
    <w:rsid w:val="00EE4667"/>
    <w:rsid w:val="00EE4C67"/>
    <w:rsid w:val="00EF2318"/>
    <w:rsid w:val="00EF4977"/>
    <w:rsid w:val="00EF58AD"/>
    <w:rsid w:val="00EF60D3"/>
    <w:rsid w:val="00EF66D1"/>
    <w:rsid w:val="00EF74D0"/>
    <w:rsid w:val="00EF7673"/>
    <w:rsid w:val="00F01278"/>
    <w:rsid w:val="00F01343"/>
    <w:rsid w:val="00F01359"/>
    <w:rsid w:val="00F0141E"/>
    <w:rsid w:val="00F02D6F"/>
    <w:rsid w:val="00F049B8"/>
    <w:rsid w:val="00F06AB6"/>
    <w:rsid w:val="00F10603"/>
    <w:rsid w:val="00F10D26"/>
    <w:rsid w:val="00F111F4"/>
    <w:rsid w:val="00F136E4"/>
    <w:rsid w:val="00F14007"/>
    <w:rsid w:val="00F168D3"/>
    <w:rsid w:val="00F2001A"/>
    <w:rsid w:val="00F200CB"/>
    <w:rsid w:val="00F20144"/>
    <w:rsid w:val="00F218F4"/>
    <w:rsid w:val="00F21982"/>
    <w:rsid w:val="00F22D1A"/>
    <w:rsid w:val="00F2390C"/>
    <w:rsid w:val="00F25D27"/>
    <w:rsid w:val="00F32A58"/>
    <w:rsid w:val="00F33DD0"/>
    <w:rsid w:val="00F34AC2"/>
    <w:rsid w:val="00F371A3"/>
    <w:rsid w:val="00F41432"/>
    <w:rsid w:val="00F44234"/>
    <w:rsid w:val="00F455C5"/>
    <w:rsid w:val="00F45840"/>
    <w:rsid w:val="00F46E98"/>
    <w:rsid w:val="00F46FB5"/>
    <w:rsid w:val="00F55B24"/>
    <w:rsid w:val="00F573C5"/>
    <w:rsid w:val="00F57861"/>
    <w:rsid w:val="00F608B0"/>
    <w:rsid w:val="00F61125"/>
    <w:rsid w:val="00F62014"/>
    <w:rsid w:val="00F643D3"/>
    <w:rsid w:val="00F66D1D"/>
    <w:rsid w:val="00F70B30"/>
    <w:rsid w:val="00F7162F"/>
    <w:rsid w:val="00F73FAF"/>
    <w:rsid w:val="00F75C08"/>
    <w:rsid w:val="00F81DC6"/>
    <w:rsid w:val="00F83CA9"/>
    <w:rsid w:val="00F83EBB"/>
    <w:rsid w:val="00F84285"/>
    <w:rsid w:val="00F84571"/>
    <w:rsid w:val="00F85CDA"/>
    <w:rsid w:val="00F86338"/>
    <w:rsid w:val="00F91E08"/>
    <w:rsid w:val="00F92ADE"/>
    <w:rsid w:val="00F92C35"/>
    <w:rsid w:val="00F94CBA"/>
    <w:rsid w:val="00FA0155"/>
    <w:rsid w:val="00FA22BF"/>
    <w:rsid w:val="00FA2745"/>
    <w:rsid w:val="00FA4065"/>
    <w:rsid w:val="00FA411B"/>
    <w:rsid w:val="00FA43E8"/>
    <w:rsid w:val="00FA5499"/>
    <w:rsid w:val="00FB0E25"/>
    <w:rsid w:val="00FB2D41"/>
    <w:rsid w:val="00FB362E"/>
    <w:rsid w:val="00FB5C39"/>
    <w:rsid w:val="00FB654B"/>
    <w:rsid w:val="00FB7250"/>
    <w:rsid w:val="00FC0B19"/>
    <w:rsid w:val="00FC0FC1"/>
    <w:rsid w:val="00FC1E66"/>
    <w:rsid w:val="00FC308A"/>
    <w:rsid w:val="00FC343B"/>
    <w:rsid w:val="00FC3B0D"/>
    <w:rsid w:val="00FC64F8"/>
    <w:rsid w:val="00FC68A3"/>
    <w:rsid w:val="00FC73D5"/>
    <w:rsid w:val="00FD2549"/>
    <w:rsid w:val="00FD285D"/>
    <w:rsid w:val="00FD6518"/>
    <w:rsid w:val="00FD7A11"/>
    <w:rsid w:val="00FE2AA3"/>
    <w:rsid w:val="00FF0A87"/>
    <w:rsid w:val="00FF2225"/>
    <w:rsid w:val="00FF2AE1"/>
    <w:rsid w:val="00FF5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4190B"/>
  <w15:docId w15:val="{5CA52537-7765-44EC-A40A-A98F6033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3C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3CAC"/>
    <w:rPr>
      <w:sz w:val="18"/>
      <w:szCs w:val="18"/>
    </w:rPr>
  </w:style>
  <w:style w:type="paragraph" w:styleId="a5">
    <w:name w:val="footer"/>
    <w:basedOn w:val="a"/>
    <w:link w:val="a6"/>
    <w:uiPriority w:val="99"/>
    <w:unhideWhenUsed/>
    <w:rsid w:val="00D93CAC"/>
    <w:pPr>
      <w:tabs>
        <w:tab w:val="center" w:pos="4153"/>
        <w:tab w:val="right" w:pos="8306"/>
      </w:tabs>
      <w:snapToGrid w:val="0"/>
      <w:jc w:val="left"/>
    </w:pPr>
    <w:rPr>
      <w:sz w:val="18"/>
      <w:szCs w:val="18"/>
    </w:rPr>
  </w:style>
  <w:style w:type="character" w:customStyle="1" w:styleId="a6">
    <w:name w:val="页脚 字符"/>
    <w:basedOn w:val="a0"/>
    <w:link w:val="a5"/>
    <w:uiPriority w:val="99"/>
    <w:rsid w:val="00D93CAC"/>
    <w:rPr>
      <w:sz w:val="18"/>
      <w:szCs w:val="18"/>
    </w:rPr>
  </w:style>
  <w:style w:type="character" w:styleId="a7">
    <w:name w:val="Placeholder Text"/>
    <w:basedOn w:val="a0"/>
    <w:uiPriority w:val="99"/>
    <w:semiHidden/>
    <w:rsid w:val="00FA5499"/>
    <w:rPr>
      <w:color w:val="808080"/>
    </w:rPr>
  </w:style>
  <w:style w:type="table" w:styleId="a8">
    <w:name w:val="Table Grid"/>
    <w:basedOn w:val="a1"/>
    <w:uiPriority w:val="39"/>
    <w:rsid w:val="004A3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link w:val="aa"/>
    <w:uiPriority w:val="34"/>
    <w:qFormat/>
    <w:rsid w:val="00CA3FC4"/>
    <w:pPr>
      <w:ind w:firstLineChars="200" w:firstLine="420"/>
    </w:pPr>
  </w:style>
  <w:style w:type="character" w:customStyle="1" w:styleId="aa">
    <w:name w:val="列表段落 字符"/>
    <w:link w:val="a9"/>
    <w:uiPriority w:val="34"/>
    <w:rsid w:val="003B1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806522">
      <w:bodyDiv w:val="1"/>
      <w:marLeft w:val="0"/>
      <w:marRight w:val="0"/>
      <w:marTop w:val="0"/>
      <w:marBottom w:val="0"/>
      <w:divBdr>
        <w:top w:val="none" w:sz="0" w:space="0" w:color="auto"/>
        <w:left w:val="none" w:sz="0" w:space="0" w:color="auto"/>
        <w:bottom w:val="none" w:sz="0" w:space="0" w:color="auto"/>
        <w:right w:val="none" w:sz="0" w:space="0" w:color="auto"/>
      </w:divBdr>
      <w:divsChild>
        <w:div w:id="985820810">
          <w:marLeft w:val="0"/>
          <w:marRight w:val="0"/>
          <w:marTop w:val="0"/>
          <w:marBottom w:val="0"/>
          <w:divBdr>
            <w:top w:val="none" w:sz="0" w:space="0" w:color="auto"/>
            <w:left w:val="none" w:sz="0" w:space="0" w:color="auto"/>
            <w:bottom w:val="none" w:sz="0" w:space="0" w:color="auto"/>
            <w:right w:val="none" w:sz="0" w:space="0" w:color="auto"/>
          </w:divBdr>
          <w:divsChild>
            <w:div w:id="715933259">
              <w:marLeft w:val="0"/>
              <w:marRight w:val="0"/>
              <w:marTop w:val="0"/>
              <w:marBottom w:val="0"/>
              <w:divBdr>
                <w:top w:val="none" w:sz="0" w:space="0" w:color="auto"/>
                <w:left w:val="none" w:sz="0" w:space="0" w:color="auto"/>
                <w:bottom w:val="none" w:sz="0" w:space="0" w:color="auto"/>
                <w:right w:val="none" w:sz="0" w:space="0" w:color="auto"/>
              </w:divBdr>
              <w:divsChild>
                <w:div w:id="3261799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64916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8906</TotalTime>
  <Pages>6</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Meidong Xia</dc:creator>
  <cp:keywords/>
  <dc:description/>
  <cp:lastModifiedBy>Meidong Xia</cp:lastModifiedBy>
  <cp:revision>1011</cp:revision>
  <dcterms:created xsi:type="dcterms:W3CDTF">2023-10-20T10:16:00Z</dcterms:created>
  <dcterms:modified xsi:type="dcterms:W3CDTF">2025-02-11T07:56:00Z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ZOTERO_PREF_1">
    <vt:lpwstr>&lt;data data-version="3" zotero-version="7.0.0-beta.50+8239d04d5"&gt;&lt;session id="rpKxlPPc"/&gt;&lt;style id="http://www.zotero.org/styles/ieee" locale="en-US" hasBibliography="1" bibliographyStyleHasBeenSet="0"/&gt;&lt;prefs&gt;&lt;pref name="fieldType" value="Field"/&gt;&lt;pref na</vt:lpwstr>
  </property>
  <property fmtid="{D5CDD505-2E9C-101B-9397-08002B2CF9AE}" pid="4" name="ZOTERO_PREF_2">
    <vt:lpwstr>me="automaticJournalAbbreviations" value="true"/&gt;&lt;/prefs&gt;&lt;/data&gt;</vt:lpwstr>
  </property>
</Properties>
</file>