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CD156D">
      <w:pPr>
        <w:pStyle w:val="4"/>
        <w:numPr>
          <w:ilvl w:val="2"/>
          <w:numId w:val="0"/>
        </w:numPr>
        <w:spacing w:before="326" w:after="326"/>
        <w:ind w:left="0" w:leftChars="0" w:firstLine="0" w:firstLineChars="0"/>
        <w:rPr>
          <w:rFonts w:hint="eastAsia"/>
          <w:lang w:val="en-US" w:eastAsia="zh-CN"/>
        </w:rPr>
      </w:pPr>
      <w:bookmarkStart w:id="0" w:name="_Toc165117294"/>
      <w:r>
        <w:rPr>
          <w:rFonts w:hint="eastAsia" w:cs="Times New Roman"/>
          <w:b/>
          <w:kern w:val="2"/>
          <w:sz w:val="30"/>
          <w:szCs w:val="30"/>
          <w:lang w:val="en-US" w:eastAsia="zh-CN" w:bidi="ar-SA"/>
        </w:rPr>
        <w:t>3</w:t>
      </w:r>
      <w:r>
        <w:rPr>
          <w:rFonts w:hint="eastAsia" w:ascii="Times New Roman" w:hAnsi="Times New Roman" w:eastAsia="宋体" w:cs="Times New Roman"/>
          <w:b/>
          <w:kern w:val="2"/>
          <w:sz w:val="30"/>
          <w:szCs w:val="30"/>
          <w:lang w:val="en-US" w:eastAsia="zh-CN" w:bidi="ar-SA"/>
        </w:rPr>
        <w:t>.</w:t>
      </w:r>
      <w:r>
        <w:rPr>
          <w:rFonts w:hint="eastAsia" w:cs="Times New Roman"/>
          <w:b/>
          <w:kern w:val="2"/>
          <w:sz w:val="30"/>
          <w:szCs w:val="30"/>
          <w:lang w:val="en-US" w:eastAsia="zh-CN" w:bidi="ar-SA"/>
        </w:rPr>
        <w:t>2</w:t>
      </w:r>
      <w:r>
        <w:rPr>
          <w:rFonts w:hint="eastAsia"/>
          <w:lang w:val="en-US" w:eastAsia="zh-CN"/>
        </w:rPr>
        <w:t xml:space="preserve"> SVD算子低位宽实现</w:t>
      </w:r>
      <w:bookmarkEnd w:id="0"/>
    </w:p>
    <w:p w14:paraId="7FBBC1F9">
      <w:pPr>
        <w:pStyle w:val="5"/>
        <w:numPr>
          <w:ilvl w:val="3"/>
          <w:numId w:val="0"/>
        </w:numPr>
        <w:spacing w:before="326" w:after="163"/>
        <w:ind w:left="0" w:leftChars="0" w:firstLine="0" w:firstLineChars="0"/>
        <w:rPr>
          <w:rFonts w:hint="eastAsia"/>
        </w:rPr>
      </w:pPr>
      <w:bookmarkStart w:id="1" w:name="_Toc165117295"/>
      <w:r>
        <w:rPr>
          <w:rFonts w:hint="eastAsia"/>
          <w:lang w:val="en-US" w:eastAsia="zh-CN"/>
        </w:rPr>
        <w:t xml:space="preserve">3.2.1 </w:t>
      </w:r>
      <w:r>
        <w:rPr>
          <w:rFonts w:hint="eastAsia"/>
        </w:rPr>
        <w:t>SVD算法</w:t>
      </w:r>
      <w:bookmarkEnd w:id="1"/>
    </w:p>
    <w:p w14:paraId="1CAD73C9">
      <w:pPr>
        <w:snapToGrid w:val="0"/>
        <w:ind w:firstLine="480"/>
        <w:rPr>
          <w:rFonts w:hint="eastAsia"/>
          <w:color w:val="C00000"/>
          <w:lang w:val="en-US" w:eastAsia="zh-CN"/>
        </w:rPr>
      </w:pPr>
      <w:r>
        <w:rPr>
          <w:rFonts w:hint="eastAsia" w:ascii="宋体" w:hAnsi="宋体" w:cs="宋体"/>
          <w:color w:val="C00000"/>
          <w:szCs w:val="24"/>
        </w:rPr>
        <w:t>通过对现有的</w:t>
      </w:r>
      <w:r>
        <w:rPr>
          <w:color w:val="C00000"/>
          <w:szCs w:val="24"/>
        </w:rPr>
        <w:t>SVD</w:t>
      </w:r>
      <w:r>
        <w:rPr>
          <w:rFonts w:hint="eastAsia" w:ascii="宋体" w:hAnsi="宋体" w:cs="宋体"/>
          <w:color w:val="C00000"/>
          <w:szCs w:val="24"/>
        </w:rPr>
        <w:t>算法进行调研，</w:t>
      </w:r>
      <w:r>
        <w:rPr>
          <w:rFonts w:hint="eastAsia"/>
          <w:color w:val="C00000"/>
        </w:rPr>
        <w:t>带位移Q</w:t>
      </w:r>
      <w:r>
        <w:rPr>
          <w:color w:val="C00000"/>
        </w:rPr>
        <w:t>R</w:t>
      </w:r>
      <w:r>
        <w:rPr>
          <w:rFonts w:hint="eastAsia"/>
          <w:color w:val="C00000"/>
        </w:rPr>
        <w:t>迭代算法</w:t>
      </w:r>
      <w:r>
        <w:rPr>
          <w:rFonts w:hint="eastAsia"/>
          <w:color w:val="C00000"/>
        </w:rPr>
        <w:fldChar w:fldCharType="begin"/>
      </w:r>
      <w:r>
        <w:rPr>
          <w:rFonts w:hint="eastAsia"/>
          <w:color w:val="C00000"/>
        </w:rPr>
        <w:instrText xml:space="preserve"> REF _Ref7539 \r \h </w:instrText>
      </w:r>
      <w:r>
        <w:rPr>
          <w:rFonts w:hint="eastAsia"/>
          <w:color w:val="C00000"/>
        </w:rPr>
        <w:fldChar w:fldCharType="separate"/>
      </w:r>
      <w:r>
        <w:rPr>
          <w:color w:val="C00000"/>
        </w:rPr>
        <w:t>[25]</w:t>
      </w:r>
      <w:r>
        <w:rPr>
          <w:rFonts w:hint="eastAsia"/>
          <w:color w:val="C00000"/>
        </w:rPr>
        <w:fldChar w:fldCharType="end"/>
      </w:r>
      <w:r>
        <w:rPr>
          <w:rFonts w:hint="eastAsia"/>
          <w:color w:val="C00000"/>
        </w:rPr>
        <w:t>比较成熟，而且可以通过控制迭代次数等方式来达到计算复杂度和精度之间的平衡，适合在低位宽计算中采用</w:t>
      </w:r>
      <w:r>
        <w:rPr>
          <w:rFonts w:hint="eastAsia"/>
          <w:color w:val="C00000"/>
          <w:lang w:eastAsia="zh-CN"/>
        </w:rPr>
        <w:t>；</w:t>
      </w:r>
      <w:r>
        <w:rPr>
          <w:rFonts w:hint="eastAsia"/>
          <w:color w:val="C00000"/>
          <w:lang w:val="en-US" w:eastAsia="zh-CN"/>
        </w:rPr>
        <w:t>除带位移的QR迭代方法之外还将对现在广泛使用的单边Jacobi SVD方案进行介绍和仿真。</w:t>
      </w:r>
    </w:p>
    <w:p w14:paraId="104B657B">
      <w:pPr>
        <w:snapToGrid w:val="0"/>
        <w:ind w:firstLine="480"/>
        <w:rPr>
          <w:rFonts w:hint="default"/>
          <w:color w:val="C00000"/>
          <w:lang w:val="en-US" w:eastAsia="zh-CN"/>
        </w:rPr>
      </w:pPr>
      <w:r>
        <w:rPr>
          <w:rFonts w:hint="eastAsia"/>
          <w:color w:val="C00000"/>
          <w:lang w:val="en-US" w:eastAsia="zh-CN"/>
        </w:rPr>
        <w:t>带位移QR迭代算法需要先将复数矩阵进行实双对角化，由于实双对角化方法的不同，本节对较为成熟的Householder双对角化和Lanczos双对角化进行介绍。</w:t>
      </w:r>
    </w:p>
    <w:p w14:paraId="11E93589">
      <w:pPr>
        <w:snapToGrid w:val="0"/>
        <w:rPr>
          <w:rFonts w:hint="default"/>
          <w:lang w:val="en-US" w:eastAsia="zh-CN"/>
        </w:rPr>
      </w:pPr>
      <w:r>
        <w:rPr>
          <w:rFonts w:hint="eastAsia"/>
          <w:lang w:val="en-US" w:eastAsia="zh-CN"/>
        </w:rPr>
        <w:t>3.2.1.1 Householder SVD</w:t>
      </w:r>
    </w:p>
    <w:p w14:paraId="610D6351">
      <w:pPr>
        <w:snapToGrid w:val="0"/>
        <w:ind w:firstLine="480"/>
      </w:pPr>
      <w:r>
        <w:rPr>
          <w:rFonts w:hint="eastAsia"/>
        </w:rPr>
        <w:t>假设维度为</w:t>
      </w:r>
      <w:r>
        <w:rPr>
          <w:rFonts w:hint="eastAsia"/>
          <w:position w:val="-14"/>
        </w:rPr>
        <w:object>
          <v:shape id="_x0000_i1025" o:spt="75" type="#_x0000_t75" style="height:20.05pt;width:31.9pt;" o:ole="t" filled="f" o:preferrelative="t" stroked="f" coordsize="21600,21600">
            <v:path/>
            <v:fill on="f" focussize="0,0"/>
            <v:stroke on="f" joinstyle="miter"/>
            <v:imagedata r:id="rId7" o:title=""/>
            <o:lock v:ext="edit" aspectratio="f"/>
            <w10:wrap type="none"/>
            <w10:anchorlock/>
          </v:shape>
          <o:OLEObject Type="Embed" ProgID="Equation.DSMT4" ShapeID="_x0000_i1025" DrawAspect="Content" ObjectID="_1468075725" r:id="rId6">
            <o:LockedField>false</o:LockedField>
          </o:OLEObject>
        </w:object>
      </w:r>
      <w:r>
        <w:rPr>
          <w:rFonts w:hint="eastAsia"/>
        </w:rPr>
        <w:t>的复矩阵</w:t>
      </w:r>
      <w:r>
        <w:rPr>
          <w:rFonts w:hint="eastAsia"/>
          <w:position w:val="-4"/>
        </w:rPr>
        <w:object>
          <v:shape id="_x0000_i1026" o:spt="75" type="#_x0000_t75" style="height:13.15pt;width:12.15pt;" o:ole="t" filled="f" o:preferrelative="t" stroked="f" coordsize="21600,21600">
            <v:path/>
            <v:fill on="f" focussize="0,0"/>
            <v:stroke on="f" joinstyle="miter"/>
            <v:imagedata r:id="rId9" o:title=""/>
            <o:lock v:ext="edit" aspectratio="f"/>
            <w10:wrap type="none"/>
            <w10:anchorlock/>
          </v:shape>
          <o:OLEObject Type="Embed" ProgID="Equation.DSMT4" ShapeID="_x0000_i1026" DrawAspect="Content" ObjectID="_1468075726" r:id="rId8">
            <o:LockedField>false</o:LockedField>
          </o:OLEObject>
        </w:object>
      </w:r>
      <w:r>
        <w:rPr>
          <w:rFonts w:hint="eastAsia"/>
        </w:rPr>
        <w:t>，且有</w:t>
      </w:r>
      <w:r>
        <w:rPr>
          <w:rFonts w:hint="eastAsia"/>
          <w:position w:val="-6"/>
        </w:rPr>
        <w:object>
          <v:shape id="_x0000_i1027" o:spt="75" type="#_x0000_t75" style="height:13.15pt;width:31.25pt;" o:ole="t" filled="f" o:preferrelative="t" stroked="f" coordsize="21600,21600">
            <v:path/>
            <v:fill on="f" focussize="0,0"/>
            <v:stroke on="f" joinstyle="miter"/>
            <v:imagedata r:id="rId11" o:title=""/>
            <o:lock v:ext="edit" aspectratio="f"/>
            <w10:wrap type="none"/>
            <w10:anchorlock/>
          </v:shape>
          <o:OLEObject Type="Embed" ProgID="Equation.DSMT4" ShapeID="_x0000_i1027" DrawAspect="Content" ObjectID="_1468075727" r:id="rId10">
            <o:LockedField>false</o:LockedField>
          </o:OLEObject>
        </w:object>
      </w:r>
      <w:r>
        <w:rPr>
          <w:rFonts w:hint="eastAsia"/>
        </w:rPr>
        <w:t>，运用Householder变换双对角化和隐式QR迭代方法对A进行SVD分解的具体过程如下：</w:t>
      </w:r>
    </w:p>
    <w:p w14:paraId="71673C83">
      <w:pPr>
        <w:snapToGrid w:val="0"/>
        <w:ind w:firstLine="420" w:firstLineChars="0"/>
        <w:rPr>
          <w:rFonts w:ascii="宋体" w:hAnsi="宋体" w:cs="宋体"/>
          <w:szCs w:val="24"/>
        </w:rPr>
      </w:pPr>
      <w:r>
        <w:rPr>
          <w:rFonts w:hint="eastAsia" w:ascii="宋体" w:hAnsi="宋体" w:cs="宋体"/>
          <w:szCs w:val="24"/>
        </w:rPr>
        <w:t>首先利用复数</w:t>
      </w:r>
      <w:r>
        <w:rPr>
          <w:szCs w:val="24"/>
        </w:rPr>
        <w:t>Householder</w:t>
      </w:r>
      <w:r>
        <w:rPr>
          <w:rFonts w:hint="eastAsia" w:ascii="宋体" w:hAnsi="宋体" w:cs="宋体"/>
          <w:szCs w:val="24"/>
        </w:rPr>
        <w:t>变换，将原矩阵转化为一个实数双对角矩阵，这样在第二部隐式</w:t>
      </w:r>
      <w:r>
        <w:rPr>
          <w:szCs w:val="24"/>
        </w:rPr>
        <w:t>QR</w:t>
      </w:r>
      <w:r>
        <w:rPr>
          <w:rFonts w:hint="eastAsia" w:ascii="宋体" w:hAnsi="宋体" w:cs="宋体"/>
          <w:szCs w:val="24"/>
        </w:rPr>
        <w:t>迭代时就只需要考虑实数矩阵。</w:t>
      </w:r>
    </w:p>
    <w:p w14:paraId="20894F4C">
      <w:pPr>
        <w:snapToGrid w:val="0"/>
        <w:ind w:firstLine="480"/>
        <w:rPr>
          <w:rFonts w:ascii="宋体" w:hAnsi="宋体" w:cs="宋体"/>
          <w:szCs w:val="24"/>
        </w:rPr>
      </w:pPr>
      <w:r>
        <w:rPr>
          <w:rFonts w:hint="eastAsia" w:ascii="宋体" w:hAnsi="宋体" w:cs="宋体"/>
          <w:szCs w:val="24"/>
        </w:rPr>
        <w:t>将</w:t>
      </w:r>
      <w:r>
        <w:rPr>
          <w:rFonts w:hint="eastAsia" w:ascii="宋体" w:hAnsi="宋体" w:cs="宋体"/>
          <w:position w:val="-4"/>
          <w:szCs w:val="24"/>
        </w:rPr>
        <w:object>
          <v:shape id="_x0000_i1028" o:spt="75" type="#_x0000_t75" style="height:13.15pt;width:12.15pt;" o:ole="t" filled="f" o:preferrelative="t" stroked="f" coordsize="21600,21600">
            <v:path/>
            <v:fill on="f" focussize="0,0"/>
            <v:stroke on="f" joinstyle="miter"/>
            <v:imagedata r:id="rId13" o:title=""/>
            <o:lock v:ext="edit" aspectratio="f"/>
            <w10:wrap type="none"/>
            <w10:anchorlock/>
          </v:shape>
          <o:OLEObject Type="Embed" ProgID="Equation.DSMT4" ShapeID="_x0000_i1028" DrawAspect="Content" ObjectID="_1468075728" r:id="rId12">
            <o:LockedField>false</o:LockedField>
          </o:OLEObject>
        </w:object>
      </w:r>
      <w:r>
        <w:rPr>
          <w:rFonts w:hint="eastAsia" w:ascii="宋体" w:hAnsi="宋体" w:cs="宋体"/>
          <w:szCs w:val="24"/>
        </w:rPr>
        <w:t>分块为</w:t>
      </w:r>
    </w:p>
    <w:p w14:paraId="00ABE882">
      <w:pPr>
        <w:tabs>
          <w:tab w:val="center" w:pos="4679"/>
          <w:tab w:val="center" w:pos="9353"/>
        </w:tabs>
        <w:snapToGrid w:val="0"/>
        <w:textAlignment w:val="center"/>
        <w:rPr>
          <w:rFonts w:ascii="宋体" w:hAnsi="宋体" w:cs="宋体"/>
          <w:szCs w:val="24"/>
        </w:rPr>
      </w:pPr>
      <w:r>
        <w:rPr>
          <w:rFonts w:hint="eastAsia" w:ascii="宋体" w:hAnsi="宋体" w:cs="宋体"/>
          <w:position w:val="-26"/>
          <w:szCs w:val="24"/>
        </w:rPr>
        <w:tab/>
      </w:r>
      <w:r>
        <w:rPr>
          <w:rFonts w:hint="eastAsia" w:ascii="宋体" w:hAnsi="宋体" w:cs="宋体"/>
          <w:position w:val="-26"/>
          <w:szCs w:val="24"/>
        </w:rPr>
        <w:object>
          <v:shape id="_x0000_i1029" o:spt="75" type="#_x0000_t75" style="height:25pt;width:61.15pt;" o:ole="t" filled="f" o:preferrelative="t" stroked="f" coordsize="21600,21600">
            <v:path/>
            <v:fill on="f" focussize="0,0"/>
            <v:stroke on="f" joinstyle="miter"/>
            <v:imagedata r:id="rId15" o:title=""/>
            <o:lock v:ext="edit" aspectratio="f"/>
            <w10:wrap type="none"/>
            <w10:anchorlock/>
          </v:shape>
          <o:OLEObject Type="Embed" ProgID="Equation.DSMT4" ShapeID="_x0000_i1029" DrawAspect="Content" ObjectID="_1468075729" r:id="rId14">
            <o:LockedField>false</o:LockedField>
          </o:OLEObject>
        </w:object>
      </w:r>
      <w:r>
        <w:rPr>
          <w:rFonts w:hint="eastAsia" w:ascii="宋体" w:hAnsi="宋体" w:cs="宋体"/>
          <w:position w:val="-26"/>
          <w:szCs w:val="24"/>
        </w:rPr>
        <w:tab/>
      </w:r>
      <w:r>
        <w:rPr>
          <w:position w:val="-26"/>
          <w:szCs w:val="24"/>
        </w:rPr>
        <w:t>(</w:t>
      </w:r>
      <w:r>
        <w:rPr>
          <w:rFonts w:hint="eastAsia"/>
          <w:position w:val="-26"/>
          <w:szCs w:val="24"/>
          <w:lang w:val="en-US" w:eastAsia="zh-CN"/>
        </w:rPr>
        <w:t>3.1</w:t>
      </w:r>
      <w:r>
        <w:rPr>
          <w:position w:val="-26"/>
          <w:szCs w:val="24"/>
        </w:rPr>
        <w:t>)</w:t>
      </w:r>
    </w:p>
    <w:p w14:paraId="1087CCA0">
      <w:pPr>
        <w:snapToGrid w:val="0"/>
        <w:rPr>
          <w:szCs w:val="22"/>
        </w:rPr>
      </w:pPr>
      <w:r>
        <w:rPr>
          <w:rFonts w:hint="eastAsia"/>
          <w:szCs w:val="22"/>
        </w:rPr>
        <w:t>先计算</w:t>
      </w:r>
      <w:r>
        <w:rPr>
          <w:rFonts w:hint="eastAsia"/>
          <w:position w:val="-6"/>
          <w:szCs w:val="22"/>
        </w:rPr>
        <w:object>
          <v:shape id="_x0000_i1030" o:spt="75" type="#_x0000_t75" style="height:10.85pt;width:13.15pt;" o:ole="t" filled="f" o:preferrelative="t" stroked="f" coordsize="21600,21600">
            <v:path/>
            <v:fill on="f" focussize="0,0"/>
            <v:stroke on="f" joinstyle="miter"/>
            <v:imagedata r:id="rId17" o:title=""/>
            <o:lock v:ext="edit" aspectratio="f"/>
            <w10:wrap type="none"/>
            <w10:anchorlock/>
          </v:shape>
          <o:OLEObject Type="Embed" ProgID="Equation.DSMT4" ShapeID="_x0000_i1030" DrawAspect="Content" ObjectID="_1468075730" r:id="rId16">
            <o:LockedField>false</o:LockedField>
          </o:OLEObject>
        </w:object>
      </w:r>
      <w:r>
        <w:rPr>
          <w:rFonts w:hint="eastAsia"/>
          <w:szCs w:val="22"/>
        </w:rPr>
        <w:t>阶复Householder变换矩阵</w:t>
      </w:r>
    </w:p>
    <w:p w14:paraId="7C54268B">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2"/>
          <w:szCs w:val="24"/>
        </w:rPr>
        <w:tab/>
      </w:r>
      <w:r>
        <w:rPr>
          <w:rFonts w:hint="eastAsia" w:ascii="宋体" w:hAnsi="宋体" w:cs="宋体"/>
          <w:position w:val="-12"/>
          <w:szCs w:val="24"/>
        </w:rPr>
        <w:object>
          <v:shape id="_x0000_i1031" o:spt="75" type="#_x0000_t75" style="height:19.05pt;width:88.1pt;" o:ole="t" filled="f" o:preferrelative="t" stroked="f" coordsize="21600,21600">
            <v:path/>
            <v:fill on="f" focussize="0,0"/>
            <v:stroke on="f" joinstyle="miter"/>
            <v:imagedata r:id="rId19" o:title=""/>
            <o:lock v:ext="edit" aspectratio="f"/>
            <w10:wrap type="none"/>
            <w10:anchorlock/>
          </v:shape>
          <o:OLEObject Type="Embed" ProgID="Equation.DSMT4" ShapeID="_x0000_i1031" DrawAspect="Content" ObjectID="_1468075731" r:id="rId18">
            <o:LockedField>false</o:LockedField>
          </o:OLEObject>
        </w:object>
      </w:r>
      <w:r>
        <w:rPr>
          <w:rFonts w:hint="eastAsia" w:ascii="宋体" w:hAnsi="宋体" w:cs="宋体"/>
          <w:position w:val="-12"/>
          <w:szCs w:val="24"/>
        </w:rPr>
        <w:tab/>
      </w:r>
      <w:r>
        <w:rPr>
          <w:position w:val="-12"/>
          <w:szCs w:val="24"/>
        </w:rPr>
        <w:t>(</w:t>
      </w:r>
      <w:r>
        <w:rPr>
          <w:rFonts w:hint="eastAsia"/>
          <w:position w:val="-12"/>
          <w:szCs w:val="24"/>
          <w:lang w:val="en-US" w:eastAsia="zh-CN"/>
        </w:rPr>
        <w:t>3.2</w:t>
      </w:r>
      <w:r>
        <w:rPr>
          <w:position w:val="-12"/>
          <w:szCs w:val="24"/>
        </w:rPr>
        <w:t>)</w:t>
      </w:r>
    </w:p>
    <w:p w14:paraId="2236A4D0">
      <w:pPr>
        <w:snapToGrid w:val="0"/>
        <w:rPr>
          <w:rFonts w:ascii="宋体" w:hAnsi="宋体" w:cs="宋体"/>
          <w:position w:val="-12"/>
          <w:szCs w:val="24"/>
        </w:rPr>
      </w:pPr>
      <w:r>
        <w:rPr>
          <w:rFonts w:hint="eastAsia" w:ascii="宋体" w:hAnsi="宋体" w:cs="宋体"/>
          <w:position w:val="-12"/>
          <w:szCs w:val="24"/>
        </w:rPr>
        <w:t>使得</w:t>
      </w:r>
    </w:p>
    <w:p w14:paraId="255D8852">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4"/>
          <w:szCs w:val="24"/>
        </w:rPr>
        <w:tab/>
      </w:r>
      <w:r>
        <w:rPr>
          <w:rFonts w:hint="eastAsia" w:ascii="宋体" w:hAnsi="宋体" w:cs="宋体"/>
          <w:position w:val="-14"/>
          <w:szCs w:val="24"/>
        </w:rPr>
        <w:object>
          <v:shape id="_x0000_i1032" o:spt="75" type="#_x0000_t75" style="height:20.05pt;width:145.3pt;" o:ole="t" filled="f" o:preferrelative="t" stroked="f" coordsize="21600,21600">
            <v:path/>
            <v:fill on="f" focussize="0,0"/>
            <v:stroke on="f" joinstyle="miter"/>
            <v:imagedata r:id="rId21" o:title=""/>
            <o:lock v:ext="edit" aspectratio="f"/>
            <w10:wrap type="none"/>
            <w10:anchorlock/>
          </v:shape>
          <o:OLEObject Type="Embed" ProgID="Equation.DSMT4" ShapeID="_x0000_i1032" DrawAspect="Content" ObjectID="_1468075732" r:id="rId20">
            <o:LockedField>false</o:LockedField>
          </o:OLEObject>
        </w:object>
      </w:r>
      <w:r>
        <w:rPr>
          <w:rFonts w:hint="eastAsia" w:ascii="宋体" w:hAnsi="宋体" w:cs="宋体"/>
          <w:position w:val="-14"/>
          <w:szCs w:val="24"/>
        </w:rPr>
        <w:tab/>
      </w:r>
      <w:r>
        <w:rPr>
          <w:position w:val="-14"/>
          <w:szCs w:val="24"/>
        </w:rPr>
        <w:t>(</w:t>
      </w:r>
      <w:r>
        <w:rPr>
          <w:rFonts w:hint="eastAsia"/>
          <w:position w:val="-14"/>
          <w:szCs w:val="24"/>
          <w:lang w:val="en-US" w:eastAsia="zh-CN"/>
        </w:rPr>
        <w:t>3.3</w:t>
      </w:r>
      <w:r>
        <w:rPr>
          <w:position w:val="-14"/>
          <w:szCs w:val="24"/>
        </w:rPr>
        <w:t>)</w:t>
      </w:r>
    </w:p>
    <w:p w14:paraId="25844921">
      <w:pPr>
        <w:snapToGrid w:val="0"/>
        <w:rPr>
          <w:rFonts w:ascii="宋体" w:hAnsi="宋体" w:cs="宋体"/>
          <w:position w:val="-12"/>
          <w:szCs w:val="24"/>
        </w:rPr>
      </w:pPr>
      <w:r>
        <w:rPr>
          <w:rFonts w:hint="eastAsia" w:ascii="宋体" w:hAnsi="宋体" w:cs="宋体"/>
          <w:position w:val="-12"/>
          <w:szCs w:val="24"/>
        </w:rPr>
        <w:t>其中</w:t>
      </w:r>
    </w:p>
    <w:p w14:paraId="5EF65014">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2"/>
          <w:szCs w:val="24"/>
        </w:rPr>
        <w:tab/>
      </w:r>
      <w:r>
        <w:rPr>
          <w:rFonts w:hint="eastAsia" w:ascii="宋体" w:hAnsi="宋体" w:cs="宋体"/>
          <w:position w:val="-12"/>
          <w:szCs w:val="24"/>
        </w:rPr>
        <w:object>
          <v:shape id="_x0000_i1033" o:spt="75" type="#_x0000_t75" style="height:19.05pt;width:64.1pt;" o:ole="t" filled="f" o:preferrelative="t" stroked="f" coordsize="21600,21600">
            <v:path/>
            <v:fill on="f" focussize="0,0"/>
            <v:stroke on="f" joinstyle="miter"/>
            <v:imagedata r:id="rId23" o:title=""/>
            <o:lock v:ext="edit" aspectratio="f"/>
            <w10:wrap type="none"/>
            <w10:anchorlock/>
          </v:shape>
          <o:OLEObject Type="Embed" ProgID="Equation.DSMT4" ShapeID="_x0000_i1033" DrawAspect="Content" ObjectID="_1468075733" r:id="rId22">
            <o:LockedField>false</o:LockedField>
          </o:OLEObject>
        </w:object>
      </w:r>
      <w:r>
        <w:rPr>
          <w:rFonts w:hint="eastAsia" w:ascii="宋体" w:hAnsi="宋体" w:cs="宋体"/>
          <w:position w:val="-12"/>
          <w:szCs w:val="24"/>
        </w:rPr>
        <w:tab/>
      </w:r>
      <w:r>
        <w:rPr>
          <w:position w:val="-12"/>
          <w:szCs w:val="24"/>
        </w:rPr>
        <w:t>(</w:t>
      </w:r>
      <w:r>
        <w:rPr>
          <w:rFonts w:hint="eastAsia"/>
          <w:position w:val="-12"/>
          <w:szCs w:val="24"/>
          <w:lang w:val="en-US" w:eastAsia="zh-CN"/>
        </w:rPr>
        <w:t>3.4</w:t>
      </w:r>
      <w:r>
        <w:rPr>
          <w:position w:val="-12"/>
          <w:szCs w:val="24"/>
        </w:rPr>
        <w:t>)</w:t>
      </w:r>
    </w:p>
    <w:p w14:paraId="16797991">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30"/>
          <w:szCs w:val="24"/>
        </w:rPr>
        <w:tab/>
      </w:r>
      <w:r>
        <w:rPr>
          <w:rFonts w:hint="eastAsia" w:ascii="宋体" w:hAnsi="宋体" w:cs="宋体"/>
          <w:position w:val="-30"/>
          <w:szCs w:val="24"/>
        </w:rPr>
        <w:object>
          <v:shape id="_x0000_i1034" o:spt="75" type="#_x0000_t75" style="height:34.2pt;width:49.3pt;" o:ole="t" filled="f" o:preferrelative="t" stroked="f" coordsize="21600,21600">
            <v:path/>
            <v:fill on="f" focussize="0,0"/>
            <v:stroke on="f" joinstyle="miter"/>
            <v:imagedata r:id="rId25" o:title=""/>
            <o:lock v:ext="edit" aspectratio="f"/>
            <w10:wrap type="none"/>
            <w10:anchorlock/>
          </v:shape>
          <o:OLEObject Type="Embed" ProgID="Equation.DSMT4" ShapeID="_x0000_i1034" DrawAspect="Content" ObjectID="_1468075734" r:id="rId24">
            <o:LockedField>false</o:LockedField>
          </o:OLEObject>
        </w:object>
      </w:r>
      <w:r>
        <w:rPr>
          <w:rFonts w:hint="eastAsia" w:ascii="宋体" w:hAnsi="宋体" w:cs="宋体"/>
          <w:position w:val="-30"/>
          <w:szCs w:val="24"/>
        </w:rPr>
        <w:tab/>
      </w:r>
      <w:r>
        <w:rPr>
          <w:position w:val="-30"/>
          <w:szCs w:val="24"/>
        </w:rPr>
        <w:t>(</w:t>
      </w:r>
      <w:r>
        <w:rPr>
          <w:rFonts w:hint="eastAsia"/>
          <w:position w:val="-30"/>
          <w:szCs w:val="24"/>
          <w:lang w:val="en-US" w:eastAsia="zh-CN"/>
        </w:rPr>
        <w:t>3.5</w:t>
      </w:r>
      <w:r>
        <w:rPr>
          <w:position w:val="-30"/>
          <w:szCs w:val="24"/>
        </w:rPr>
        <w:t>)</w:t>
      </w:r>
    </w:p>
    <w:p w14:paraId="1737220F">
      <w:pPr>
        <w:snapToGrid w:val="0"/>
        <w:rPr>
          <w:rFonts w:ascii="宋体" w:hAnsi="宋体" w:cs="宋体"/>
          <w:position w:val="-12"/>
          <w:szCs w:val="24"/>
        </w:rPr>
      </w:pPr>
      <w:r>
        <w:rPr>
          <w:rFonts w:hint="eastAsia" w:ascii="宋体" w:hAnsi="宋体" w:cs="宋体"/>
          <w:position w:val="-12"/>
          <w:szCs w:val="24"/>
        </w:rPr>
        <w:t>并且形成</w:t>
      </w:r>
    </w:p>
    <w:p w14:paraId="3922613B">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2"/>
          <w:szCs w:val="24"/>
        </w:rPr>
        <w:tab/>
      </w:r>
      <w:r>
        <w:rPr>
          <w:rFonts w:hint="eastAsia" w:ascii="宋体" w:hAnsi="宋体" w:cs="宋体"/>
          <w:position w:val="-12"/>
          <w:szCs w:val="24"/>
        </w:rPr>
        <w:t xml:space="preserve"> </w:t>
      </w:r>
      <w:r>
        <w:rPr>
          <w:rFonts w:hint="eastAsia" w:ascii="宋体" w:hAnsi="宋体" w:cs="宋体"/>
          <w:position w:val="-40"/>
          <w:szCs w:val="24"/>
        </w:rPr>
        <w:object>
          <v:shape id="_x0000_i1035" o:spt="75" type="#_x0000_t75" style="height:46.05pt;width:92.05pt;" o:ole="t" filled="f" o:preferrelative="t" stroked="f" coordsize="21600,21600">
            <v:path/>
            <v:fill on="f" focussize="0,0"/>
            <v:stroke on="f" joinstyle="miter"/>
            <v:imagedata r:id="rId27" o:title=""/>
            <o:lock v:ext="edit" aspectratio="f"/>
            <w10:wrap type="none"/>
            <w10:anchorlock/>
          </v:shape>
          <o:OLEObject Type="Embed" ProgID="Equation.DSMT4" ShapeID="_x0000_i1035" DrawAspect="Content" ObjectID="_1468075735" r:id="rId26">
            <o:LockedField>false</o:LockedField>
          </o:OLEObject>
        </w:object>
      </w:r>
      <w:r>
        <w:rPr>
          <w:rFonts w:hint="eastAsia" w:ascii="宋体" w:hAnsi="宋体" w:cs="宋体"/>
          <w:position w:val="-40"/>
          <w:szCs w:val="24"/>
        </w:rPr>
        <w:tab/>
      </w:r>
      <w:r>
        <w:rPr>
          <w:position w:val="-40"/>
          <w:szCs w:val="24"/>
        </w:rPr>
        <w:t>(</w:t>
      </w:r>
      <w:r>
        <w:rPr>
          <w:rFonts w:hint="eastAsia"/>
          <w:position w:val="-40"/>
          <w:szCs w:val="24"/>
          <w:lang w:val="en-US" w:eastAsia="zh-CN"/>
        </w:rPr>
        <w:t>3.6</w:t>
      </w:r>
      <w:r>
        <w:rPr>
          <w:position w:val="-40"/>
          <w:szCs w:val="24"/>
        </w:rPr>
        <w:t>)</w:t>
      </w:r>
    </w:p>
    <w:p w14:paraId="0095AE03">
      <w:pPr>
        <w:snapToGrid w:val="0"/>
        <w:rPr>
          <w:szCs w:val="22"/>
        </w:rPr>
      </w:pPr>
      <w:r>
        <w:rPr>
          <w:rFonts w:hint="eastAsia"/>
          <w:szCs w:val="22"/>
        </w:rPr>
        <w:t>得到行向量</w:t>
      </w:r>
      <w:r>
        <w:rPr>
          <w:rFonts w:hint="eastAsia"/>
          <w:position w:val="-12"/>
          <w:szCs w:val="22"/>
        </w:rPr>
        <w:object>
          <v:shape id="_x0000_i1036" o:spt="75" type="#_x0000_t75" style="height:19.05pt;width:16.1pt;" o:ole="t" filled="f" o:preferrelative="t" stroked="f" coordsize="21600,21600">
            <v:path/>
            <v:fill on="f" focussize="0,0"/>
            <v:stroke on="f" joinstyle="miter"/>
            <v:imagedata r:id="rId29" o:title=""/>
            <o:lock v:ext="edit" aspectratio="f"/>
            <w10:wrap type="none"/>
            <w10:anchorlock/>
          </v:shape>
          <o:OLEObject Type="Embed" ProgID="Equation.DSMT4" ShapeID="_x0000_i1036" DrawAspect="Content" ObjectID="_1468075736" r:id="rId28">
            <o:LockedField>false</o:LockedField>
          </o:OLEObject>
        </w:object>
      </w:r>
      <w:r>
        <w:rPr>
          <w:rFonts w:hint="eastAsia"/>
          <w:szCs w:val="22"/>
        </w:rPr>
        <w:t>，接着计算</w:t>
      </w:r>
      <w:r>
        <w:rPr>
          <w:rFonts w:hint="eastAsia"/>
          <w:position w:val="-14"/>
          <w:szCs w:val="22"/>
        </w:rPr>
        <w:object>
          <v:shape id="_x0000_i1037" o:spt="75" type="#_x0000_t75" style="height:20.05pt;width:32.9pt;" o:ole="t" filled="f" o:preferrelative="t" stroked="f" coordsize="21600,21600">
            <v:path/>
            <v:fill on="f" focussize="0,0"/>
            <v:stroke on="f" joinstyle="miter"/>
            <v:imagedata r:id="rId31" o:title=""/>
            <o:lock v:ext="edit" aspectratio="f"/>
            <w10:wrap type="none"/>
            <w10:anchorlock/>
          </v:shape>
          <o:OLEObject Type="Embed" ProgID="Equation.DSMT4" ShapeID="_x0000_i1037" DrawAspect="Content" ObjectID="_1468075737" r:id="rId30">
            <o:LockedField>false</o:LockedField>
          </o:OLEObject>
        </w:object>
      </w:r>
      <w:r>
        <w:rPr>
          <w:rFonts w:hint="eastAsia"/>
          <w:szCs w:val="22"/>
        </w:rPr>
        <w:t>阶复Householder变换矩阵</w:t>
      </w:r>
    </w:p>
    <w:p w14:paraId="205DBCFF">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2"/>
          <w:szCs w:val="24"/>
        </w:rPr>
        <w:tab/>
      </w:r>
      <w:r>
        <w:rPr>
          <w:rFonts w:hint="eastAsia" w:ascii="宋体" w:hAnsi="宋体" w:cs="宋体"/>
          <w:position w:val="-12"/>
          <w:szCs w:val="24"/>
        </w:rPr>
        <w:object>
          <v:shape id="_x0000_i1038" o:spt="75" type="#_x0000_t75" style="height:19.05pt;width:85.15pt;" o:ole="t" filled="f" o:preferrelative="t" stroked="f" coordsize="21600,21600">
            <v:path/>
            <v:fill on="f" focussize="0,0"/>
            <v:stroke on="f" joinstyle="miter"/>
            <v:imagedata r:id="rId33" o:title=""/>
            <o:lock v:ext="edit" aspectratio="f"/>
            <w10:wrap type="none"/>
            <w10:anchorlock/>
          </v:shape>
          <o:OLEObject Type="Embed" ProgID="Equation.DSMT4" ShapeID="_x0000_i1038" DrawAspect="Content" ObjectID="_1468075738" r:id="rId32">
            <o:LockedField>false</o:LockedField>
          </o:OLEObject>
        </w:object>
      </w:r>
      <w:r>
        <w:rPr>
          <w:rFonts w:hint="eastAsia" w:ascii="宋体" w:hAnsi="宋体" w:cs="宋体"/>
          <w:position w:val="-12"/>
          <w:szCs w:val="24"/>
        </w:rPr>
        <w:tab/>
      </w:r>
      <w:r>
        <w:rPr>
          <w:position w:val="-12"/>
          <w:szCs w:val="24"/>
        </w:rPr>
        <w:t>(</w:t>
      </w:r>
      <w:r>
        <w:rPr>
          <w:rFonts w:hint="eastAsia"/>
          <w:position w:val="-12"/>
          <w:szCs w:val="24"/>
          <w:lang w:val="en-US" w:eastAsia="zh-CN"/>
        </w:rPr>
        <w:t>3.7</w:t>
      </w:r>
      <w:r>
        <w:rPr>
          <w:position w:val="-12"/>
          <w:szCs w:val="24"/>
        </w:rPr>
        <w:t>)</w:t>
      </w:r>
    </w:p>
    <w:p w14:paraId="36FF0BE2">
      <w:pPr>
        <w:snapToGrid w:val="0"/>
        <w:rPr>
          <w:rFonts w:ascii="宋体" w:hAnsi="宋体" w:cs="宋体"/>
          <w:position w:val="-12"/>
          <w:szCs w:val="24"/>
        </w:rPr>
      </w:pPr>
      <w:r>
        <w:rPr>
          <w:rFonts w:hint="eastAsia" w:ascii="宋体" w:hAnsi="宋体" w:cs="宋体"/>
          <w:position w:val="-12"/>
          <w:szCs w:val="24"/>
        </w:rPr>
        <w:t>使得</w:t>
      </w:r>
    </w:p>
    <w:p w14:paraId="7177AEFF">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4"/>
          <w:szCs w:val="24"/>
        </w:rPr>
        <w:tab/>
      </w:r>
      <w:r>
        <w:rPr>
          <w:rFonts w:hint="eastAsia" w:ascii="宋体" w:hAnsi="宋体" w:cs="宋体"/>
          <w:position w:val="-14"/>
          <w:szCs w:val="24"/>
        </w:rPr>
        <w:object>
          <v:shape id="_x0000_i1039" o:spt="75" type="#_x0000_t75" style="height:20.05pt;width:149.9pt;" o:ole="t" filled="f" o:preferrelative="t" stroked="f" coordsize="21600,21600">
            <v:path/>
            <v:fill on="f" focussize="0,0"/>
            <v:stroke on="f" joinstyle="miter"/>
            <v:imagedata r:id="rId35" o:title=""/>
            <o:lock v:ext="edit" aspectratio="f"/>
            <w10:wrap type="none"/>
            <w10:anchorlock/>
          </v:shape>
          <o:OLEObject Type="Embed" ProgID="Equation.DSMT4" ShapeID="_x0000_i1039" DrawAspect="Content" ObjectID="_1468075739" r:id="rId34">
            <o:LockedField>false</o:LockedField>
          </o:OLEObject>
        </w:object>
      </w:r>
      <w:r>
        <w:rPr>
          <w:rFonts w:hint="eastAsia" w:ascii="宋体" w:hAnsi="宋体" w:cs="宋体"/>
          <w:position w:val="-14"/>
          <w:szCs w:val="24"/>
        </w:rPr>
        <w:tab/>
      </w:r>
      <w:r>
        <w:rPr>
          <w:position w:val="-14"/>
          <w:szCs w:val="24"/>
        </w:rPr>
        <w:t>(</w:t>
      </w:r>
      <w:r>
        <w:rPr>
          <w:rFonts w:hint="eastAsia"/>
          <w:position w:val="-14"/>
          <w:szCs w:val="24"/>
          <w:lang w:val="en-US" w:eastAsia="zh-CN"/>
        </w:rPr>
        <w:t>3.8</w:t>
      </w:r>
      <w:r>
        <w:rPr>
          <w:position w:val="-14"/>
          <w:szCs w:val="24"/>
        </w:rPr>
        <w:t>)</w:t>
      </w:r>
    </w:p>
    <w:p w14:paraId="1738F454">
      <w:pPr>
        <w:snapToGrid w:val="0"/>
        <w:rPr>
          <w:rFonts w:ascii="宋体" w:hAnsi="宋体" w:cs="宋体"/>
          <w:position w:val="-12"/>
          <w:szCs w:val="24"/>
        </w:rPr>
      </w:pPr>
      <w:r>
        <w:rPr>
          <w:rFonts w:hint="eastAsia" w:ascii="宋体" w:hAnsi="宋体" w:cs="宋体"/>
          <w:position w:val="-12"/>
          <w:szCs w:val="24"/>
        </w:rPr>
        <w:t>其中</w:t>
      </w:r>
    </w:p>
    <w:p w14:paraId="7F02036B">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2"/>
          <w:szCs w:val="24"/>
        </w:rPr>
        <w:tab/>
      </w:r>
      <w:r>
        <w:rPr>
          <w:rFonts w:hint="eastAsia" w:ascii="宋体" w:hAnsi="宋体" w:cs="宋体"/>
          <w:position w:val="-12"/>
          <w:szCs w:val="24"/>
        </w:rPr>
        <w:object>
          <v:shape id="_x0000_i1040" o:spt="75" type="#_x0000_t75" style="height:19.05pt;width:64.1pt;" o:ole="t" filled="f" o:preferrelative="t" stroked="f" coordsize="21600,21600">
            <v:path/>
            <v:fill on="f" focussize="0,0"/>
            <v:stroke on="f" joinstyle="miter"/>
            <v:imagedata r:id="rId37" o:title=""/>
            <o:lock v:ext="edit" aspectratio="f"/>
            <w10:wrap type="none"/>
            <w10:anchorlock/>
          </v:shape>
          <o:OLEObject Type="Embed" ProgID="Equation.DSMT4" ShapeID="_x0000_i1040" DrawAspect="Content" ObjectID="_1468075740" r:id="rId36">
            <o:LockedField>false</o:LockedField>
          </o:OLEObject>
        </w:object>
      </w:r>
      <w:r>
        <w:rPr>
          <w:rFonts w:hint="eastAsia" w:ascii="宋体" w:hAnsi="宋体" w:cs="宋体"/>
          <w:position w:val="-12"/>
          <w:szCs w:val="24"/>
        </w:rPr>
        <w:tab/>
      </w:r>
      <w:r>
        <w:rPr>
          <w:position w:val="-12"/>
          <w:szCs w:val="24"/>
        </w:rPr>
        <w:t>(</w:t>
      </w:r>
      <w:r>
        <w:rPr>
          <w:rFonts w:hint="eastAsia"/>
          <w:position w:val="-12"/>
          <w:szCs w:val="24"/>
          <w:lang w:val="en-US" w:eastAsia="zh-CN"/>
        </w:rPr>
        <w:t>3.9</w:t>
      </w:r>
      <w:r>
        <w:rPr>
          <w:position w:val="-12"/>
          <w:szCs w:val="24"/>
        </w:rPr>
        <w:t>)</w:t>
      </w:r>
    </w:p>
    <w:p w14:paraId="660D4552">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30"/>
          <w:szCs w:val="24"/>
        </w:rPr>
        <w:tab/>
      </w:r>
      <w:r>
        <w:rPr>
          <w:rFonts w:hint="eastAsia" w:ascii="宋体" w:hAnsi="宋体" w:cs="宋体"/>
          <w:position w:val="-30"/>
          <w:szCs w:val="24"/>
        </w:rPr>
        <w:object>
          <v:shape id="_x0000_i1041" o:spt="75" type="#_x0000_t75" style="height:34.2pt;width:47pt;" o:ole="t" filled="f" o:preferrelative="t" stroked="f" coordsize="21600,21600">
            <v:path/>
            <v:fill on="f" focussize="0,0"/>
            <v:stroke on="f" joinstyle="miter"/>
            <v:imagedata r:id="rId39" o:title=""/>
            <o:lock v:ext="edit" aspectratio="f"/>
            <w10:wrap type="none"/>
            <w10:anchorlock/>
          </v:shape>
          <o:OLEObject Type="Embed" ProgID="Equation.DSMT4" ShapeID="_x0000_i1041" DrawAspect="Content" ObjectID="_1468075741" r:id="rId38">
            <o:LockedField>false</o:LockedField>
          </o:OLEObject>
        </w:object>
      </w:r>
      <w:r>
        <w:rPr>
          <w:rFonts w:hint="eastAsia" w:ascii="宋体" w:hAnsi="宋体" w:cs="宋体"/>
          <w:position w:val="-30"/>
          <w:szCs w:val="24"/>
        </w:rPr>
        <w:tab/>
      </w:r>
      <w:r>
        <w:rPr>
          <w:position w:val="-30"/>
          <w:szCs w:val="24"/>
        </w:rPr>
        <w:t>(</w:t>
      </w:r>
      <w:r>
        <w:rPr>
          <w:rFonts w:hint="eastAsia"/>
          <w:position w:val="-30"/>
          <w:szCs w:val="24"/>
          <w:lang w:val="en-US" w:eastAsia="zh-CN"/>
        </w:rPr>
        <w:t>3.10</w:t>
      </w:r>
      <w:r>
        <w:rPr>
          <w:position w:val="-30"/>
          <w:szCs w:val="24"/>
        </w:rPr>
        <w:t>)</w:t>
      </w:r>
    </w:p>
    <w:p w14:paraId="0D45F568">
      <w:pPr>
        <w:snapToGrid w:val="0"/>
        <w:rPr>
          <w:rFonts w:ascii="宋体" w:hAnsi="宋体" w:cs="宋体"/>
          <w:position w:val="-12"/>
          <w:szCs w:val="24"/>
        </w:rPr>
      </w:pPr>
      <w:r>
        <w:rPr>
          <w:rFonts w:hint="eastAsia" w:ascii="宋体" w:hAnsi="宋体" w:cs="宋体"/>
          <w:position w:val="-12"/>
          <w:szCs w:val="24"/>
        </w:rPr>
        <w:t>并且形成</w:t>
      </w:r>
    </w:p>
    <w:p w14:paraId="4FE45D37">
      <w:pPr>
        <w:tabs>
          <w:tab w:val="center" w:pos="4679"/>
          <w:tab w:val="center" w:pos="9353"/>
        </w:tabs>
        <w:snapToGrid w:val="0"/>
        <w:textAlignment w:val="center"/>
        <w:rPr>
          <w:position w:val="-28"/>
          <w:szCs w:val="24"/>
        </w:rPr>
      </w:pPr>
      <w:r>
        <w:rPr>
          <w:rFonts w:hint="eastAsia" w:ascii="宋体" w:hAnsi="宋体" w:cs="宋体"/>
          <w:position w:val="-28"/>
          <w:szCs w:val="24"/>
        </w:rPr>
        <w:tab/>
      </w:r>
      <w:r>
        <w:rPr>
          <w:rFonts w:hint="eastAsia" w:ascii="宋体" w:hAnsi="宋体" w:cs="宋体"/>
          <w:position w:val="-28"/>
          <w:szCs w:val="24"/>
        </w:rPr>
        <w:object>
          <v:shape id="_x0000_i1042" o:spt="75" type="#_x0000_t75" style="height:26.95pt;width:76.95pt;" o:ole="t" filled="f" o:preferrelative="t" stroked="f" coordsize="21600,21600">
            <v:path/>
            <v:fill on="f" focussize="0,0"/>
            <v:stroke on="f" joinstyle="miter"/>
            <v:imagedata r:id="rId41" o:title=""/>
            <o:lock v:ext="edit" aspectratio="f"/>
            <w10:wrap type="none"/>
            <w10:anchorlock/>
          </v:shape>
          <o:OLEObject Type="Embed" ProgID="Equation.DSMT4" ShapeID="_x0000_i1042" DrawAspect="Content" ObjectID="_1468075742" r:id="rId40">
            <o:LockedField>false</o:LockedField>
          </o:OLEObject>
        </w:object>
      </w:r>
      <w:r>
        <w:rPr>
          <w:rFonts w:hint="eastAsia" w:ascii="宋体" w:hAnsi="宋体" w:cs="宋体"/>
          <w:position w:val="-28"/>
          <w:szCs w:val="24"/>
        </w:rPr>
        <w:tab/>
      </w:r>
      <w:r>
        <w:rPr>
          <w:position w:val="-28"/>
          <w:szCs w:val="24"/>
        </w:rPr>
        <w:t>(</w:t>
      </w:r>
      <w:r>
        <w:rPr>
          <w:rFonts w:hint="eastAsia"/>
          <w:position w:val="-28"/>
          <w:szCs w:val="24"/>
          <w:lang w:val="en-US" w:eastAsia="zh-CN"/>
        </w:rPr>
        <w:t>3.11</w:t>
      </w:r>
      <w:r>
        <w:rPr>
          <w:position w:val="-28"/>
          <w:szCs w:val="24"/>
        </w:rPr>
        <w:t>)</w:t>
      </w:r>
    </w:p>
    <w:p w14:paraId="3C12885E">
      <w:pPr>
        <w:snapToGrid w:val="0"/>
        <w:rPr>
          <w:szCs w:val="22"/>
        </w:rPr>
      </w:pPr>
      <w:r>
        <w:rPr>
          <w:rFonts w:hint="eastAsia"/>
          <w:szCs w:val="22"/>
        </w:rPr>
        <w:t>然后对</w:t>
      </w:r>
      <w:r>
        <w:rPr>
          <w:rFonts w:hint="eastAsia"/>
          <w:position w:val="-10"/>
          <w:szCs w:val="22"/>
        </w:rPr>
        <w:object>
          <v:shape id="_x0000_i1043" o:spt="75" type="#_x0000_t75" style="height:16.1pt;width:77.9pt;" o:ole="t" filled="f" o:preferrelative="t" stroked="f" coordsize="21600,21600">
            <v:path/>
            <v:fill on="f" focussize="0,0"/>
            <v:stroke on="f" joinstyle="miter"/>
            <v:imagedata r:id="rId43" o:title=""/>
            <o:lock v:ext="edit" aspectratio="f"/>
            <w10:wrap type="none"/>
            <w10:anchorlock/>
          </v:shape>
          <o:OLEObject Type="Embed" ProgID="Equation.DSMT4" ShapeID="_x0000_i1043" DrawAspect="Content" ObjectID="_1468075743" r:id="rId42">
            <o:LockedField>false</o:LockedField>
          </o:OLEObject>
        </w:object>
      </w:r>
      <w:r>
        <w:rPr>
          <w:rFonts w:hint="eastAsia"/>
          <w:szCs w:val="22"/>
        </w:rPr>
        <w:t>依次进行</w:t>
      </w:r>
    </w:p>
    <w:p w14:paraId="146FC43F">
      <w:pPr>
        <w:snapToGrid w:val="0"/>
        <w:textAlignment w:val="center"/>
        <w:rPr>
          <w:rFonts w:ascii="宋体" w:hAnsi="宋体" w:cs="宋体"/>
          <w:position w:val="-12"/>
          <w:szCs w:val="24"/>
        </w:rPr>
      </w:pPr>
      <w:r>
        <w:rPr>
          <w:position w:val="-12"/>
          <w:szCs w:val="24"/>
        </w:rPr>
        <w:t>(a)</w:t>
      </w:r>
      <w:r>
        <w:rPr>
          <w:rFonts w:hint="eastAsia" w:ascii="宋体" w:hAnsi="宋体" w:cs="宋体"/>
          <w:position w:val="-12"/>
          <w:szCs w:val="24"/>
        </w:rPr>
        <w:t>计算</w:t>
      </w:r>
      <w:r>
        <w:rPr>
          <w:rFonts w:hint="eastAsia" w:ascii="宋体" w:hAnsi="宋体" w:cs="宋体"/>
          <w:position w:val="-14"/>
          <w:szCs w:val="24"/>
        </w:rPr>
        <w:object>
          <v:shape id="_x0000_i1044" o:spt="75" type="#_x0000_t75" style="height:20.05pt;width:52.95pt;" o:ole="t" filled="f" o:preferrelative="t" stroked="f" coordsize="21600,21600">
            <v:path/>
            <v:fill on="f" focussize="0,0"/>
            <v:stroke on="f" joinstyle="miter"/>
            <v:imagedata r:id="rId45" o:title=""/>
            <o:lock v:ext="edit" aspectratio="f"/>
            <w10:wrap type="none"/>
            <w10:anchorlock/>
          </v:shape>
          <o:OLEObject Type="Embed" ProgID="Equation.DSMT4" ShapeID="_x0000_i1044" DrawAspect="Content" ObjectID="_1468075744" r:id="rId44">
            <o:LockedField>false</o:LockedField>
          </o:OLEObject>
        </w:object>
      </w:r>
      <w:r>
        <w:rPr>
          <w:rFonts w:hint="eastAsia" w:ascii="宋体" w:hAnsi="宋体" w:cs="宋体"/>
          <w:position w:val="-12"/>
          <w:szCs w:val="24"/>
        </w:rPr>
        <w:t>阶</w:t>
      </w:r>
      <w:r>
        <w:rPr>
          <w:position w:val="-12"/>
          <w:szCs w:val="24"/>
        </w:rPr>
        <w:t>Householder</w:t>
      </w:r>
      <w:r>
        <w:rPr>
          <w:rFonts w:hint="eastAsia" w:ascii="宋体" w:hAnsi="宋体" w:cs="宋体"/>
          <w:position w:val="-12"/>
          <w:szCs w:val="24"/>
        </w:rPr>
        <w:t>变换</w:t>
      </w:r>
    </w:p>
    <w:p w14:paraId="6549A5DD">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4"/>
          <w:szCs w:val="24"/>
        </w:rPr>
        <w:tab/>
      </w:r>
      <w:r>
        <w:rPr>
          <w:rFonts w:hint="eastAsia" w:ascii="宋体" w:hAnsi="宋体" w:cs="宋体"/>
          <w:position w:val="-12"/>
          <w:szCs w:val="24"/>
        </w:rPr>
        <w:object>
          <v:shape id="_x0000_i1045" o:spt="75" type="#_x0000_t75" style="height:19.05pt;width:89.1pt;" o:ole="t" filled="f" o:preferrelative="t" stroked="f" coordsize="21600,21600">
            <v:path/>
            <v:fill on="f" focussize="0,0"/>
            <v:stroke on="f" joinstyle="miter"/>
            <v:imagedata r:id="rId47" o:title=""/>
            <o:lock v:ext="edit" aspectratio="f"/>
            <w10:wrap type="none"/>
            <w10:anchorlock/>
          </v:shape>
          <o:OLEObject Type="Embed" ProgID="Equation.DSMT4" ShapeID="_x0000_i1045" DrawAspect="Content" ObjectID="_1468075745" r:id="rId46">
            <o:LockedField>false</o:LockedField>
          </o:OLEObject>
        </w:object>
      </w:r>
      <w:r>
        <w:rPr>
          <w:rFonts w:hint="eastAsia" w:ascii="宋体" w:hAnsi="宋体" w:cs="宋体"/>
          <w:position w:val="-14"/>
          <w:szCs w:val="24"/>
        </w:rPr>
        <w:tab/>
      </w:r>
      <w:r>
        <w:rPr>
          <w:rFonts w:hint="eastAsia"/>
          <w:position w:val="-14"/>
          <w:szCs w:val="24"/>
        </w:rPr>
        <w:t>(</w:t>
      </w:r>
      <w:r>
        <w:rPr>
          <w:rFonts w:hint="eastAsia"/>
          <w:position w:val="-14"/>
          <w:szCs w:val="24"/>
          <w:lang w:val="en-US" w:eastAsia="zh-CN"/>
        </w:rPr>
        <w:t>3.12</w:t>
      </w:r>
      <w:r>
        <w:rPr>
          <w:position w:val="-14"/>
          <w:szCs w:val="24"/>
        </w:rPr>
        <w:t>)</w:t>
      </w:r>
    </w:p>
    <w:p w14:paraId="4C464334">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2"/>
          <w:szCs w:val="24"/>
        </w:rPr>
        <w:t>使得</w:t>
      </w:r>
    </w:p>
    <w:p w14:paraId="3E8CF8BC">
      <w:pPr>
        <w:tabs>
          <w:tab w:val="center" w:pos="4679"/>
          <w:tab w:val="center" w:pos="9353"/>
        </w:tabs>
        <w:snapToGrid w:val="0"/>
        <w:textAlignment w:val="center"/>
        <w:rPr>
          <w:rFonts w:ascii="宋体" w:hAnsi="宋体" w:cs="宋体"/>
          <w:position w:val="-14"/>
          <w:szCs w:val="24"/>
        </w:rPr>
      </w:pPr>
      <w:r>
        <w:rPr>
          <w:rFonts w:hint="eastAsia" w:ascii="宋体" w:hAnsi="宋体" w:cs="宋体"/>
          <w:position w:val="-14"/>
          <w:szCs w:val="24"/>
        </w:rPr>
        <w:tab/>
      </w:r>
      <w:r>
        <w:rPr>
          <w:rFonts w:hint="eastAsia" w:ascii="宋体" w:hAnsi="宋体" w:cs="宋体"/>
          <w:position w:val="-14"/>
          <w:szCs w:val="24"/>
        </w:rPr>
        <w:object>
          <v:shape id="_x0000_i1046" o:spt="75" type="#_x0000_t75" style="height:20.4pt;width:167.35pt;" o:ole="t" filled="f" o:preferrelative="t" stroked="f" coordsize="21600,21600">
            <v:path/>
            <v:fill on="f" focussize="0,0"/>
            <v:stroke on="f" joinstyle="miter"/>
            <v:imagedata r:id="rId49" o:title=""/>
            <o:lock v:ext="edit" aspectratio="f"/>
            <w10:wrap type="none"/>
            <w10:anchorlock/>
          </v:shape>
          <o:OLEObject Type="Embed" ProgID="Equation.DSMT4" ShapeID="_x0000_i1046" DrawAspect="Content" ObjectID="_1468075746" r:id="rId48">
            <o:LockedField>false</o:LockedField>
          </o:OLEObject>
        </w:object>
      </w:r>
      <w:r>
        <w:rPr>
          <w:rFonts w:hint="eastAsia" w:ascii="宋体" w:hAnsi="宋体" w:cs="宋体"/>
          <w:position w:val="-14"/>
          <w:szCs w:val="24"/>
        </w:rPr>
        <w:tab/>
      </w:r>
      <w:r>
        <w:rPr>
          <w:position w:val="-14"/>
          <w:szCs w:val="24"/>
        </w:rPr>
        <w:t>(</w:t>
      </w:r>
      <w:r>
        <w:rPr>
          <w:rFonts w:hint="eastAsia"/>
          <w:position w:val="-14"/>
          <w:szCs w:val="24"/>
          <w:lang w:val="en-US" w:eastAsia="zh-CN"/>
        </w:rPr>
        <w:t>3.13</w:t>
      </w:r>
      <w:r>
        <w:rPr>
          <w:position w:val="-14"/>
          <w:szCs w:val="24"/>
        </w:rPr>
        <w:t>)</w:t>
      </w:r>
    </w:p>
    <w:p w14:paraId="0182EDB7">
      <w:pPr>
        <w:snapToGrid w:val="0"/>
        <w:rPr>
          <w:rFonts w:ascii="宋体" w:hAnsi="宋体" w:cs="宋体"/>
          <w:position w:val="-14"/>
          <w:szCs w:val="24"/>
        </w:rPr>
      </w:pPr>
      <w:r>
        <w:rPr>
          <w:rFonts w:hint="eastAsia" w:ascii="宋体" w:hAnsi="宋体" w:cs="宋体"/>
          <w:position w:val="-14"/>
          <w:szCs w:val="24"/>
        </w:rPr>
        <w:t>并且形成</w:t>
      </w:r>
    </w:p>
    <w:p w14:paraId="16E64552">
      <w:pPr>
        <w:tabs>
          <w:tab w:val="center" w:pos="4679"/>
          <w:tab w:val="center" w:pos="9353"/>
        </w:tabs>
        <w:snapToGrid w:val="0"/>
        <w:textAlignment w:val="center"/>
        <w:rPr>
          <w:rFonts w:ascii="宋体" w:hAnsi="宋体" w:cs="宋体"/>
          <w:position w:val="-14"/>
          <w:szCs w:val="24"/>
        </w:rPr>
      </w:pPr>
      <w:r>
        <w:rPr>
          <w:rFonts w:hint="eastAsia" w:ascii="宋体" w:hAnsi="宋体" w:cs="宋体"/>
          <w:position w:val="-40"/>
          <w:szCs w:val="24"/>
        </w:rPr>
        <w:tab/>
      </w:r>
      <w:r>
        <w:rPr>
          <w:rFonts w:hint="eastAsia" w:ascii="宋体" w:hAnsi="宋体" w:cs="宋体"/>
          <w:position w:val="-32"/>
          <w:szCs w:val="24"/>
        </w:rPr>
        <w:object>
          <v:shape id="_x0000_i1047" o:spt="75" type="#_x0000_t75" style="height:38.15pt;width:94.05pt;" o:ole="t" filled="f" o:preferrelative="t" stroked="f" coordsize="21600,21600">
            <v:path/>
            <v:fill on="f" focussize="0,0"/>
            <v:stroke on="f" joinstyle="miter"/>
            <v:imagedata r:id="rId51" o:title=""/>
            <o:lock v:ext="edit" aspectratio="f"/>
            <w10:wrap type="none"/>
            <w10:anchorlock/>
          </v:shape>
          <o:OLEObject Type="Embed" ProgID="Equation.DSMT4" ShapeID="_x0000_i1047" DrawAspect="Content" ObjectID="_1468075747" r:id="rId50">
            <o:LockedField>false</o:LockedField>
          </o:OLEObject>
        </w:object>
      </w:r>
      <w:r>
        <w:rPr>
          <w:rFonts w:hint="eastAsia" w:ascii="宋体" w:hAnsi="宋体" w:cs="宋体"/>
          <w:position w:val="-40"/>
          <w:szCs w:val="24"/>
        </w:rPr>
        <w:tab/>
      </w:r>
      <w:r>
        <w:rPr>
          <w:position w:val="-40"/>
          <w:szCs w:val="24"/>
        </w:rPr>
        <w:t>(</w:t>
      </w:r>
      <w:r>
        <w:rPr>
          <w:rFonts w:hint="eastAsia"/>
          <w:position w:val="-40"/>
          <w:szCs w:val="24"/>
          <w:lang w:val="en-US" w:eastAsia="zh-CN"/>
        </w:rPr>
        <w:t>3.14</w:t>
      </w:r>
      <w:r>
        <w:rPr>
          <w:position w:val="-40"/>
          <w:szCs w:val="24"/>
        </w:rPr>
        <w:t>)</w:t>
      </w:r>
    </w:p>
    <w:p w14:paraId="485376E4">
      <w:pPr>
        <w:rPr>
          <w:rFonts w:ascii="宋体" w:hAnsi="宋体" w:cs="宋体"/>
        </w:rPr>
      </w:pPr>
      <w:r>
        <w:rPr>
          <w:rFonts w:hint="eastAsia"/>
        </w:rPr>
        <w:t>(b)</w:t>
      </w:r>
      <w:r>
        <w:rPr>
          <w:rFonts w:hint="eastAsia" w:ascii="宋体" w:hAnsi="宋体" w:cs="宋体"/>
        </w:rPr>
        <w:t>计算</w:t>
      </w:r>
      <w:r>
        <w:t>n-k</w:t>
      </w:r>
      <w:r>
        <w:rPr>
          <w:rFonts w:hint="eastAsia" w:ascii="宋体" w:hAnsi="宋体" w:cs="宋体"/>
        </w:rPr>
        <w:t>阶</w:t>
      </w:r>
      <w:r>
        <w:t>Householder</w:t>
      </w:r>
      <w:r>
        <w:rPr>
          <w:rFonts w:hint="eastAsia" w:ascii="宋体" w:hAnsi="宋体" w:cs="宋体"/>
        </w:rPr>
        <w:t>变换</w:t>
      </w:r>
    </w:p>
    <w:p w14:paraId="4504D7CD">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0"/>
          <w:szCs w:val="24"/>
        </w:rPr>
        <w:tab/>
      </w:r>
      <w:r>
        <w:rPr>
          <w:rFonts w:hint="eastAsia" w:ascii="宋体" w:hAnsi="宋体" w:cs="宋体"/>
          <w:position w:val="-10"/>
          <w:szCs w:val="24"/>
        </w:rPr>
        <w:object>
          <v:shape id="_x0000_i1048" o:spt="75" type="#_x0000_t75" style="height:18.75pt;width:87.1pt;" o:ole="t" filled="f" o:preferrelative="t" stroked="f" coordsize="21600,21600">
            <v:path/>
            <v:fill on="f" focussize="0,0"/>
            <v:stroke on="f" joinstyle="miter"/>
            <v:imagedata r:id="rId53" o:title=""/>
            <o:lock v:ext="edit" aspectratio="f"/>
            <w10:wrap type="none"/>
            <w10:anchorlock/>
          </v:shape>
          <o:OLEObject Type="Embed" ProgID="Equation.DSMT4" ShapeID="_x0000_i1048" DrawAspect="Content" ObjectID="_1468075748" r:id="rId52">
            <o:LockedField>false</o:LockedField>
          </o:OLEObject>
        </w:object>
      </w:r>
      <w:r>
        <w:rPr>
          <w:rFonts w:hint="eastAsia" w:ascii="宋体" w:hAnsi="宋体" w:cs="宋体"/>
          <w:position w:val="-10"/>
          <w:szCs w:val="24"/>
        </w:rPr>
        <w:tab/>
      </w:r>
      <w:r>
        <w:rPr>
          <w:position w:val="-10"/>
          <w:szCs w:val="24"/>
        </w:rPr>
        <w:t>(</w:t>
      </w:r>
      <w:r>
        <w:rPr>
          <w:rFonts w:hint="eastAsia"/>
          <w:position w:val="-10"/>
          <w:szCs w:val="24"/>
          <w:lang w:val="en-US" w:eastAsia="zh-CN"/>
        </w:rPr>
        <w:t>3.15</w:t>
      </w:r>
      <w:r>
        <w:rPr>
          <w:position w:val="-10"/>
          <w:szCs w:val="24"/>
        </w:rPr>
        <w:t>)</w:t>
      </w:r>
    </w:p>
    <w:p w14:paraId="16756C5E">
      <w:pPr>
        <w:snapToGrid w:val="0"/>
        <w:rPr>
          <w:rFonts w:ascii="宋体" w:hAnsi="宋体" w:cs="宋体"/>
          <w:position w:val="-12"/>
          <w:szCs w:val="24"/>
        </w:rPr>
      </w:pPr>
      <w:r>
        <w:rPr>
          <w:rFonts w:hint="eastAsia" w:ascii="宋体" w:hAnsi="宋体" w:cs="宋体"/>
          <w:position w:val="-12"/>
          <w:szCs w:val="24"/>
        </w:rPr>
        <w:t>使得</w:t>
      </w:r>
    </w:p>
    <w:p w14:paraId="31CB11B0">
      <w:pPr>
        <w:tabs>
          <w:tab w:val="center" w:pos="4679"/>
          <w:tab w:val="center" w:pos="9353"/>
        </w:tabs>
        <w:snapToGrid w:val="0"/>
        <w:textAlignment w:val="center"/>
        <w:rPr>
          <w:rFonts w:ascii="宋体" w:hAnsi="宋体" w:cs="宋体"/>
          <w:position w:val="-14"/>
          <w:szCs w:val="24"/>
        </w:rPr>
      </w:pPr>
      <w:r>
        <w:rPr>
          <w:rFonts w:hint="eastAsia" w:ascii="宋体" w:hAnsi="宋体" w:cs="宋体"/>
          <w:position w:val="-14"/>
          <w:szCs w:val="24"/>
        </w:rPr>
        <w:tab/>
      </w:r>
      <w:r>
        <w:rPr>
          <w:rFonts w:hint="eastAsia" w:ascii="宋体" w:hAnsi="宋体" w:cs="宋体"/>
          <w:position w:val="-14"/>
          <w:szCs w:val="24"/>
        </w:rPr>
        <w:object>
          <v:shape id="_x0000_i1049" o:spt="75" type="#_x0000_t75" style="height:20.4pt;width:169.3pt;" o:ole="t" filled="f" o:preferrelative="t" stroked="f" coordsize="21600,21600">
            <v:path/>
            <v:fill on="f" focussize="0,0"/>
            <v:stroke on="f" joinstyle="miter"/>
            <v:imagedata r:id="rId55" o:title=""/>
            <o:lock v:ext="edit" aspectratio="f"/>
            <w10:wrap type="none"/>
            <w10:anchorlock/>
          </v:shape>
          <o:OLEObject Type="Embed" ProgID="Equation.DSMT4" ShapeID="_x0000_i1049" DrawAspect="Content" ObjectID="_1468075749" r:id="rId54">
            <o:LockedField>false</o:LockedField>
          </o:OLEObject>
        </w:object>
      </w:r>
      <w:r>
        <w:rPr>
          <w:rFonts w:hint="eastAsia" w:ascii="宋体" w:hAnsi="宋体" w:cs="宋体"/>
          <w:position w:val="-14"/>
          <w:szCs w:val="24"/>
        </w:rPr>
        <w:tab/>
      </w:r>
      <w:r>
        <w:rPr>
          <w:position w:val="-14"/>
          <w:szCs w:val="24"/>
        </w:rPr>
        <w:t>(</w:t>
      </w:r>
      <w:r>
        <w:rPr>
          <w:rFonts w:hint="eastAsia"/>
          <w:position w:val="-14"/>
          <w:szCs w:val="24"/>
          <w:lang w:val="en-US" w:eastAsia="zh-CN"/>
        </w:rPr>
        <w:t>3.16</w:t>
      </w:r>
      <w:r>
        <w:rPr>
          <w:position w:val="-14"/>
          <w:szCs w:val="24"/>
        </w:rPr>
        <w:t>)</w:t>
      </w:r>
    </w:p>
    <w:p w14:paraId="3E7C145B">
      <w:pPr>
        <w:snapToGrid w:val="0"/>
        <w:rPr>
          <w:rFonts w:ascii="宋体" w:hAnsi="宋体" w:cs="宋体"/>
          <w:position w:val="-14"/>
          <w:szCs w:val="24"/>
        </w:rPr>
      </w:pPr>
      <w:r>
        <w:rPr>
          <w:rFonts w:hint="eastAsia" w:ascii="宋体" w:hAnsi="宋体" w:cs="宋体"/>
          <w:position w:val="-14"/>
          <w:szCs w:val="24"/>
        </w:rPr>
        <w:t>并形成：</w:t>
      </w:r>
    </w:p>
    <w:p w14:paraId="3925AADF">
      <w:pPr>
        <w:tabs>
          <w:tab w:val="center" w:pos="4679"/>
          <w:tab w:val="center" w:pos="9353"/>
        </w:tabs>
        <w:snapToGrid w:val="0"/>
        <w:textAlignment w:val="center"/>
        <w:rPr>
          <w:rFonts w:ascii="宋体" w:hAnsi="宋体" w:cs="宋体"/>
          <w:position w:val="-28"/>
          <w:szCs w:val="24"/>
        </w:rPr>
      </w:pPr>
      <w:r>
        <w:rPr>
          <w:rFonts w:hint="eastAsia" w:ascii="宋体" w:hAnsi="宋体" w:cs="宋体"/>
          <w:position w:val="-28"/>
          <w:szCs w:val="24"/>
        </w:rPr>
        <w:tab/>
      </w:r>
      <w:r>
        <w:rPr>
          <w:rFonts w:hint="eastAsia" w:ascii="宋体" w:hAnsi="宋体" w:cs="宋体"/>
          <w:position w:val="-28"/>
          <w:szCs w:val="24"/>
        </w:rPr>
        <w:object>
          <v:shape id="_x0000_i1050" o:spt="75" type="#_x0000_t75" style="height:28.25pt;width:94.05pt;" o:ole="t" filled="f" o:preferrelative="t" stroked="f" coordsize="21600,21600">
            <v:path/>
            <v:fill on="f" focussize="0,0"/>
            <v:stroke on="f" joinstyle="miter"/>
            <v:imagedata r:id="rId57" o:title=""/>
            <o:lock v:ext="edit" aspectratio="f"/>
            <w10:wrap type="none"/>
            <w10:anchorlock/>
          </v:shape>
          <o:OLEObject Type="Embed" ProgID="Equation.DSMT4" ShapeID="_x0000_i1050" DrawAspect="Content" ObjectID="_1468075750" r:id="rId56">
            <o:LockedField>false</o:LockedField>
          </o:OLEObject>
        </w:object>
      </w:r>
      <w:r>
        <w:rPr>
          <w:rFonts w:hint="eastAsia" w:ascii="宋体" w:hAnsi="宋体" w:cs="宋体"/>
          <w:position w:val="-28"/>
          <w:szCs w:val="24"/>
        </w:rPr>
        <w:tab/>
      </w:r>
      <w:r>
        <w:rPr>
          <w:position w:val="-28"/>
          <w:szCs w:val="24"/>
        </w:rPr>
        <w:t>(</w:t>
      </w:r>
      <w:r>
        <w:rPr>
          <w:rFonts w:hint="eastAsia"/>
          <w:position w:val="-28"/>
          <w:szCs w:val="24"/>
          <w:lang w:val="en-US" w:eastAsia="zh-CN"/>
        </w:rPr>
        <w:t>3.17</w:t>
      </w:r>
      <w:r>
        <w:rPr>
          <w:position w:val="-28"/>
          <w:szCs w:val="24"/>
        </w:rPr>
        <w:t>)</w:t>
      </w:r>
    </w:p>
    <w:p w14:paraId="28BFEDE7">
      <w:pPr>
        <w:snapToGrid w:val="0"/>
        <w:textAlignment w:val="center"/>
        <w:rPr>
          <w:rFonts w:ascii="宋体" w:hAnsi="宋体" w:cs="宋体"/>
          <w:position w:val="-12"/>
          <w:szCs w:val="24"/>
        </w:rPr>
      </w:pPr>
      <w:r>
        <w:rPr>
          <w:rFonts w:hint="eastAsia" w:ascii="宋体" w:hAnsi="宋体" w:cs="宋体"/>
          <w:position w:val="-12"/>
          <w:szCs w:val="24"/>
        </w:rPr>
        <w:t>最后，计算</w:t>
      </w:r>
      <w:r>
        <w:rPr>
          <w:rFonts w:hint="eastAsia" w:ascii="宋体" w:hAnsi="宋体" w:cs="宋体"/>
          <w:position w:val="-12"/>
          <w:szCs w:val="24"/>
        </w:rPr>
        <w:object>
          <v:shape id="_x0000_i1051" o:spt="75" type="#_x0000_t75" style="height:20.05pt;width:52.95pt;" o:ole="t" filled="f" o:preferrelative="t" stroked="f" coordsize="21600,21600">
            <v:path/>
            <v:fill on="f" focussize="0,0"/>
            <v:stroke on="f" joinstyle="miter"/>
            <v:imagedata r:id="rId59" o:title=""/>
            <o:lock v:ext="edit" aspectratio="f"/>
            <w10:wrap type="none"/>
            <w10:anchorlock/>
          </v:shape>
          <o:OLEObject Type="Embed" ProgID="Equation.DSMT4" ShapeID="_x0000_i1051" DrawAspect="Content" ObjectID="_1468075751" r:id="rId58">
            <o:LockedField>false</o:LockedField>
          </o:OLEObject>
        </w:object>
      </w:r>
      <w:r>
        <w:rPr>
          <w:rFonts w:hint="eastAsia" w:ascii="宋体" w:hAnsi="宋体" w:cs="宋体"/>
          <w:position w:val="-12"/>
          <w:szCs w:val="24"/>
        </w:rPr>
        <w:t>阶</w:t>
      </w:r>
      <w:r>
        <w:rPr>
          <w:position w:val="-12"/>
          <w:szCs w:val="24"/>
        </w:rPr>
        <w:t>Householder</w:t>
      </w:r>
      <w:r>
        <w:rPr>
          <w:rFonts w:hint="eastAsia" w:ascii="宋体" w:hAnsi="宋体" w:cs="宋体"/>
          <w:position w:val="-12"/>
          <w:szCs w:val="24"/>
        </w:rPr>
        <w:t>变换矩阵</w:t>
      </w:r>
    </w:p>
    <w:p w14:paraId="715D1073">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4"/>
          <w:szCs w:val="24"/>
        </w:rPr>
        <w:tab/>
      </w:r>
      <w:r>
        <w:rPr>
          <w:rFonts w:hint="eastAsia" w:ascii="宋体" w:hAnsi="宋体" w:cs="宋体"/>
          <w:position w:val="-12"/>
          <w:szCs w:val="24"/>
        </w:rPr>
        <w:object>
          <v:shape id="_x0000_i1052" o:spt="75" type="#_x0000_t75" style="height:19.05pt;width:89.1pt;" o:ole="t" filled="f" o:preferrelative="t" stroked="f" coordsize="21600,21600">
            <v:path/>
            <v:fill on="f" focussize="0,0"/>
            <v:stroke on="f" joinstyle="miter"/>
            <v:imagedata r:id="rId61" o:title=""/>
            <o:lock v:ext="edit" aspectratio="f"/>
            <w10:wrap type="none"/>
            <w10:anchorlock/>
          </v:shape>
          <o:OLEObject Type="Embed" ProgID="Equation.DSMT4" ShapeID="_x0000_i1052" DrawAspect="Content" ObjectID="_1468075752" r:id="rId60">
            <o:LockedField>false</o:LockedField>
          </o:OLEObject>
        </w:object>
      </w:r>
      <w:r>
        <w:rPr>
          <w:rFonts w:hint="eastAsia" w:ascii="宋体" w:hAnsi="宋体" w:cs="宋体"/>
          <w:position w:val="-14"/>
          <w:szCs w:val="24"/>
        </w:rPr>
        <w:tab/>
      </w:r>
      <w:r>
        <w:rPr>
          <w:position w:val="-14"/>
          <w:szCs w:val="24"/>
        </w:rPr>
        <w:t>(</w:t>
      </w:r>
      <w:r>
        <w:rPr>
          <w:rFonts w:hint="eastAsia"/>
          <w:position w:val="-14"/>
          <w:szCs w:val="24"/>
          <w:lang w:val="en-US" w:eastAsia="zh-CN"/>
        </w:rPr>
        <w:t>3.18</w:t>
      </w:r>
      <w:r>
        <w:rPr>
          <w:position w:val="-14"/>
          <w:szCs w:val="24"/>
        </w:rPr>
        <w:t>)</w:t>
      </w:r>
    </w:p>
    <w:p w14:paraId="6F926505">
      <w:pPr>
        <w:snapToGrid w:val="0"/>
        <w:rPr>
          <w:rFonts w:ascii="宋体" w:hAnsi="宋体" w:cs="宋体"/>
          <w:position w:val="-12"/>
          <w:szCs w:val="24"/>
        </w:rPr>
      </w:pPr>
      <w:r>
        <w:rPr>
          <w:rFonts w:hint="eastAsia" w:ascii="宋体" w:hAnsi="宋体" w:cs="宋体"/>
          <w:position w:val="-12"/>
          <w:szCs w:val="24"/>
        </w:rPr>
        <w:t>使得</w:t>
      </w:r>
    </w:p>
    <w:p w14:paraId="5E3A7570">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4"/>
          <w:szCs w:val="24"/>
        </w:rPr>
        <w:tab/>
      </w:r>
      <w:r>
        <w:rPr>
          <w:rFonts w:hint="eastAsia" w:ascii="宋体" w:hAnsi="宋体" w:cs="宋体"/>
          <w:position w:val="-14"/>
          <w:szCs w:val="24"/>
        </w:rPr>
        <w:object>
          <v:shape id="_x0000_i1053" o:spt="75" type="#_x0000_t75" style="height:20.4pt;width:166.35pt;" o:ole="t" filled="f" o:preferrelative="t" stroked="f" coordsize="21600,21600">
            <v:path/>
            <v:fill on="f" focussize="0,0"/>
            <v:stroke on="f" joinstyle="miter"/>
            <v:imagedata r:id="rId63" o:title=""/>
            <o:lock v:ext="edit" aspectratio="f"/>
            <w10:wrap type="none"/>
            <w10:anchorlock/>
          </v:shape>
          <o:OLEObject Type="Embed" ProgID="Equation.DSMT4" ShapeID="_x0000_i1053" DrawAspect="Content" ObjectID="_1468075753" r:id="rId62">
            <o:LockedField>false</o:LockedField>
          </o:OLEObject>
        </w:object>
      </w:r>
      <w:r>
        <w:rPr>
          <w:rFonts w:hint="eastAsia" w:ascii="宋体" w:hAnsi="宋体" w:cs="宋体"/>
          <w:position w:val="-14"/>
          <w:szCs w:val="24"/>
        </w:rPr>
        <w:tab/>
      </w:r>
      <w:r>
        <w:rPr>
          <w:position w:val="-14"/>
          <w:szCs w:val="24"/>
        </w:rPr>
        <w:t>(</w:t>
      </w:r>
      <w:r>
        <w:rPr>
          <w:rFonts w:hint="eastAsia"/>
          <w:position w:val="-14"/>
          <w:szCs w:val="24"/>
          <w:lang w:val="en-US" w:eastAsia="zh-CN"/>
        </w:rPr>
        <w:t>3.19</w:t>
      </w:r>
      <w:r>
        <w:rPr>
          <w:position w:val="-14"/>
          <w:szCs w:val="24"/>
        </w:rPr>
        <w:t>)</w:t>
      </w:r>
    </w:p>
    <w:p w14:paraId="2FE25897">
      <w:pPr>
        <w:snapToGrid w:val="0"/>
        <w:ind w:firstLine="3120" w:firstLineChars="1300"/>
        <w:jc w:val="left"/>
        <w:rPr>
          <w:rFonts w:ascii="宋体" w:hAnsi="宋体" w:cs="宋体"/>
          <w:position w:val="-14"/>
          <w:szCs w:val="24"/>
        </w:rPr>
      </w:pPr>
    </w:p>
    <w:p w14:paraId="196D6091">
      <w:pPr>
        <w:snapToGrid w:val="0"/>
        <w:rPr>
          <w:rFonts w:ascii="宋体" w:hAnsi="宋体" w:cs="宋体"/>
          <w:position w:val="-14"/>
          <w:szCs w:val="24"/>
        </w:rPr>
      </w:pPr>
      <w:r>
        <w:rPr>
          <w:rFonts w:hint="eastAsia" w:ascii="宋体" w:hAnsi="宋体" w:cs="宋体"/>
          <w:position w:val="-14"/>
          <w:szCs w:val="24"/>
        </w:rPr>
        <w:t>现令</w:t>
      </w:r>
    </w:p>
    <w:p w14:paraId="141E47A3">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2"/>
          <w:szCs w:val="24"/>
        </w:rPr>
        <w:tab/>
      </w:r>
      <w:r>
        <w:rPr>
          <w:rFonts w:hint="eastAsia" w:ascii="宋体" w:hAnsi="宋体" w:cs="宋体"/>
          <w:position w:val="-12"/>
          <w:szCs w:val="24"/>
        </w:rPr>
        <w:object>
          <v:shape id="_x0000_i1054" o:spt="75" type="#_x0000_t75" style="height:19.05pt;width:145.3pt;" o:ole="t" filled="f" o:preferrelative="t" stroked="f" coordsize="21600,21600">
            <v:path/>
            <v:fill on="f" focussize="0,0"/>
            <v:stroke on="f" joinstyle="miter"/>
            <v:imagedata r:id="rId65" o:title=""/>
            <o:lock v:ext="edit" aspectratio="f"/>
            <w10:wrap type="none"/>
            <w10:anchorlock/>
          </v:shape>
          <o:OLEObject Type="Embed" ProgID="Equation.DSMT4" ShapeID="_x0000_i1054" DrawAspect="Content" ObjectID="_1468075754" r:id="rId64">
            <o:LockedField>false</o:LockedField>
          </o:OLEObject>
        </w:object>
      </w:r>
      <w:r>
        <w:rPr>
          <w:rFonts w:hint="eastAsia" w:ascii="宋体" w:hAnsi="宋体" w:cs="宋体"/>
          <w:position w:val="-12"/>
          <w:szCs w:val="24"/>
        </w:rPr>
        <w:tab/>
      </w:r>
      <w:r>
        <w:rPr>
          <w:position w:val="-14"/>
          <w:szCs w:val="24"/>
        </w:rPr>
        <w:t>(</w:t>
      </w:r>
      <w:r>
        <w:rPr>
          <w:rFonts w:hint="eastAsia"/>
          <w:position w:val="-14"/>
          <w:szCs w:val="24"/>
          <w:lang w:val="en-US" w:eastAsia="zh-CN"/>
        </w:rPr>
        <w:t>3.20</w:t>
      </w:r>
      <w:r>
        <w:rPr>
          <w:position w:val="-14"/>
          <w:szCs w:val="24"/>
        </w:rPr>
        <w:t>)</w:t>
      </w:r>
    </w:p>
    <w:p w14:paraId="2AB9BB2B">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2"/>
          <w:szCs w:val="24"/>
        </w:rPr>
        <w:tab/>
      </w:r>
      <w:r>
        <w:rPr>
          <w:rFonts w:hint="eastAsia" w:ascii="宋体" w:hAnsi="宋体" w:cs="宋体"/>
          <w:position w:val="-12"/>
          <w:szCs w:val="24"/>
        </w:rPr>
        <w:object>
          <v:shape id="_x0000_i1055" o:spt="75" type="#_x0000_t75" style="height:19.05pt;width:148.25pt;" o:ole="t" filled="f" o:preferrelative="t" stroked="f" coordsize="21600,21600">
            <v:path/>
            <v:fill on="f" focussize="0,0"/>
            <v:stroke on="f" joinstyle="miter"/>
            <v:imagedata r:id="rId67" o:title=""/>
            <o:lock v:ext="edit" aspectratio="f"/>
            <w10:wrap type="none"/>
            <w10:anchorlock/>
          </v:shape>
          <o:OLEObject Type="Embed" ProgID="Equation.DSMT4" ShapeID="_x0000_i1055" DrawAspect="Content" ObjectID="_1468075755" r:id="rId66">
            <o:LockedField>false</o:LockedField>
          </o:OLEObject>
        </w:object>
      </w:r>
      <w:r>
        <w:rPr>
          <w:rFonts w:hint="eastAsia" w:ascii="宋体" w:hAnsi="宋体" w:cs="宋体"/>
          <w:position w:val="-12"/>
          <w:szCs w:val="24"/>
        </w:rPr>
        <w:tab/>
      </w:r>
      <w:r>
        <w:rPr>
          <w:position w:val="-14"/>
          <w:szCs w:val="24"/>
        </w:rPr>
        <w:t>(</w:t>
      </w:r>
      <w:r>
        <w:rPr>
          <w:rFonts w:hint="eastAsia"/>
          <w:position w:val="-14"/>
          <w:szCs w:val="24"/>
          <w:lang w:val="en-US" w:eastAsia="zh-CN"/>
        </w:rPr>
        <w:t>3.21</w:t>
      </w:r>
      <w:r>
        <w:rPr>
          <w:position w:val="-14"/>
          <w:szCs w:val="24"/>
        </w:rPr>
        <w:t>)</w:t>
      </w:r>
    </w:p>
    <w:p w14:paraId="35BC4090">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2"/>
          <w:szCs w:val="24"/>
        </w:rPr>
        <w:tab/>
      </w:r>
      <w:r>
        <w:rPr>
          <w:rFonts w:hint="eastAsia" w:ascii="宋体" w:hAnsi="宋体" w:cs="宋体"/>
          <w:position w:val="-12"/>
          <w:szCs w:val="24"/>
        </w:rPr>
        <w:object>
          <v:shape id="_x0000_i1056" o:spt="75" type="#_x0000_t75" style="height:18.1pt;width:148.95pt;" o:ole="t" filled="f" o:preferrelative="t" stroked="f" coordsize="21600,21600">
            <v:path/>
            <v:fill on="f" focussize="0,0"/>
            <v:stroke on="f" joinstyle="miter"/>
            <v:imagedata r:id="rId69" o:title=""/>
            <o:lock v:ext="edit" aspectratio="f"/>
            <w10:wrap type="none"/>
            <w10:anchorlock/>
          </v:shape>
          <o:OLEObject Type="Embed" ProgID="Equation.DSMT4" ShapeID="_x0000_i1056" DrawAspect="Content" ObjectID="_1468075756" r:id="rId68">
            <o:LockedField>false</o:LockedField>
          </o:OLEObject>
        </w:object>
      </w:r>
      <w:r>
        <w:rPr>
          <w:rFonts w:hint="eastAsia" w:ascii="宋体" w:hAnsi="宋体" w:cs="宋体"/>
          <w:position w:val="-12"/>
          <w:szCs w:val="24"/>
        </w:rPr>
        <w:tab/>
      </w:r>
      <w:r>
        <w:rPr>
          <w:position w:val="-14"/>
          <w:szCs w:val="24"/>
        </w:rPr>
        <w:t>(</w:t>
      </w:r>
      <w:r>
        <w:rPr>
          <w:rFonts w:hint="eastAsia"/>
          <w:position w:val="-14"/>
          <w:szCs w:val="24"/>
          <w:lang w:val="en-US" w:eastAsia="zh-CN"/>
        </w:rPr>
        <w:t>3.22</w:t>
      </w:r>
      <w:r>
        <w:rPr>
          <w:position w:val="-14"/>
          <w:szCs w:val="24"/>
        </w:rPr>
        <w:t>)</w:t>
      </w:r>
    </w:p>
    <w:p w14:paraId="7570F365">
      <w:pPr>
        <w:tabs>
          <w:tab w:val="center" w:pos="4679"/>
          <w:tab w:val="center" w:pos="9353"/>
        </w:tabs>
        <w:snapToGrid w:val="0"/>
        <w:textAlignment w:val="bottom"/>
        <w:rPr>
          <w:rFonts w:ascii="宋体" w:hAnsi="宋体" w:cs="宋体"/>
          <w:position w:val="-12"/>
          <w:szCs w:val="24"/>
        </w:rPr>
      </w:pPr>
      <w:r>
        <w:rPr>
          <w:rFonts w:hint="eastAsia" w:ascii="宋体" w:hAnsi="宋体" w:cs="宋体"/>
          <w:position w:val="-86"/>
          <w:szCs w:val="24"/>
        </w:rPr>
        <w:tab/>
      </w:r>
      <w:r>
        <w:rPr>
          <w:rFonts w:hint="eastAsia" w:ascii="宋体" w:hAnsi="宋体" w:cs="宋体"/>
          <w:position w:val="-86"/>
          <w:szCs w:val="24"/>
        </w:rPr>
        <w:object>
          <v:shape id="_x0000_i1057" o:spt="75" type="#_x0000_t75" style="height:92.05pt;width:130.85pt;" o:ole="t" filled="f" o:preferrelative="t" stroked="f" coordsize="21600,21600">
            <v:path/>
            <v:fill on="f" focussize="0,0"/>
            <v:stroke on="f" joinstyle="miter"/>
            <v:imagedata r:id="rId71" o:title=""/>
            <o:lock v:ext="edit" aspectratio="f"/>
            <w10:wrap type="none"/>
            <w10:anchorlock/>
          </v:shape>
          <o:OLEObject Type="Embed" ProgID="Equation.DSMT4" ShapeID="_x0000_i1057" DrawAspect="Content" ObjectID="_1468075757" r:id="rId70">
            <o:LockedField>false</o:LockedField>
          </o:OLEObject>
        </w:object>
      </w:r>
      <w:r>
        <w:rPr>
          <w:rFonts w:hint="eastAsia" w:ascii="宋体" w:hAnsi="宋体" w:cs="宋体"/>
          <w:position w:val="-86"/>
          <w:szCs w:val="24"/>
        </w:rPr>
        <w:tab/>
      </w:r>
      <w:r>
        <w:rPr>
          <w:position w:val="-14"/>
          <w:szCs w:val="24"/>
        </w:rPr>
        <w:t>(</w:t>
      </w:r>
      <w:r>
        <w:rPr>
          <w:rFonts w:hint="eastAsia"/>
          <w:position w:val="-14"/>
          <w:szCs w:val="24"/>
          <w:lang w:val="en-US" w:eastAsia="zh-CN"/>
        </w:rPr>
        <w:t>3.23</w:t>
      </w:r>
      <w:r>
        <w:rPr>
          <w:position w:val="-14"/>
          <w:szCs w:val="24"/>
        </w:rPr>
        <w:t>)</w:t>
      </w:r>
    </w:p>
    <w:p w14:paraId="0616DA79">
      <w:pPr>
        <w:snapToGrid w:val="0"/>
        <w:rPr>
          <w:rFonts w:ascii="宋体" w:hAnsi="宋体" w:cs="宋体"/>
          <w:position w:val="-12"/>
          <w:szCs w:val="24"/>
        </w:rPr>
      </w:pPr>
      <w:r>
        <w:rPr>
          <w:rFonts w:hint="eastAsia" w:ascii="宋体" w:hAnsi="宋体" w:cs="宋体"/>
          <w:position w:val="-12"/>
          <w:szCs w:val="24"/>
        </w:rPr>
        <w:t>则有</w:t>
      </w:r>
    </w:p>
    <w:p w14:paraId="35C8161F">
      <w:pPr>
        <w:tabs>
          <w:tab w:val="center" w:pos="4679"/>
          <w:tab w:val="center" w:pos="9353"/>
        </w:tabs>
        <w:snapToGrid w:val="0"/>
        <w:textAlignment w:val="baseline"/>
        <w:rPr>
          <w:rFonts w:ascii="宋体" w:hAnsi="宋体" w:cs="宋体"/>
          <w:position w:val="-12"/>
          <w:szCs w:val="24"/>
        </w:rPr>
      </w:pPr>
      <w:r>
        <w:rPr>
          <w:rFonts w:hint="eastAsia" w:ascii="宋体" w:hAnsi="宋体" w:cs="宋体"/>
          <w:position w:val="-30"/>
          <w:szCs w:val="24"/>
        </w:rPr>
        <w:tab/>
      </w:r>
      <w:r>
        <w:rPr>
          <w:rFonts w:hint="eastAsia" w:ascii="宋体" w:hAnsi="宋体" w:cs="宋体"/>
          <w:position w:val="-30"/>
          <w:szCs w:val="24"/>
        </w:rPr>
        <w:object>
          <v:shape id="_x0000_i1058" o:spt="75" type="#_x0000_t75" style="height:36.15pt;width:95pt;" o:ole="t" filled="f" o:preferrelative="t" stroked="f" coordsize="21600,21600">
            <v:path/>
            <v:fill on="f" focussize="0,0"/>
            <v:stroke on="f" joinstyle="miter"/>
            <v:imagedata r:id="rId73" o:title=""/>
            <o:lock v:ext="edit" aspectratio="f"/>
            <w10:wrap type="none"/>
            <w10:anchorlock/>
          </v:shape>
          <o:OLEObject Type="Embed" ProgID="Equation.DSMT4" ShapeID="_x0000_i1058" DrawAspect="Content" ObjectID="_1468075758" r:id="rId72">
            <o:LockedField>false</o:LockedField>
          </o:OLEObject>
        </w:object>
      </w:r>
      <w:r>
        <w:rPr>
          <w:rFonts w:hint="eastAsia" w:ascii="宋体" w:hAnsi="宋体" w:cs="宋体"/>
          <w:position w:val="-30"/>
          <w:szCs w:val="24"/>
        </w:rPr>
        <w:tab/>
      </w:r>
      <w:r>
        <w:rPr>
          <w:position w:val="-14"/>
          <w:szCs w:val="24"/>
        </w:rPr>
        <w:t>(</w:t>
      </w:r>
      <w:r>
        <w:rPr>
          <w:rFonts w:hint="eastAsia"/>
          <w:position w:val="-14"/>
          <w:szCs w:val="24"/>
          <w:lang w:val="en-US" w:eastAsia="zh-CN"/>
        </w:rPr>
        <w:t>3.24</w:t>
      </w:r>
      <w:r>
        <w:rPr>
          <w:position w:val="-14"/>
          <w:szCs w:val="24"/>
        </w:rPr>
        <w:t>)</w:t>
      </w:r>
    </w:p>
    <w:p w14:paraId="74246F70">
      <w:pPr>
        <w:snapToGrid w:val="0"/>
        <w:rPr>
          <w:szCs w:val="22"/>
        </w:rPr>
      </w:pPr>
      <w:r>
        <w:rPr>
          <w:rFonts w:hint="eastAsia"/>
          <w:szCs w:val="22"/>
        </w:rPr>
        <w:t>即实现对复矩阵</w:t>
      </w:r>
      <w:r>
        <w:rPr>
          <w:rFonts w:hint="eastAsia"/>
          <w:position w:val="-4"/>
          <w:szCs w:val="22"/>
        </w:rPr>
        <w:object>
          <v:shape id="_x0000_i1059" o:spt="75" type="#_x0000_t75" style="height:13.15pt;width:12.15pt;" o:ole="t" filled="f" o:preferrelative="t" stroked="f" coordsize="21600,21600">
            <v:path/>
            <v:fill on="f" focussize="0,0"/>
            <v:stroke on="f" joinstyle="miter"/>
            <v:imagedata r:id="rId75" o:title=""/>
            <o:lock v:ext="edit" aspectratio="f"/>
            <w10:wrap type="none"/>
            <w10:anchorlock/>
          </v:shape>
          <o:OLEObject Type="Embed" ProgID="Equation.DSMT4" ShapeID="_x0000_i1059" DrawAspect="Content" ObjectID="_1468075759" r:id="rId74">
            <o:LockedField>false</o:LockedField>
          </o:OLEObject>
        </w:object>
      </w:r>
      <w:r>
        <w:rPr>
          <w:rFonts w:hint="eastAsia"/>
          <w:szCs w:val="22"/>
        </w:rPr>
        <w:t>的二对角化，得到实二对角矩阵B。</w:t>
      </w:r>
    </w:p>
    <w:p w14:paraId="29BD1F1E">
      <w:pPr>
        <w:snapToGrid w:val="0"/>
        <w:rPr>
          <w:rFonts w:hint="default"/>
          <w:lang w:val="en-US" w:eastAsia="zh-CN"/>
        </w:rPr>
      </w:pPr>
      <w:r>
        <w:rPr>
          <w:rFonts w:hint="eastAsia"/>
          <w:lang w:val="en-US" w:eastAsia="zh-CN"/>
        </w:rPr>
        <w:t>3.2.1.2 Lanczos SVD</w:t>
      </w:r>
    </w:p>
    <w:p w14:paraId="0A15C208">
      <w:pPr>
        <w:snapToGrid w:val="0"/>
        <w:ind w:firstLine="420"/>
        <w:rPr>
          <w:szCs w:val="22"/>
        </w:rPr>
      </w:pPr>
      <w:r>
        <w:rPr>
          <w:rFonts w:hint="eastAsia"/>
          <w:szCs w:val="22"/>
        </w:rPr>
        <w:t>将复数矩阵转化为实双对角阵以及酉矩阵的过程还可以通过Lanczos双对角化实现，传统的Lanczos算法受机器计算精度舍入误差的影响，其Lanczos向量之间会随着迭代逐渐失去正交性，想要获得正交的Lanczos向量，就需要对Lanczos双对角化过程进行再正交化</w:t>
      </w:r>
      <w:r>
        <w:rPr>
          <w:rFonts w:hint="eastAsia"/>
          <w:szCs w:val="22"/>
          <w:lang w:val="en-US" w:eastAsia="zh-CN"/>
        </w:rPr>
        <w:t>[1]</w:t>
      </w:r>
      <w:r>
        <w:rPr>
          <w:rFonts w:hint="eastAsia"/>
          <w:szCs w:val="22"/>
        </w:rPr>
        <w:t>。其算法如下：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6E95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tcPr>
          <w:p w14:paraId="7FC15510">
            <w:pPr>
              <w:snapToGrid w:val="0"/>
              <w:rPr>
                <w:szCs w:val="22"/>
              </w:rPr>
            </w:pPr>
            <w:r>
              <w:rPr>
                <w:rFonts w:hint="eastAsia"/>
                <w:szCs w:val="22"/>
              </w:rPr>
              <w:t>算法</w:t>
            </w:r>
            <w:r>
              <w:rPr>
                <w:rFonts w:hint="eastAsia"/>
                <w:szCs w:val="22"/>
                <w:lang w:val="en-US" w:eastAsia="zh-CN"/>
              </w:rPr>
              <w:t>3</w:t>
            </w:r>
            <w:r>
              <w:rPr>
                <w:rFonts w:hint="eastAsia"/>
                <w:szCs w:val="22"/>
              </w:rPr>
              <w:t>.</w:t>
            </w:r>
            <w:r>
              <w:rPr>
                <w:rFonts w:hint="eastAsia"/>
                <w:szCs w:val="22"/>
                <w:lang w:val="en-US" w:eastAsia="zh-CN"/>
              </w:rPr>
              <w:t>1</w:t>
            </w:r>
            <w:r>
              <w:rPr>
                <w:rFonts w:hint="eastAsia"/>
                <w:szCs w:val="22"/>
              </w:rPr>
              <w:t xml:space="preserve"> Lanczos正交双对角化</w:t>
            </w:r>
          </w:p>
        </w:tc>
      </w:tr>
      <w:tr w14:paraId="7ADB9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vAlign w:val="center"/>
          </w:tcPr>
          <w:p w14:paraId="30671E68">
            <w:pPr>
              <w:numPr>
                <w:ilvl w:val="0"/>
                <w:numId w:val="2"/>
              </w:numPr>
              <w:textAlignment w:val="center"/>
              <w:rPr>
                <w:szCs w:val="22"/>
              </w:rPr>
            </w:pPr>
            <w:r>
              <w:rPr>
                <w:rFonts w:hint="eastAsia"/>
                <w:szCs w:val="22"/>
              </w:rPr>
              <w:t>初始化</w:t>
            </w:r>
            <w:r>
              <w:rPr>
                <w:szCs w:val="22"/>
              </w:rPr>
              <w:drawing>
                <wp:inline distT="0" distB="0" distL="114300" distR="114300">
                  <wp:extent cx="516890" cy="144145"/>
                  <wp:effectExtent l="0" t="0" r="3810" b="8255"/>
                  <wp:docPr id="3" name="图片 3" descr="QianJianTec171135506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ianJianTec1711355068280"/>
                          <pic:cNvPicPr>
                            <a:picLocks noChangeAspect="1"/>
                          </pic:cNvPicPr>
                        </pic:nvPicPr>
                        <pic:blipFill>
                          <a:blip r:embed="rId76"/>
                          <a:stretch>
                            <a:fillRect/>
                          </a:stretch>
                        </pic:blipFill>
                        <pic:spPr>
                          <a:xfrm>
                            <a:off x="0" y="0"/>
                            <a:ext cx="516890" cy="144145"/>
                          </a:xfrm>
                          <a:prstGeom prst="rect">
                            <a:avLst/>
                          </a:prstGeom>
                        </pic:spPr>
                      </pic:pic>
                    </a:graphicData>
                  </a:graphic>
                </wp:inline>
              </w:drawing>
            </w:r>
            <w:r>
              <w:rPr>
                <w:rFonts w:hint="eastAsia"/>
                <w:szCs w:val="22"/>
              </w:rPr>
              <w:t>，以及</w:t>
            </w:r>
            <w:r>
              <w:rPr>
                <w:rFonts w:hint="eastAsia"/>
                <w:szCs w:val="22"/>
              </w:rPr>
              <w:drawing>
                <wp:inline distT="0" distB="0" distL="114300" distR="114300">
                  <wp:extent cx="699770" cy="179705"/>
                  <wp:effectExtent l="0" t="0" r="11430" b="10795"/>
                  <wp:docPr id="8" name="图片 8" descr="QianJianTec171135593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ianJianTec1711355938877"/>
                          <pic:cNvPicPr>
                            <a:picLocks noChangeAspect="1"/>
                          </pic:cNvPicPr>
                        </pic:nvPicPr>
                        <pic:blipFill>
                          <a:blip r:embed="rId77"/>
                          <a:srcRect/>
                          <a:stretch>
                            <a:fillRect/>
                          </a:stretch>
                        </pic:blipFill>
                        <pic:spPr>
                          <a:xfrm>
                            <a:off x="0" y="0"/>
                            <a:ext cx="699770" cy="179705"/>
                          </a:xfrm>
                          <a:prstGeom prst="rect">
                            <a:avLst/>
                          </a:prstGeom>
                        </pic:spPr>
                      </pic:pic>
                    </a:graphicData>
                  </a:graphic>
                </wp:inline>
              </w:drawing>
            </w:r>
            <w:r>
              <w:rPr>
                <w:rFonts w:hint="eastAsia"/>
                <w:szCs w:val="22"/>
              </w:rPr>
              <w:t>，</w:t>
            </w:r>
            <w:r>
              <w:rPr>
                <w:rFonts w:hint="eastAsia"/>
                <w:szCs w:val="22"/>
              </w:rPr>
              <w:drawing>
                <wp:inline distT="0" distB="0" distL="114300" distR="114300">
                  <wp:extent cx="736600" cy="179705"/>
                  <wp:effectExtent l="0" t="0" r="0" b="10795"/>
                  <wp:docPr id="9" name="图片 9" descr="QianJianTec171135597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ianJianTec1711355979730"/>
                          <pic:cNvPicPr>
                            <a:picLocks noChangeAspect="1"/>
                          </pic:cNvPicPr>
                        </pic:nvPicPr>
                        <pic:blipFill>
                          <a:blip r:embed="rId78"/>
                          <a:stretch>
                            <a:fillRect/>
                          </a:stretch>
                        </pic:blipFill>
                        <pic:spPr>
                          <a:xfrm>
                            <a:off x="0" y="0"/>
                            <a:ext cx="736600" cy="179705"/>
                          </a:xfrm>
                          <a:prstGeom prst="rect">
                            <a:avLst/>
                          </a:prstGeom>
                        </pic:spPr>
                      </pic:pic>
                    </a:graphicData>
                  </a:graphic>
                </wp:inline>
              </w:drawing>
            </w:r>
            <w:r>
              <w:rPr>
                <w:rFonts w:hint="eastAsia"/>
                <w:szCs w:val="22"/>
              </w:rPr>
              <w:t>，</w:t>
            </w:r>
            <w:r>
              <w:rPr>
                <w:szCs w:val="22"/>
              </w:rPr>
              <w:drawing>
                <wp:inline distT="0" distB="0" distL="114300" distR="114300">
                  <wp:extent cx="436245" cy="144145"/>
                  <wp:effectExtent l="0" t="0" r="8255" b="8255"/>
                  <wp:docPr id="6" name="图片 6" descr="QianJianTec1711355228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ianJianTec1711355228115"/>
                          <pic:cNvPicPr>
                            <a:picLocks noChangeAspect="1"/>
                          </pic:cNvPicPr>
                        </pic:nvPicPr>
                        <pic:blipFill>
                          <a:blip r:embed="rId79"/>
                          <a:stretch>
                            <a:fillRect/>
                          </a:stretch>
                        </pic:blipFill>
                        <pic:spPr>
                          <a:xfrm>
                            <a:off x="0" y="0"/>
                            <a:ext cx="436245" cy="144145"/>
                          </a:xfrm>
                          <a:prstGeom prst="rect">
                            <a:avLst/>
                          </a:prstGeom>
                        </pic:spPr>
                      </pic:pic>
                    </a:graphicData>
                  </a:graphic>
                </wp:inline>
              </w:drawing>
            </w:r>
            <w:r>
              <w:rPr>
                <w:rFonts w:hint="eastAsia"/>
                <w:szCs w:val="22"/>
              </w:rPr>
              <w:t>（算法此处设置</w:t>
            </w:r>
            <w:r>
              <w:rPr>
                <w:rFonts w:hint="eastAsia"/>
                <w:szCs w:val="22"/>
              </w:rPr>
              <w:drawing>
                <wp:inline distT="0" distB="0" distL="114300" distR="114300">
                  <wp:extent cx="584835" cy="179705"/>
                  <wp:effectExtent l="0" t="0" r="12065" b="10795"/>
                  <wp:docPr id="7" name="图片 7" descr="QianJianTec171135542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ianJianTec1711355427815"/>
                          <pic:cNvPicPr>
                            <a:picLocks noChangeAspect="1"/>
                          </pic:cNvPicPr>
                        </pic:nvPicPr>
                        <pic:blipFill>
                          <a:blip r:embed="rId80"/>
                          <a:stretch>
                            <a:fillRect/>
                          </a:stretch>
                        </pic:blipFill>
                        <pic:spPr>
                          <a:xfrm>
                            <a:off x="0" y="0"/>
                            <a:ext cx="584835" cy="179705"/>
                          </a:xfrm>
                          <a:prstGeom prst="rect">
                            <a:avLst/>
                          </a:prstGeom>
                        </pic:spPr>
                      </pic:pic>
                    </a:graphicData>
                  </a:graphic>
                </wp:inline>
              </w:drawing>
            </w:r>
            <w:r>
              <w:rPr>
                <w:rFonts w:hint="eastAsia"/>
                <w:szCs w:val="22"/>
              </w:rPr>
              <w:t>）</w:t>
            </w:r>
          </w:p>
          <w:p w14:paraId="7F063EC3">
            <w:pPr>
              <w:numPr>
                <w:ilvl w:val="0"/>
                <w:numId w:val="2"/>
              </w:numPr>
              <w:textAlignment w:val="center"/>
              <w:rPr>
                <w:szCs w:val="22"/>
              </w:rPr>
            </w:pPr>
            <w:r>
              <w:rPr>
                <w:rFonts w:hint="eastAsia"/>
                <w:szCs w:val="22"/>
              </w:rPr>
              <w:drawing>
                <wp:inline distT="0" distB="0" distL="114300" distR="114300">
                  <wp:extent cx="1151255" cy="165735"/>
                  <wp:effectExtent l="0" t="0" r="4445" b="12065"/>
                  <wp:docPr id="10" name="图片 10" descr="QianJianTec171135623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ianJianTec1711356232856"/>
                          <pic:cNvPicPr>
                            <a:picLocks noChangeAspect="1"/>
                          </pic:cNvPicPr>
                        </pic:nvPicPr>
                        <pic:blipFill>
                          <a:blip r:embed="rId81"/>
                          <a:stretch>
                            <a:fillRect/>
                          </a:stretch>
                        </pic:blipFill>
                        <pic:spPr>
                          <a:xfrm>
                            <a:off x="0" y="0"/>
                            <a:ext cx="1151255" cy="165735"/>
                          </a:xfrm>
                          <a:prstGeom prst="rect">
                            <a:avLst/>
                          </a:prstGeom>
                        </pic:spPr>
                      </pic:pic>
                    </a:graphicData>
                  </a:graphic>
                </wp:inline>
              </w:drawing>
            </w:r>
          </w:p>
          <w:p w14:paraId="2DA2CDE1">
            <w:pPr>
              <w:numPr>
                <w:ilvl w:val="0"/>
                <w:numId w:val="2"/>
              </w:numPr>
              <w:textAlignment w:val="center"/>
              <w:rPr>
                <w:szCs w:val="22"/>
              </w:rPr>
            </w:pPr>
            <w:r>
              <w:rPr>
                <w:rFonts w:hint="eastAsia"/>
                <w:szCs w:val="22"/>
              </w:rPr>
              <w:t xml:space="preserve">    </w:t>
            </w:r>
            <w:r>
              <w:rPr>
                <w:rFonts w:hint="eastAsia"/>
                <w:szCs w:val="22"/>
              </w:rPr>
              <w:drawing>
                <wp:inline distT="0" distB="0" distL="114300" distR="114300">
                  <wp:extent cx="1382395" cy="215900"/>
                  <wp:effectExtent l="0" t="0" r="1905" b="0"/>
                  <wp:docPr id="11" name="图片 11" descr="QianJianTec171135629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ianJianTec1711356297745"/>
                          <pic:cNvPicPr>
                            <a:picLocks noChangeAspect="1"/>
                          </pic:cNvPicPr>
                        </pic:nvPicPr>
                        <pic:blipFill>
                          <a:blip r:embed="rId82"/>
                          <a:stretch>
                            <a:fillRect/>
                          </a:stretch>
                        </pic:blipFill>
                        <pic:spPr>
                          <a:xfrm>
                            <a:off x="0" y="0"/>
                            <a:ext cx="1382395" cy="215900"/>
                          </a:xfrm>
                          <a:prstGeom prst="rect">
                            <a:avLst/>
                          </a:prstGeom>
                        </pic:spPr>
                      </pic:pic>
                    </a:graphicData>
                  </a:graphic>
                </wp:inline>
              </w:drawing>
            </w:r>
          </w:p>
          <w:p w14:paraId="59C10123">
            <w:pPr>
              <w:numPr>
                <w:ilvl w:val="0"/>
                <w:numId w:val="2"/>
              </w:numPr>
              <w:textAlignment w:val="center"/>
              <w:rPr>
                <w:szCs w:val="22"/>
              </w:rPr>
            </w:pPr>
            <w:r>
              <w:rPr>
                <w:rFonts w:hint="eastAsia"/>
                <w:szCs w:val="22"/>
              </w:rPr>
              <w:t xml:space="preserve">    </w:t>
            </w:r>
            <w:r>
              <w:rPr>
                <w:rFonts w:hint="eastAsia"/>
                <w:szCs w:val="22"/>
              </w:rPr>
              <w:drawing>
                <wp:inline distT="0" distB="0" distL="114300" distR="114300">
                  <wp:extent cx="1487805" cy="179705"/>
                  <wp:effectExtent l="0" t="0" r="10795" b="10795"/>
                  <wp:docPr id="12" name="图片 12" descr="QianJianTec1711356339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ianJianTec1711356339720"/>
                          <pic:cNvPicPr>
                            <a:picLocks noChangeAspect="1"/>
                          </pic:cNvPicPr>
                        </pic:nvPicPr>
                        <pic:blipFill>
                          <a:blip r:embed="rId83"/>
                          <a:stretch>
                            <a:fillRect/>
                          </a:stretch>
                        </pic:blipFill>
                        <pic:spPr>
                          <a:xfrm>
                            <a:off x="0" y="0"/>
                            <a:ext cx="1487805" cy="179705"/>
                          </a:xfrm>
                          <a:prstGeom prst="rect">
                            <a:avLst/>
                          </a:prstGeom>
                        </pic:spPr>
                      </pic:pic>
                    </a:graphicData>
                  </a:graphic>
                </wp:inline>
              </w:drawing>
            </w:r>
          </w:p>
          <w:p w14:paraId="5C5571BB">
            <w:pPr>
              <w:numPr>
                <w:ilvl w:val="0"/>
                <w:numId w:val="2"/>
              </w:numPr>
              <w:textAlignment w:val="center"/>
              <w:rPr>
                <w:szCs w:val="22"/>
              </w:rPr>
            </w:pPr>
            <w:r>
              <w:rPr>
                <w:rFonts w:hint="eastAsia"/>
                <w:szCs w:val="22"/>
              </w:rPr>
              <w:t xml:space="preserve">        </w:t>
            </w:r>
            <w:r>
              <w:rPr>
                <w:rFonts w:hint="eastAsia"/>
                <w:szCs w:val="22"/>
              </w:rPr>
              <w:drawing>
                <wp:inline distT="0" distB="0" distL="114300" distR="114300">
                  <wp:extent cx="1189990" cy="215900"/>
                  <wp:effectExtent l="0" t="0" r="3810" b="0"/>
                  <wp:docPr id="13" name="图片 13" descr="QianJianTec171135639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ianJianTec1711356392756"/>
                          <pic:cNvPicPr>
                            <a:picLocks noChangeAspect="1"/>
                          </pic:cNvPicPr>
                        </pic:nvPicPr>
                        <pic:blipFill>
                          <a:blip r:embed="rId84"/>
                          <a:stretch>
                            <a:fillRect/>
                          </a:stretch>
                        </pic:blipFill>
                        <pic:spPr>
                          <a:xfrm>
                            <a:off x="0" y="0"/>
                            <a:ext cx="1189990" cy="215900"/>
                          </a:xfrm>
                          <a:prstGeom prst="rect">
                            <a:avLst/>
                          </a:prstGeom>
                        </pic:spPr>
                      </pic:pic>
                    </a:graphicData>
                  </a:graphic>
                </wp:inline>
              </w:drawing>
            </w:r>
          </w:p>
          <w:p w14:paraId="54F900DA">
            <w:pPr>
              <w:numPr>
                <w:ilvl w:val="0"/>
                <w:numId w:val="2"/>
              </w:numPr>
              <w:textAlignment w:val="center"/>
              <w:rPr>
                <w:szCs w:val="22"/>
              </w:rPr>
            </w:pPr>
            <w:r>
              <w:rPr>
                <w:rFonts w:hint="eastAsia"/>
                <w:szCs w:val="22"/>
              </w:rPr>
              <w:t xml:space="preserve">    </w:t>
            </w:r>
            <w:r>
              <w:rPr>
                <w:rFonts w:hint="eastAsia"/>
                <w:szCs w:val="22"/>
              </w:rPr>
              <w:drawing>
                <wp:inline distT="0" distB="0" distL="114300" distR="114300">
                  <wp:extent cx="662305" cy="179705"/>
                  <wp:effectExtent l="0" t="0" r="10795" b="10795"/>
                  <wp:docPr id="14" name="图片 14" descr="QianJianTec171135649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ianJianTec1711356495823"/>
                          <pic:cNvPicPr>
                            <a:picLocks noChangeAspect="1"/>
                          </pic:cNvPicPr>
                        </pic:nvPicPr>
                        <pic:blipFill>
                          <a:blip r:embed="rId85"/>
                          <a:stretch>
                            <a:fillRect/>
                          </a:stretch>
                        </pic:blipFill>
                        <pic:spPr>
                          <a:xfrm>
                            <a:off x="0" y="0"/>
                            <a:ext cx="662305" cy="179705"/>
                          </a:xfrm>
                          <a:prstGeom prst="rect">
                            <a:avLst/>
                          </a:prstGeom>
                        </pic:spPr>
                      </pic:pic>
                    </a:graphicData>
                  </a:graphic>
                </wp:inline>
              </w:drawing>
            </w:r>
          </w:p>
          <w:p w14:paraId="6FA296F1">
            <w:pPr>
              <w:numPr>
                <w:ilvl w:val="0"/>
                <w:numId w:val="2"/>
              </w:numPr>
              <w:textAlignment w:val="center"/>
              <w:rPr>
                <w:szCs w:val="22"/>
              </w:rPr>
            </w:pPr>
            <w:r>
              <w:rPr>
                <w:rFonts w:hint="eastAsia"/>
                <w:szCs w:val="22"/>
              </w:rPr>
              <w:t xml:space="preserve">    </w:t>
            </w:r>
            <w:r>
              <w:rPr>
                <w:rFonts w:hint="eastAsia"/>
                <w:szCs w:val="22"/>
              </w:rPr>
              <w:drawing>
                <wp:inline distT="0" distB="0" distL="114300" distR="114300">
                  <wp:extent cx="676275" cy="179705"/>
                  <wp:effectExtent l="0" t="0" r="9525" b="10795"/>
                  <wp:docPr id="15" name="图片 15" descr="QianJianTec171135654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ianJianTec1711356545727"/>
                          <pic:cNvPicPr>
                            <a:picLocks noChangeAspect="1"/>
                          </pic:cNvPicPr>
                        </pic:nvPicPr>
                        <pic:blipFill>
                          <a:blip r:embed="rId86"/>
                          <a:stretch>
                            <a:fillRect/>
                          </a:stretch>
                        </pic:blipFill>
                        <pic:spPr>
                          <a:xfrm>
                            <a:off x="0" y="0"/>
                            <a:ext cx="676275" cy="179705"/>
                          </a:xfrm>
                          <a:prstGeom prst="rect">
                            <a:avLst/>
                          </a:prstGeom>
                        </pic:spPr>
                      </pic:pic>
                    </a:graphicData>
                  </a:graphic>
                </wp:inline>
              </w:drawing>
            </w:r>
          </w:p>
          <w:p w14:paraId="4B857D08">
            <w:pPr>
              <w:numPr>
                <w:ilvl w:val="0"/>
                <w:numId w:val="2"/>
              </w:numPr>
              <w:textAlignment w:val="center"/>
              <w:rPr>
                <w:szCs w:val="22"/>
              </w:rPr>
            </w:pPr>
            <w:r>
              <w:rPr>
                <w:rFonts w:hint="eastAsia"/>
                <w:szCs w:val="22"/>
              </w:rPr>
              <w:t xml:space="preserve">    </w:t>
            </w:r>
            <w:r>
              <w:rPr>
                <w:rFonts w:hint="eastAsia"/>
                <w:szCs w:val="22"/>
              </w:rPr>
              <w:drawing>
                <wp:inline distT="0" distB="0" distL="114300" distR="114300">
                  <wp:extent cx="1040130" cy="179705"/>
                  <wp:effectExtent l="0" t="0" r="1270" b="10795"/>
                  <wp:docPr id="17" name="图片 17" descr="QianJianTec171135656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ianJianTec1711356569536"/>
                          <pic:cNvPicPr>
                            <a:picLocks noChangeAspect="1"/>
                          </pic:cNvPicPr>
                        </pic:nvPicPr>
                        <pic:blipFill>
                          <a:blip r:embed="rId87"/>
                          <a:stretch>
                            <a:fillRect/>
                          </a:stretch>
                        </pic:blipFill>
                        <pic:spPr>
                          <a:xfrm>
                            <a:off x="0" y="0"/>
                            <a:ext cx="1040130" cy="179705"/>
                          </a:xfrm>
                          <a:prstGeom prst="rect">
                            <a:avLst/>
                          </a:prstGeom>
                        </pic:spPr>
                      </pic:pic>
                    </a:graphicData>
                  </a:graphic>
                </wp:inline>
              </w:drawing>
            </w:r>
          </w:p>
          <w:p w14:paraId="5B1A81E2">
            <w:pPr>
              <w:numPr>
                <w:ilvl w:val="0"/>
                <w:numId w:val="2"/>
              </w:numPr>
              <w:textAlignment w:val="center"/>
              <w:rPr>
                <w:szCs w:val="22"/>
              </w:rPr>
            </w:pPr>
            <w:r>
              <w:rPr>
                <w:rFonts w:hint="eastAsia"/>
                <w:szCs w:val="22"/>
              </w:rPr>
              <w:t xml:space="preserve">    </w:t>
            </w:r>
            <w:r>
              <w:rPr>
                <w:szCs w:val="22"/>
              </w:rPr>
              <w:drawing>
                <wp:inline distT="0" distB="0" distL="114300" distR="114300">
                  <wp:extent cx="1262380" cy="179705"/>
                  <wp:effectExtent l="0" t="0" r="7620" b="10795"/>
                  <wp:docPr id="18" name="图片 18" descr="QianJianTec171135661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ianJianTec1711356611980"/>
                          <pic:cNvPicPr>
                            <a:picLocks noChangeAspect="1"/>
                          </pic:cNvPicPr>
                        </pic:nvPicPr>
                        <pic:blipFill>
                          <a:blip r:embed="rId88"/>
                          <a:stretch>
                            <a:fillRect/>
                          </a:stretch>
                        </pic:blipFill>
                        <pic:spPr>
                          <a:xfrm>
                            <a:off x="0" y="0"/>
                            <a:ext cx="1262380" cy="179705"/>
                          </a:xfrm>
                          <a:prstGeom prst="rect">
                            <a:avLst/>
                          </a:prstGeom>
                        </pic:spPr>
                      </pic:pic>
                    </a:graphicData>
                  </a:graphic>
                </wp:inline>
              </w:drawing>
            </w:r>
          </w:p>
          <w:p w14:paraId="22F59D1C">
            <w:pPr>
              <w:numPr>
                <w:ilvl w:val="0"/>
                <w:numId w:val="2"/>
              </w:numPr>
              <w:textAlignment w:val="center"/>
              <w:rPr>
                <w:szCs w:val="22"/>
              </w:rPr>
            </w:pPr>
            <w:r>
              <w:rPr>
                <w:rFonts w:hint="eastAsia"/>
                <w:szCs w:val="22"/>
              </w:rPr>
              <w:t xml:space="preserve">        </w:t>
            </w:r>
            <w:r>
              <w:rPr>
                <w:szCs w:val="22"/>
              </w:rPr>
              <w:drawing>
                <wp:inline distT="0" distB="0" distL="114300" distR="114300">
                  <wp:extent cx="1240155" cy="215900"/>
                  <wp:effectExtent l="0" t="0" r="4445" b="0"/>
                  <wp:docPr id="19" name="图片 19" descr="QianJianTec171135665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ianJianTec1711356650730"/>
                          <pic:cNvPicPr>
                            <a:picLocks noChangeAspect="1"/>
                          </pic:cNvPicPr>
                        </pic:nvPicPr>
                        <pic:blipFill>
                          <a:blip r:embed="rId89"/>
                          <a:stretch>
                            <a:fillRect/>
                          </a:stretch>
                        </pic:blipFill>
                        <pic:spPr>
                          <a:xfrm>
                            <a:off x="0" y="0"/>
                            <a:ext cx="1240155" cy="215900"/>
                          </a:xfrm>
                          <a:prstGeom prst="rect">
                            <a:avLst/>
                          </a:prstGeom>
                        </pic:spPr>
                      </pic:pic>
                    </a:graphicData>
                  </a:graphic>
                </wp:inline>
              </w:drawing>
            </w:r>
          </w:p>
          <w:p w14:paraId="43990520">
            <w:pPr>
              <w:numPr>
                <w:ilvl w:val="0"/>
                <w:numId w:val="2"/>
              </w:numPr>
              <w:textAlignment w:val="center"/>
              <w:rPr>
                <w:szCs w:val="22"/>
              </w:rPr>
            </w:pPr>
            <w:r>
              <w:rPr>
                <w:rFonts w:hint="eastAsia"/>
                <w:szCs w:val="22"/>
              </w:rPr>
              <w:t xml:space="preserve">    </w:t>
            </w:r>
            <w:r>
              <w:rPr>
                <w:szCs w:val="22"/>
              </w:rPr>
              <w:drawing>
                <wp:inline distT="0" distB="0" distL="114300" distR="114300">
                  <wp:extent cx="656590" cy="179705"/>
                  <wp:effectExtent l="0" t="0" r="3810" b="10795"/>
                  <wp:docPr id="21" name="图片 21" descr="QianJianTec171135668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ianJianTec1711356682507"/>
                          <pic:cNvPicPr>
                            <a:picLocks noChangeAspect="1"/>
                          </pic:cNvPicPr>
                        </pic:nvPicPr>
                        <pic:blipFill>
                          <a:blip r:embed="rId90"/>
                          <a:stretch>
                            <a:fillRect/>
                          </a:stretch>
                        </pic:blipFill>
                        <pic:spPr>
                          <a:xfrm>
                            <a:off x="0" y="0"/>
                            <a:ext cx="656590" cy="179705"/>
                          </a:xfrm>
                          <a:prstGeom prst="rect">
                            <a:avLst/>
                          </a:prstGeom>
                        </pic:spPr>
                      </pic:pic>
                    </a:graphicData>
                  </a:graphic>
                </wp:inline>
              </w:drawing>
            </w:r>
          </w:p>
          <w:p w14:paraId="6066812D">
            <w:pPr>
              <w:numPr>
                <w:ilvl w:val="0"/>
                <w:numId w:val="2"/>
              </w:numPr>
              <w:textAlignment w:val="center"/>
              <w:rPr>
                <w:szCs w:val="22"/>
              </w:rPr>
            </w:pPr>
            <w:r>
              <w:rPr>
                <w:rFonts w:hint="eastAsia"/>
                <w:szCs w:val="22"/>
              </w:rPr>
              <w:t xml:space="preserve">    </w:t>
            </w:r>
            <w:r>
              <w:rPr>
                <w:szCs w:val="22"/>
              </w:rPr>
              <w:drawing>
                <wp:inline distT="0" distB="0" distL="114300" distR="114300">
                  <wp:extent cx="812165" cy="179705"/>
                  <wp:effectExtent l="0" t="0" r="635" b="10795"/>
                  <wp:docPr id="22" name="图片 22" descr="QianJianTec171135671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ianJianTec1711356714280"/>
                          <pic:cNvPicPr>
                            <a:picLocks noChangeAspect="1"/>
                          </pic:cNvPicPr>
                        </pic:nvPicPr>
                        <pic:blipFill>
                          <a:blip r:embed="rId91"/>
                          <a:stretch>
                            <a:fillRect/>
                          </a:stretch>
                        </pic:blipFill>
                        <pic:spPr>
                          <a:xfrm>
                            <a:off x="0" y="0"/>
                            <a:ext cx="812165" cy="179705"/>
                          </a:xfrm>
                          <a:prstGeom prst="rect">
                            <a:avLst/>
                          </a:prstGeom>
                        </pic:spPr>
                      </pic:pic>
                    </a:graphicData>
                  </a:graphic>
                </wp:inline>
              </w:drawing>
            </w:r>
          </w:p>
          <w:p w14:paraId="57769268">
            <w:pPr>
              <w:numPr>
                <w:ilvl w:val="0"/>
                <w:numId w:val="2"/>
              </w:numPr>
              <w:textAlignment w:val="center"/>
              <w:rPr>
                <w:szCs w:val="22"/>
              </w:rPr>
            </w:pPr>
            <w:r>
              <w:rPr>
                <w:szCs w:val="22"/>
              </w:rPr>
              <w:drawing>
                <wp:inline distT="0" distB="0" distL="114300" distR="114300">
                  <wp:extent cx="260985" cy="125730"/>
                  <wp:effectExtent l="0" t="0" r="5715" b="1270"/>
                  <wp:docPr id="23" name="图片 23" descr="QianJianTec171135672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ianJianTec1711356725232"/>
                          <pic:cNvPicPr>
                            <a:picLocks noChangeAspect="1"/>
                          </pic:cNvPicPr>
                        </pic:nvPicPr>
                        <pic:blipFill>
                          <a:blip r:embed="rId92"/>
                          <a:stretch>
                            <a:fillRect/>
                          </a:stretch>
                        </pic:blipFill>
                        <pic:spPr>
                          <a:xfrm>
                            <a:off x="0" y="0"/>
                            <a:ext cx="260985" cy="125730"/>
                          </a:xfrm>
                          <a:prstGeom prst="rect">
                            <a:avLst/>
                          </a:prstGeom>
                        </pic:spPr>
                      </pic:pic>
                    </a:graphicData>
                  </a:graphic>
                </wp:inline>
              </w:drawing>
            </w:r>
          </w:p>
        </w:tc>
      </w:tr>
    </w:tbl>
    <w:p w14:paraId="547050EB">
      <w:pPr>
        <w:snapToGrid w:val="0"/>
        <w:rPr>
          <w:szCs w:val="22"/>
        </w:rPr>
      </w:pPr>
    </w:p>
    <w:p w14:paraId="73DD34B0">
      <w:pPr>
        <w:snapToGrid w:val="0"/>
        <w:spacing w:line="240" w:lineRule="auto"/>
      </w:pPr>
      <w:r>
        <w:rPr>
          <w:rFonts w:hint="eastAsia"/>
          <w:szCs w:val="22"/>
        </w:rPr>
        <w:t>执行以上迭代后可获得式(</w:t>
      </w:r>
      <w:r>
        <w:rPr>
          <w:rFonts w:hint="eastAsia"/>
          <w:szCs w:val="22"/>
          <w:lang w:val="en-US" w:eastAsia="zh-CN"/>
        </w:rPr>
        <w:t>3</w:t>
      </w:r>
      <w:r>
        <w:rPr>
          <w:rFonts w:hint="eastAsia"/>
          <w:szCs w:val="22"/>
        </w:rPr>
        <w:t>.</w:t>
      </w:r>
      <w:r>
        <w:rPr>
          <w:rFonts w:hint="eastAsia"/>
          <w:szCs w:val="22"/>
          <w:lang w:val="en-US" w:eastAsia="zh-CN"/>
        </w:rPr>
        <w:t>24</w:t>
      </w:r>
      <w:r>
        <w:rPr>
          <w:rFonts w:hint="eastAsia"/>
          <w:szCs w:val="22"/>
        </w:rPr>
        <w:t>)，</w:t>
      </w:r>
      <w:r>
        <w:rPr>
          <w:rFonts w:hint="eastAsia"/>
        </w:rPr>
        <w:t>以及其中</w:t>
      </w:r>
    </w:p>
    <w:p w14:paraId="083B44AB">
      <w:pPr>
        <w:pStyle w:val="11"/>
        <w:rPr>
          <w:rFonts w:hint="eastAsia"/>
        </w:rPr>
      </w:pPr>
      <w:r>
        <w:tab/>
      </w:r>
      <w:r>
        <w:drawing>
          <wp:inline distT="0" distB="0" distL="0" distR="0">
            <wp:extent cx="1073150" cy="176530"/>
            <wp:effectExtent l="0" t="0" r="6350" b="1270"/>
            <wp:docPr id="1731184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84384"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1073150" cy="176530"/>
                    </a:xfrm>
                    <a:prstGeom prst="rect">
                      <a:avLst/>
                    </a:prstGeom>
                    <a:noFill/>
                  </pic:spPr>
                </pic:pic>
              </a:graphicData>
            </a:graphic>
          </wp:inline>
        </w:drawing>
      </w:r>
      <w:r>
        <w:rPr>
          <w:rFonts w:hint="eastAsia"/>
        </w:rPr>
        <w:t>,</w:t>
      </w:r>
      <w:r>
        <w:drawing>
          <wp:inline distT="0" distB="0" distL="0" distR="0">
            <wp:extent cx="1054735" cy="176530"/>
            <wp:effectExtent l="0" t="0" r="12065" b="1270"/>
            <wp:docPr id="11956241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24149" name="图片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1054735" cy="176530"/>
                    </a:xfrm>
                    <a:prstGeom prst="rect">
                      <a:avLst/>
                    </a:prstGeom>
                    <a:noFill/>
                  </pic:spPr>
                </pic:pic>
              </a:graphicData>
            </a:graphic>
          </wp:inline>
        </w:drawing>
      </w:r>
      <w:r>
        <w:tab/>
      </w:r>
      <w:r>
        <w:rPr>
          <w:rFonts w:hint="eastAsia"/>
        </w:rPr>
        <w:t>(</w:t>
      </w:r>
      <w:r>
        <w:rPr>
          <w:rFonts w:hint="eastAsia"/>
          <w:lang w:val="en-US" w:eastAsia="zh-CN"/>
        </w:rPr>
        <w:t>3.25</w:t>
      </w:r>
      <w:r>
        <w:rPr>
          <w:rFonts w:hint="eastAsia"/>
        </w:rPr>
        <w:t>)</w:t>
      </w:r>
    </w:p>
    <w:p w14:paraId="1C7A461E">
      <w:pPr>
        <w:ind w:firstLine="420"/>
      </w:pPr>
      <w:r>
        <w:rPr>
          <w:rFonts w:hint="eastAsia"/>
        </w:rPr>
        <w:t>从而和</w:t>
      </w:r>
      <w:r>
        <w:t>Householder</w:t>
      </w:r>
      <w:r>
        <w:rPr>
          <w:rFonts w:hint="eastAsia"/>
        </w:rPr>
        <w:t>变换一样完成了复数矩阵的实双对角化。</w:t>
      </w:r>
      <w:r>
        <w:rPr>
          <w:rFonts w:hint="eastAsia"/>
          <w:lang w:val="en-US" w:eastAsia="zh-CN"/>
        </w:rPr>
        <w:t>接下来需要对</w:t>
      </w:r>
      <w:r>
        <w:rPr>
          <w:rFonts w:hint="eastAsia"/>
        </w:rPr>
        <w:t>对实矩阵</w:t>
      </w:r>
      <w:r>
        <w:rPr>
          <w:rFonts w:hint="eastAsia"/>
        </w:rPr>
        <w:object>
          <v:shape id="_x0000_i1060" o:spt="75" type="#_x0000_t75" style="height:13.15pt;width:12.15pt;" o:ole="t" filled="f" o:preferrelative="t" stroked="f" coordsize="21600,21600">
            <v:path/>
            <v:fill on="f" focussize="0,0"/>
            <v:stroke on="f" joinstyle="miter"/>
            <v:imagedata r:id="rId96" o:title=""/>
            <o:lock v:ext="edit" aspectratio="f"/>
            <w10:wrap type="none"/>
            <w10:anchorlock/>
          </v:shape>
          <o:OLEObject Type="Embed" ProgID="Equation.DSMT4" ShapeID="_x0000_i1060" DrawAspect="Content" ObjectID="_1468075760" r:id="rId95">
            <o:LockedField>false</o:LockedField>
          </o:OLEObject>
        </w:object>
      </w:r>
      <w:r>
        <w:rPr>
          <w:rFonts w:hint="eastAsia"/>
        </w:rPr>
        <w:t>进行带位移</w:t>
      </w:r>
      <w:r>
        <w:t>QR</w:t>
      </w:r>
      <w:r>
        <w:rPr>
          <w:rFonts w:hint="eastAsia"/>
        </w:rPr>
        <w:t>迭代。</w:t>
      </w:r>
    </w:p>
    <w:p w14:paraId="785930F5">
      <w:pPr>
        <w:ind w:firstLine="420"/>
      </w:pPr>
      <w:r>
        <w:rPr>
          <w:rFonts w:hint="eastAsia"/>
        </w:rPr>
        <w:t>得到</w:t>
      </w:r>
      <w:r>
        <w:rPr>
          <w:rFonts w:hint="eastAsia"/>
        </w:rPr>
        <w:object>
          <v:shape id="_x0000_i1061" o:spt="75" type="#_x0000_t75" style="height:13.15pt;width:12.15pt;" o:ole="t" filled="f" o:preferrelative="t" stroked="f" coordsize="21600,21600">
            <v:path/>
            <v:fill on="f" focussize="0,0"/>
            <v:stroke on="f" joinstyle="miter"/>
            <v:imagedata r:id="rId98" o:title=""/>
            <o:lock v:ext="edit" aspectratio="f"/>
            <w10:wrap type="none"/>
            <w10:anchorlock/>
          </v:shape>
          <o:OLEObject Type="Embed" ProgID="Equation.DSMT4" ShapeID="_x0000_i1061" DrawAspect="Content" ObjectID="_1468075761" r:id="rId97">
            <o:LockedField>false</o:LockedField>
          </o:OLEObject>
        </w:object>
      </w:r>
      <w:r>
        <w:rPr>
          <w:rFonts w:hint="eastAsia"/>
        </w:rPr>
        <w:t>后，要对</w:t>
      </w:r>
      <w:r>
        <w:rPr>
          <w:rFonts w:hint="eastAsia"/>
        </w:rPr>
        <w:object>
          <v:shape id="_x0000_i1062" o:spt="75" type="#_x0000_t75" style="height:15.1pt;width:45.05pt;" o:ole="t" filled="f" o:preferrelative="t" stroked="f" coordsize="21600,21600">
            <v:path/>
            <v:fill on="f" focussize="0,0"/>
            <v:stroke on="f" joinstyle="miter"/>
            <v:imagedata r:id="rId100" o:title=""/>
            <o:lock v:ext="edit" aspectratio="f"/>
            <w10:wrap type="none"/>
            <w10:anchorlock/>
          </v:shape>
          <o:OLEObject Type="Embed" ProgID="Equation.DSMT4" ShapeID="_x0000_i1062" DrawAspect="Content" ObjectID="_1468075762" r:id="rId99">
            <o:LockedField>false</o:LockedField>
          </o:OLEObject>
        </w:object>
      </w:r>
      <w:r>
        <w:rPr>
          <w:rFonts w:hint="eastAsia"/>
        </w:rPr>
        <w:t>进行带位移的隐式</w:t>
      </w:r>
      <w:r>
        <w:t>QR</w:t>
      </w:r>
      <w:r>
        <w:rPr>
          <w:rFonts w:hint="eastAsia"/>
        </w:rPr>
        <w:t>迭代，但如果先计算</w:t>
      </w:r>
      <w:r>
        <w:rPr>
          <w:rFonts w:hint="eastAsia"/>
        </w:rPr>
        <w:object>
          <v:shape id="_x0000_i1063" o:spt="75" type="#_x0000_t75" style="height:13.15pt;width:12.15pt;" o:ole="t" filled="f" o:preferrelative="t" stroked="f" coordsize="21600,21600">
            <v:path/>
            <v:fill on="f" focussize="0,0"/>
            <v:stroke on="f" joinstyle="miter"/>
            <v:imagedata r:id="rId102" o:title=""/>
            <o:lock v:ext="edit" aspectratio="f"/>
            <w10:wrap type="none"/>
            <w10:anchorlock/>
          </v:shape>
          <o:OLEObject Type="Embed" ProgID="Equation.DSMT4" ShapeID="_x0000_i1063" DrawAspect="Content" ObjectID="_1468075763" r:id="rId101">
            <o:LockedField>false</o:LockedField>
          </o:OLEObject>
        </w:object>
      </w:r>
      <w:r>
        <w:rPr>
          <w:rFonts w:hint="eastAsia"/>
        </w:rPr>
        <w:t>再分解，会极大提高计算复杂度，因此实际操作中直接对矩阵</w:t>
      </w:r>
      <w:r>
        <w:rPr>
          <w:rFonts w:hint="eastAsia"/>
        </w:rPr>
        <w:object>
          <v:shape id="_x0000_i1064" o:spt="75" type="#_x0000_t75" style="height:13.15pt;width:12.15pt;" o:ole="t" filled="f" o:preferrelative="t" stroked="f" coordsize="21600,21600">
            <v:path/>
            <v:fill on="f" focussize="0,0"/>
            <v:stroke on="f" joinstyle="miter"/>
            <v:imagedata r:id="rId104" o:title=""/>
            <o:lock v:ext="edit" aspectratio="f"/>
            <w10:wrap type="none"/>
            <w10:anchorlock/>
          </v:shape>
          <o:OLEObject Type="Embed" ProgID="Equation.DSMT4" ShapeID="_x0000_i1064" DrawAspect="Content" ObjectID="_1468075764" r:id="rId103">
            <o:LockedField>false</o:LockedField>
          </o:OLEObject>
        </w:object>
      </w:r>
      <w:r>
        <w:rPr>
          <w:rFonts w:hint="eastAsia"/>
        </w:rPr>
        <w:t>进行迭代。</w:t>
      </w:r>
    </w:p>
    <w:p w14:paraId="73EE9C70">
      <w:pPr>
        <w:snapToGrid w:val="0"/>
        <w:ind w:firstLine="480"/>
        <w:rPr>
          <w:szCs w:val="22"/>
        </w:rPr>
      </w:pPr>
      <w:r>
        <w:rPr>
          <w:rFonts w:hint="eastAsia"/>
          <w:szCs w:val="22"/>
        </w:rPr>
        <w:t>第一次QR迭代的过程如下</w:t>
      </w:r>
    </w:p>
    <w:p w14:paraId="23F46BAD">
      <w:pPr>
        <w:snapToGrid w:val="0"/>
        <w:ind w:firstLine="480"/>
        <w:rPr>
          <w:szCs w:val="22"/>
        </w:rPr>
      </w:pPr>
      <w:r>
        <w:rPr>
          <w:rFonts w:hint="eastAsia"/>
          <w:szCs w:val="22"/>
        </w:rPr>
        <w:t>取矩阵的右下角2×2主子阵</w:t>
      </w:r>
    </w:p>
    <w:p w14:paraId="72D39ECA">
      <w:pPr>
        <w:tabs>
          <w:tab w:val="center" w:pos="4679"/>
          <w:tab w:val="center" w:pos="9353"/>
        </w:tabs>
        <w:snapToGrid w:val="0"/>
        <w:textAlignment w:val="baseline"/>
        <w:rPr>
          <w:rFonts w:ascii="宋体" w:hAnsi="宋体" w:cs="宋体"/>
          <w:position w:val="-4"/>
          <w:szCs w:val="24"/>
        </w:rPr>
      </w:pPr>
      <w:r>
        <w:rPr>
          <w:rFonts w:hint="eastAsia" w:ascii="宋体" w:hAnsi="宋体" w:cs="宋体"/>
          <w:position w:val="-32"/>
          <w:szCs w:val="24"/>
        </w:rPr>
        <w:tab/>
      </w:r>
      <w:r>
        <w:rPr>
          <w:rFonts w:hint="eastAsia" w:ascii="宋体" w:hAnsi="宋体" w:cs="宋体"/>
          <w:position w:val="-32"/>
          <w:szCs w:val="24"/>
        </w:rPr>
        <w:object>
          <v:shape id="_x0000_i1065" o:spt="75" type="#_x0000_t75" style="height:37.8pt;width:104.9pt;" o:ole="t" filled="f" o:preferrelative="t" stroked="f" coordsize="21600,21600">
            <v:path/>
            <v:fill on="f" focussize="0,0"/>
            <v:stroke on="f" joinstyle="miter"/>
            <v:imagedata r:id="rId106" o:title=""/>
            <o:lock v:ext="edit" aspectratio="f"/>
            <w10:wrap type="none"/>
            <w10:anchorlock/>
          </v:shape>
          <o:OLEObject Type="Embed" ProgID="Equation.DSMT4" ShapeID="_x0000_i1065" DrawAspect="Content" ObjectID="_1468075765" r:id="rId105">
            <o:LockedField>false</o:LockedField>
          </o:OLEObject>
        </w:object>
      </w:r>
      <w:r>
        <w:rPr>
          <w:rFonts w:hint="eastAsia" w:ascii="宋体" w:hAnsi="宋体" w:cs="宋体"/>
          <w:position w:val="-32"/>
          <w:szCs w:val="24"/>
        </w:rPr>
        <w:tab/>
      </w:r>
      <w:r>
        <w:rPr>
          <w:position w:val="-14"/>
          <w:szCs w:val="24"/>
        </w:rPr>
        <w:t>(</w:t>
      </w:r>
      <w:r>
        <w:rPr>
          <w:rFonts w:hint="eastAsia"/>
          <w:position w:val="-14"/>
          <w:szCs w:val="24"/>
          <w:lang w:val="en-US" w:eastAsia="zh-CN"/>
        </w:rPr>
        <w:t>3.26</w:t>
      </w:r>
      <w:r>
        <w:rPr>
          <w:position w:val="-14"/>
          <w:szCs w:val="24"/>
        </w:rPr>
        <w:t>)</w:t>
      </w:r>
    </w:p>
    <w:p w14:paraId="349875BB">
      <w:pPr>
        <w:snapToGrid w:val="0"/>
        <w:textAlignment w:val="center"/>
        <w:rPr>
          <w:rFonts w:ascii="宋体" w:hAnsi="宋体" w:cs="宋体"/>
          <w:position w:val="-12"/>
          <w:szCs w:val="24"/>
        </w:rPr>
      </w:pPr>
      <w:r>
        <w:rPr>
          <w:rFonts w:hint="eastAsia" w:ascii="宋体" w:hAnsi="宋体" w:cs="宋体"/>
          <w:position w:val="-12"/>
          <w:szCs w:val="24"/>
        </w:rPr>
        <w:t>靠近</w:t>
      </w:r>
      <w:r>
        <w:rPr>
          <w:rFonts w:hint="eastAsia" w:ascii="宋体" w:hAnsi="宋体" w:cs="宋体"/>
          <w:position w:val="-12"/>
          <w:szCs w:val="24"/>
        </w:rPr>
        <w:object>
          <v:shape id="_x0000_i1066" o:spt="75" type="#_x0000_t75" style="height:19.05pt;width:37.15pt;" o:ole="t" filled="f" o:preferrelative="t" stroked="f" coordsize="21600,21600">
            <v:path/>
            <v:fill on="f" focussize="0,0"/>
            <v:stroke on="f" joinstyle="miter"/>
            <v:imagedata r:id="rId108" o:title=""/>
            <o:lock v:ext="edit" aspectratio="f"/>
            <w10:wrap type="none"/>
            <w10:anchorlock/>
          </v:shape>
          <o:OLEObject Type="Embed" ProgID="Equation.DSMT4" ShapeID="_x0000_i1066" DrawAspect="Content" ObjectID="_1468075766" r:id="rId107">
            <o:LockedField>false</o:LockedField>
          </o:OLEObject>
        </w:object>
      </w:r>
      <w:r>
        <w:rPr>
          <w:rFonts w:hint="eastAsia" w:ascii="宋体" w:hAnsi="宋体" w:cs="宋体"/>
          <w:position w:val="-12"/>
          <w:szCs w:val="24"/>
        </w:rPr>
        <w:t>最近的特征值作为位移</w:t>
      </w:r>
    </w:p>
    <w:p w14:paraId="5526D8D2">
      <w:pPr>
        <w:tabs>
          <w:tab w:val="center" w:pos="4679"/>
          <w:tab w:val="center" w:pos="9353"/>
        </w:tabs>
        <w:snapToGrid w:val="0"/>
        <w:textAlignment w:val="center"/>
        <w:rPr>
          <w:rFonts w:ascii="宋体" w:hAnsi="宋体" w:cs="宋体"/>
          <w:position w:val="-14"/>
          <w:szCs w:val="24"/>
        </w:rPr>
      </w:pPr>
      <w:r>
        <w:rPr>
          <w:rFonts w:hint="eastAsia" w:ascii="宋体" w:hAnsi="宋体" w:cs="宋体"/>
          <w:position w:val="-14"/>
          <w:szCs w:val="24"/>
        </w:rPr>
        <w:tab/>
      </w:r>
      <w:r>
        <w:rPr>
          <w:rFonts w:hint="eastAsia" w:ascii="宋体" w:hAnsi="宋体" w:cs="宋体"/>
          <w:position w:val="-14"/>
          <w:szCs w:val="24"/>
        </w:rPr>
        <w:object>
          <v:shape id="_x0000_i1067" o:spt="75" type="#_x0000_t75" style="height:23pt;width:199.25pt;" o:ole="t" filled="f" o:preferrelative="t" stroked="f" coordsize="21600,21600">
            <v:path/>
            <v:fill on="f" focussize="0,0"/>
            <v:stroke on="f" joinstyle="miter"/>
            <v:imagedata r:id="rId110" o:title=""/>
            <o:lock v:ext="edit" aspectratio="f"/>
            <w10:wrap type="none"/>
            <w10:anchorlock/>
          </v:shape>
          <o:OLEObject Type="Embed" ProgID="Equation.DSMT4" ShapeID="_x0000_i1067" DrawAspect="Content" ObjectID="_1468075767" r:id="rId109">
            <o:LockedField>false</o:LockedField>
          </o:OLEObject>
        </w:object>
      </w:r>
      <w:r>
        <w:rPr>
          <w:rFonts w:hint="eastAsia" w:ascii="宋体" w:hAnsi="宋体" w:cs="宋体"/>
          <w:position w:val="-14"/>
          <w:szCs w:val="24"/>
        </w:rPr>
        <w:tab/>
      </w:r>
      <w:r>
        <w:rPr>
          <w:position w:val="-14"/>
          <w:szCs w:val="24"/>
        </w:rPr>
        <w:t>(</w:t>
      </w:r>
      <w:r>
        <w:rPr>
          <w:rFonts w:hint="eastAsia"/>
          <w:position w:val="-14"/>
          <w:szCs w:val="24"/>
          <w:lang w:val="en-US" w:eastAsia="zh-CN"/>
        </w:rPr>
        <w:t>3.27</w:t>
      </w:r>
      <w:r>
        <w:rPr>
          <w:position w:val="-14"/>
          <w:szCs w:val="24"/>
        </w:rPr>
        <w:t>)</w:t>
      </w:r>
    </w:p>
    <w:p w14:paraId="59F9A4EA">
      <w:pPr>
        <w:snapToGrid w:val="0"/>
        <w:rPr>
          <w:rFonts w:ascii="宋体" w:hAnsi="宋体" w:cs="宋体"/>
          <w:position w:val="-14"/>
          <w:szCs w:val="24"/>
        </w:rPr>
      </w:pPr>
      <w:r>
        <w:rPr>
          <w:rFonts w:hint="eastAsia" w:ascii="宋体" w:hAnsi="宋体" w:cs="宋体"/>
          <w:position w:val="-14"/>
          <w:szCs w:val="24"/>
        </w:rPr>
        <w:t>其中</w:t>
      </w:r>
    </w:p>
    <w:p w14:paraId="59387D6C">
      <w:pPr>
        <w:tabs>
          <w:tab w:val="center" w:pos="4679"/>
          <w:tab w:val="center" w:pos="9353"/>
        </w:tabs>
        <w:snapToGrid w:val="0"/>
        <w:textAlignment w:val="center"/>
        <w:rPr>
          <w:rFonts w:ascii="宋体" w:hAnsi="宋体" w:cs="宋体"/>
          <w:position w:val="-14"/>
          <w:szCs w:val="24"/>
        </w:rPr>
      </w:pPr>
      <w:r>
        <w:rPr>
          <w:rFonts w:hint="eastAsia" w:ascii="宋体" w:hAnsi="宋体" w:cs="宋体"/>
          <w:position w:val="-12"/>
          <w:szCs w:val="24"/>
        </w:rPr>
        <w:tab/>
      </w:r>
      <w:r>
        <w:rPr>
          <w:rFonts w:hint="eastAsia" w:ascii="宋体" w:hAnsi="宋体" w:cs="宋体"/>
          <w:position w:val="-12"/>
          <w:szCs w:val="24"/>
        </w:rPr>
        <w:object>
          <v:shape id="_x0000_i1068" o:spt="75" type="#_x0000_t75" style="height:19.05pt;width:148.95pt;" o:ole="t" filled="f" o:preferrelative="t" stroked="f" coordsize="21600,21600">
            <v:path/>
            <v:fill on="f" focussize="0,0"/>
            <v:stroke on="f" joinstyle="miter"/>
            <v:imagedata r:id="rId112" o:title=""/>
            <o:lock v:ext="edit" aspectratio="f"/>
            <w10:wrap type="none"/>
            <w10:anchorlock/>
          </v:shape>
          <o:OLEObject Type="Embed" ProgID="Equation.DSMT4" ShapeID="_x0000_i1068" DrawAspect="Content" ObjectID="_1468075768" r:id="rId111">
            <o:LockedField>false</o:LockedField>
          </o:OLEObject>
        </w:object>
      </w:r>
      <w:r>
        <w:rPr>
          <w:rFonts w:hint="eastAsia" w:ascii="宋体" w:hAnsi="宋体" w:cs="宋体"/>
          <w:position w:val="-12"/>
          <w:szCs w:val="24"/>
        </w:rPr>
        <w:tab/>
      </w:r>
      <w:r>
        <w:rPr>
          <w:position w:val="-14"/>
          <w:szCs w:val="24"/>
        </w:rPr>
        <w:t>(</w:t>
      </w:r>
      <w:r>
        <w:rPr>
          <w:rFonts w:hint="eastAsia"/>
          <w:position w:val="-14"/>
          <w:szCs w:val="24"/>
          <w:lang w:val="en-US" w:eastAsia="zh-CN"/>
        </w:rPr>
        <w:t>3.28</w:t>
      </w:r>
      <w:r>
        <w:rPr>
          <w:position w:val="-14"/>
          <w:szCs w:val="24"/>
        </w:rPr>
        <w:t>)</w:t>
      </w:r>
    </w:p>
    <w:p w14:paraId="360DB6AB">
      <w:pPr>
        <w:snapToGrid w:val="0"/>
        <w:rPr>
          <w:szCs w:val="22"/>
        </w:rPr>
      </w:pPr>
      <w:r>
        <w:rPr>
          <w:rFonts w:hint="eastAsia"/>
          <w:szCs w:val="22"/>
        </w:rPr>
        <w:t>确定Givens变换</w:t>
      </w:r>
      <w:r>
        <w:rPr>
          <w:rFonts w:hint="eastAsia" w:ascii="宋体" w:hAnsi="宋体" w:cs="宋体"/>
          <w:position w:val="-12"/>
          <w:szCs w:val="24"/>
        </w:rPr>
        <w:object>
          <v:shape id="_x0000_i1069" o:spt="75" type="#_x0000_t75" style="height:18.1pt;width:70.05pt;" o:ole="t" filled="f" o:preferrelative="t" stroked="f" coordsize="21600,21600">
            <v:path/>
            <v:fill on="f" focussize="0,0"/>
            <v:stroke on="f" joinstyle="miter"/>
            <v:imagedata r:id="rId114" o:title=""/>
            <o:lock v:ext="edit" aspectratio="f"/>
            <w10:wrap type="none"/>
            <w10:anchorlock/>
          </v:shape>
          <o:OLEObject Type="Embed" ProgID="Equation.DSMT4" ShapeID="_x0000_i1069" DrawAspect="Content" ObjectID="_1468075769" r:id="rId113">
            <o:LockedField>false</o:LockedField>
          </o:OLEObject>
        </w:object>
      </w:r>
      <w:r>
        <w:rPr>
          <w:rFonts w:hint="eastAsia"/>
          <w:szCs w:val="22"/>
        </w:rPr>
        <w:t>，其中</w:t>
      </w:r>
      <w:r>
        <w:rPr>
          <w:rFonts w:hint="eastAsia" w:ascii="宋体" w:hAnsi="宋体" w:cs="宋体"/>
          <w:position w:val="-10"/>
          <w:szCs w:val="24"/>
        </w:rPr>
        <w:object>
          <v:shape id="_x0000_i1070" o:spt="75" type="#_x0000_t75" style="height:16.1pt;width:52.25pt;" o:ole="t" filled="f" o:preferrelative="t" stroked="f" coordsize="21600,21600">
            <v:path/>
            <v:fill on="f" focussize="0,0"/>
            <v:stroke on="f" joinstyle="miter"/>
            <v:imagedata r:id="rId116" o:title=""/>
            <o:lock v:ext="edit" aspectratio="f"/>
            <w10:wrap type="none"/>
            <w10:anchorlock/>
          </v:shape>
          <o:OLEObject Type="Embed" ProgID="Equation.DSMT4" ShapeID="_x0000_i1070" DrawAspect="Content" ObjectID="_1468075770" r:id="rId115">
            <o:LockedField>false</o:LockedField>
          </o:OLEObject>
        </w:object>
      </w:r>
      <w:r>
        <w:rPr>
          <w:rFonts w:hint="eastAsia"/>
          <w:szCs w:val="22"/>
        </w:rPr>
        <w:t>，</w:t>
      </w:r>
      <w:r>
        <w:rPr>
          <w:rFonts w:hint="eastAsia" w:ascii="宋体" w:hAnsi="宋体" w:cs="宋体"/>
          <w:position w:val="-10"/>
          <w:szCs w:val="24"/>
        </w:rPr>
        <w:object>
          <v:shape id="_x0000_i1071" o:spt="75" type="#_x0000_t75" style="height:16.1pt;width:49.95pt;" o:ole="t" filled="f" o:preferrelative="t" stroked="f" coordsize="21600,21600">
            <v:path/>
            <v:fill on="f" focussize="0,0"/>
            <v:stroke on="f" joinstyle="miter"/>
            <v:imagedata r:id="rId118" o:title=""/>
            <o:lock v:ext="edit" aspectratio="f"/>
            <w10:wrap type="none"/>
            <w10:anchorlock/>
          </v:shape>
          <o:OLEObject Type="Embed" ProgID="Equation.DSMT4" ShapeID="_x0000_i1071" DrawAspect="Content" ObjectID="_1468075771" r:id="rId117">
            <o:LockedField>false</o:LockedField>
          </o:OLEObject>
        </w:object>
      </w:r>
      <w:r>
        <w:rPr>
          <w:rFonts w:hint="eastAsia"/>
          <w:szCs w:val="22"/>
        </w:rPr>
        <w:t>满足</w:t>
      </w:r>
    </w:p>
    <w:p w14:paraId="4164A27E">
      <w:pPr>
        <w:tabs>
          <w:tab w:val="center" w:pos="4679"/>
          <w:tab w:val="center" w:pos="9353"/>
        </w:tabs>
        <w:snapToGrid w:val="0"/>
        <w:textAlignment w:val="bottom"/>
        <w:rPr>
          <w:rFonts w:ascii="宋体" w:hAnsi="宋体" w:cs="宋体"/>
          <w:position w:val="-10"/>
          <w:szCs w:val="24"/>
        </w:rPr>
      </w:pPr>
      <w:r>
        <w:rPr>
          <w:rFonts w:hint="eastAsia" w:ascii="宋体" w:hAnsi="宋体" w:cs="宋体"/>
          <w:position w:val="-32"/>
          <w:szCs w:val="24"/>
        </w:rPr>
        <w:tab/>
      </w:r>
      <w:r>
        <w:rPr>
          <w:rFonts w:hint="eastAsia" w:ascii="宋体" w:hAnsi="宋体" w:cs="宋体"/>
          <w:position w:val="-32"/>
          <w:szCs w:val="24"/>
        </w:rPr>
        <w:object>
          <v:shape id="_x0000_i1072" o:spt="75" type="#_x0000_t75" style="height:40.1pt;width:217.65pt;" o:ole="t" filled="f" o:preferrelative="t" stroked="f" coordsize="21600,21600">
            <v:path/>
            <v:fill on="f" focussize="0,0"/>
            <v:stroke on="f" joinstyle="miter"/>
            <v:imagedata r:id="rId120" o:title=""/>
            <o:lock v:ext="edit" aspectratio="f"/>
            <w10:wrap type="none"/>
            <w10:anchorlock/>
          </v:shape>
          <o:OLEObject Type="Embed" ProgID="Equation.DSMT4" ShapeID="_x0000_i1072" DrawAspect="Content" ObjectID="_1468075772" r:id="rId119">
            <o:LockedField>false</o:LockedField>
          </o:OLEObject>
        </w:object>
      </w:r>
      <w:r>
        <w:rPr>
          <w:rFonts w:hint="eastAsia" w:ascii="宋体" w:hAnsi="宋体" w:cs="宋体"/>
          <w:position w:val="-32"/>
          <w:szCs w:val="24"/>
        </w:rPr>
        <w:tab/>
      </w:r>
      <w:r>
        <w:rPr>
          <w:position w:val="-14"/>
          <w:szCs w:val="24"/>
        </w:rPr>
        <w:t>(</w:t>
      </w:r>
      <w:r>
        <w:rPr>
          <w:rFonts w:hint="eastAsia"/>
          <w:position w:val="-14"/>
          <w:szCs w:val="24"/>
          <w:lang w:val="en-US" w:eastAsia="zh-CN"/>
        </w:rPr>
        <w:t>3.29</w:t>
      </w:r>
      <w:r>
        <w:rPr>
          <w:position w:val="-14"/>
          <w:szCs w:val="24"/>
        </w:rPr>
        <w:t>)</w:t>
      </w:r>
    </w:p>
    <w:p w14:paraId="1B0B34A7">
      <w:pPr>
        <w:snapToGrid w:val="0"/>
        <w:rPr>
          <w:szCs w:val="22"/>
        </w:rPr>
      </w:pPr>
      <w:r>
        <w:rPr>
          <w:rFonts w:hint="eastAsia"/>
          <w:szCs w:val="22"/>
        </w:rPr>
        <w:t>矩阵</w:t>
      </w:r>
      <w:r>
        <w:rPr>
          <w:rFonts w:hint="eastAsia"/>
          <w:position w:val="-4"/>
          <w:szCs w:val="22"/>
        </w:rPr>
        <w:object>
          <v:shape id="_x0000_i1073" o:spt="75" type="#_x0000_t75" style="height:13.15pt;width:12.15pt;" o:ole="t" filled="f" o:preferrelative="t" stroked="f" coordsize="21600,21600">
            <v:path/>
            <v:fill on="f" focussize="0,0"/>
            <v:stroke on="f" joinstyle="miter"/>
            <v:imagedata r:id="rId122" o:title=""/>
            <o:lock v:ext="edit" aspectratio="f"/>
            <w10:wrap type="none"/>
            <w10:anchorlock/>
          </v:shape>
          <o:OLEObject Type="Embed" ProgID="Equation.DSMT4" ShapeID="_x0000_i1073" DrawAspect="Content" ObjectID="_1468075773" r:id="rId121">
            <o:LockedField>false</o:LockedField>
          </o:OLEObject>
        </w:object>
      </w:r>
      <w:r>
        <w:rPr>
          <w:rFonts w:hint="eastAsia"/>
          <w:szCs w:val="22"/>
        </w:rPr>
        <w:t>右乘</w:t>
      </w:r>
      <w:r>
        <w:rPr>
          <w:rFonts w:hint="eastAsia"/>
          <w:position w:val="-12"/>
          <w:szCs w:val="22"/>
        </w:rPr>
        <w:object>
          <v:shape id="_x0000_i1074" o:spt="75" type="#_x0000_t75" style="height:18.1pt;width:13.8pt;" o:ole="t" filled="f" o:preferrelative="t" stroked="f" coordsize="21600,21600">
            <v:path/>
            <v:fill on="f" focussize="0,0"/>
            <v:stroke on="f" joinstyle="miter"/>
            <v:imagedata r:id="rId124" o:title=""/>
            <o:lock v:ext="edit" aspectratio="f"/>
            <w10:wrap type="none"/>
            <w10:anchorlock/>
          </v:shape>
          <o:OLEObject Type="Embed" ProgID="Equation.DSMT4" ShapeID="_x0000_i1074" DrawAspect="Content" ObjectID="_1468075774" r:id="rId123">
            <o:LockedField>false</o:LockedField>
          </o:OLEObject>
        </w:object>
      </w:r>
      <w:r>
        <w:rPr>
          <w:rFonts w:hint="eastAsia"/>
          <w:szCs w:val="22"/>
        </w:rPr>
        <w:t>后，在第二行第一列出现了非零元素，可以</w:t>
      </w:r>
      <w:r>
        <w:rPr>
          <w:rFonts w:hint="eastAsia"/>
          <w:position w:val="-12"/>
          <w:szCs w:val="22"/>
        </w:rPr>
        <w:object>
          <v:shape id="_x0000_i1075" o:spt="75" type="#_x0000_t75" style="height:18.1pt;width:22.05pt;" o:ole="t" filled="f" o:preferrelative="t" stroked="f" coordsize="21600,21600">
            <v:path/>
            <v:fill on="f" focussize="0,0"/>
            <v:stroke on="f" joinstyle="miter"/>
            <v:imagedata r:id="rId126" o:title=""/>
            <o:lock v:ext="edit" aspectratio="f"/>
            <w10:wrap type="none"/>
            <w10:anchorlock/>
          </v:shape>
          <o:OLEObject Type="Embed" ProgID="Equation.DSMT4" ShapeID="_x0000_i1075" DrawAspect="Content" ObjectID="_1468075775" r:id="rId125">
            <o:LockedField>false</o:LockedField>
          </o:OLEObject>
        </w:object>
      </w:r>
      <w:r>
        <w:rPr>
          <w:rFonts w:hint="eastAsia"/>
          <w:szCs w:val="22"/>
        </w:rPr>
        <w:t>交替左乘和右乘一系列Givens变换矩阵，每次都会将非零元素移动一个位置，直到矩阵</w:t>
      </w:r>
      <w:r>
        <w:rPr>
          <w:rFonts w:hint="eastAsia"/>
          <w:position w:val="-4"/>
          <w:szCs w:val="22"/>
        </w:rPr>
        <w:object>
          <v:shape id="_x0000_i1076" o:spt="75" type="#_x0000_t75" style="height:13.15pt;width:12.15pt;" o:ole="t" filled="f" o:preferrelative="t" stroked="f" coordsize="21600,21600">
            <v:path/>
            <v:fill on="f" focussize="0,0"/>
            <v:stroke on="f" joinstyle="miter"/>
            <v:imagedata r:id="rId122" o:title=""/>
            <o:lock v:ext="edit" aspectratio="f"/>
            <w10:wrap type="none"/>
            <w10:anchorlock/>
          </v:shape>
          <o:OLEObject Type="Embed" ProgID="Equation.DSMT4" ShapeID="_x0000_i1076" DrawAspect="Content" ObjectID="_1468075776" r:id="rId127">
            <o:LockedField>false</o:LockedField>
          </o:OLEObject>
        </w:object>
      </w:r>
      <w:r>
        <w:rPr>
          <w:rFonts w:hint="eastAsia"/>
          <w:szCs w:val="22"/>
        </w:rPr>
        <w:t>又重新恢复为双对角阵，即使</w:t>
      </w:r>
    </w:p>
    <w:p w14:paraId="6B5DA25F">
      <w:pPr>
        <w:tabs>
          <w:tab w:val="center" w:pos="4679"/>
          <w:tab w:val="center" w:pos="9353"/>
        </w:tabs>
        <w:snapToGrid w:val="0"/>
        <w:textAlignment w:val="center"/>
        <w:rPr>
          <w:rFonts w:ascii="宋体" w:hAnsi="宋体" w:cs="宋体"/>
          <w:position w:val="-12"/>
          <w:szCs w:val="24"/>
        </w:rPr>
      </w:pPr>
      <w:r>
        <w:rPr>
          <w:rFonts w:hint="eastAsia" w:ascii="宋体" w:hAnsi="宋体" w:cs="宋体"/>
          <w:position w:val="-12"/>
          <w:szCs w:val="24"/>
        </w:rPr>
        <w:tab/>
      </w:r>
      <w:r>
        <w:rPr>
          <w:rFonts w:hint="eastAsia" w:ascii="宋体" w:hAnsi="宋体" w:cs="宋体"/>
          <w:position w:val="-12"/>
          <w:szCs w:val="24"/>
        </w:rPr>
        <w:object>
          <v:shape id="_x0000_i1077" o:spt="75" type="#_x0000_t75" style="height:18.1pt;width:137.1pt;" o:ole="t" filled="f" o:preferrelative="t" stroked="f" coordsize="21600,21600">
            <v:path/>
            <v:fill on="f" focussize="0,0"/>
            <v:stroke on="f" joinstyle="miter"/>
            <v:imagedata r:id="rId129" o:title=""/>
            <o:lock v:ext="edit" aspectratio="f"/>
            <w10:wrap type="none"/>
            <w10:anchorlock/>
          </v:shape>
          <o:OLEObject Type="Embed" ProgID="Equation.DSMT4" ShapeID="_x0000_i1077" DrawAspect="Content" ObjectID="_1468075777" r:id="rId128">
            <o:LockedField>false</o:LockedField>
          </o:OLEObject>
        </w:object>
      </w:r>
      <w:r>
        <w:rPr>
          <w:rFonts w:hint="eastAsia" w:ascii="宋体" w:hAnsi="宋体" w:cs="宋体"/>
          <w:position w:val="-12"/>
          <w:szCs w:val="24"/>
        </w:rPr>
        <w:tab/>
      </w:r>
      <w:r>
        <w:rPr>
          <w:position w:val="-14"/>
          <w:szCs w:val="24"/>
        </w:rPr>
        <w:t>(</w:t>
      </w:r>
      <w:r>
        <w:rPr>
          <w:rFonts w:hint="eastAsia"/>
          <w:position w:val="-14"/>
          <w:szCs w:val="24"/>
          <w:lang w:val="en-US" w:eastAsia="zh-CN"/>
        </w:rPr>
        <w:t>3.40</w:t>
      </w:r>
      <w:r>
        <w:rPr>
          <w:position w:val="-14"/>
          <w:szCs w:val="24"/>
        </w:rPr>
        <w:t>)</w:t>
      </w:r>
    </w:p>
    <w:p w14:paraId="4635583A">
      <w:pPr>
        <w:snapToGrid w:val="0"/>
        <w:rPr>
          <w:rFonts w:ascii="宋体" w:hAnsi="宋体" w:cs="宋体"/>
          <w:position w:val="-12"/>
          <w:szCs w:val="24"/>
        </w:rPr>
      </w:pPr>
      <w:r>
        <w:rPr>
          <w:rFonts w:hint="eastAsia" w:ascii="宋体" w:hAnsi="宋体" w:cs="宋体"/>
          <w:position w:val="-12"/>
          <w:szCs w:val="24"/>
        </w:rPr>
        <w:t>为双对角阵，这样第一次</w:t>
      </w:r>
      <w:r>
        <w:rPr>
          <w:position w:val="-12"/>
          <w:szCs w:val="24"/>
        </w:rPr>
        <w:t>QR</w:t>
      </w:r>
      <w:r>
        <w:rPr>
          <w:rFonts w:hint="eastAsia" w:ascii="宋体" w:hAnsi="宋体" w:cs="宋体"/>
          <w:position w:val="-12"/>
          <w:szCs w:val="24"/>
        </w:rPr>
        <w:t>迭代结束，该过程相当于</w:t>
      </w:r>
    </w:p>
    <w:p w14:paraId="078693EC">
      <w:pPr>
        <w:tabs>
          <w:tab w:val="center" w:pos="4679"/>
          <w:tab w:val="center" w:pos="9353"/>
        </w:tabs>
        <w:snapToGrid w:val="0"/>
        <w:textAlignment w:val="center"/>
        <w:rPr>
          <w:rFonts w:ascii="宋体" w:hAnsi="宋体" w:cs="宋体"/>
          <w:position w:val="-10"/>
          <w:szCs w:val="24"/>
        </w:rPr>
      </w:pPr>
      <w:r>
        <w:rPr>
          <w:rFonts w:hint="eastAsia" w:ascii="宋体" w:hAnsi="宋体" w:cs="宋体"/>
          <w:position w:val="-10"/>
          <w:szCs w:val="24"/>
        </w:rPr>
        <w:tab/>
      </w:r>
      <w:r>
        <w:rPr>
          <w:rFonts w:hint="eastAsia" w:ascii="宋体" w:hAnsi="宋体" w:cs="宋体"/>
          <w:position w:val="-14"/>
          <w:szCs w:val="24"/>
        </w:rPr>
        <w:object>
          <v:shape id="_x0000_i1078" o:spt="75" type="#_x0000_t75" style="height:20.05pt;width:70.05pt;" o:ole="t" filled="f" o:preferrelative="t" stroked="f" coordsize="21600,21600">
            <v:path/>
            <v:fill on="f" focussize="0,0"/>
            <v:stroke on="f" joinstyle="miter"/>
            <v:imagedata r:id="rId131" o:title=""/>
            <o:lock v:ext="edit" aspectratio="f"/>
            <w10:wrap type="none"/>
            <w10:anchorlock/>
          </v:shape>
          <o:OLEObject Type="Embed" ProgID="Equation.DSMT4" ShapeID="_x0000_i1078" DrawAspect="Content" ObjectID="_1468075778" r:id="rId130">
            <o:LockedField>false</o:LockedField>
          </o:OLEObject>
        </w:object>
      </w:r>
      <w:r>
        <w:rPr>
          <w:rFonts w:hint="eastAsia" w:ascii="宋体" w:hAnsi="宋体" w:cs="宋体"/>
          <w:position w:val="-10"/>
          <w:szCs w:val="24"/>
        </w:rPr>
        <w:tab/>
      </w:r>
      <w:r>
        <w:rPr>
          <w:position w:val="-14"/>
          <w:szCs w:val="24"/>
        </w:rPr>
        <w:t>(</w:t>
      </w:r>
      <w:r>
        <w:rPr>
          <w:rFonts w:hint="eastAsia"/>
          <w:position w:val="-14"/>
          <w:szCs w:val="24"/>
          <w:lang w:val="en-US" w:eastAsia="zh-CN"/>
        </w:rPr>
        <w:t>3.41</w:t>
      </w:r>
      <w:r>
        <w:rPr>
          <w:position w:val="-14"/>
          <w:szCs w:val="24"/>
        </w:rPr>
        <w:t>)</w:t>
      </w:r>
    </w:p>
    <w:p w14:paraId="4EC80702">
      <w:pPr>
        <w:snapToGrid w:val="0"/>
        <w:rPr>
          <w:rFonts w:ascii="宋体" w:hAnsi="宋体" w:cs="宋体"/>
          <w:position w:val="-10"/>
          <w:szCs w:val="24"/>
        </w:rPr>
      </w:pPr>
      <w:r>
        <w:rPr>
          <w:rFonts w:hint="eastAsia" w:ascii="宋体" w:hAnsi="宋体" w:cs="宋体"/>
          <w:position w:val="-10"/>
          <w:szCs w:val="24"/>
        </w:rPr>
        <w:t>其中</w:t>
      </w:r>
    </w:p>
    <w:p w14:paraId="6AC1BED3">
      <w:pPr>
        <w:tabs>
          <w:tab w:val="center" w:pos="4679"/>
          <w:tab w:val="center" w:pos="9353"/>
        </w:tabs>
        <w:snapToGrid w:val="0"/>
        <w:textAlignment w:val="center"/>
        <w:rPr>
          <w:position w:val="-14"/>
          <w:szCs w:val="24"/>
        </w:rPr>
      </w:pPr>
      <w:r>
        <w:rPr>
          <w:rFonts w:hint="eastAsia" w:ascii="宋体" w:hAnsi="宋体" w:cs="宋体"/>
          <w:position w:val="-34"/>
          <w:szCs w:val="24"/>
        </w:rPr>
        <w:tab/>
      </w:r>
      <w:r>
        <w:rPr>
          <w:rFonts w:hint="eastAsia" w:ascii="宋体" w:hAnsi="宋体" w:cs="宋体"/>
          <w:position w:val="-14"/>
          <w:szCs w:val="24"/>
        </w:rPr>
        <w:object>
          <v:shape id="_x0000_i1079" o:spt="75" type="#_x0000_t75" style="height:20.05pt;width:90.1pt;" o:ole="t" filled="f" o:preferrelative="t" stroked="f" coordsize="21600,21600">
            <v:path/>
            <v:fill on="f" focussize="0,0"/>
            <v:stroke on="f" joinstyle="miter"/>
            <v:imagedata r:id="rId133" o:title=""/>
            <o:lock v:ext="edit" aspectratio="f"/>
            <w10:wrap type="none"/>
            <w10:anchorlock/>
          </v:shape>
          <o:OLEObject Type="Embed" ProgID="Equation.DSMT4" ShapeID="_x0000_i1079" DrawAspect="Content" ObjectID="_1468075779" r:id="rId132">
            <o:LockedField>false</o:LockedField>
          </o:OLEObject>
        </w:object>
      </w:r>
      <w:r>
        <w:rPr>
          <w:rFonts w:hint="eastAsia" w:ascii="宋体" w:hAnsi="宋体" w:cs="宋体"/>
          <w:position w:val="-34"/>
          <w:szCs w:val="24"/>
        </w:rPr>
        <w:tab/>
      </w:r>
      <w:r>
        <w:rPr>
          <w:position w:val="-14"/>
          <w:szCs w:val="24"/>
        </w:rPr>
        <w:t>(</w:t>
      </w:r>
      <w:r>
        <w:rPr>
          <w:rFonts w:hint="eastAsia"/>
          <w:position w:val="-14"/>
          <w:szCs w:val="24"/>
          <w:lang w:val="en-US" w:eastAsia="zh-CN"/>
        </w:rPr>
        <w:t>3.42</w:t>
      </w:r>
      <w:r>
        <w:rPr>
          <w:position w:val="-14"/>
          <w:szCs w:val="24"/>
        </w:rPr>
        <w:t>)</w:t>
      </w:r>
    </w:p>
    <w:p w14:paraId="48F60CB1">
      <w:pPr>
        <w:tabs>
          <w:tab w:val="center" w:pos="4679"/>
          <w:tab w:val="center" w:pos="9353"/>
        </w:tabs>
        <w:snapToGrid w:val="0"/>
        <w:textAlignment w:val="center"/>
        <w:rPr>
          <w:position w:val="-14"/>
          <w:szCs w:val="24"/>
        </w:rPr>
      </w:pPr>
      <w:r>
        <w:rPr>
          <w:rFonts w:hint="eastAsia"/>
          <w:position w:val="-12"/>
          <w:szCs w:val="24"/>
        </w:rPr>
        <w:tab/>
      </w:r>
      <w:r>
        <w:rPr>
          <w:rFonts w:hint="eastAsia"/>
          <w:position w:val="-14"/>
          <w:szCs w:val="24"/>
        </w:rPr>
        <w:object>
          <v:shape id="_x0000_i1080" o:spt="75" type="#_x0000_t75" style="height:19.05pt;width:87.8pt;" o:ole="t" filled="f" o:preferrelative="t" stroked="f" coordsize="21600,21600">
            <v:path/>
            <v:fill on="f" focussize="0,0"/>
            <v:stroke on="f" joinstyle="miter"/>
            <v:imagedata r:id="rId135" o:title=""/>
            <o:lock v:ext="edit" aspectratio="f"/>
            <w10:wrap type="none"/>
            <w10:anchorlock/>
          </v:shape>
          <o:OLEObject Type="Embed" ProgID="Equation.DSMT4" ShapeID="_x0000_i1080" DrawAspect="Content" ObjectID="_1468075780" r:id="rId134">
            <o:LockedField>false</o:LockedField>
          </o:OLEObject>
        </w:object>
      </w:r>
      <w:r>
        <w:rPr>
          <w:rFonts w:hint="eastAsia"/>
          <w:position w:val="-12"/>
          <w:szCs w:val="24"/>
        </w:rPr>
        <w:tab/>
      </w:r>
      <w:r>
        <w:rPr>
          <w:position w:val="-14"/>
          <w:szCs w:val="24"/>
        </w:rPr>
        <w:t>(</w:t>
      </w:r>
      <w:r>
        <w:rPr>
          <w:rFonts w:hint="eastAsia"/>
          <w:position w:val="-14"/>
          <w:szCs w:val="24"/>
          <w:lang w:val="en-US" w:eastAsia="zh-CN"/>
        </w:rPr>
        <w:t>3.43</w:t>
      </w:r>
      <w:r>
        <w:rPr>
          <w:position w:val="-14"/>
          <w:szCs w:val="24"/>
        </w:rPr>
        <w:t>)</w:t>
      </w:r>
    </w:p>
    <w:p w14:paraId="5D0D1BB6">
      <w:pPr>
        <w:snapToGrid w:val="0"/>
        <w:ind w:firstLine="480"/>
        <w:rPr>
          <w:rFonts w:ascii="宋体" w:hAnsi="宋体" w:cs="宋体"/>
          <w:szCs w:val="24"/>
        </w:rPr>
      </w:pPr>
      <w:r>
        <w:rPr>
          <w:rFonts w:hint="eastAsia" w:ascii="宋体" w:hAnsi="宋体" w:cs="宋体"/>
          <w:szCs w:val="24"/>
        </w:rPr>
        <w:t>经过若干次</w:t>
      </w:r>
      <w:r>
        <w:rPr>
          <w:szCs w:val="24"/>
        </w:rPr>
        <w:t>QR</w:t>
      </w:r>
      <w:r>
        <w:rPr>
          <w:rFonts w:hint="eastAsia" w:ascii="宋体" w:hAnsi="宋体" w:cs="宋体"/>
          <w:szCs w:val="24"/>
        </w:rPr>
        <w:t>迭代之后，</w:t>
      </w:r>
      <w:r>
        <w:rPr>
          <w:rFonts w:hint="eastAsia"/>
          <w:position w:val="-4"/>
        </w:rPr>
        <w:object>
          <v:shape id="_x0000_i1081" o:spt="75" type="#_x0000_t75" style="height:13.15pt;width:12.15pt;" o:ole="t" filled="f" o:preferrelative="t" stroked="f" coordsize="21600,21600">
            <v:path/>
            <v:fill on="f" focussize="0,0"/>
            <v:stroke on="f" joinstyle="miter"/>
            <v:imagedata r:id="rId122" o:title=""/>
            <o:lock v:ext="edit" aspectratio="f"/>
            <w10:wrap type="none"/>
            <w10:anchorlock/>
          </v:shape>
          <o:OLEObject Type="Embed" ProgID="Equation.DSMT4" ShapeID="_x0000_i1081" DrawAspect="Content" ObjectID="_1468075781" r:id="rId136">
            <o:LockedField>false</o:LockedField>
          </o:OLEObject>
        </w:object>
      </w:r>
      <w:r>
        <w:rPr>
          <w:rFonts w:hint="eastAsia" w:ascii="宋体" w:hAnsi="宋体" w:cs="宋体"/>
          <w:szCs w:val="24"/>
        </w:rPr>
        <w:t>矩阵右下角的次对角元</w:t>
      </w:r>
      <w:bookmarkStart w:id="2" w:name="_Hlk82980439"/>
      <w:r>
        <w:rPr>
          <w:rFonts w:hint="eastAsia" w:ascii="宋体" w:hAnsi="宋体" w:cs="宋体"/>
          <w:position w:val="-12"/>
          <w:szCs w:val="24"/>
        </w:rPr>
        <w:object>
          <v:shape id="_x0000_i1082" o:spt="75" type="#_x0000_t75" style="height:18.1pt;width:13.15pt;" o:ole="t" filled="f" o:preferrelative="t" stroked="f" coordsize="21600,21600">
            <v:path/>
            <v:fill on="f" focussize="0,0"/>
            <v:stroke on="f" joinstyle="miter"/>
            <v:imagedata r:id="rId138" o:title=""/>
            <o:lock v:ext="edit" aspectratio="t"/>
            <w10:wrap type="none"/>
            <w10:anchorlock/>
          </v:shape>
          <o:OLEObject Type="Embed" ProgID="Equation.DSMT4" ShapeID="_x0000_i1082" DrawAspect="Content" ObjectID="_1468075782" r:id="rId137">
            <o:LockedField>false</o:LockedField>
          </o:OLEObject>
        </w:object>
      </w:r>
      <w:bookmarkEnd w:id="2"/>
      <w:r>
        <w:rPr>
          <w:rFonts w:hint="eastAsia" w:ascii="宋体" w:hAnsi="宋体" w:cs="宋体"/>
          <w:szCs w:val="24"/>
        </w:rPr>
        <w:t>逐渐减小。如果</w:t>
      </w:r>
      <w:r>
        <w:rPr>
          <w:rFonts w:hint="eastAsia" w:ascii="宋体" w:hAnsi="宋体" w:cs="宋体"/>
          <w:position w:val="-12"/>
          <w:szCs w:val="24"/>
        </w:rPr>
        <w:object>
          <v:shape id="_x0000_i1083" o:spt="75" type="#_x0000_t75" style="height:18.1pt;width:13.15pt;" o:ole="t" filled="f" o:preferrelative="t" stroked="f" coordsize="21600,21600">
            <v:path/>
            <v:fill on="f" focussize="0,0"/>
            <v:stroke on="f" joinstyle="miter"/>
            <v:imagedata r:id="rId140" o:title=""/>
            <o:lock v:ext="edit" aspectratio="t"/>
            <w10:wrap type="none"/>
            <w10:anchorlock/>
          </v:shape>
          <o:OLEObject Type="Embed" ProgID="Equation.DSMT4" ShapeID="_x0000_i1083" DrawAspect="Content" ObjectID="_1468075783" r:id="rId139">
            <o:LockedField>false</o:LockedField>
          </o:OLEObject>
        </w:object>
      </w:r>
      <w:r>
        <w:rPr>
          <w:rFonts w:hint="eastAsia" w:ascii="宋体" w:hAnsi="宋体" w:cs="宋体"/>
          <w:szCs w:val="24"/>
        </w:rPr>
        <w:t>满足下面关系</w:t>
      </w:r>
    </w:p>
    <w:p w14:paraId="79F86E9C">
      <w:pPr>
        <w:tabs>
          <w:tab w:val="center" w:pos="4679"/>
          <w:tab w:val="center" w:pos="9353"/>
        </w:tabs>
        <w:snapToGrid w:val="0"/>
        <w:textAlignment w:val="center"/>
        <w:rPr>
          <w:rFonts w:ascii="宋体" w:hAnsi="宋体" w:cs="宋体"/>
          <w:szCs w:val="24"/>
        </w:rPr>
      </w:pPr>
      <w:r>
        <w:rPr>
          <w:rFonts w:hint="eastAsia" w:ascii="宋体" w:hAnsi="宋体" w:cs="宋体"/>
          <w:position w:val="-16"/>
          <w:szCs w:val="24"/>
        </w:rPr>
        <w:tab/>
      </w:r>
      <w:r>
        <w:rPr>
          <w:rFonts w:hint="eastAsia" w:ascii="宋体" w:hAnsi="宋体" w:cs="宋体"/>
          <w:position w:val="-16"/>
          <w:szCs w:val="24"/>
        </w:rPr>
        <w:object>
          <v:shape id="_x0000_i1084" o:spt="75" type="#_x0000_t75" style="height:22.05pt;width:94.05pt;" o:ole="t" filled="f" o:preferrelative="t" stroked="f" coordsize="21600,21600">
            <v:path/>
            <v:fill on="f" focussize="0,0"/>
            <v:stroke on="f" joinstyle="miter"/>
            <v:imagedata r:id="rId142" o:title=""/>
            <o:lock v:ext="edit" aspectratio="t"/>
            <w10:wrap type="none"/>
            <w10:anchorlock/>
          </v:shape>
          <o:OLEObject Type="Embed" ProgID="Equation.DSMT4" ShapeID="_x0000_i1084" DrawAspect="Content" ObjectID="_1468075784" r:id="rId141">
            <o:LockedField>false</o:LockedField>
          </o:OLEObject>
        </w:object>
      </w:r>
      <w:r>
        <w:rPr>
          <w:rFonts w:hint="eastAsia" w:ascii="宋体" w:hAnsi="宋体" w:cs="宋体"/>
          <w:position w:val="-16"/>
          <w:szCs w:val="24"/>
        </w:rPr>
        <w:tab/>
      </w:r>
      <w:r>
        <w:rPr>
          <w:position w:val="-14"/>
          <w:szCs w:val="24"/>
        </w:rPr>
        <w:t>(</w:t>
      </w:r>
      <w:r>
        <w:rPr>
          <w:rFonts w:hint="eastAsia"/>
          <w:position w:val="-14"/>
          <w:szCs w:val="24"/>
          <w:lang w:val="en-US" w:eastAsia="zh-CN"/>
        </w:rPr>
        <w:t>3.44</w:t>
      </w:r>
      <w:r>
        <w:rPr>
          <w:position w:val="-14"/>
          <w:szCs w:val="24"/>
        </w:rPr>
        <w:t>)</w:t>
      </w:r>
    </w:p>
    <w:p w14:paraId="178E7B82">
      <w:pPr>
        <w:snapToGrid w:val="0"/>
        <w:rPr>
          <w:rFonts w:ascii="宋体" w:hAnsi="宋体" w:cs="宋体"/>
          <w:position w:val="-12"/>
          <w:szCs w:val="24"/>
        </w:rPr>
      </w:pPr>
      <w:r>
        <w:rPr>
          <w:rFonts w:hint="eastAsia" w:ascii="宋体" w:hAnsi="宋体" w:cs="宋体"/>
          <w:szCs w:val="24"/>
        </w:rPr>
        <w:t>式中</w:t>
      </w:r>
      <w:r>
        <w:rPr>
          <w:rFonts w:hint="eastAsia" w:ascii="宋体" w:hAnsi="宋体" w:cs="宋体"/>
          <w:position w:val="-6"/>
          <w:szCs w:val="24"/>
        </w:rPr>
        <w:object>
          <v:shape id="_x0000_i1085" o:spt="75" type="#_x0000_t75" style="height:10.85pt;width:10.2pt;" o:ole="t" filled="f" o:preferrelative="t" stroked="f" coordsize="21600,21600">
            <v:path/>
            <v:fill on="f" focussize="0,0"/>
            <v:stroke on="f" joinstyle="miter"/>
            <v:imagedata r:id="rId144" o:title=""/>
            <o:lock v:ext="edit" aspectratio="f"/>
            <w10:wrap type="none"/>
            <w10:anchorlock/>
          </v:shape>
          <o:OLEObject Type="Embed" ProgID="Equation.DSMT4" ShapeID="_x0000_i1085" DrawAspect="Content" ObjectID="_1468075785" r:id="rId143">
            <o:LockedField>false</o:LockedField>
          </o:OLEObject>
        </w:object>
      </w:r>
      <w:r>
        <w:rPr>
          <w:rFonts w:hint="eastAsia" w:ascii="宋体" w:hAnsi="宋体" w:cs="宋体"/>
          <w:szCs w:val="24"/>
        </w:rPr>
        <w:t>与计算精度有关。则认为</w:t>
      </w:r>
      <w:r>
        <w:rPr>
          <w:rFonts w:hint="eastAsia" w:ascii="宋体" w:hAnsi="宋体" w:cs="宋体"/>
          <w:position w:val="-12"/>
          <w:szCs w:val="24"/>
        </w:rPr>
        <w:object>
          <v:shape id="_x0000_i1086" o:spt="75" type="#_x0000_t75" style="height:18.1pt;width:13.15pt;" o:ole="t" filled="f" o:preferrelative="t" stroked="f" coordsize="21600,21600">
            <v:path/>
            <v:fill on="f" focussize="0,0"/>
            <v:stroke on="f" joinstyle="miter"/>
            <v:imagedata r:id="rId146" o:title=""/>
            <o:lock v:ext="edit" aspectratio="t"/>
            <w10:wrap type="none"/>
            <w10:anchorlock/>
          </v:shape>
          <o:OLEObject Type="Embed" ProgID="Equation.DSMT4" ShapeID="_x0000_i1086" DrawAspect="Content" ObjectID="_1468075786" r:id="rId145">
            <o:LockedField>false</o:LockedField>
          </o:OLEObject>
        </w:object>
      </w:r>
      <w:r>
        <w:rPr>
          <w:rFonts w:hint="eastAsia" w:ascii="宋体" w:hAnsi="宋体" w:cs="宋体"/>
          <w:szCs w:val="24"/>
        </w:rPr>
        <w:t>已经足够小，直</w:t>
      </w:r>
      <w:r>
        <w:rPr>
          <w:rFonts w:hint="eastAsia"/>
        </w:rPr>
        <w:t>接将其设为0。此时</w:t>
      </w:r>
      <w:r>
        <w:rPr>
          <w:rFonts w:hint="eastAsia" w:ascii="宋体" w:hAnsi="宋体" w:cs="宋体"/>
          <w:szCs w:val="24"/>
        </w:rPr>
        <w:t>，</w:t>
      </w:r>
      <w:r>
        <w:rPr>
          <w:rFonts w:hint="eastAsia" w:ascii="宋体" w:hAnsi="宋体" w:cs="宋体"/>
          <w:position w:val="-12"/>
          <w:szCs w:val="24"/>
        </w:rPr>
        <w:object>
          <v:shape id="_x0000_i1087" o:spt="75" type="#_x0000_t75" style="height:18pt;width:13.85pt;" o:ole="t" filled="f" o:preferrelative="t" stroked="f" coordsize="21600,21600">
            <v:path/>
            <v:fill on="f" focussize="0,0"/>
            <v:stroke on="f" joinstyle="miter"/>
            <v:imagedata r:id="rId148" o:title=""/>
            <o:lock v:ext="edit" aspectratio="t"/>
            <w10:wrap type="none"/>
            <w10:anchorlock/>
          </v:shape>
          <o:OLEObject Type="Embed" ProgID="Equation.DSMT4" ShapeID="_x0000_i1087" DrawAspect="Content" ObjectID="_1468075787" r:id="rId147">
            <o:LockedField>false</o:LockedField>
          </o:OLEObject>
        </w:object>
      </w:r>
      <w:r>
        <w:rPr>
          <w:rFonts w:hint="eastAsia" w:ascii="宋体" w:hAnsi="宋体" w:cs="宋体"/>
          <w:szCs w:val="24"/>
        </w:rPr>
        <w:t>是矩阵的一个奇异值，下次迭代时，就可以不对这一行元素进行计算，即把原矩阵的阶数降低一阶。随着迭代的进行，矩阵阶数逐渐减小，最终收敛到实对角阵</w:t>
      </w:r>
      <w:r>
        <w:rPr>
          <w:rFonts w:hint="eastAsia" w:ascii="宋体" w:hAnsi="宋体" w:cs="宋体"/>
          <w:position w:val="-8"/>
          <w:szCs w:val="24"/>
        </w:rPr>
        <w:object>
          <v:shape id="_x0000_i1088" o:spt="75" type="#_x0000_t75" style="height:15.25pt;width:12.9pt;" o:ole="t" filled="f" o:preferrelative="t" stroked="f" coordsize="21600,21600">
            <v:path/>
            <v:fill on="f" focussize="0,0"/>
            <v:stroke on="f" joinstyle="miter"/>
            <v:imagedata r:id="rId150" o:title=""/>
            <o:lock v:ext="edit" aspectratio="f"/>
            <w10:wrap type="none"/>
            <w10:anchorlock/>
          </v:shape>
          <o:OLEObject Type="Embed" ProgID="Equation.DSMT4" ShapeID="_x0000_i1088" DrawAspect="Content" ObjectID="_1468075788" r:id="rId149">
            <o:LockedField>false</o:LockedField>
          </o:OLEObject>
        </w:object>
      </w:r>
      <w:r>
        <w:rPr>
          <w:rFonts w:hint="eastAsia" w:ascii="宋体" w:hAnsi="宋体" w:cs="宋体"/>
          <w:szCs w:val="24"/>
        </w:rPr>
        <w:t>，其对角线上的元素即为所有的奇异值</w:t>
      </w:r>
    </w:p>
    <w:p w14:paraId="654B4680">
      <w:pPr>
        <w:tabs>
          <w:tab w:val="center" w:pos="4679"/>
          <w:tab w:val="center" w:pos="9353"/>
        </w:tabs>
        <w:snapToGrid w:val="0"/>
        <w:textAlignment w:val="center"/>
        <w:rPr>
          <w:rFonts w:ascii="宋体" w:hAnsi="宋体" w:cs="宋体"/>
          <w:position w:val="-10"/>
          <w:szCs w:val="24"/>
        </w:rPr>
      </w:pPr>
      <w:r>
        <w:rPr>
          <w:rFonts w:hint="eastAsia" w:ascii="宋体" w:hAnsi="宋体" w:cs="宋体"/>
          <w:position w:val="-10"/>
          <w:szCs w:val="24"/>
        </w:rPr>
        <w:tab/>
      </w:r>
      <w:r>
        <w:rPr>
          <w:rFonts w:hint="eastAsia" w:ascii="宋体" w:hAnsi="宋体" w:cs="宋体"/>
          <w:position w:val="-14"/>
          <w:szCs w:val="24"/>
        </w:rPr>
        <w:object>
          <v:shape id="_x0000_i1089" o:spt="75" type="#_x0000_t75" style="height:19.85pt;width:187.4pt;" o:ole="t" filled="f" o:preferrelative="t" stroked="f" coordsize="21600,21600">
            <v:path/>
            <v:fill on="f" focussize="0,0"/>
            <v:stroke on="f" joinstyle="miter"/>
            <v:imagedata r:id="rId152" o:title=""/>
            <o:lock v:ext="edit" aspectratio="t"/>
            <w10:wrap type="none"/>
            <w10:anchorlock/>
          </v:shape>
          <o:OLEObject Type="Embed" ProgID="Equation.DSMT4" ShapeID="_x0000_i1089" DrawAspect="Content" ObjectID="_1468075789" r:id="rId151">
            <o:LockedField>false</o:LockedField>
          </o:OLEObject>
        </w:object>
      </w:r>
      <w:r>
        <w:rPr>
          <w:rFonts w:hint="eastAsia" w:ascii="宋体" w:hAnsi="宋体" w:cs="宋体"/>
          <w:position w:val="-10"/>
          <w:szCs w:val="24"/>
        </w:rPr>
        <w:tab/>
      </w:r>
      <w:r>
        <w:rPr>
          <w:position w:val="-14"/>
          <w:szCs w:val="24"/>
        </w:rPr>
        <w:t>(</w:t>
      </w:r>
      <w:r>
        <w:rPr>
          <w:rFonts w:hint="eastAsia"/>
          <w:position w:val="-14"/>
          <w:szCs w:val="24"/>
          <w:lang w:val="en-US" w:eastAsia="zh-CN"/>
        </w:rPr>
        <w:t>3.45</w:t>
      </w:r>
      <w:r>
        <w:rPr>
          <w:position w:val="-14"/>
          <w:szCs w:val="24"/>
        </w:rPr>
        <w:t>)</w:t>
      </w:r>
    </w:p>
    <w:p w14:paraId="738A17A6">
      <w:pPr>
        <w:snapToGrid w:val="0"/>
        <w:rPr>
          <w:rFonts w:ascii="宋体" w:hAnsi="宋体" w:cs="宋体"/>
          <w:position w:val="-10"/>
          <w:szCs w:val="24"/>
        </w:rPr>
      </w:pPr>
      <w:r>
        <w:rPr>
          <w:rFonts w:hint="eastAsia" w:ascii="宋体" w:hAnsi="宋体" w:cs="宋体"/>
          <w:position w:val="-10"/>
          <w:szCs w:val="24"/>
        </w:rPr>
        <w:t>即</w:t>
      </w:r>
    </w:p>
    <w:p w14:paraId="13BA3C09">
      <w:pPr>
        <w:tabs>
          <w:tab w:val="center" w:pos="4679"/>
          <w:tab w:val="center" w:pos="9353"/>
        </w:tabs>
        <w:snapToGrid w:val="0"/>
        <w:textAlignment w:val="center"/>
        <w:rPr>
          <w:rFonts w:ascii="宋体" w:hAnsi="宋体" w:cs="宋体"/>
          <w:position w:val="-10"/>
          <w:szCs w:val="24"/>
        </w:rPr>
      </w:pPr>
      <w:r>
        <w:rPr>
          <w:rFonts w:hint="eastAsia" w:ascii="宋体" w:hAnsi="宋体" w:cs="宋体"/>
          <w:position w:val="-10"/>
          <w:szCs w:val="24"/>
        </w:rPr>
        <w:tab/>
      </w:r>
      <w:r>
        <w:rPr>
          <w:rFonts w:hint="eastAsia" w:ascii="宋体" w:hAnsi="宋体" w:cs="宋体"/>
          <w:position w:val="-10"/>
          <w:szCs w:val="24"/>
        </w:rPr>
        <w:object>
          <v:shape id="_x0000_i1090" o:spt="75" type="#_x0000_t75" style="height:18pt;width:57.25pt;" o:ole="t" filled="f" o:preferrelative="t" stroked="f" coordsize="21600,21600">
            <v:path/>
            <v:fill on="f" focussize="0,0"/>
            <v:stroke on="f" joinstyle="miter"/>
            <v:imagedata r:id="rId154" o:title=""/>
            <o:lock v:ext="edit" aspectratio="f"/>
            <w10:wrap type="none"/>
            <w10:anchorlock/>
          </v:shape>
          <o:OLEObject Type="Embed" ProgID="Equation.DSMT4" ShapeID="_x0000_i1090" DrawAspect="Content" ObjectID="_1468075790" r:id="rId153">
            <o:LockedField>false</o:LockedField>
          </o:OLEObject>
        </w:object>
      </w:r>
      <w:r>
        <w:rPr>
          <w:rFonts w:hint="eastAsia" w:ascii="宋体" w:hAnsi="宋体" w:cs="宋体"/>
          <w:position w:val="-10"/>
          <w:szCs w:val="24"/>
        </w:rPr>
        <w:tab/>
      </w:r>
      <w:r>
        <w:rPr>
          <w:position w:val="-14"/>
          <w:szCs w:val="24"/>
        </w:rPr>
        <w:t>(</w:t>
      </w:r>
      <w:r>
        <w:rPr>
          <w:rFonts w:hint="eastAsia"/>
          <w:position w:val="-14"/>
          <w:szCs w:val="24"/>
          <w:lang w:val="en-US" w:eastAsia="zh-CN"/>
        </w:rPr>
        <w:t>3.46</w:t>
      </w:r>
      <w:r>
        <w:rPr>
          <w:position w:val="-14"/>
          <w:szCs w:val="24"/>
        </w:rPr>
        <w:t>)</w:t>
      </w:r>
    </w:p>
    <w:p w14:paraId="1B7D7F52">
      <w:pPr>
        <w:snapToGrid w:val="0"/>
        <w:rPr>
          <w:rFonts w:ascii="宋体" w:hAnsi="宋体" w:cs="宋体"/>
          <w:position w:val="-10"/>
          <w:szCs w:val="24"/>
        </w:rPr>
      </w:pPr>
      <w:r>
        <w:rPr>
          <w:rFonts w:hint="eastAsia" w:ascii="宋体" w:hAnsi="宋体" w:cs="宋体"/>
          <w:position w:val="-10"/>
          <w:szCs w:val="24"/>
        </w:rPr>
        <w:t>其中</w:t>
      </w:r>
    </w:p>
    <w:p w14:paraId="388A2FED">
      <w:pPr>
        <w:tabs>
          <w:tab w:val="center" w:pos="4679"/>
          <w:tab w:val="center" w:pos="9353"/>
        </w:tabs>
        <w:snapToGrid w:val="0"/>
        <w:textAlignment w:val="top"/>
        <w:rPr>
          <w:rFonts w:ascii="宋体" w:hAnsi="宋体" w:cs="宋体"/>
          <w:position w:val="-10"/>
          <w:szCs w:val="24"/>
        </w:rPr>
      </w:pPr>
      <w:r>
        <w:rPr>
          <w:rFonts w:hint="eastAsia" w:ascii="宋体" w:hAnsi="宋体" w:cs="宋体"/>
          <w:position w:val="-4"/>
          <w:szCs w:val="24"/>
        </w:rPr>
        <w:tab/>
      </w:r>
      <w:r>
        <w:rPr>
          <w:rFonts w:hint="eastAsia" w:ascii="宋体" w:hAnsi="宋体" w:cs="宋体"/>
          <w:position w:val="-14"/>
          <w:szCs w:val="24"/>
        </w:rPr>
        <w:object>
          <v:shape id="_x0000_i1091" o:spt="75" type="#_x0000_t75" style="height:18.9pt;width:94.15pt;" o:ole="t" filled="f" o:preferrelative="t" stroked="f" coordsize="21600,21600">
            <v:path/>
            <v:fill on="f" focussize="0,0"/>
            <v:stroke on="f" joinstyle="miter"/>
            <v:imagedata r:id="rId156" o:title=""/>
            <o:lock v:ext="edit" aspectratio="f"/>
            <w10:wrap type="none"/>
            <w10:anchorlock/>
          </v:shape>
          <o:OLEObject Type="Embed" ProgID="Equation.DSMT4" ShapeID="_x0000_i1091" DrawAspect="Content" ObjectID="_1468075791" r:id="rId155">
            <o:LockedField>false</o:LockedField>
          </o:OLEObject>
        </w:object>
      </w:r>
      <w:r>
        <w:rPr>
          <w:rFonts w:hint="eastAsia" w:ascii="宋体" w:hAnsi="宋体" w:cs="宋体"/>
          <w:position w:val="-4"/>
          <w:szCs w:val="24"/>
        </w:rPr>
        <w:tab/>
      </w:r>
      <w:r>
        <w:rPr>
          <w:position w:val="-14"/>
          <w:szCs w:val="24"/>
        </w:rPr>
        <w:t>(</w:t>
      </w:r>
      <w:r>
        <w:rPr>
          <w:rFonts w:hint="eastAsia"/>
          <w:position w:val="-14"/>
          <w:szCs w:val="24"/>
          <w:lang w:val="en-US" w:eastAsia="zh-CN"/>
        </w:rPr>
        <w:t>3.47</w:t>
      </w:r>
      <w:r>
        <w:rPr>
          <w:position w:val="-14"/>
          <w:szCs w:val="24"/>
        </w:rPr>
        <w:t>)</w:t>
      </w:r>
    </w:p>
    <w:p w14:paraId="6B05FC0F">
      <w:pPr>
        <w:tabs>
          <w:tab w:val="center" w:pos="4679"/>
          <w:tab w:val="center" w:pos="9353"/>
        </w:tabs>
        <w:snapToGrid w:val="0"/>
        <w:textAlignment w:val="center"/>
        <w:rPr>
          <w:position w:val="-14"/>
          <w:szCs w:val="24"/>
        </w:rPr>
      </w:pPr>
      <w:r>
        <w:rPr>
          <w:rFonts w:hint="eastAsia" w:ascii="宋体" w:hAnsi="宋体" w:cs="宋体"/>
          <w:position w:val="-10"/>
          <w:szCs w:val="24"/>
        </w:rPr>
        <w:tab/>
      </w:r>
      <w:r>
        <w:rPr>
          <w:rFonts w:hint="eastAsia" w:ascii="宋体" w:hAnsi="宋体" w:cs="宋体"/>
          <w:position w:val="-14"/>
          <w:szCs w:val="24"/>
        </w:rPr>
        <w:object>
          <v:shape id="_x0000_i1092" o:spt="75" type="#_x0000_t75" style="height:18.9pt;width:100.15pt;" o:ole="t" filled="f" o:preferrelative="t" stroked="f" coordsize="21600,21600">
            <v:path/>
            <v:fill on="f" focussize="0,0"/>
            <v:stroke on="f" joinstyle="miter"/>
            <v:imagedata r:id="rId158" o:title=""/>
            <o:lock v:ext="edit" aspectratio="f"/>
            <w10:wrap type="none"/>
            <w10:anchorlock/>
          </v:shape>
          <o:OLEObject Type="Embed" ProgID="Equation.DSMT4" ShapeID="_x0000_i1092" DrawAspect="Content" ObjectID="_1468075792" r:id="rId157">
            <o:LockedField>false</o:LockedField>
          </o:OLEObject>
        </w:object>
      </w:r>
      <w:r>
        <w:rPr>
          <w:rFonts w:hint="eastAsia" w:ascii="宋体" w:hAnsi="宋体" w:cs="宋体"/>
          <w:position w:val="-10"/>
          <w:szCs w:val="24"/>
        </w:rPr>
        <w:tab/>
      </w:r>
      <w:r>
        <w:rPr>
          <w:position w:val="-14"/>
          <w:szCs w:val="24"/>
        </w:rPr>
        <w:t>(</w:t>
      </w:r>
      <w:r>
        <w:rPr>
          <w:rFonts w:hint="eastAsia"/>
          <w:position w:val="-14"/>
          <w:szCs w:val="24"/>
          <w:lang w:val="en-US" w:eastAsia="zh-CN"/>
        </w:rPr>
        <w:t>3.48</w:t>
      </w:r>
      <w:r>
        <w:rPr>
          <w:position w:val="-14"/>
          <w:szCs w:val="24"/>
        </w:rPr>
        <w:t>)</w:t>
      </w:r>
    </w:p>
    <w:p w14:paraId="7A62739D">
      <w:pPr>
        <w:ind w:firstLine="420" w:firstLineChars="0"/>
        <w:rPr>
          <w:rFonts w:hint="eastAsia" w:eastAsia="宋体"/>
          <w:lang w:eastAsia="zh-CN"/>
        </w:rPr>
      </w:pPr>
      <w:r>
        <w:rPr>
          <w:rFonts w:hint="eastAsia"/>
          <w:lang w:val="en-US" w:eastAsia="zh-CN"/>
        </w:rPr>
        <w:t>获得以上结果后就能通过以下方法</w:t>
      </w:r>
      <w:r>
        <w:rPr>
          <w:rFonts w:hint="eastAsia"/>
        </w:rPr>
        <w:t>求</w:t>
      </w:r>
      <w:r>
        <w:rPr>
          <w:rFonts w:hint="eastAsia"/>
          <w:lang w:val="en-US" w:eastAsia="zh-CN"/>
        </w:rPr>
        <w:t>得</w:t>
      </w:r>
      <w:r>
        <w:t>SVD</w:t>
      </w:r>
      <w:r>
        <w:rPr>
          <w:rFonts w:hint="eastAsia"/>
        </w:rPr>
        <w:t>分解的左奇异向量</w:t>
      </w:r>
      <w:r>
        <w:rPr>
          <w:rFonts w:hint="eastAsia"/>
          <w:lang w:eastAsia="zh-CN"/>
        </w:rPr>
        <w:t>。</w:t>
      </w:r>
    </w:p>
    <w:p w14:paraId="2DFA464C">
      <w:pPr>
        <w:snapToGrid w:val="0"/>
        <w:ind w:firstLine="420" w:firstLineChars="0"/>
        <w:rPr>
          <w:rFonts w:ascii="宋体" w:hAnsi="宋体" w:cs="宋体"/>
          <w:position w:val="-10"/>
          <w:szCs w:val="24"/>
        </w:rPr>
      </w:pPr>
      <w:r>
        <w:rPr>
          <w:rFonts w:hint="eastAsia" w:ascii="宋体" w:hAnsi="宋体" w:cs="宋体"/>
          <w:position w:val="-10"/>
          <w:szCs w:val="24"/>
        </w:rPr>
        <w:t>结合</w:t>
      </w:r>
      <w:r>
        <w:rPr>
          <w:rFonts w:hint="eastAsia"/>
          <w:position w:val="-10"/>
          <w:szCs w:val="24"/>
        </w:rPr>
        <w:t>复矩阵</w:t>
      </w:r>
      <w:r>
        <w:rPr>
          <w:rFonts w:hint="eastAsia"/>
          <w:position w:val="-10"/>
          <w:szCs w:val="24"/>
        </w:rPr>
        <w:object>
          <v:shape id="_x0000_i1093" o:spt="75" type="#_x0000_t75" style="height:12.9pt;width:12pt;" o:ole="t" filled="f" o:preferrelative="t" stroked="f" coordsize="21600,21600">
            <v:path/>
            <v:fill on="f" focussize="0,0"/>
            <v:stroke on="f" joinstyle="miter"/>
            <v:imagedata r:id="rId160" o:title=""/>
            <o:lock v:ext="edit" aspectratio="f"/>
            <w10:wrap type="none"/>
            <w10:anchorlock/>
          </v:shape>
          <o:OLEObject Type="Embed" ProgID="Equation.DSMT4" ShapeID="_x0000_i1093" DrawAspect="Content" ObjectID="_1468075793" r:id="rId159">
            <o:LockedField>false</o:LockedField>
          </o:OLEObject>
        </w:object>
      </w:r>
      <w:r>
        <w:rPr>
          <w:rFonts w:hint="eastAsia"/>
          <w:position w:val="-10"/>
          <w:szCs w:val="24"/>
        </w:rPr>
        <w:t>的二对角</w:t>
      </w:r>
      <w:r>
        <w:rPr>
          <w:rFonts w:hint="eastAsia" w:ascii="宋体" w:hAnsi="宋体" w:cs="宋体"/>
          <w:position w:val="-10"/>
          <w:szCs w:val="24"/>
        </w:rPr>
        <w:t>化过程：</w:t>
      </w:r>
    </w:p>
    <w:p w14:paraId="27B491B8">
      <w:pPr>
        <w:tabs>
          <w:tab w:val="center" w:pos="4679"/>
          <w:tab w:val="center" w:pos="9353"/>
        </w:tabs>
        <w:snapToGrid w:val="0"/>
        <w:textAlignment w:val="baseline"/>
        <w:rPr>
          <w:rFonts w:ascii="宋体" w:hAnsi="宋体" w:cs="宋体"/>
          <w:position w:val="-30"/>
          <w:szCs w:val="24"/>
        </w:rPr>
      </w:pPr>
      <w:r>
        <w:rPr>
          <w:rFonts w:hint="eastAsia" w:ascii="宋体" w:hAnsi="宋体" w:cs="宋体"/>
          <w:position w:val="-30"/>
          <w:szCs w:val="24"/>
        </w:rPr>
        <w:tab/>
      </w:r>
      <w:r>
        <w:rPr>
          <w:rFonts w:hint="eastAsia" w:ascii="宋体" w:hAnsi="宋体" w:cs="宋体"/>
          <w:position w:val="-30"/>
          <w:szCs w:val="24"/>
        </w:rPr>
        <w:object>
          <v:shape id="_x0000_i1094" o:spt="75" type="#_x0000_t75" style="height:36pt;width:95.1pt;" o:ole="t" filled="f" o:preferrelative="t" stroked="f" coordsize="21600,21600">
            <v:path/>
            <v:fill on="f" focussize="0,0"/>
            <v:stroke on="f" joinstyle="miter"/>
            <v:imagedata r:id="rId73" o:title=""/>
            <o:lock v:ext="edit" aspectratio="f"/>
            <w10:wrap type="none"/>
            <w10:anchorlock/>
          </v:shape>
          <o:OLEObject Type="Embed" ProgID="Equation.DSMT4" ShapeID="_x0000_i1094" DrawAspect="Content" ObjectID="_1468075794" r:id="rId161">
            <o:LockedField>false</o:LockedField>
          </o:OLEObject>
        </w:object>
      </w:r>
      <w:r>
        <w:rPr>
          <w:rFonts w:hint="eastAsia" w:ascii="宋体" w:hAnsi="宋体" w:cs="宋体"/>
          <w:position w:val="-30"/>
          <w:szCs w:val="24"/>
        </w:rPr>
        <w:tab/>
      </w:r>
      <w:r>
        <w:rPr>
          <w:position w:val="-14"/>
          <w:szCs w:val="24"/>
        </w:rPr>
        <w:t>(</w:t>
      </w:r>
      <w:r>
        <w:rPr>
          <w:rFonts w:hint="eastAsia"/>
          <w:position w:val="-14"/>
          <w:szCs w:val="24"/>
          <w:lang w:val="en-US" w:eastAsia="zh-CN"/>
        </w:rPr>
        <w:t>3.49</w:t>
      </w:r>
      <w:r>
        <w:rPr>
          <w:position w:val="-14"/>
          <w:szCs w:val="24"/>
        </w:rPr>
        <w:t>)</w:t>
      </w:r>
    </w:p>
    <w:p w14:paraId="6C3572DF">
      <w:pPr>
        <w:snapToGrid w:val="0"/>
        <w:textAlignment w:val="center"/>
        <w:rPr>
          <w:rFonts w:ascii="宋体" w:hAnsi="宋体" w:cs="宋体"/>
          <w:position w:val="-10"/>
          <w:szCs w:val="24"/>
        </w:rPr>
      </w:pPr>
      <w:r>
        <w:rPr>
          <w:rFonts w:hint="eastAsia" w:ascii="宋体" w:hAnsi="宋体" w:cs="宋体"/>
          <w:position w:val="-10"/>
          <w:szCs w:val="24"/>
        </w:rPr>
        <w:t>和实矩阵</w:t>
      </w:r>
      <w:r>
        <w:rPr>
          <w:rFonts w:hint="eastAsia" w:ascii="宋体" w:hAnsi="宋体" w:cs="宋体"/>
          <w:position w:val="-10"/>
          <w:szCs w:val="24"/>
        </w:rPr>
        <w:object>
          <v:shape id="_x0000_i1095" o:spt="75" type="#_x0000_t75" style="height:12.9pt;width:12pt;" o:ole="t" filled="f" o:preferrelative="t" stroked="f" coordsize="21600,21600">
            <v:path/>
            <v:fill on="f" focussize="0,0"/>
            <v:stroke on="f" joinstyle="miter"/>
            <v:imagedata r:id="rId163" o:title=""/>
            <o:lock v:ext="edit" aspectratio="f"/>
            <w10:wrap type="none"/>
            <w10:anchorlock/>
          </v:shape>
          <o:OLEObject Type="Embed" ProgID="Equation.DSMT4" ShapeID="_x0000_i1095" DrawAspect="Content" ObjectID="_1468075795" r:id="rId162">
            <o:LockedField>false</o:LockedField>
          </o:OLEObject>
        </w:object>
      </w:r>
      <w:r>
        <w:rPr>
          <w:rFonts w:hint="eastAsia" w:ascii="宋体" w:hAnsi="宋体" w:cs="宋体"/>
          <w:position w:val="-10"/>
          <w:szCs w:val="24"/>
        </w:rPr>
        <w:t>的</w:t>
      </w:r>
      <w:r>
        <w:rPr>
          <w:position w:val="-10"/>
          <w:szCs w:val="24"/>
        </w:rPr>
        <w:t>QR</w:t>
      </w:r>
      <w:r>
        <w:rPr>
          <w:rFonts w:hint="eastAsia" w:ascii="宋体" w:hAnsi="宋体" w:cs="宋体"/>
          <w:position w:val="-10"/>
          <w:szCs w:val="24"/>
        </w:rPr>
        <w:t>迭代分解</w:t>
      </w:r>
    </w:p>
    <w:p w14:paraId="3765115C">
      <w:pPr>
        <w:tabs>
          <w:tab w:val="center" w:pos="4679"/>
          <w:tab w:val="center" w:pos="9353"/>
        </w:tabs>
        <w:snapToGrid w:val="0"/>
        <w:textAlignment w:val="center"/>
        <w:rPr>
          <w:rFonts w:ascii="宋体" w:hAnsi="宋体" w:cs="宋体"/>
          <w:position w:val="-10"/>
          <w:szCs w:val="24"/>
        </w:rPr>
      </w:pPr>
      <w:r>
        <w:rPr>
          <w:rFonts w:hint="eastAsia" w:ascii="宋体" w:hAnsi="宋体" w:cs="宋体"/>
          <w:position w:val="-10"/>
          <w:szCs w:val="24"/>
        </w:rPr>
        <w:tab/>
      </w:r>
      <w:r>
        <w:rPr>
          <w:rFonts w:hint="eastAsia" w:ascii="宋体" w:hAnsi="宋体" w:cs="宋体"/>
          <w:position w:val="-10"/>
          <w:szCs w:val="24"/>
        </w:rPr>
        <w:object>
          <v:shape id="_x0000_i1096" o:spt="75" type="#_x0000_t75" style="height:18pt;width:57.25pt;" o:ole="t" filled="f" o:preferrelative="t" stroked="f" coordsize="21600,21600">
            <v:path/>
            <v:fill on="f" focussize="0,0"/>
            <v:stroke on="f" joinstyle="miter"/>
            <v:imagedata r:id="rId154" o:title=""/>
            <o:lock v:ext="edit" aspectratio="f"/>
            <w10:wrap type="none"/>
            <w10:anchorlock/>
          </v:shape>
          <o:OLEObject Type="Embed" ProgID="Equation.DSMT4" ShapeID="_x0000_i1096" DrawAspect="Content" ObjectID="_1468075796" r:id="rId164">
            <o:LockedField>false</o:LockedField>
          </o:OLEObject>
        </w:object>
      </w:r>
      <w:r>
        <w:rPr>
          <w:rFonts w:hint="eastAsia" w:ascii="宋体" w:hAnsi="宋体" w:cs="宋体"/>
          <w:position w:val="-10"/>
          <w:szCs w:val="24"/>
        </w:rPr>
        <w:tab/>
      </w:r>
      <w:r>
        <w:rPr>
          <w:position w:val="-14"/>
          <w:szCs w:val="24"/>
        </w:rPr>
        <w:t>(</w:t>
      </w:r>
      <w:r>
        <w:rPr>
          <w:rFonts w:hint="eastAsia"/>
          <w:position w:val="-14"/>
          <w:szCs w:val="24"/>
          <w:lang w:val="en-US" w:eastAsia="zh-CN"/>
        </w:rPr>
        <w:t>3.50</w:t>
      </w:r>
      <w:r>
        <w:rPr>
          <w:position w:val="-14"/>
          <w:szCs w:val="24"/>
        </w:rPr>
        <w:t>)</w:t>
      </w:r>
    </w:p>
    <w:p w14:paraId="7664965B">
      <w:pPr>
        <w:snapToGrid w:val="0"/>
        <w:rPr>
          <w:rFonts w:ascii="宋体" w:hAnsi="宋体" w:cs="宋体"/>
          <w:position w:val="-10"/>
          <w:szCs w:val="24"/>
        </w:rPr>
      </w:pPr>
      <w:r>
        <w:rPr>
          <w:rFonts w:hint="eastAsia" w:ascii="宋体" w:hAnsi="宋体" w:cs="宋体"/>
          <w:position w:val="-10"/>
          <w:szCs w:val="24"/>
        </w:rPr>
        <w:t>可得</w:t>
      </w:r>
    </w:p>
    <w:p w14:paraId="0BE90923">
      <w:pPr>
        <w:tabs>
          <w:tab w:val="center" w:pos="4679"/>
          <w:tab w:val="center" w:pos="9353"/>
        </w:tabs>
        <w:snapToGrid w:val="0"/>
        <w:textAlignment w:val="baseline"/>
        <w:rPr>
          <w:rFonts w:ascii="宋体" w:hAnsi="宋体" w:cs="宋体"/>
          <w:position w:val="-32"/>
          <w:szCs w:val="24"/>
        </w:rPr>
      </w:pPr>
      <w:r>
        <w:rPr>
          <w:rFonts w:hint="eastAsia" w:ascii="宋体" w:hAnsi="宋体" w:cs="宋体"/>
          <w:position w:val="-32"/>
          <w:szCs w:val="24"/>
        </w:rPr>
        <w:tab/>
      </w:r>
      <w:r>
        <w:rPr>
          <w:rFonts w:hint="eastAsia" w:ascii="宋体" w:hAnsi="宋体" w:cs="宋体"/>
          <w:position w:val="-32"/>
          <w:szCs w:val="24"/>
        </w:rPr>
        <w:object>
          <v:shape id="_x0000_i1097" o:spt="75" type="#_x0000_t75" style="height:37.85pt;width:234pt;" o:ole="t" filled="f" o:preferrelative="t" stroked="f" coordsize="21600,21600">
            <v:path/>
            <v:fill on="f" focussize="0,0"/>
            <v:stroke on="f" joinstyle="miter"/>
            <v:imagedata r:id="rId166" o:title=""/>
            <o:lock v:ext="edit" aspectratio="f"/>
            <w10:wrap type="none"/>
            <w10:anchorlock/>
          </v:shape>
          <o:OLEObject Type="Embed" ProgID="Equation.DSMT4" ShapeID="_x0000_i1097" DrawAspect="Content" ObjectID="_1468075797" r:id="rId165">
            <o:LockedField>false</o:LockedField>
          </o:OLEObject>
        </w:object>
      </w:r>
      <w:r>
        <w:rPr>
          <w:rFonts w:hint="eastAsia" w:ascii="宋体" w:hAnsi="宋体" w:cs="宋体"/>
          <w:position w:val="-32"/>
          <w:szCs w:val="24"/>
        </w:rPr>
        <w:tab/>
      </w:r>
      <w:r>
        <w:rPr>
          <w:position w:val="-14"/>
          <w:szCs w:val="24"/>
        </w:rPr>
        <w:t>(</w:t>
      </w:r>
      <w:r>
        <w:rPr>
          <w:rFonts w:hint="eastAsia"/>
          <w:position w:val="-14"/>
          <w:szCs w:val="24"/>
          <w:lang w:val="en-US" w:eastAsia="zh-CN"/>
        </w:rPr>
        <w:t>3.51</w:t>
      </w:r>
      <w:r>
        <w:rPr>
          <w:position w:val="-14"/>
          <w:szCs w:val="24"/>
        </w:rPr>
        <w:t>)</w:t>
      </w:r>
    </w:p>
    <w:p w14:paraId="3330D3D1">
      <w:pPr>
        <w:snapToGrid w:val="0"/>
        <w:rPr>
          <w:rFonts w:ascii="宋体" w:hAnsi="宋体" w:cs="宋体"/>
          <w:position w:val="-32"/>
          <w:szCs w:val="24"/>
        </w:rPr>
      </w:pPr>
      <w:r>
        <w:rPr>
          <w:rFonts w:hint="eastAsia" w:ascii="宋体" w:hAnsi="宋体" w:cs="宋体"/>
          <w:position w:val="-32"/>
          <w:szCs w:val="24"/>
        </w:rPr>
        <w:t>令</w:t>
      </w:r>
    </w:p>
    <w:p w14:paraId="733AD995">
      <w:pPr>
        <w:tabs>
          <w:tab w:val="center" w:pos="4679"/>
          <w:tab w:val="center" w:pos="9353"/>
        </w:tabs>
        <w:snapToGrid w:val="0"/>
        <w:textAlignment w:val="baseline"/>
        <w:rPr>
          <w:rFonts w:ascii="宋体" w:hAnsi="宋体" w:cs="宋体"/>
          <w:position w:val="-30"/>
          <w:szCs w:val="24"/>
        </w:rPr>
      </w:pPr>
      <w:r>
        <w:rPr>
          <w:rFonts w:hint="eastAsia" w:ascii="宋体" w:hAnsi="宋体" w:cs="宋体"/>
          <w:position w:val="-30"/>
          <w:szCs w:val="24"/>
        </w:rPr>
        <w:tab/>
      </w:r>
      <w:r>
        <w:rPr>
          <w:rFonts w:hint="eastAsia" w:ascii="宋体" w:hAnsi="宋体" w:cs="宋体"/>
          <w:position w:val="-30"/>
          <w:szCs w:val="24"/>
        </w:rPr>
        <w:object>
          <v:shape id="_x0000_i1098" o:spt="75" type="#_x0000_t75" style="height:36pt;width:214.15pt;" o:ole="t" filled="f" o:preferrelative="t" stroked="f" coordsize="21600,21600">
            <v:path/>
            <v:fill on="f" focussize="0,0"/>
            <v:stroke on="f" joinstyle="miter"/>
            <v:imagedata r:id="rId168" o:title=""/>
            <o:lock v:ext="edit" aspectratio="f"/>
            <w10:wrap type="none"/>
            <w10:anchorlock/>
          </v:shape>
          <o:OLEObject Type="Embed" ProgID="Equation.DSMT4" ShapeID="_x0000_i1098" DrawAspect="Content" ObjectID="_1468075798" r:id="rId167">
            <o:LockedField>false</o:LockedField>
          </o:OLEObject>
        </w:object>
      </w:r>
      <w:r>
        <w:rPr>
          <w:rFonts w:hint="eastAsia" w:ascii="宋体" w:hAnsi="宋体" w:cs="宋体"/>
          <w:position w:val="-30"/>
          <w:szCs w:val="24"/>
        </w:rPr>
        <w:tab/>
      </w:r>
      <w:r>
        <w:rPr>
          <w:position w:val="-14"/>
          <w:szCs w:val="24"/>
        </w:rPr>
        <w:t>(</w:t>
      </w:r>
      <w:r>
        <w:rPr>
          <w:rFonts w:hint="eastAsia"/>
          <w:position w:val="-14"/>
          <w:szCs w:val="24"/>
          <w:lang w:val="en-US" w:eastAsia="zh-CN"/>
        </w:rPr>
        <w:t>3.52</w:t>
      </w:r>
      <w:r>
        <w:rPr>
          <w:position w:val="-14"/>
          <w:szCs w:val="24"/>
        </w:rPr>
        <w:t>)</w:t>
      </w:r>
    </w:p>
    <w:p w14:paraId="31C6AE65">
      <w:pPr>
        <w:tabs>
          <w:tab w:val="center" w:pos="4679"/>
          <w:tab w:val="center" w:pos="9353"/>
        </w:tabs>
        <w:snapToGrid w:val="0"/>
        <w:textAlignment w:val="top"/>
        <w:rPr>
          <w:rFonts w:ascii="宋体" w:hAnsi="宋体" w:cs="宋体"/>
          <w:position w:val="-30"/>
          <w:szCs w:val="24"/>
        </w:rPr>
      </w:pPr>
      <w:r>
        <w:rPr>
          <w:rFonts w:hint="eastAsia" w:ascii="宋体" w:hAnsi="宋体" w:cs="宋体"/>
          <w:position w:val="-10"/>
          <w:szCs w:val="24"/>
        </w:rPr>
        <w:tab/>
      </w:r>
      <w:r>
        <w:rPr>
          <w:rFonts w:hint="eastAsia" w:ascii="宋体" w:hAnsi="宋体" w:cs="宋体"/>
          <w:position w:val="-10"/>
          <w:szCs w:val="24"/>
        </w:rPr>
        <w:object>
          <v:shape id="_x0000_i1099" o:spt="75" type="#_x0000_t75" style="height:18pt;width:96pt;" o:ole="t" filled="f" o:preferrelative="t" stroked="f" coordsize="21600,21600">
            <v:path/>
            <v:fill on="f" focussize="0,0"/>
            <v:stroke on="f" joinstyle="miter"/>
            <v:imagedata r:id="rId170" o:title=""/>
            <o:lock v:ext="edit" aspectratio="f"/>
            <w10:wrap type="none"/>
            <w10:anchorlock/>
          </v:shape>
          <o:OLEObject Type="Embed" ProgID="Equation.DSMT4" ShapeID="_x0000_i1099" DrawAspect="Content" ObjectID="_1468075799" r:id="rId169">
            <o:LockedField>false</o:LockedField>
          </o:OLEObject>
        </w:object>
      </w:r>
      <w:r>
        <w:rPr>
          <w:rFonts w:hint="eastAsia" w:ascii="宋体" w:hAnsi="宋体" w:cs="宋体"/>
          <w:position w:val="-10"/>
          <w:szCs w:val="24"/>
        </w:rPr>
        <w:tab/>
      </w:r>
      <w:r>
        <w:rPr>
          <w:position w:val="-14"/>
          <w:szCs w:val="24"/>
        </w:rPr>
        <w:t>(</w:t>
      </w:r>
      <w:r>
        <w:rPr>
          <w:rFonts w:hint="eastAsia"/>
          <w:position w:val="-14"/>
          <w:szCs w:val="24"/>
          <w:lang w:val="en-US" w:eastAsia="zh-CN"/>
        </w:rPr>
        <w:t>3.53</w:t>
      </w:r>
      <w:r>
        <w:rPr>
          <w:position w:val="-14"/>
          <w:szCs w:val="24"/>
        </w:rPr>
        <w:t>)</w:t>
      </w:r>
    </w:p>
    <w:p w14:paraId="70112D9E">
      <w:pPr>
        <w:snapToGrid w:val="0"/>
        <w:rPr>
          <w:rFonts w:ascii="宋体" w:hAnsi="宋体" w:cs="宋体"/>
          <w:position w:val="-32"/>
          <w:szCs w:val="24"/>
        </w:rPr>
      </w:pPr>
      <w:r>
        <w:rPr>
          <w:rFonts w:hint="eastAsia" w:ascii="宋体" w:hAnsi="宋体" w:cs="宋体"/>
          <w:position w:val="-32"/>
          <w:szCs w:val="24"/>
        </w:rPr>
        <w:t>则有</w:t>
      </w:r>
    </w:p>
    <w:p w14:paraId="5E0FF7B0">
      <w:pPr>
        <w:tabs>
          <w:tab w:val="center" w:pos="4679"/>
          <w:tab w:val="center" w:pos="9353"/>
        </w:tabs>
        <w:snapToGrid w:val="0"/>
        <w:textAlignment w:val="baseline"/>
        <w:rPr>
          <w:rFonts w:ascii="宋体" w:hAnsi="宋体" w:cs="宋体"/>
          <w:position w:val="-30"/>
          <w:szCs w:val="24"/>
        </w:rPr>
      </w:pPr>
      <w:r>
        <w:rPr>
          <w:rFonts w:hint="eastAsia" w:ascii="宋体" w:hAnsi="宋体" w:cs="宋体"/>
          <w:position w:val="-30"/>
          <w:szCs w:val="24"/>
        </w:rPr>
        <w:tab/>
      </w:r>
      <w:r>
        <w:rPr>
          <w:rFonts w:hint="eastAsia" w:ascii="宋体" w:hAnsi="宋体" w:cs="宋体"/>
          <w:position w:val="-30"/>
          <w:szCs w:val="24"/>
        </w:rPr>
        <w:object>
          <v:shape id="_x0000_i1100" o:spt="75" type="#_x0000_t75" style="height:36pt;width:67.85pt;" o:ole="t" filled="f" o:preferrelative="t" stroked="f" coordsize="21600,21600">
            <v:path/>
            <v:fill on="f" focussize="0,0"/>
            <v:stroke on="f" joinstyle="miter"/>
            <v:imagedata r:id="rId172" o:title=""/>
            <o:lock v:ext="edit" aspectratio="f"/>
            <w10:wrap type="none"/>
            <w10:anchorlock/>
          </v:shape>
          <o:OLEObject Type="Embed" ProgID="Equation.DSMT4" ShapeID="_x0000_i1100" DrawAspect="Content" ObjectID="_1468075800" r:id="rId171">
            <o:LockedField>false</o:LockedField>
          </o:OLEObject>
        </w:object>
      </w:r>
      <w:r>
        <w:rPr>
          <w:rFonts w:hint="eastAsia" w:ascii="宋体" w:hAnsi="宋体" w:cs="宋体"/>
          <w:position w:val="-30"/>
          <w:szCs w:val="24"/>
        </w:rPr>
        <w:tab/>
      </w:r>
      <w:r>
        <w:rPr>
          <w:position w:val="-14"/>
          <w:szCs w:val="24"/>
        </w:rPr>
        <w:t>(</w:t>
      </w:r>
      <w:r>
        <w:rPr>
          <w:rFonts w:hint="eastAsia"/>
          <w:position w:val="-14"/>
          <w:szCs w:val="24"/>
          <w:lang w:val="en-US" w:eastAsia="zh-CN"/>
        </w:rPr>
        <w:t>3.54</w:t>
      </w:r>
      <w:r>
        <w:rPr>
          <w:position w:val="-14"/>
          <w:szCs w:val="24"/>
        </w:rPr>
        <w:t>)</w:t>
      </w:r>
    </w:p>
    <w:p w14:paraId="211AD258">
      <w:pPr>
        <w:snapToGrid w:val="0"/>
        <w:textAlignment w:val="center"/>
        <w:rPr>
          <w:rFonts w:hint="default" w:ascii="Times New Roman" w:hAnsi="Times New Roman" w:cs="Times New Roman"/>
          <w:position w:val="-30"/>
          <w:szCs w:val="24"/>
        </w:rPr>
      </w:pPr>
      <w:r>
        <w:rPr>
          <w:rFonts w:hint="eastAsia" w:ascii="宋体" w:hAnsi="宋体" w:cs="宋体"/>
          <w:position w:val="-30"/>
          <w:szCs w:val="24"/>
        </w:rPr>
        <w:t>那么</w:t>
      </w:r>
      <w:r>
        <w:rPr>
          <w:position w:val="-30"/>
          <w:szCs w:val="24"/>
        </w:rPr>
        <w:t>S</w:t>
      </w:r>
      <w:r>
        <w:rPr>
          <w:rFonts w:hint="eastAsia" w:ascii="宋体" w:hAnsi="宋体" w:cs="宋体"/>
          <w:position w:val="-30"/>
          <w:szCs w:val="24"/>
        </w:rPr>
        <w:t>即为</w:t>
      </w:r>
      <w:r>
        <w:rPr>
          <w:position w:val="-30"/>
          <w:szCs w:val="24"/>
        </w:rPr>
        <w:t>SVD</w:t>
      </w:r>
      <w:r>
        <w:rPr>
          <w:rFonts w:hint="eastAsia" w:ascii="宋体" w:hAnsi="宋体" w:cs="宋体"/>
          <w:position w:val="-30"/>
          <w:szCs w:val="24"/>
        </w:rPr>
        <w:t>分解的左奇异向量。至此，</w:t>
      </w:r>
      <w:r>
        <w:rPr>
          <w:rFonts w:hint="eastAsia" w:ascii="宋体" w:hAnsi="宋体" w:cs="宋体"/>
          <w:position w:val="-30"/>
          <w:szCs w:val="24"/>
          <w:lang w:val="en-US" w:eastAsia="zh-CN"/>
        </w:rPr>
        <w:t>使用两</w:t>
      </w:r>
      <w:r>
        <w:rPr>
          <w:rFonts w:hint="default" w:ascii="Times New Roman" w:hAnsi="Times New Roman" w:cs="Times New Roman"/>
          <w:position w:val="-30"/>
          <w:szCs w:val="24"/>
          <w:lang w:val="en-US" w:eastAsia="zh-CN"/>
        </w:rPr>
        <w:t>种实双对角化方法的</w:t>
      </w:r>
      <w:r>
        <w:rPr>
          <w:rFonts w:hint="default" w:ascii="Times New Roman" w:hAnsi="Times New Roman" w:cs="Times New Roman"/>
          <w:position w:val="-30"/>
          <w:szCs w:val="24"/>
        </w:rPr>
        <w:t>复矩阵</w:t>
      </w:r>
      <w:r>
        <w:rPr>
          <w:rFonts w:hint="default" w:ascii="Times New Roman" w:hAnsi="Times New Roman" w:cs="Times New Roman"/>
          <w:position w:val="-30"/>
          <w:szCs w:val="24"/>
          <w:lang w:val="en-US" w:eastAsia="zh-CN"/>
        </w:rPr>
        <w:t>SVD</w:t>
      </w:r>
      <w:r>
        <w:rPr>
          <w:rFonts w:hint="default" w:ascii="Times New Roman" w:hAnsi="Times New Roman" w:cs="Times New Roman"/>
          <w:position w:val="-30"/>
          <w:szCs w:val="24"/>
        </w:rPr>
        <w:t>完成。</w:t>
      </w:r>
    </w:p>
    <w:p w14:paraId="36B8C453">
      <w:pPr>
        <w:snapToGrid w:val="0"/>
        <w:rPr>
          <w:rFonts w:hint="default"/>
          <w:color w:val="C00000"/>
          <w:lang w:val="en-US" w:eastAsia="zh-CN"/>
        </w:rPr>
      </w:pPr>
      <w:r>
        <w:rPr>
          <w:rFonts w:hint="eastAsia"/>
          <w:color w:val="C00000"/>
          <w:lang w:val="en-US" w:eastAsia="zh-CN"/>
        </w:rPr>
        <w:t>3.2.1.3 单边Jacobi  SVD</w:t>
      </w:r>
    </w:p>
    <w:p w14:paraId="34426379">
      <w:pPr>
        <w:snapToGrid w:val="0"/>
        <w:ind w:firstLine="420" w:firstLineChars="0"/>
        <w:textAlignment w:val="center"/>
        <w:rPr>
          <w:rFonts w:hint="default" w:cs="Times New Roman"/>
          <w:position w:val="-30"/>
          <w:szCs w:val="24"/>
          <w:lang w:val="en-US" w:eastAsia="zh-CN"/>
        </w:rPr>
      </w:pPr>
      <w:r>
        <w:rPr>
          <w:rFonts w:hint="default" w:ascii="Times New Roman" w:hAnsi="Times New Roman" w:cs="Times New Roman"/>
          <w:position w:val="-30"/>
          <w:szCs w:val="24"/>
          <w:lang w:val="en-US" w:eastAsia="zh-CN"/>
        </w:rPr>
        <w:t>在本次项目中对单边Jacobi SVD方法也进行了计算上的仿真与讨论。</w:t>
      </w:r>
      <w:r>
        <w:rPr>
          <w:rFonts w:hint="eastAsia" w:cs="Times New Roman"/>
          <w:position w:val="-30"/>
          <w:szCs w:val="24"/>
          <w:lang w:val="en-US" w:eastAsia="zh-CN"/>
        </w:rPr>
        <w:t>传统</w:t>
      </w:r>
      <w:r>
        <w:rPr>
          <w:rFonts w:hint="default" w:ascii="Times New Roman" w:hAnsi="Times New Roman" w:cs="Times New Roman"/>
          <w:position w:val="-30"/>
          <w:szCs w:val="24"/>
          <w:lang w:val="en-US" w:eastAsia="zh-CN"/>
        </w:rPr>
        <w:t>Jacobi SVD的方法</w:t>
      </w:r>
      <w:r>
        <w:rPr>
          <w:rFonts w:hint="eastAsia" w:cs="Times New Roman"/>
          <w:position w:val="-30"/>
          <w:szCs w:val="24"/>
          <w:lang w:val="en-US" w:eastAsia="zh-CN"/>
        </w:rPr>
        <w:t>是双边Jacobi的方法，而单边Jacobi是对传统方法的改进，接下来介绍其算法原理。</w:t>
      </w:r>
    </w:p>
    <w:p w14:paraId="05CAEF3D">
      <w:pPr>
        <w:numPr>
          <w:ilvl w:val="0"/>
          <w:numId w:val="0"/>
        </w:numPr>
        <w:ind w:firstLine="420" w:firstLineChars="0"/>
        <w:textAlignment w:val="center"/>
        <w:rPr>
          <w:rFonts w:hint="default" w:hAnsi="Cambria Math" w:eastAsia="宋体" w:cs="Cambria Math"/>
          <w:b w:val="0"/>
          <w:i w:val="0"/>
          <w:iCs/>
          <w:kern w:val="2"/>
          <w:sz w:val="24"/>
          <w:szCs w:val="22"/>
          <w:lang w:val="en-US" w:eastAsia="zh-CN" w:bidi="ar-SA"/>
        </w:rPr>
      </w:pPr>
      <w:r>
        <w:rPr>
          <w:rFonts w:hint="eastAsia" w:hAnsi="Cambria Math" w:cs="Cambria Math"/>
          <w:i w:val="0"/>
          <w:iCs w:val="0"/>
          <w:kern w:val="2"/>
          <w:sz w:val="24"/>
          <w:szCs w:val="22"/>
          <w:lang w:val="en-US" w:eastAsia="zh-CN" w:bidi="ar-SA"/>
        </w:rPr>
        <w:t>对于一个矩阵</w:t>
      </w:r>
      <m:oMath>
        <m:r>
          <m:rPr/>
          <w:rPr>
            <w:rFonts w:hint="default" w:ascii="Cambria Math" w:hAnsi="Cambria Math" w:cs="Cambria Math"/>
            <w:kern w:val="2"/>
            <w:sz w:val="24"/>
            <w:szCs w:val="22"/>
            <w:lang w:val="en-US" w:eastAsia="zh-CN" w:bidi="ar-SA"/>
          </w:rPr>
          <m:t>A∈</m:t>
        </m:r>
        <m:sSup>
          <m:sSupPr>
            <m:ctrlPr>
              <w:rPr>
                <w:rFonts w:hint="default" w:ascii="Cambria Math" w:hAnsi="Cambria Math" w:cs="Cambria Math"/>
                <w:i/>
                <w:iCs/>
                <w:kern w:val="2"/>
                <w:sz w:val="24"/>
                <w:szCs w:val="22"/>
                <w:lang w:val="en-US" w:eastAsia="zh-CN" w:bidi="ar-SA"/>
              </w:rPr>
            </m:ctrlPr>
          </m:sSupPr>
          <m:e>
            <m:r>
              <m:rPr>
                <m:scr m:val="double-struck"/>
              </m:rPr>
              <w:rPr>
                <w:rFonts w:hint="eastAsia" w:ascii="Cambria Math" w:hAnsi="Cambria Math" w:eastAsia="MS Mincho" w:cs="MS Mincho"/>
                <w:kern w:val="2"/>
                <w:sz w:val="24"/>
                <w:szCs w:val="22"/>
                <w:lang w:val="en-US" w:eastAsia="zh-CN"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hint="eastAsia" w:ascii="Cambria Math" w:hAnsi="Cambria Math" w:cs="Cambria Math"/>
                <w:kern w:val="2"/>
                <w:sz w:val="24"/>
                <w:szCs w:val="22"/>
                <w:lang w:val="en-US" w:eastAsia="zh-CN" w:bidi="ar-SA"/>
              </w:rPr>
              <m:t>×</m:t>
            </m:r>
            <m:r>
              <m:rPr/>
              <w:rPr>
                <w:rFonts w:hint="default" w:ascii="Cambria Math" w:hAnsi="Cambria Math" w:cs="Cambria Math"/>
                <w:kern w:val="2"/>
                <w:sz w:val="24"/>
                <w:szCs w:val="22"/>
                <w:lang w:val="en-US" w:eastAsia="zh-CN" w:bidi="ar-SA"/>
              </w:rPr>
              <m:t>n</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val="0"/>
          <w:kern w:val="2"/>
          <w:sz w:val="24"/>
          <w:szCs w:val="22"/>
          <w:lang w:val="en-US" w:eastAsia="zh-CN" w:bidi="ar-SA"/>
        </w:rPr>
        <w:t>，其SVD为：</w:t>
      </w:r>
      <m:oMath>
        <m:r>
          <m:rPr/>
          <w:rPr>
            <w:rFonts w:hint="default" w:ascii="Cambria Math" w:hAnsi="Cambria Math" w:cs="Cambria Math"/>
            <w:kern w:val="2"/>
            <w:sz w:val="24"/>
            <w:szCs w:val="22"/>
            <w:lang w:val="en-US" w:eastAsia="zh-CN" w:bidi="ar-SA"/>
          </w:rPr>
          <m:t>A=UΣ</m:t>
        </m:r>
        <m:sSup>
          <m:sSupPr>
            <m:ctrlPr>
              <w:rPr>
                <w:rFonts w:hint="default" w:ascii="Cambria Math" w:hAnsi="Cambria Math" w:cs="Cambria Math"/>
                <w:b w:val="0"/>
                <w:i/>
                <w:iCs/>
                <w:kern w:val="2"/>
                <w:sz w:val="24"/>
                <w:szCs w:val="22"/>
                <w:lang w:val="en-US" w:eastAsia="zh-CN" w:bidi="ar-SA"/>
              </w:rPr>
            </m:ctrlPr>
          </m:sSupPr>
          <m:e>
            <m:r>
              <m:rPr/>
              <w:rPr>
                <w:rFonts w:hint="default" w:ascii="Cambria Math" w:hAnsi="Cambria Math" w:cs="Cambria Math"/>
                <w:kern w:val="2"/>
                <w:sz w:val="24"/>
                <w:szCs w:val="22"/>
                <w:lang w:val="en-US" w:eastAsia="zh-CN" w:bidi="ar-SA"/>
              </w:rPr>
              <m:t>V</m:t>
            </m:r>
            <m:ctrlPr>
              <w:rPr>
                <w:rFonts w:hint="default" w:ascii="Cambria Math" w:hAnsi="Cambria Math" w:cs="Cambria Math"/>
                <w:b w:val="0"/>
                <w:i/>
                <w:iCs/>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b w:val="0"/>
                <w:i/>
                <w:iCs/>
                <w:kern w:val="2"/>
                <w:sz w:val="24"/>
                <w:szCs w:val="22"/>
                <w:lang w:val="en-US" w:eastAsia="zh-CN" w:bidi="ar-SA"/>
              </w:rPr>
            </m:ctrlPr>
          </m:sup>
        </m:sSup>
      </m:oMath>
      <w:r>
        <w:rPr>
          <w:rFonts w:hint="eastAsia" w:hAnsi="Cambria Math" w:cs="Cambria Math"/>
          <w:b w:val="0"/>
          <w:i w:val="0"/>
          <w:iCs/>
          <w:kern w:val="2"/>
          <w:sz w:val="24"/>
          <w:szCs w:val="22"/>
          <w:lang w:val="en-US" w:eastAsia="zh-CN" w:bidi="ar-SA"/>
        </w:rPr>
        <w:t>。若将</w:t>
      </w:r>
      <m:oMath>
        <m:r>
          <m:rPr/>
          <w:rPr>
            <w:rFonts w:hint="default" w:ascii="Cambria Math" w:hAnsi="Cambria Math" w:cs="Cambria Math"/>
            <w:kern w:val="2"/>
            <w:sz w:val="24"/>
            <w:szCs w:val="22"/>
            <w:lang w:val="en-US" w:eastAsia="zh-CN" w:bidi="ar-SA"/>
          </w:rPr>
          <m:t>UΣ</m:t>
        </m:r>
      </m:oMath>
      <w:r>
        <w:rPr>
          <w:rFonts w:hint="eastAsia" w:hAnsi="Cambria Math" w:cs="Cambria Math"/>
          <w:i w:val="0"/>
          <w:kern w:val="2"/>
          <w:sz w:val="24"/>
          <w:szCs w:val="22"/>
          <w:lang w:val="en-US" w:eastAsia="zh-CN" w:bidi="ar-SA"/>
        </w:rPr>
        <w:t>看做一个整体</w:t>
      </w:r>
      <m:oMath>
        <m:acc>
          <m:accPr>
            <m:chr m:val="̃"/>
            <m:ctrlPr>
              <w:rPr>
                <w:rFonts w:ascii="Cambria Math" w:hAnsi="Cambria Math" w:cs="Cambria Math"/>
                <w:i/>
                <w:kern w:val="2"/>
                <w:sz w:val="24"/>
                <w:szCs w:val="22"/>
                <w:lang w:val="en-US" w:bidi="ar-SA"/>
              </w:rPr>
            </m:ctrlPr>
          </m:accPr>
          <m:e>
            <m:r>
              <m:rPr/>
              <w:rPr>
                <w:rFonts w:hint="default" w:ascii="Cambria Math" w:hAnsi="Cambria Math" w:cs="Cambria Math"/>
                <w:kern w:val="2"/>
                <w:sz w:val="24"/>
                <w:szCs w:val="22"/>
                <w:lang w:val="en-US" w:eastAsia="zh-CN" w:bidi="ar-SA"/>
              </w:rPr>
              <m:t>Q</m:t>
            </m:r>
            <m:ctrlPr>
              <w:rPr>
                <w:rFonts w:ascii="Cambria Math" w:hAnsi="Cambria Math" w:cs="Cambria Math"/>
                <w:i/>
                <w:kern w:val="2"/>
                <w:sz w:val="24"/>
                <w:szCs w:val="22"/>
                <w:lang w:val="en-US" w:bidi="ar-SA"/>
              </w:rPr>
            </m:ctrlPr>
          </m:e>
        </m:acc>
        <m:r>
          <m:rPr/>
          <w:rPr>
            <w:rFonts w:hint="default" w:ascii="Cambria Math" w:hAnsi="Cambria Math" w:cs="Cambria Math"/>
            <w:kern w:val="2"/>
            <w:sz w:val="24"/>
            <w:szCs w:val="22"/>
            <w:lang w:val="en-US" w:eastAsia="zh-CN" w:bidi="ar-SA"/>
          </w:rPr>
          <m:t>=UΣ</m:t>
        </m:r>
      </m:oMath>
      <w:r>
        <w:rPr>
          <w:rFonts w:hint="eastAsia" w:hAnsi="Cambria Math" w:cs="Cambria Math"/>
          <w:i w:val="0"/>
          <w:kern w:val="2"/>
          <w:sz w:val="24"/>
          <w:szCs w:val="22"/>
          <w:lang w:val="en-US" w:eastAsia="zh-CN" w:bidi="ar-SA"/>
        </w:rPr>
        <w:t>，由于酉矩阵列向量之间的正交性，</w:t>
      </w:r>
      <m:oMath>
        <m:acc>
          <m:accPr>
            <m:chr m:val="̃"/>
            <m:ctrlPr>
              <w:rPr>
                <w:rFonts w:ascii="Cambria Math" w:hAnsi="Cambria Math" w:cs="Cambria Math"/>
                <w:i/>
                <w:kern w:val="2"/>
                <w:sz w:val="24"/>
                <w:szCs w:val="22"/>
                <w:lang w:val="en-US" w:bidi="ar-SA"/>
              </w:rPr>
            </m:ctrlPr>
          </m:accPr>
          <m:e>
            <m:r>
              <m:rPr/>
              <w:rPr>
                <w:rFonts w:hint="default" w:ascii="Cambria Math" w:hAnsi="Cambria Math" w:cs="Cambria Math"/>
                <w:kern w:val="2"/>
                <w:sz w:val="24"/>
                <w:szCs w:val="22"/>
                <w:lang w:val="en-US" w:eastAsia="zh-CN" w:bidi="ar-SA"/>
              </w:rPr>
              <m:t>Q</m:t>
            </m:r>
            <m:ctrlPr>
              <w:rPr>
                <w:rFonts w:ascii="Cambria Math" w:hAnsi="Cambria Math" w:cs="Cambria Math"/>
                <w:i/>
                <w:kern w:val="2"/>
                <w:sz w:val="24"/>
                <w:szCs w:val="22"/>
                <w:lang w:val="en-US" w:bidi="ar-SA"/>
              </w:rPr>
            </m:ctrlPr>
          </m:e>
        </m:acc>
      </m:oMath>
      <w:r>
        <w:rPr>
          <w:rFonts w:hint="eastAsia" w:hAnsi="Cambria Math" w:cs="Cambria Math"/>
          <w:i w:val="0"/>
          <w:kern w:val="2"/>
          <w:sz w:val="24"/>
          <w:szCs w:val="22"/>
          <w:lang w:val="en-US" w:eastAsia="zh-CN" w:bidi="ar-SA"/>
        </w:rPr>
        <w:t>的列向量之间也是正交的，故考虑将</w:t>
      </w:r>
      <m:oMath>
        <m:r>
          <m:rPr/>
          <w:rPr>
            <w:rFonts w:hint="default" w:ascii="Cambria Math" w:hAnsi="Cambria Math" w:cs="Cambria Math"/>
            <w:kern w:val="2"/>
            <w:sz w:val="24"/>
            <w:szCs w:val="22"/>
            <w:lang w:val="en-US" w:eastAsia="zh-CN" w:bidi="ar-SA"/>
          </w:rPr>
          <m:t>AV=</m:t>
        </m:r>
        <m:acc>
          <m:accPr>
            <m:chr m:val="̃"/>
            <m:ctrlPr>
              <w:rPr>
                <w:rFonts w:ascii="Cambria Math" w:hAnsi="Cambria Math" w:cs="Cambria Math"/>
                <w:i/>
                <w:kern w:val="2"/>
                <w:sz w:val="24"/>
                <w:szCs w:val="22"/>
                <w:lang w:val="en-US" w:bidi="ar-SA"/>
              </w:rPr>
            </m:ctrlPr>
          </m:accPr>
          <m:e>
            <m:r>
              <m:rPr/>
              <w:rPr>
                <w:rFonts w:hint="default" w:ascii="Cambria Math" w:hAnsi="Cambria Math" w:cs="Cambria Math"/>
                <w:kern w:val="2"/>
                <w:sz w:val="24"/>
                <w:szCs w:val="22"/>
                <w:lang w:val="en-US" w:eastAsia="zh-CN" w:bidi="ar-SA"/>
              </w:rPr>
              <m:t>Q</m:t>
            </m:r>
            <m:ctrlPr>
              <w:rPr>
                <w:rFonts w:ascii="Cambria Math" w:hAnsi="Cambria Math" w:cs="Cambria Math"/>
                <w:i/>
                <w:kern w:val="2"/>
                <w:sz w:val="24"/>
                <w:szCs w:val="22"/>
                <w:lang w:val="en-US" w:bidi="ar-SA"/>
              </w:rPr>
            </m:ctrlPr>
          </m:e>
        </m:acc>
      </m:oMath>
      <w:r>
        <w:rPr>
          <w:rFonts w:hint="eastAsia" w:hAnsi="Cambria Math" w:cs="Cambria Math"/>
          <w:b w:val="0"/>
          <w:i w:val="0"/>
          <w:iCs/>
          <w:kern w:val="2"/>
          <w:sz w:val="24"/>
          <w:szCs w:val="22"/>
          <w:lang w:val="en-US" w:eastAsia="zh-CN" w:bidi="ar-SA"/>
        </w:rPr>
        <w:t>，即原矩阵通过酉变换使得列向量之间正交，此时将相互正交的列向量取其模单独提出获得酉矩阵U，最后再根据提出的模进行大小排序并同步到U和V的排列，此时排序好的模所组成的对角阵即为奇异值矩阵，U和V分别是其左右奇异向量矩阵。至此完成单边Jacobi SVD的分解。</w:t>
      </w:r>
    </w:p>
    <w:p w14:paraId="459C2D8C">
      <w:pPr>
        <w:numPr>
          <w:ilvl w:val="0"/>
          <w:numId w:val="0"/>
        </w:numPr>
        <w:ind w:firstLine="420" w:firstLineChars="0"/>
        <w:textAlignment w:val="center"/>
        <w:rPr>
          <w:rFonts w:hint="eastAsia" w:hAnsi="Cambria Math" w:cs="Cambria Math"/>
          <w:b w:val="0"/>
          <w:i w:val="0"/>
          <w:kern w:val="2"/>
          <w:sz w:val="24"/>
          <w:szCs w:val="22"/>
          <w:lang w:val="en-US" w:eastAsia="zh-CN" w:bidi="ar-SA"/>
        </w:rPr>
      </w:pPr>
      <w:r>
        <w:rPr>
          <w:rFonts w:hint="eastAsia" w:hAnsi="Cambria Math" w:cs="Cambria Math"/>
          <w:b w:val="0"/>
          <w:i w:val="0"/>
          <w:kern w:val="2"/>
          <w:sz w:val="24"/>
          <w:szCs w:val="22"/>
          <w:lang w:val="en-US" w:eastAsia="zh-CN" w:bidi="ar-SA"/>
        </w:rPr>
        <w:t>但对于大规模的非方阵来说，其秩不超过矩阵长宽较小的维度，此时每次旋转都是对原矩阵的操作，会增加额外的计算，并在低位宽计算环境时产生额外的误差传播。故可以考虑将其</w:t>
      </w:r>
      <w:r>
        <w:rPr>
          <w:rFonts w:hint="eastAsia" w:hAnsi="Cambria Math" w:cs="Cambria Math"/>
          <w:i w:val="0"/>
          <w:iCs w:val="0"/>
          <w:kern w:val="2"/>
          <w:sz w:val="24"/>
          <w:szCs w:val="22"/>
          <w:lang w:val="en-US" w:eastAsia="zh-CN" w:bidi="ar-SA"/>
        </w:rPr>
        <w:t>进行QR窄分解：</w:t>
      </w:r>
      <m:oMath>
        <m:r>
          <m:rPr/>
          <w:rPr>
            <w:rFonts w:hint="default" w:ascii="Cambria Math" w:hAnsi="Cambria Math" w:cs="Cambria Math"/>
            <w:kern w:val="2"/>
            <w:sz w:val="24"/>
            <w:szCs w:val="22"/>
            <w:lang w:val="en-US" w:eastAsia="zh-CN" w:bidi="ar-SA"/>
          </w:rPr>
          <m:t>A=QR</m:t>
        </m:r>
      </m:oMath>
      <w:r>
        <w:rPr>
          <w:rFonts w:hint="eastAsia" w:hAnsi="Cambria Math" w:cs="Cambria Math"/>
          <w:i w:val="0"/>
          <w:iCs w:val="0"/>
          <w:kern w:val="2"/>
          <w:sz w:val="24"/>
          <w:szCs w:val="22"/>
          <w:lang w:val="en-US" w:eastAsia="zh-CN" w:bidi="ar-SA"/>
        </w:rPr>
        <w:t>，此时对R进行分解既没有损失信息也降低了计算的维度，故项目方案将单边Jacobi增加了QR分解进行计算上面的降维。其原理为：对</w:t>
      </w:r>
      <w:r>
        <w:rPr>
          <w:rFonts w:hint="eastAsia" w:hAnsi="Cambria Math" w:cs="Cambria Math"/>
          <w:b w:val="0"/>
          <w:i w:val="0"/>
          <w:kern w:val="2"/>
          <w:sz w:val="24"/>
          <w:szCs w:val="22"/>
          <w:lang w:val="en-US" w:eastAsia="zh-CN" w:bidi="ar-SA"/>
        </w:rPr>
        <w:t>共轭转置与自身相乘则有</w:t>
      </w:r>
      <m:oMath>
        <m:sSup>
          <m:sSupPr>
            <m:ctrlPr>
              <w:rPr>
                <w:rFonts w:hint="default" w:ascii="Cambria Math" w:hAnsi="Cambria Math" w:cs="Cambria Math"/>
                <w:b w:val="0"/>
                <w:i/>
                <w:iCs/>
                <w:kern w:val="2"/>
                <w:sz w:val="24"/>
                <w:szCs w:val="22"/>
                <w:lang w:val="en-US" w:eastAsia="zh-CN" w:bidi="ar-SA"/>
              </w:rPr>
            </m:ctrlPr>
          </m:sSupPr>
          <m:e>
            <m:r>
              <m:rPr/>
              <w:rPr>
                <w:rFonts w:hint="default" w:ascii="Cambria Math" w:hAnsi="Cambria Math" w:cs="Cambria Math"/>
                <w:kern w:val="2"/>
                <w:sz w:val="24"/>
                <w:szCs w:val="22"/>
                <w:lang w:val="en-US" w:eastAsia="zh-CN" w:bidi="ar-SA"/>
              </w:rPr>
              <m:t>A</m:t>
            </m:r>
            <m:ctrlPr>
              <w:rPr>
                <w:rFonts w:hint="default" w:ascii="Cambria Math" w:hAnsi="Cambria Math" w:cs="Cambria Math"/>
                <w:b w:val="0"/>
                <w:i/>
                <w:iCs/>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b w:val="0"/>
                <w:i/>
                <w:iCs/>
                <w:kern w:val="2"/>
                <w:sz w:val="24"/>
                <w:szCs w:val="22"/>
                <w:lang w:val="en-US" w:eastAsia="zh-CN" w:bidi="ar-SA"/>
              </w:rPr>
            </m:ctrlPr>
          </m:sup>
        </m:sSup>
        <m:r>
          <m:rPr/>
          <w:rPr>
            <w:rFonts w:hint="default" w:ascii="Cambria Math" w:hAnsi="Cambria Math" w:cs="Cambria Math"/>
            <w:kern w:val="2"/>
            <w:sz w:val="24"/>
            <w:szCs w:val="22"/>
            <w:lang w:val="en-US" w:eastAsia="zh-CN" w:bidi="ar-SA"/>
          </w:rPr>
          <m:t>A=VΣ</m:t>
        </m:r>
        <m:sSup>
          <m:sSupPr>
            <m:ctrlPr>
              <w:rPr>
                <w:rFonts w:hint="default" w:ascii="Cambria Math" w:hAnsi="Cambria Math" w:cs="Cambria Math"/>
                <w:b w:val="0"/>
                <w:i/>
                <w:iCs/>
                <w:kern w:val="2"/>
                <w:sz w:val="24"/>
                <w:szCs w:val="22"/>
                <w:lang w:val="en-US" w:eastAsia="zh-CN" w:bidi="ar-SA"/>
              </w:rPr>
            </m:ctrlPr>
          </m:sSupPr>
          <m:e>
            <m:r>
              <m:rPr/>
              <w:rPr>
                <w:rFonts w:hint="default" w:ascii="Cambria Math" w:hAnsi="Cambria Math" w:cs="Cambria Math"/>
                <w:kern w:val="2"/>
                <w:sz w:val="24"/>
                <w:szCs w:val="22"/>
                <w:lang w:val="en-US" w:eastAsia="zh-CN" w:bidi="ar-SA"/>
              </w:rPr>
              <m:t>V</m:t>
            </m:r>
            <m:ctrlPr>
              <w:rPr>
                <w:rFonts w:hint="default" w:ascii="Cambria Math" w:hAnsi="Cambria Math" w:cs="Cambria Math"/>
                <w:b w:val="0"/>
                <w:i/>
                <w:iCs/>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b w:val="0"/>
                <w:i/>
                <w:iCs/>
                <w:kern w:val="2"/>
                <w:sz w:val="24"/>
                <w:szCs w:val="22"/>
                <w:lang w:val="en-US" w:eastAsia="zh-CN" w:bidi="ar-SA"/>
              </w:rPr>
            </m:ctrlPr>
          </m:sup>
        </m:sSup>
      </m:oMath>
      <w:r>
        <w:rPr>
          <w:rFonts w:hint="eastAsia" w:hAnsi="Cambria Math" w:cs="Cambria Math"/>
          <w:b w:val="0"/>
          <w:i w:val="0"/>
          <w:kern w:val="2"/>
          <w:sz w:val="24"/>
          <w:szCs w:val="22"/>
          <w:lang w:val="en-US" w:eastAsia="zh-CN" w:bidi="ar-SA"/>
        </w:rPr>
        <w:t>，将QR分解代入</w:t>
      </w:r>
      <w:r>
        <w:rPr>
          <w:rFonts w:hint="eastAsia" w:hAnsi="Cambria Math" w:cs="Cambria Math"/>
          <w:i w:val="0"/>
          <w:iCs w:val="0"/>
          <w:kern w:val="2"/>
          <w:sz w:val="24"/>
          <w:szCs w:val="22"/>
          <w:lang w:val="en-US" w:eastAsia="zh-CN" w:bidi="ar-SA"/>
        </w:rPr>
        <w:t>则</w:t>
      </w:r>
      <m:oMath>
        <m:sSup>
          <m:sSupPr>
            <m:ctrlPr>
              <w:rPr>
                <w:rFonts w:hint="default" w:ascii="Cambria Math" w:hAnsi="Cambria Math" w:cs="Cambria Math"/>
                <w:b w:val="0"/>
                <w:i/>
                <w:iCs/>
                <w:kern w:val="2"/>
                <w:sz w:val="24"/>
                <w:szCs w:val="22"/>
                <w:lang w:val="en-US" w:eastAsia="zh-CN" w:bidi="ar-SA"/>
              </w:rPr>
            </m:ctrlPr>
          </m:sSupPr>
          <m:e>
            <m:r>
              <m:rPr/>
              <w:rPr>
                <w:rFonts w:hint="default" w:ascii="Cambria Math" w:hAnsi="Cambria Math" w:cs="Cambria Math"/>
                <w:kern w:val="2"/>
                <w:sz w:val="24"/>
                <w:szCs w:val="22"/>
                <w:lang w:val="en-US" w:eastAsia="zh-CN" w:bidi="ar-SA"/>
              </w:rPr>
              <m:t>A</m:t>
            </m:r>
            <m:ctrlPr>
              <w:rPr>
                <w:rFonts w:hint="default" w:ascii="Cambria Math" w:hAnsi="Cambria Math" w:cs="Cambria Math"/>
                <w:b w:val="0"/>
                <w:i/>
                <w:iCs/>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b w:val="0"/>
                <w:i/>
                <w:iCs/>
                <w:kern w:val="2"/>
                <w:sz w:val="24"/>
                <w:szCs w:val="22"/>
                <w:lang w:val="en-US" w:eastAsia="zh-CN" w:bidi="ar-SA"/>
              </w:rPr>
            </m:ctrlPr>
          </m:sup>
        </m:sSup>
        <m:r>
          <m:rPr/>
          <w:rPr>
            <w:rFonts w:hint="default" w:ascii="Cambria Math" w:hAnsi="Cambria Math" w:cs="Cambria Math"/>
            <w:kern w:val="2"/>
            <w:sz w:val="24"/>
            <w:szCs w:val="22"/>
            <w:lang w:val="en-US" w:eastAsia="zh-CN" w:bidi="ar-SA"/>
          </w:rPr>
          <m:t>A=</m:t>
        </m:r>
        <m:sSup>
          <m:sSupPr>
            <m:ctrlPr>
              <w:rPr>
                <w:rFonts w:hint="default" w:ascii="Cambria Math" w:hAnsi="Cambria Math" w:cs="Cambria Math"/>
                <w:b w:val="0"/>
                <w:i/>
                <w:iCs/>
                <w:kern w:val="2"/>
                <w:sz w:val="24"/>
                <w:szCs w:val="22"/>
                <w:lang w:val="en-US" w:eastAsia="zh-CN" w:bidi="ar-SA"/>
              </w:rPr>
            </m:ctrlPr>
          </m:sSupPr>
          <m:e>
            <m:r>
              <m:rPr/>
              <w:rPr>
                <w:rFonts w:hint="default" w:ascii="Cambria Math" w:hAnsi="Cambria Math" w:cs="Cambria Math"/>
                <w:kern w:val="2"/>
                <w:sz w:val="24"/>
                <w:szCs w:val="22"/>
                <w:lang w:val="en-US" w:eastAsia="zh-CN" w:bidi="ar-SA"/>
              </w:rPr>
              <m:t>R</m:t>
            </m:r>
            <m:ctrlPr>
              <w:rPr>
                <w:rFonts w:hint="default" w:ascii="Cambria Math" w:hAnsi="Cambria Math" w:cs="Cambria Math"/>
                <w:b w:val="0"/>
                <w:i/>
                <w:iCs/>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b w:val="0"/>
                <w:i/>
                <w:iCs/>
                <w:kern w:val="2"/>
                <w:sz w:val="24"/>
                <w:szCs w:val="22"/>
                <w:lang w:val="en-US" w:eastAsia="zh-CN" w:bidi="ar-SA"/>
              </w:rPr>
            </m:ctrlPr>
          </m:sup>
        </m:sSup>
        <m:r>
          <m:rPr/>
          <w:rPr>
            <w:rFonts w:hint="default" w:ascii="Cambria Math" w:hAnsi="Cambria Math" w:cs="Cambria Math"/>
            <w:kern w:val="2"/>
            <w:sz w:val="24"/>
            <w:szCs w:val="22"/>
            <w:lang w:val="en-US" w:eastAsia="zh-CN" w:bidi="ar-SA"/>
          </w:rPr>
          <m:t>R</m:t>
        </m:r>
      </m:oMath>
      <w:r>
        <w:rPr>
          <w:rFonts w:hint="eastAsia" w:hAnsi="Cambria Math" w:cs="Cambria Math"/>
          <w:b w:val="0"/>
          <w:i w:val="0"/>
          <w:kern w:val="2"/>
          <w:sz w:val="24"/>
          <w:szCs w:val="22"/>
          <w:lang w:val="en-US" w:eastAsia="zh-CN" w:bidi="ar-SA"/>
        </w:rPr>
        <w:t>，即可以通过对R进行SVD获得原矩阵A的奇异值矩阵</w:t>
      </w:r>
      <m:oMath>
        <m:r>
          <m:rPr/>
          <w:rPr>
            <w:rFonts w:hint="default" w:ascii="Cambria Math" w:hAnsi="Cambria Math" w:cs="Cambria Math"/>
            <w:kern w:val="2"/>
            <w:sz w:val="24"/>
            <w:szCs w:val="22"/>
            <w:lang w:val="en-US" w:eastAsia="zh-CN" w:bidi="ar-SA"/>
          </w:rPr>
          <m:t>Σ</m:t>
        </m:r>
      </m:oMath>
      <w:r>
        <w:rPr>
          <w:rFonts w:hint="eastAsia" w:hAnsi="Cambria Math" w:cs="Cambria Math"/>
          <w:b w:val="0"/>
          <w:i w:val="0"/>
          <w:kern w:val="2"/>
          <w:sz w:val="24"/>
          <w:szCs w:val="22"/>
          <w:lang w:val="en-US" w:eastAsia="zh-CN" w:bidi="ar-SA"/>
        </w:rPr>
        <w:t>和右奇异向量矩阵</w:t>
      </w:r>
      <m:oMath>
        <m:r>
          <m:rPr/>
          <w:rPr>
            <w:rFonts w:hint="default" w:ascii="Cambria Math" w:hAnsi="Cambria Math" w:cs="Cambria Math"/>
            <w:kern w:val="2"/>
            <w:sz w:val="24"/>
            <w:szCs w:val="22"/>
            <w:lang w:val="en-US" w:eastAsia="zh-CN" w:bidi="ar-SA"/>
          </w:rPr>
          <m:t>V</m:t>
        </m:r>
      </m:oMath>
      <w:r>
        <w:rPr>
          <w:rFonts w:hint="eastAsia" w:hAnsi="Cambria Math" w:cs="Cambria Math"/>
          <w:b w:val="0"/>
          <w:i w:val="0"/>
          <w:kern w:val="2"/>
          <w:sz w:val="24"/>
          <w:szCs w:val="22"/>
          <w:lang w:val="en-US" w:eastAsia="zh-CN" w:bidi="ar-SA"/>
        </w:rPr>
        <w:t>，再通过</w:t>
      </w:r>
      <m:oMath>
        <m:r>
          <m:rPr/>
          <w:rPr>
            <w:rFonts w:hint="default" w:ascii="Cambria Math" w:hAnsi="Cambria Math" w:cs="Cambria Math"/>
            <w:kern w:val="2"/>
            <w:sz w:val="24"/>
            <w:szCs w:val="22"/>
            <w:lang w:val="en-US" w:eastAsia="zh-CN" w:bidi="ar-SA"/>
          </w:rPr>
          <m:t>U=AV</m:t>
        </m:r>
        <m:sSup>
          <m:sSupPr>
            <m:ctrlPr>
              <w:rPr>
                <w:rFonts w:hint="default" w:ascii="Cambria Math" w:hAnsi="Cambria Math" w:cs="Cambria Math"/>
                <w:b w:val="0"/>
                <w:i/>
                <w:iCs/>
                <w:kern w:val="2"/>
                <w:sz w:val="24"/>
                <w:szCs w:val="22"/>
                <w:lang w:val="en-US" w:eastAsia="zh-CN" w:bidi="ar-SA"/>
              </w:rPr>
            </m:ctrlPr>
          </m:sSupPr>
          <m:e>
            <m:r>
              <m:rPr/>
              <w:rPr>
                <w:rFonts w:hint="default" w:ascii="Cambria Math" w:hAnsi="Cambria Math" w:cs="Cambria Math"/>
                <w:kern w:val="2"/>
                <w:sz w:val="24"/>
                <w:szCs w:val="22"/>
                <w:lang w:val="en-US" w:bidi="ar-SA"/>
              </w:rPr>
              <m:t>Σ</m:t>
            </m:r>
            <m:ctrlPr>
              <w:rPr>
                <w:rFonts w:hint="default" w:ascii="Cambria Math" w:hAnsi="Cambria Math" w:cs="Cambria Math"/>
                <w:b w:val="0"/>
                <w:i/>
                <w:iCs/>
                <w:kern w:val="2"/>
                <w:sz w:val="24"/>
                <w:szCs w:val="22"/>
                <w:lang w:val="en-US" w:eastAsia="zh-CN" w:bidi="ar-SA"/>
              </w:rPr>
            </m:ctrlPr>
          </m:e>
          <m:sup>
            <m:r>
              <m:rPr/>
              <w:rPr>
                <w:rFonts w:hint="default" w:ascii="Cambria Math" w:hAnsi="Cambria Math" w:cs="Cambria Math"/>
                <w:kern w:val="2"/>
                <w:sz w:val="24"/>
                <w:szCs w:val="22"/>
                <w:lang w:val="en-US" w:eastAsia="zh-CN" w:bidi="ar-SA"/>
              </w:rPr>
              <m:t>−1</m:t>
            </m:r>
            <m:ctrlPr>
              <w:rPr>
                <w:rFonts w:hint="default" w:ascii="Cambria Math" w:hAnsi="Cambria Math" w:cs="Cambria Math"/>
                <w:b w:val="0"/>
                <w:i/>
                <w:iCs/>
                <w:kern w:val="2"/>
                <w:sz w:val="24"/>
                <w:szCs w:val="22"/>
                <w:lang w:val="en-US" w:eastAsia="zh-CN" w:bidi="ar-SA"/>
              </w:rPr>
            </m:ctrlPr>
          </m:sup>
        </m:sSup>
      </m:oMath>
      <w:r>
        <w:rPr>
          <w:rFonts w:hint="eastAsia" w:hAnsi="Cambria Math" w:cs="Cambria Math"/>
          <w:b w:val="0"/>
          <w:i w:val="0"/>
          <w:kern w:val="2"/>
          <w:sz w:val="24"/>
          <w:szCs w:val="22"/>
          <w:lang w:val="en-US" w:eastAsia="zh-CN" w:bidi="ar-SA"/>
        </w:rPr>
        <w:t>获得其左奇异向量矩阵。</w:t>
      </w:r>
    </w:p>
    <w:p w14:paraId="2D4D72A3">
      <w:pPr>
        <w:numPr>
          <w:ilvl w:val="0"/>
          <w:numId w:val="0"/>
        </w:numPr>
        <w:ind w:firstLine="420" w:firstLineChars="0"/>
        <w:textAlignment w:val="center"/>
        <w:rPr>
          <w:rFonts w:hint="eastAsia" w:hAnsi="Cambria Math" w:cs="Cambria Math"/>
          <w:b w:val="0"/>
          <w:i w:val="0"/>
          <w:kern w:val="2"/>
          <w:sz w:val="24"/>
          <w:szCs w:val="22"/>
          <w:lang w:val="en-US" w:eastAsia="zh-CN" w:bidi="ar-SA"/>
        </w:rPr>
      </w:pPr>
      <w:r>
        <w:rPr>
          <w:rFonts w:hint="eastAsia" w:hAnsi="Cambria Math" w:cs="Cambria Math"/>
          <w:b w:val="0"/>
          <w:i w:val="0"/>
          <w:kern w:val="2"/>
          <w:sz w:val="24"/>
          <w:szCs w:val="22"/>
          <w:lang w:val="en-US" w:eastAsia="zh-CN" w:bidi="ar-SA"/>
        </w:rPr>
        <w:t>具体算法见下算法3.2。</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4A8F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tcPr>
          <w:p w14:paraId="167D1489">
            <w:pPr>
              <w:snapToGrid w:val="0"/>
              <w:rPr>
                <w:rFonts w:hint="default" w:eastAsia="宋体"/>
                <w:szCs w:val="22"/>
                <w:lang w:val="en-US" w:eastAsia="zh-CN"/>
              </w:rPr>
            </w:pPr>
            <w:r>
              <w:rPr>
                <w:rFonts w:hint="eastAsia"/>
                <w:szCs w:val="22"/>
              </w:rPr>
              <w:t>算法</w:t>
            </w:r>
            <w:r>
              <w:rPr>
                <w:rFonts w:hint="eastAsia"/>
                <w:szCs w:val="22"/>
                <w:lang w:val="en-US" w:eastAsia="zh-CN"/>
              </w:rPr>
              <w:t>3.2</w:t>
            </w:r>
            <w:r>
              <w:rPr>
                <w:rFonts w:hint="eastAsia"/>
                <w:szCs w:val="22"/>
              </w:rPr>
              <w:t xml:space="preserve"> </w:t>
            </w:r>
            <w:r>
              <w:rPr>
                <w:rFonts w:hint="eastAsia"/>
                <w:szCs w:val="22"/>
                <w:lang w:val="en-US" w:eastAsia="zh-CN"/>
              </w:rPr>
              <w:t>单边Jacobi SVD</w:t>
            </w:r>
          </w:p>
        </w:tc>
      </w:tr>
      <w:tr w14:paraId="2AA7A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vAlign w:val="center"/>
          </w:tcPr>
          <w:p w14:paraId="66F8BD24">
            <w:pPr>
              <w:numPr>
                <w:ilvl w:val="0"/>
                <w:numId w:val="0"/>
              </w:numPr>
              <w:textAlignment w:val="center"/>
              <w:rPr>
                <w:rFonts w:hint="default" w:hAnsi="Cambria Math" w:cs="Cambria Math"/>
                <w:i w:val="0"/>
                <w:iCs w:val="0"/>
                <w:kern w:val="2"/>
                <w:sz w:val="24"/>
                <w:szCs w:val="22"/>
                <w:lang w:val="en-US" w:eastAsia="zh-CN" w:bidi="ar-SA"/>
              </w:rPr>
            </w:pPr>
            <w:r>
              <w:rPr>
                <w:rFonts w:hint="eastAsia"/>
                <w:szCs w:val="22"/>
                <w:lang w:val="en-US" w:eastAsia="zh-CN"/>
              </w:rPr>
              <w:t>输入：矩阵</w:t>
            </w:r>
            <m:oMath>
              <m:r>
                <m:rPr/>
                <w:rPr>
                  <w:rFonts w:hint="default" w:ascii="Cambria Math" w:hAnsi="Cambria Math" w:cs="Times New Roman"/>
                  <w:kern w:val="2"/>
                  <w:sz w:val="24"/>
                  <w:szCs w:val="22"/>
                  <w:lang w:val="en-US" w:eastAsia="zh-CN" w:bidi="ar-SA"/>
                </w:rPr>
                <m:t>A</m:t>
              </m:r>
              <m:r>
                <m:rPr/>
                <w:rPr>
                  <w:rFonts w:hint="default" w:ascii="Cambria Math" w:hAnsi="Cambria Math" w:cs="Cambria Math"/>
                  <w:kern w:val="2"/>
                  <w:sz w:val="24"/>
                  <w:szCs w:val="22"/>
                  <w:lang w:val="en-US" w:eastAsia="zh-CN"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n</m:t>
                  </m:r>
                  <m:ctrlPr>
                    <w:rPr>
                      <w:rFonts w:hint="default" w:ascii="Cambria Math" w:hAnsi="Cambria Math" w:cs="Cambria Math"/>
                      <w:i/>
                      <w:iCs/>
                      <w:kern w:val="2"/>
                      <w:sz w:val="24"/>
                      <w:szCs w:val="22"/>
                      <w:lang w:val="en-US" w:eastAsia="zh-CN" w:bidi="ar-SA"/>
                    </w:rPr>
                  </m:ctrlPr>
                </m:sup>
              </m:sSup>
              <m:r>
                <m:rPr/>
                <w:rPr>
                  <w:rFonts w:hint="default" w:ascii="Cambria Math" w:hAnsi="Cambria Math" w:cs="Cambria Math"/>
                  <w:kern w:val="2"/>
                  <w:sz w:val="24"/>
                  <w:szCs w:val="22"/>
                  <w:lang w:val="en-US" w:eastAsia="zh-CN" w:bidi="ar-SA"/>
                </w:rPr>
                <m:t>(m&gt;n)</m:t>
              </m:r>
            </m:oMath>
            <w:r>
              <w:rPr>
                <w:rFonts w:hint="eastAsia" w:hAnsi="Cambria Math" w:cs="Cambria Math"/>
                <w:i w:val="0"/>
                <w:iCs/>
                <w:kern w:val="2"/>
                <w:sz w:val="24"/>
                <w:szCs w:val="22"/>
                <w:lang w:val="en-US" w:eastAsia="zh-CN" w:bidi="ar-SA"/>
              </w:rPr>
              <w:t>，收敛精度</w:t>
            </w:r>
            <m:oMath>
              <m:r>
                <m:rPr/>
                <w:rPr>
                  <w:rFonts w:ascii="Cambria Math" w:hAnsi="Cambria Math" w:cs="Cambria Math"/>
                  <w:kern w:val="2"/>
                  <w:sz w:val="24"/>
                  <w:szCs w:val="22"/>
                  <w:lang w:val="en-US" w:bidi="ar-SA"/>
                </w:rPr>
                <m:t>ε</m:t>
              </m:r>
            </m:oMath>
          </w:p>
          <w:p w14:paraId="0B361272">
            <w:pPr>
              <w:numPr>
                <w:ilvl w:val="0"/>
                <w:numId w:val="3"/>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对A进行窄QR分解：</w:t>
            </w:r>
            <m:oMath>
              <m:r>
                <m:rPr/>
                <w:rPr>
                  <w:rFonts w:hint="default" w:ascii="Cambria Math" w:hAnsi="Cambria Math" w:cs="Cambria Math"/>
                  <w:kern w:val="2"/>
                  <w:sz w:val="24"/>
                  <w:szCs w:val="22"/>
                  <w:lang w:val="en-US" w:eastAsia="zh-CN" w:bidi="ar-SA"/>
                </w:rPr>
                <m:t>A=QR</m:t>
              </m:r>
            </m:oMath>
            <w:r>
              <w:rPr>
                <w:rFonts w:hint="eastAsia" w:hAnsi="Cambria Math" w:cs="Cambria Math"/>
                <w:i w:val="0"/>
                <w:iCs w:val="0"/>
                <w:kern w:val="2"/>
                <w:sz w:val="24"/>
                <w:szCs w:val="22"/>
                <w:lang w:val="en-US" w:eastAsia="zh-CN" w:bidi="ar-SA"/>
              </w:rPr>
              <w:t>，</w:t>
            </w:r>
            <m:oMath>
              <m:r>
                <m:rPr/>
                <w:rPr>
                  <w:rFonts w:hint="default" w:ascii="Cambria Math" w:hAnsi="Cambria Math" w:cs="Cambria Math"/>
                  <w:kern w:val="2"/>
                  <w:sz w:val="24"/>
                  <w:szCs w:val="22"/>
                  <w:lang w:val="en-US" w:eastAsia="zh-CN" w:bidi="ar-SA"/>
                </w:rPr>
                <m:t>Q</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n</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w:t>
            </w:r>
            <m:oMath>
              <m:r>
                <m:rPr/>
                <w:rPr>
                  <w:rFonts w:hint="default" w:ascii="Cambria Math" w:hAnsi="Cambria Math" w:cs="Cambria Math"/>
                  <w:kern w:val="2"/>
                  <w:sz w:val="24"/>
                  <w:szCs w:val="22"/>
                  <w:lang w:val="en-US" w:eastAsia="zh-CN" w:bidi="ar-SA"/>
                </w:rPr>
                <m:t>R</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n</m:t>
                  </m:r>
                  <m:ctrlPr>
                    <w:rPr>
                      <w:rFonts w:hint="default" w:ascii="Cambria Math" w:hAnsi="Cambria Math" w:cs="Cambria Math"/>
                      <w:i/>
                      <w:iCs/>
                      <w:kern w:val="2"/>
                      <w:sz w:val="24"/>
                      <w:szCs w:val="22"/>
                      <w:lang w:val="en-US" w:eastAsia="zh-CN" w:bidi="ar-SA"/>
                    </w:rPr>
                  </m:ctrlPr>
                </m:sup>
              </m:sSup>
            </m:oMath>
          </w:p>
          <w:p w14:paraId="47CF58BE">
            <w:pPr>
              <w:numPr>
                <w:ilvl w:val="0"/>
                <w:numId w:val="3"/>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对R进行Jacobi旋转直到其每列向量相互正交（收敛条件：</w:t>
            </w:r>
            <m:oMath>
              <m:sSup>
                <m:sSupPr>
                  <m:ctrlPr>
                    <w:rPr>
                      <w:rFonts w:hint="eastAsia" w:ascii="Cambria Math" w:hAnsi="Cambria Math" w:cs="Cambria Math"/>
                      <w:i w:val="0"/>
                      <w:iCs/>
                      <w:kern w:val="2"/>
                      <w:sz w:val="24"/>
                      <w:szCs w:val="22"/>
                      <w:lang w:val="en-US" w:eastAsia="zh-CN" w:bidi="ar-SA"/>
                    </w:rPr>
                  </m:ctrlPr>
                </m:sSupPr>
                <m:e>
                  <m:r>
                    <m:rPr>
                      <m:sty m:val="p"/>
                    </m:rPr>
                    <w:rPr>
                      <w:rFonts w:hint="default" w:ascii="Cambria Math" w:hAnsi="Cambria Math" w:cs="Cambria Math"/>
                      <w:kern w:val="2"/>
                      <w:sz w:val="24"/>
                      <w:szCs w:val="22"/>
                      <w:lang w:val="en-US" w:eastAsia="zh-CN" w:bidi="ar-SA"/>
                    </w:rPr>
                    <m:t>B(:,p)</m:t>
                  </m:r>
                  <m:ctrlPr>
                    <w:rPr>
                      <w:rFonts w:hint="eastAsia" w:ascii="Cambria Math" w:hAnsi="Cambria Math" w:cs="Cambria Math"/>
                      <w:i w:val="0"/>
                      <w:iCs/>
                      <w:kern w:val="2"/>
                      <w:sz w:val="24"/>
                      <w:szCs w:val="22"/>
                      <w:lang w:val="en-US" w:eastAsia="zh-CN" w:bidi="ar-SA"/>
                    </w:rPr>
                  </m:ctrlPr>
                </m:e>
                <m:sup>
                  <m:r>
                    <m:rPr>
                      <m:sty m:val="p"/>
                    </m:rPr>
                    <w:rPr>
                      <w:rFonts w:hint="default" w:ascii="Cambria Math" w:hAnsi="Cambria Math" w:cs="Cambria Math"/>
                      <w:kern w:val="2"/>
                      <w:sz w:val="24"/>
                      <w:szCs w:val="22"/>
                      <w:lang w:val="en-US" w:eastAsia="zh-CN" w:bidi="ar-SA"/>
                    </w:rPr>
                    <m:t>H</m:t>
                  </m:r>
                  <m:ctrlPr>
                    <w:rPr>
                      <w:rFonts w:hint="eastAsia" w:ascii="Cambria Math" w:hAnsi="Cambria Math" w:cs="Cambria Math"/>
                      <w:i w:val="0"/>
                      <w:iCs/>
                      <w:kern w:val="2"/>
                      <w:sz w:val="24"/>
                      <w:szCs w:val="22"/>
                      <w:lang w:val="en-US" w:eastAsia="zh-CN" w:bidi="ar-SA"/>
                    </w:rPr>
                  </m:ctrlPr>
                </m:sup>
              </m:sSup>
              <m:r>
                <m:rPr>
                  <m:sty m:val="p"/>
                </m:rPr>
                <w:rPr>
                  <w:rFonts w:hint="default" w:ascii="Cambria Math" w:hAnsi="Cambria Math" w:cs="Cambria Math"/>
                  <w:kern w:val="2"/>
                  <w:sz w:val="24"/>
                  <w:szCs w:val="22"/>
                  <w:lang w:val="en-US" w:eastAsia="zh-CN" w:bidi="ar-SA"/>
                </w:rPr>
                <m:t>B(:,q)&lt;</m:t>
              </m:r>
              <m:r>
                <m:rPr/>
                <w:rPr>
                  <w:rFonts w:ascii="Cambria Math" w:hAnsi="Cambria Math" w:cs="Cambria Math"/>
                  <w:kern w:val="2"/>
                  <w:sz w:val="24"/>
                  <w:szCs w:val="22"/>
                  <w:lang w:val="en-US" w:bidi="ar-SA"/>
                </w:rPr>
                <m:t>ε</m:t>
              </m:r>
              <m:r>
                <m:rPr/>
                <w:rPr>
                  <w:rFonts w:hint="default" w:ascii="Cambria Math" w:hAnsi="Cambria Math" w:cs="Cambria Math"/>
                  <w:kern w:val="2"/>
                  <w:sz w:val="24"/>
                  <w:szCs w:val="22"/>
                  <w:lang w:val="en-US" w:eastAsia="zh-CN" w:bidi="ar-SA"/>
                </w:rPr>
                <m:t>, p≠q</m:t>
              </m:r>
            </m:oMath>
            <w:r>
              <w:rPr>
                <w:rFonts w:hint="eastAsia" w:hAnsi="Cambria Math" w:cs="Cambria Math"/>
                <w:i w:val="0"/>
                <w:iCs/>
                <w:kern w:val="2"/>
                <w:sz w:val="24"/>
                <w:szCs w:val="22"/>
                <w:lang w:val="en-US" w:eastAsia="zh-CN" w:bidi="ar-SA"/>
              </w:rPr>
              <w:t>）：</w:t>
            </w:r>
            <m:oMath>
              <m:r>
                <m:rPr/>
                <w:rPr>
                  <w:rFonts w:hint="default" w:ascii="Cambria Math" w:hAnsi="Cambria Math" w:cs="Cambria Math"/>
                  <w:kern w:val="2"/>
                  <w:sz w:val="24"/>
                  <w:szCs w:val="22"/>
                  <w:lang w:val="en-US" w:eastAsia="zh-CN" w:bidi="ar-SA"/>
                </w:rPr>
                <m:t>B=R</m:t>
              </m:r>
              <m:sSub>
                <m:sSubPr>
                  <m:ctrlPr>
                    <w:rPr>
                      <w:rFonts w:hint="default" w:ascii="Cambria Math" w:hAnsi="Cambria Math" w:cs="Cambria Math"/>
                      <w:i/>
                      <w:iCs w:val="0"/>
                      <w:kern w:val="2"/>
                      <w:sz w:val="24"/>
                      <w:szCs w:val="22"/>
                      <w:lang w:val="en-US" w:eastAsia="zh-CN" w:bidi="ar-SA"/>
                    </w:rPr>
                  </m:ctrlPr>
                </m:sSubPr>
                <m:e>
                  <m:r>
                    <m:rPr/>
                    <w:rPr>
                      <w:rFonts w:hint="default" w:ascii="Cambria Math" w:hAnsi="Cambria Math" w:cs="Cambria Math"/>
                      <w:kern w:val="2"/>
                      <w:sz w:val="24"/>
                      <w:szCs w:val="22"/>
                      <w:lang w:val="en-US" w:eastAsia="zh-CN" w:bidi="ar-SA"/>
                    </w:rPr>
                    <m:t>J</m:t>
                  </m:r>
                  <m:ctrlPr>
                    <w:rPr>
                      <w:rFonts w:hint="default" w:ascii="Cambria Math" w:hAnsi="Cambria Math" w:cs="Cambria Math"/>
                      <w:i/>
                      <w:iCs w:val="0"/>
                      <w:kern w:val="2"/>
                      <w:sz w:val="24"/>
                      <w:szCs w:val="22"/>
                      <w:lang w:val="en-US" w:eastAsia="zh-CN" w:bidi="ar-SA"/>
                    </w:rPr>
                  </m:ctrlPr>
                </m:e>
                <m:sub>
                  <m:r>
                    <m:rPr/>
                    <w:rPr>
                      <w:rFonts w:hint="default" w:ascii="Cambria Math" w:hAnsi="Cambria Math" w:cs="Cambria Math"/>
                      <w:kern w:val="2"/>
                      <w:sz w:val="24"/>
                      <w:szCs w:val="22"/>
                      <w:lang w:val="en-US" w:eastAsia="zh-CN" w:bidi="ar-SA"/>
                    </w:rPr>
                    <m:t>1</m:t>
                  </m:r>
                  <m:ctrlPr>
                    <w:rPr>
                      <w:rFonts w:hint="default" w:ascii="Cambria Math" w:hAnsi="Cambria Math" w:cs="Cambria Math"/>
                      <w:i/>
                      <w:iCs w:val="0"/>
                      <w:kern w:val="2"/>
                      <w:sz w:val="24"/>
                      <w:szCs w:val="22"/>
                      <w:lang w:val="en-US" w:eastAsia="zh-CN" w:bidi="ar-SA"/>
                    </w:rPr>
                  </m:ctrlPr>
                </m:sub>
              </m:sSub>
              <m:sSub>
                <m:sSubPr>
                  <m:ctrlPr>
                    <w:rPr>
                      <w:rFonts w:hint="default" w:ascii="Cambria Math" w:hAnsi="Cambria Math" w:cs="Cambria Math"/>
                      <w:i/>
                      <w:iCs w:val="0"/>
                      <w:kern w:val="2"/>
                      <w:sz w:val="24"/>
                      <w:szCs w:val="22"/>
                      <w:lang w:val="en-US" w:eastAsia="zh-CN" w:bidi="ar-SA"/>
                    </w:rPr>
                  </m:ctrlPr>
                </m:sSubPr>
                <m:e>
                  <m:r>
                    <m:rPr/>
                    <w:rPr>
                      <w:rFonts w:hint="default" w:ascii="Cambria Math" w:hAnsi="Cambria Math" w:cs="Cambria Math"/>
                      <w:kern w:val="2"/>
                      <w:sz w:val="24"/>
                      <w:szCs w:val="22"/>
                      <w:lang w:val="en-US" w:eastAsia="zh-CN" w:bidi="ar-SA"/>
                    </w:rPr>
                    <m:t>J</m:t>
                  </m:r>
                  <m:ctrlPr>
                    <w:rPr>
                      <w:rFonts w:hint="default" w:ascii="Cambria Math" w:hAnsi="Cambria Math" w:cs="Cambria Math"/>
                      <w:i/>
                      <w:iCs w:val="0"/>
                      <w:kern w:val="2"/>
                      <w:sz w:val="24"/>
                      <w:szCs w:val="22"/>
                      <w:lang w:val="en-US" w:eastAsia="zh-CN" w:bidi="ar-SA"/>
                    </w:rPr>
                  </m:ctrlPr>
                </m:e>
                <m:sub>
                  <m:r>
                    <m:rPr/>
                    <w:rPr>
                      <w:rFonts w:hint="default" w:ascii="Cambria Math" w:hAnsi="Cambria Math" w:cs="Cambria Math"/>
                      <w:kern w:val="2"/>
                      <w:sz w:val="24"/>
                      <w:szCs w:val="22"/>
                      <w:lang w:val="en-US" w:eastAsia="zh-CN" w:bidi="ar-SA"/>
                    </w:rPr>
                    <m:t>2</m:t>
                  </m:r>
                  <m:ctrlPr>
                    <w:rPr>
                      <w:rFonts w:hint="default" w:ascii="Cambria Math" w:hAnsi="Cambria Math" w:cs="Cambria Math"/>
                      <w:i/>
                      <w:iCs w:val="0"/>
                      <w:kern w:val="2"/>
                      <w:sz w:val="24"/>
                      <w:szCs w:val="22"/>
                      <w:lang w:val="en-US" w:eastAsia="zh-CN" w:bidi="ar-SA"/>
                    </w:rPr>
                  </m:ctrlPr>
                </m:sub>
              </m:sSub>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iCs w:val="0"/>
                      <w:kern w:val="2"/>
                      <w:sz w:val="24"/>
                      <w:szCs w:val="22"/>
                      <w:lang w:val="en-US" w:eastAsia="zh-CN" w:bidi="ar-SA"/>
                    </w:rPr>
                  </m:ctrlPr>
                </m:sSubPr>
                <m:e>
                  <m:r>
                    <m:rPr/>
                    <w:rPr>
                      <w:rFonts w:hint="default" w:ascii="Cambria Math" w:hAnsi="Cambria Math" w:cs="Cambria Math"/>
                      <w:kern w:val="2"/>
                      <w:sz w:val="24"/>
                      <w:szCs w:val="22"/>
                      <w:lang w:val="en-US" w:eastAsia="zh-CN" w:bidi="ar-SA"/>
                    </w:rPr>
                    <m:t>J</m:t>
                  </m:r>
                  <m:ctrlPr>
                    <w:rPr>
                      <w:rFonts w:hint="default" w:ascii="Cambria Math" w:hAnsi="Cambria Math" w:cs="Cambria Math"/>
                      <w:i/>
                      <w:iCs w:val="0"/>
                      <w:kern w:val="2"/>
                      <w:sz w:val="24"/>
                      <w:szCs w:val="22"/>
                      <w:lang w:val="en-US" w:eastAsia="zh-CN" w:bidi="ar-SA"/>
                    </w:rPr>
                  </m:ctrlPr>
                </m:e>
                <m:sub>
                  <m:r>
                    <m:rPr/>
                    <w:rPr>
                      <w:rFonts w:hint="default" w:ascii="Cambria Math" w:hAnsi="Cambria Math" w:cs="Cambria Math"/>
                      <w:kern w:val="2"/>
                      <w:sz w:val="24"/>
                      <w:szCs w:val="22"/>
                      <w:lang w:val="en-US" w:eastAsia="zh-CN" w:bidi="ar-SA"/>
                    </w:rPr>
                    <m:t>k</m:t>
                  </m:r>
                  <m:ctrlPr>
                    <w:rPr>
                      <w:rFonts w:hint="default" w:ascii="Cambria Math" w:hAnsi="Cambria Math" w:cs="Cambria Math"/>
                      <w:i/>
                      <w:iCs w:val="0"/>
                      <w:kern w:val="2"/>
                      <w:sz w:val="24"/>
                      <w:szCs w:val="22"/>
                      <w:lang w:val="en-US" w:eastAsia="zh-CN" w:bidi="ar-SA"/>
                    </w:rPr>
                  </m:ctrlPr>
                </m:sub>
              </m:sSub>
            </m:oMath>
          </w:p>
          <w:p w14:paraId="55B8943F">
            <w:pPr>
              <w:numPr>
                <w:ilvl w:val="0"/>
                <w:numId w:val="3"/>
              </w:numPr>
              <w:textAlignment w:val="center"/>
              <w:rPr>
                <w:rFonts w:hint="default" w:hAnsi="Cambria Math" w:cs="Cambria Math"/>
                <w:i w:val="0"/>
                <w:iCs/>
                <w:kern w:val="2"/>
                <w:sz w:val="24"/>
                <w:szCs w:val="22"/>
                <w:lang w:val="en-US" w:eastAsia="zh-CN" w:bidi="ar-SA"/>
              </w:rPr>
            </w:pPr>
            <w:r>
              <w:rPr>
                <w:rFonts w:hint="eastAsia" w:hAnsi="Cambria Math" w:cs="Cambria Math"/>
                <w:i w:val="0"/>
                <w:iCs w:val="0"/>
                <w:kern w:val="2"/>
                <w:sz w:val="24"/>
                <w:szCs w:val="22"/>
                <w:lang w:val="en-US" w:eastAsia="zh-CN" w:bidi="ar-SA"/>
              </w:rPr>
              <w:t>记</w:t>
            </w:r>
            <m:oMath>
              <m:r>
                <m:rPr/>
                <w:rPr>
                  <w:rFonts w:hint="default" w:ascii="Cambria Math" w:hAnsi="Cambria Math" w:cs="Cambria Math"/>
                  <w:kern w:val="2"/>
                  <w:sz w:val="24"/>
                  <w:szCs w:val="22"/>
                  <w:lang w:val="en-US" w:eastAsia="zh-CN" w:bidi="ar-SA"/>
                </w:rPr>
                <m:t>V=</m:t>
              </m:r>
              <m:sSub>
                <m:sSubPr>
                  <m:ctrlPr>
                    <w:rPr>
                      <w:rFonts w:hint="default" w:ascii="Cambria Math" w:hAnsi="Cambria Math" w:cs="Cambria Math"/>
                      <w:i/>
                      <w:iCs w:val="0"/>
                      <w:kern w:val="2"/>
                      <w:sz w:val="24"/>
                      <w:szCs w:val="22"/>
                      <w:lang w:val="en-US" w:eastAsia="zh-CN" w:bidi="ar-SA"/>
                    </w:rPr>
                  </m:ctrlPr>
                </m:sSubPr>
                <m:e>
                  <m:r>
                    <m:rPr/>
                    <w:rPr>
                      <w:rFonts w:hint="default" w:ascii="Cambria Math" w:hAnsi="Cambria Math" w:cs="Cambria Math"/>
                      <w:kern w:val="2"/>
                      <w:sz w:val="24"/>
                      <w:szCs w:val="22"/>
                      <w:lang w:val="en-US" w:eastAsia="zh-CN" w:bidi="ar-SA"/>
                    </w:rPr>
                    <m:t>J</m:t>
                  </m:r>
                  <m:ctrlPr>
                    <w:rPr>
                      <w:rFonts w:hint="default" w:ascii="Cambria Math" w:hAnsi="Cambria Math" w:cs="Cambria Math"/>
                      <w:i/>
                      <w:iCs w:val="0"/>
                      <w:kern w:val="2"/>
                      <w:sz w:val="24"/>
                      <w:szCs w:val="22"/>
                      <w:lang w:val="en-US" w:eastAsia="zh-CN" w:bidi="ar-SA"/>
                    </w:rPr>
                  </m:ctrlPr>
                </m:e>
                <m:sub>
                  <m:r>
                    <m:rPr/>
                    <w:rPr>
                      <w:rFonts w:hint="default" w:ascii="Cambria Math" w:hAnsi="Cambria Math" w:cs="Cambria Math"/>
                      <w:kern w:val="2"/>
                      <w:sz w:val="24"/>
                      <w:szCs w:val="22"/>
                      <w:lang w:val="en-US" w:eastAsia="zh-CN" w:bidi="ar-SA"/>
                    </w:rPr>
                    <m:t>1</m:t>
                  </m:r>
                  <m:ctrlPr>
                    <w:rPr>
                      <w:rFonts w:hint="default" w:ascii="Cambria Math" w:hAnsi="Cambria Math" w:cs="Cambria Math"/>
                      <w:i/>
                      <w:iCs w:val="0"/>
                      <w:kern w:val="2"/>
                      <w:sz w:val="24"/>
                      <w:szCs w:val="22"/>
                      <w:lang w:val="en-US" w:eastAsia="zh-CN" w:bidi="ar-SA"/>
                    </w:rPr>
                  </m:ctrlPr>
                </m:sub>
              </m:sSub>
              <m:sSub>
                <m:sSubPr>
                  <m:ctrlPr>
                    <w:rPr>
                      <w:rFonts w:hint="default" w:ascii="Cambria Math" w:hAnsi="Cambria Math" w:cs="Cambria Math"/>
                      <w:i/>
                      <w:iCs w:val="0"/>
                      <w:kern w:val="2"/>
                      <w:sz w:val="24"/>
                      <w:szCs w:val="22"/>
                      <w:lang w:val="en-US" w:eastAsia="zh-CN" w:bidi="ar-SA"/>
                    </w:rPr>
                  </m:ctrlPr>
                </m:sSubPr>
                <m:e>
                  <m:r>
                    <m:rPr/>
                    <w:rPr>
                      <w:rFonts w:hint="default" w:ascii="Cambria Math" w:hAnsi="Cambria Math" w:cs="Cambria Math"/>
                      <w:kern w:val="2"/>
                      <w:sz w:val="24"/>
                      <w:szCs w:val="22"/>
                      <w:lang w:val="en-US" w:eastAsia="zh-CN" w:bidi="ar-SA"/>
                    </w:rPr>
                    <m:t>J</m:t>
                  </m:r>
                  <m:ctrlPr>
                    <w:rPr>
                      <w:rFonts w:hint="default" w:ascii="Cambria Math" w:hAnsi="Cambria Math" w:cs="Cambria Math"/>
                      <w:i/>
                      <w:iCs w:val="0"/>
                      <w:kern w:val="2"/>
                      <w:sz w:val="24"/>
                      <w:szCs w:val="22"/>
                      <w:lang w:val="en-US" w:eastAsia="zh-CN" w:bidi="ar-SA"/>
                    </w:rPr>
                  </m:ctrlPr>
                </m:e>
                <m:sub>
                  <m:r>
                    <m:rPr/>
                    <w:rPr>
                      <w:rFonts w:hint="default" w:ascii="Cambria Math" w:hAnsi="Cambria Math" w:cs="Cambria Math"/>
                      <w:kern w:val="2"/>
                      <w:sz w:val="24"/>
                      <w:szCs w:val="22"/>
                      <w:lang w:val="en-US" w:eastAsia="zh-CN" w:bidi="ar-SA"/>
                    </w:rPr>
                    <m:t>2</m:t>
                  </m:r>
                  <m:ctrlPr>
                    <w:rPr>
                      <w:rFonts w:hint="default" w:ascii="Cambria Math" w:hAnsi="Cambria Math" w:cs="Cambria Math"/>
                      <w:i/>
                      <w:iCs w:val="0"/>
                      <w:kern w:val="2"/>
                      <w:sz w:val="24"/>
                      <w:szCs w:val="22"/>
                      <w:lang w:val="en-US" w:eastAsia="zh-CN" w:bidi="ar-SA"/>
                    </w:rPr>
                  </m:ctrlPr>
                </m:sub>
              </m:sSub>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iCs w:val="0"/>
                      <w:kern w:val="2"/>
                      <w:sz w:val="24"/>
                      <w:szCs w:val="22"/>
                      <w:lang w:val="en-US" w:eastAsia="zh-CN" w:bidi="ar-SA"/>
                    </w:rPr>
                  </m:ctrlPr>
                </m:sSubPr>
                <m:e>
                  <m:r>
                    <m:rPr/>
                    <w:rPr>
                      <w:rFonts w:hint="default" w:ascii="Cambria Math" w:hAnsi="Cambria Math" w:cs="Cambria Math"/>
                      <w:kern w:val="2"/>
                      <w:sz w:val="24"/>
                      <w:szCs w:val="22"/>
                      <w:lang w:val="en-US" w:eastAsia="zh-CN" w:bidi="ar-SA"/>
                    </w:rPr>
                    <m:t>J</m:t>
                  </m:r>
                  <m:ctrlPr>
                    <w:rPr>
                      <w:rFonts w:hint="default" w:ascii="Cambria Math" w:hAnsi="Cambria Math" w:cs="Cambria Math"/>
                      <w:i/>
                      <w:iCs w:val="0"/>
                      <w:kern w:val="2"/>
                      <w:sz w:val="24"/>
                      <w:szCs w:val="22"/>
                      <w:lang w:val="en-US" w:eastAsia="zh-CN" w:bidi="ar-SA"/>
                    </w:rPr>
                  </m:ctrlPr>
                </m:e>
                <m:sub>
                  <m:r>
                    <m:rPr/>
                    <w:rPr>
                      <w:rFonts w:hint="default" w:ascii="Cambria Math" w:hAnsi="Cambria Math" w:cs="Cambria Math"/>
                      <w:kern w:val="2"/>
                      <w:sz w:val="24"/>
                      <w:szCs w:val="22"/>
                      <w:lang w:val="en-US" w:eastAsia="zh-CN" w:bidi="ar-SA"/>
                    </w:rPr>
                    <m:t>k</m:t>
                  </m:r>
                  <m:ctrlPr>
                    <w:rPr>
                      <w:rFonts w:hint="default" w:ascii="Cambria Math" w:hAnsi="Cambria Math" w:cs="Cambria Math"/>
                      <w:i/>
                      <w:iCs w:val="0"/>
                      <w:kern w:val="2"/>
                      <w:sz w:val="24"/>
                      <w:szCs w:val="22"/>
                      <w:lang w:val="en-US" w:eastAsia="zh-CN" w:bidi="ar-SA"/>
                    </w:rPr>
                  </m:ctrlPr>
                </m:sub>
              </m:sSub>
            </m:oMath>
            <w:r>
              <w:rPr>
                <w:rFonts w:hint="eastAsia" w:hAnsi="Cambria Math" w:cs="Cambria Math"/>
                <w:i w:val="0"/>
                <w:iCs w:val="0"/>
                <w:kern w:val="2"/>
                <w:sz w:val="24"/>
                <w:szCs w:val="22"/>
                <w:lang w:val="en-US" w:eastAsia="zh-CN" w:bidi="ar-SA"/>
              </w:rPr>
              <w:t>为A的右奇异向量</w:t>
            </w:r>
          </w:p>
          <w:p w14:paraId="33E8C520">
            <w:pPr>
              <w:numPr>
                <w:ilvl w:val="0"/>
                <w:numId w:val="3"/>
              </w:numPr>
              <w:textAlignment w:val="center"/>
              <w:rPr>
                <w:rFonts w:hint="default" w:hAnsi="Cambria Math" w:cs="Cambria Math"/>
                <w:i w:val="0"/>
                <w:iCs/>
                <w:kern w:val="2"/>
                <w:sz w:val="24"/>
                <w:szCs w:val="22"/>
                <w:lang w:val="en-US" w:eastAsia="zh-CN" w:bidi="ar-SA"/>
              </w:rPr>
            </w:pPr>
            <w:r>
              <w:rPr>
                <w:rFonts w:hint="eastAsia" w:hAnsi="Cambria Math" w:cs="Cambria Math"/>
                <w:i w:val="0"/>
                <w:iCs w:val="0"/>
                <w:kern w:val="2"/>
                <w:sz w:val="24"/>
                <w:szCs w:val="22"/>
                <w:lang w:val="en-US" w:eastAsia="zh-CN" w:bidi="ar-SA"/>
              </w:rPr>
              <w:t>提取B中每列向量的模：</w:t>
            </w:r>
            <m:oMath>
              <m:sSub>
                <m:sSubPr>
                  <m:ctrlPr>
                    <w:rPr>
                      <w:rFonts w:ascii="Cambria Math" w:hAnsi="Cambria Math" w:cs="Cambria Math"/>
                      <w:i/>
                      <w:iCs w:val="0"/>
                      <w:kern w:val="2"/>
                      <w:sz w:val="24"/>
                      <w:szCs w:val="22"/>
                      <w:lang w:val="en-US" w:bidi="ar-SA"/>
                    </w:rPr>
                  </m:ctrlPr>
                </m:sSubPr>
                <m:e>
                  <m:r>
                    <m:rPr/>
                    <w:rPr>
                      <w:rFonts w:ascii="Cambria Math" w:hAnsi="Cambria Math" w:cs="Cambria Math"/>
                      <w:kern w:val="2"/>
                      <w:sz w:val="24"/>
                      <w:szCs w:val="22"/>
                      <w:lang w:val="en-US" w:bidi="ar-SA"/>
                    </w:rPr>
                    <m:t>σ</m:t>
                  </m:r>
                  <m:ctrlPr>
                    <w:rPr>
                      <w:rFonts w:ascii="Cambria Math" w:hAnsi="Cambria Math" w:cs="Cambria Math"/>
                      <w:i/>
                      <w:iCs w:val="0"/>
                      <w:kern w:val="2"/>
                      <w:sz w:val="24"/>
                      <w:szCs w:val="22"/>
                      <w:lang w:val="en-US" w:bidi="ar-SA"/>
                    </w:rPr>
                  </m:ctrlPr>
                </m:e>
                <m:sub>
                  <m:r>
                    <m:rPr/>
                    <w:rPr>
                      <w:rFonts w:hint="default" w:ascii="Cambria Math" w:hAnsi="Cambria Math" w:cs="Cambria Math"/>
                      <w:kern w:val="2"/>
                      <w:sz w:val="24"/>
                      <w:szCs w:val="22"/>
                      <w:lang w:val="en-US" w:eastAsia="zh-CN" w:bidi="ar-SA"/>
                    </w:rPr>
                    <m:t>i</m:t>
                  </m:r>
                  <m:ctrlPr>
                    <w:rPr>
                      <w:rFonts w:ascii="Cambria Math" w:hAnsi="Cambria Math" w:cs="Cambria Math"/>
                      <w:i/>
                      <w:iCs w:val="0"/>
                      <w:kern w:val="2"/>
                      <w:sz w:val="24"/>
                      <w:szCs w:val="22"/>
                      <w:lang w:val="en-US" w:bidi="ar-SA"/>
                    </w:rPr>
                  </m:ctrlPr>
                </m:sub>
              </m:sSub>
              <m:r>
                <m:rPr/>
                <w:rPr>
                  <w:rFonts w:hint="default" w:ascii="Cambria Math" w:hAnsi="Cambria Math" w:cs="Cambria Math"/>
                  <w:kern w:val="2"/>
                  <w:sz w:val="24"/>
                  <w:szCs w:val="22"/>
                  <w:lang w:val="en-US" w:eastAsia="zh-CN" w:bidi="ar-SA"/>
                </w:rPr>
                <m:t>=</m:t>
              </m:r>
              <m:d>
                <m:dPr>
                  <m:begChr m:val="|"/>
                  <m:endChr m:val="|"/>
                  <m:ctrlPr>
                    <w:rPr>
                      <w:rFonts w:hint="default" w:ascii="Cambria Math" w:hAnsi="Cambria Math" w:cs="Cambria Math"/>
                      <w:i/>
                      <w:iCs w:val="0"/>
                      <w:kern w:val="2"/>
                      <w:sz w:val="24"/>
                      <w:szCs w:val="22"/>
                      <w:lang w:val="en-US" w:eastAsia="zh-CN" w:bidi="ar-SA"/>
                    </w:rPr>
                  </m:ctrlPr>
                </m:dPr>
                <m:e>
                  <m:r>
                    <m:rPr/>
                    <w:rPr>
                      <w:rFonts w:hint="default" w:ascii="Cambria Math" w:hAnsi="Cambria Math" w:cs="Cambria Math"/>
                      <w:kern w:val="2"/>
                      <w:sz w:val="24"/>
                      <w:szCs w:val="22"/>
                      <w:lang w:val="en-US" w:eastAsia="zh-CN" w:bidi="ar-SA"/>
                    </w:rPr>
                    <m:t>B(:,i)</m:t>
                  </m:r>
                  <m:ctrlPr>
                    <w:rPr>
                      <w:rFonts w:hint="default" w:ascii="Cambria Math" w:hAnsi="Cambria Math" w:cs="Cambria Math"/>
                      <w:i/>
                      <w:iCs w:val="0"/>
                      <w:kern w:val="2"/>
                      <w:sz w:val="24"/>
                      <w:szCs w:val="22"/>
                      <w:lang w:val="en-US" w:eastAsia="zh-CN" w:bidi="ar-SA"/>
                    </w:rPr>
                  </m:ctrlPr>
                </m:e>
              </m:d>
            </m:oMath>
            <w:r>
              <w:rPr>
                <w:rFonts w:hint="eastAsia" w:hAnsi="Cambria Math" w:cs="Cambria Math"/>
                <w:i w:val="0"/>
                <w:iCs w:val="0"/>
                <w:kern w:val="2"/>
                <w:sz w:val="24"/>
                <w:szCs w:val="22"/>
                <w:lang w:val="en-US" w:eastAsia="zh-CN" w:bidi="ar-SA"/>
              </w:rPr>
              <w:t>，并构成对角阵为奇异值矩阵：</w:t>
            </w:r>
            <m:oMath>
              <m:r>
                <m:rPr/>
                <w:rPr>
                  <w:rFonts w:hint="default" w:ascii="Cambria Math" w:hAnsi="Cambria Math" w:cs="Cambria Math"/>
                  <w:kern w:val="2"/>
                  <w:sz w:val="24"/>
                  <w:szCs w:val="22"/>
                  <w:lang w:val="en-US" w:eastAsia="zh-CN" w:bidi="ar-SA"/>
                </w:rPr>
                <m:t>Σ=diag(</m:t>
              </m:r>
              <m:sSub>
                <m:sSubPr>
                  <m:ctrlPr>
                    <w:rPr>
                      <w:rFonts w:ascii="Cambria Math" w:hAnsi="Cambria Math" w:cs="Cambria Math"/>
                      <w:i/>
                      <w:iCs w:val="0"/>
                      <w:kern w:val="2"/>
                      <w:sz w:val="24"/>
                      <w:szCs w:val="22"/>
                      <w:lang w:val="en-US" w:bidi="ar-SA"/>
                    </w:rPr>
                  </m:ctrlPr>
                </m:sSubPr>
                <m:e>
                  <m:r>
                    <m:rPr/>
                    <w:rPr>
                      <w:rFonts w:ascii="Cambria Math" w:hAnsi="Cambria Math" w:cs="Cambria Math"/>
                      <w:kern w:val="2"/>
                      <w:sz w:val="24"/>
                      <w:szCs w:val="22"/>
                      <w:lang w:val="en-US" w:bidi="ar-SA"/>
                    </w:rPr>
                    <m:t>σ</m:t>
                  </m:r>
                  <m:ctrlPr>
                    <w:rPr>
                      <w:rFonts w:ascii="Cambria Math" w:hAnsi="Cambria Math" w:cs="Cambria Math"/>
                      <w:i/>
                      <w:iCs w:val="0"/>
                      <w:kern w:val="2"/>
                      <w:sz w:val="24"/>
                      <w:szCs w:val="22"/>
                      <w:lang w:val="en-US" w:bidi="ar-SA"/>
                    </w:rPr>
                  </m:ctrlPr>
                </m:e>
                <m:sub>
                  <m:r>
                    <m:rPr/>
                    <w:rPr>
                      <w:rFonts w:hint="default" w:ascii="Cambria Math" w:hAnsi="Cambria Math" w:cs="Cambria Math"/>
                      <w:kern w:val="2"/>
                      <w:sz w:val="24"/>
                      <w:szCs w:val="22"/>
                      <w:lang w:val="en-US" w:eastAsia="zh-CN" w:bidi="ar-SA"/>
                    </w:rPr>
                    <m:t>1</m:t>
                  </m:r>
                  <m:ctrlPr>
                    <w:rPr>
                      <w:rFonts w:ascii="Cambria Math" w:hAnsi="Cambria Math" w:cs="Cambria Math"/>
                      <w:i/>
                      <w:iCs w:val="0"/>
                      <w:kern w:val="2"/>
                      <w:sz w:val="24"/>
                      <w:szCs w:val="22"/>
                      <w:lang w:val="en-US" w:bidi="ar-SA"/>
                    </w:rPr>
                  </m:ctrlPr>
                </m:sub>
              </m:sSub>
              <m:r>
                <m:rPr/>
                <w:rPr>
                  <w:rFonts w:hint="default" w:ascii="Cambria Math" w:hAnsi="Cambria Math" w:cs="Cambria Math"/>
                  <w:kern w:val="2"/>
                  <w:sz w:val="24"/>
                  <w:szCs w:val="22"/>
                  <w:lang w:val="en-US" w:eastAsia="zh-CN" w:bidi="ar-SA"/>
                </w:rPr>
                <m:t>,</m:t>
              </m:r>
              <m:sSub>
                <m:sSubPr>
                  <m:ctrlPr>
                    <w:rPr>
                      <w:rFonts w:ascii="Cambria Math" w:hAnsi="Cambria Math" w:cs="Cambria Math"/>
                      <w:i/>
                      <w:iCs w:val="0"/>
                      <w:kern w:val="2"/>
                      <w:sz w:val="24"/>
                      <w:szCs w:val="22"/>
                      <w:lang w:val="en-US" w:bidi="ar-SA"/>
                    </w:rPr>
                  </m:ctrlPr>
                </m:sSubPr>
                <m:e>
                  <m:r>
                    <m:rPr/>
                    <w:rPr>
                      <w:rFonts w:ascii="Cambria Math" w:hAnsi="Cambria Math" w:cs="Cambria Math"/>
                      <w:kern w:val="2"/>
                      <w:sz w:val="24"/>
                      <w:szCs w:val="22"/>
                      <w:lang w:val="en-US" w:bidi="ar-SA"/>
                    </w:rPr>
                    <m:t>σ</m:t>
                  </m:r>
                  <m:ctrlPr>
                    <w:rPr>
                      <w:rFonts w:ascii="Cambria Math" w:hAnsi="Cambria Math" w:cs="Cambria Math"/>
                      <w:i/>
                      <w:iCs w:val="0"/>
                      <w:kern w:val="2"/>
                      <w:sz w:val="24"/>
                      <w:szCs w:val="22"/>
                      <w:lang w:val="en-US" w:bidi="ar-SA"/>
                    </w:rPr>
                  </m:ctrlPr>
                </m:e>
                <m:sub>
                  <m:r>
                    <m:rPr/>
                    <w:rPr>
                      <w:rFonts w:hint="default" w:ascii="Cambria Math" w:hAnsi="Cambria Math" w:cs="Cambria Math"/>
                      <w:kern w:val="2"/>
                      <w:sz w:val="24"/>
                      <w:szCs w:val="22"/>
                      <w:lang w:val="en-US" w:eastAsia="zh-CN" w:bidi="ar-SA"/>
                    </w:rPr>
                    <m:t>2</m:t>
                  </m:r>
                  <m:ctrlPr>
                    <w:rPr>
                      <w:rFonts w:ascii="Cambria Math" w:hAnsi="Cambria Math" w:cs="Cambria Math"/>
                      <w:i/>
                      <w:iCs w:val="0"/>
                      <w:kern w:val="2"/>
                      <w:sz w:val="24"/>
                      <w:szCs w:val="22"/>
                      <w:lang w:val="en-US" w:bidi="ar-SA"/>
                    </w:rPr>
                  </m:ctrlPr>
                </m:sub>
              </m:sSub>
              <m:r>
                <m:rPr/>
                <w:rPr>
                  <w:rFonts w:hint="default" w:ascii="Cambria Math" w:hAnsi="Cambria Math" w:cs="Cambria Math"/>
                  <w:kern w:val="2"/>
                  <w:sz w:val="24"/>
                  <w:szCs w:val="22"/>
                  <w:lang w:val="en-US" w:eastAsia="zh-CN" w:bidi="ar-SA"/>
                </w:rPr>
                <m:t>,...,</m:t>
              </m:r>
              <m:sSub>
                <m:sSubPr>
                  <m:ctrlPr>
                    <w:rPr>
                      <w:rFonts w:ascii="Cambria Math" w:hAnsi="Cambria Math" w:cs="Cambria Math"/>
                      <w:i/>
                      <w:iCs w:val="0"/>
                      <w:kern w:val="2"/>
                      <w:sz w:val="24"/>
                      <w:szCs w:val="22"/>
                      <w:lang w:val="en-US" w:bidi="ar-SA"/>
                    </w:rPr>
                  </m:ctrlPr>
                </m:sSubPr>
                <m:e>
                  <m:r>
                    <m:rPr/>
                    <w:rPr>
                      <w:rFonts w:ascii="Cambria Math" w:hAnsi="Cambria Math" w:cs="Cambria Math"/>
                      <w:kern w:val="2"/>
                      <w:sz w:val="24"/>
                      <w:szCs w:val="22"/>
                      <w:lang w:val="en-US" w:bidi="ar-SA"/>
                    </w:rPr>
                    <m:t>σ</m:t>
                  </m:r>
                  <m:ctrlPr>
                    <w:rPr>
                      <w:rFonts w:ascii="Cambria Math" w:hAnsi="Cambria Math" w:cs="Cambria Math"/>
                      <w:i/>
                      <w:iCs w:val="0"/>
                      <w:kern w:val="2"/>
                      <w:sz w:val="24"/>
                      <w:szCs w:val="22"/>
                      <w:lang w:val="en-US" w:bidi="ar-SA"/>
                    </w:rPr>
                  </m:ctrlPr>
                </m:e>
                <m:sub>
                  <m:r>
                    <m:rPr/>
                    <w:rPr>
                      <w:rFonts w:hint="default" w:ascii="Cambria Math" w:hAnsi="Cambria Math" w:cs="Cambria Math"/>
                      <w:kern w:val="2"/>
                      <w:sz w:val="24"/>
                      <w:szCs w:val="22"/>
                      <w:lang w:val="en-US" w:eastAsia="zh-CN" w:bidi="ar-SA"/>
                    </w:rPr>
                    <m:t>r</m:t>
                  </m:r>
                  <m:ctrlPr>
                    <w:rPr>
                      <w:rFonts w:ascii="Cambria Math" w:hAnsi="Cambria Math" w:cs="Cambria Math"/>
                      <w:i/>
                      <w:iCs w:val="0"/>
                      <w:kern w:val="2"/>
                      <w:sz w:val="24"/>
                      <w:szCs w:val="22"/>
                      <w:lang w:val="en-US" w:bidi="ar-SA"/>
                    </w:rPr>
                  </m:ctrlPr>
                </m:sub>
              </m:sSub>
              <m:r>
                <m:rPr/>
                <w:rPr>
                  <w:rFonts w:hint="default" w:ascii="Cambria Math" w:hAnsi="Cambria Math" w:cs="Cambria Math"/>
                  <w:kern w:val="2"/>
                  <w:sz w:val="24"/>
                  <w:szCs w:val="22"/>
                  <w:lang w:val="en-US" w:eastAsia="zh-CN" w:bidi="ar-SA"/>
                </w:rPr>
                <m:t>)</m:t>
              </m:r>
            </m:oMath>
          </w:p>
          <w:p w14:paraId="7CDC0349">
            <w:pPr>
              <w:numPr>
                <w:ilvl w:val="0"/>
                <w:numId w:val="3"/>
              </w:numPr>
              <w:textAlignment w:val="center"/>
              <w:rPr>
                <w:rFonts w:hint="default" w:hAnsi="Cambria Math" w:cs="Cambria Math"/>
                <w:i w:val="0"/>
                <w:iCs/>
                <w:kern w:val="2"/>
                <w:sz w:val="24"/>
                <w:szCs w:val="22"/>
                <w:lang w:val="en-US" w:eastAsia="zh-CN" w:bidi="ar-SA"/>
              </w:rPr>
            </w:pPr>
            <w:r>
              <w:rPr>
                <w:rFonts w:hint="eastAsia" w:hAnsi="Cambria Math" w:cs="Cambria Math"/>
                <w:i w:val="0"/>
                <w:kern w:val="2"/>
                <w:sz w:val="24"/>
                <w:szCs w:val="22"/>
                <w:lang w:val="en-US" w:eastAsia="zh-CN" w:bidi="ar-SA"/>
              </w:rPr>
              <w:t>计算左奇异向量矩阵</w:t>
            </w:r>
            <m:oMath>
              <m:r>
                <m:rPr/>
                <w:rPr>
                  <w:rFonts w:hint="default" w:ascii="Cambria Math" w:hAnsi="Cambria Math" w:cs="Cambria Math"/>
                  <w:kern w:val="2"/>
                  <w:sz w:val="24"/>
                  <w:szCs w:val="22"/>
                  <w:lang w:val="en-US" w:eastAsia="zh-CN" w:bidi="ar-SA"/>
                </w:rPr>
                <m:t>U=AV</m:t>
              </m:r>
              <m:sSup>
                <m:sSupPr>
                  <m:ctrlPr>
                    <w:rPr>
                      <w:rFonts w:hint="default" w:ascii="Cambria Math" w:hAnsi="Cambria Math" w:cs="Cambria Math"/>
                      <w:b w:val="0"/>
                      <w:i/>
                      <w:iCs/>
                      <w:kern w:val="2"/>
                      <w:sz w:val="24"/>
                      <w:szCs w:val="22"/>
                      <w:lang w:val="en-US" w:eastAsia="zh-CN" w:bidi="ar-SA"/>
                    </w:rPr>
                  </m:ctrlPr>
                </m:sSupPr>
                <m:e>
                  <m:r>
                    <m:rPr/>
                    <w:rPr>
                      <w:rFonts w:hint="default" w:ascii="Cambria Math" w:hAnsi="Cambria Math" w:cs="Cambria Math"/>
                      <w:kern w:val="2"/>
                      <w:sz w:val="24"/>
                      <w:szCs w:val="22"/>
                      <w:lang w:val="en-US" w:bidi="ar-SA"/>
                    </w:rPr>
                    <m:t>Σ</m:t>
                  </m:r>
                  <m:ctrlPr>
                    <w:rPr>
                      <w:rFonts w:hint="default" w:ascii="Cambria Math" w:hAnsi="Cambria Math" w:cs="Cambria Math"/>
                      <w:b w:val="0"/>
                      <w:i/>
                      <w:iCs/>
                      <w:kern w:val="2"/>
                      <w:sz w:val="24"/>
                      <w:szCs w:val="22"/>
                      <w:lang w:val="en-US" w:eastAsia="zh-CN" w:bidi="ar-SA"/>
                    </w:rPr>
                  </m:ctrlPr>
                </m:e>
                <m:sup>
                  <m:r>
                    <m:rPr/>
                    <w:rPr>
                      <w:rFonts w:hint="default" w:ascii="Cambria Math" w:hAnsi="Cambria Math" w:cs="Cambria Math"/>
                      <w:kern w:val="2"/>
                      <w:sz w:val="24"/>
                      <w:szCs w:val="22"/>
                      <w:lang w:val="en-US" w:eastAsia="zh-CN" w:bidi="ar-SA"/>
                    </w:rPr>
                    <m:t>−1</m:t>
                  </m:r>
                  <m:ctrlPr>
                    <w:rPr>
                      <w:rFonts w:hint="default" w:ascii="Cambria Math" w:hAnsi="Cambria Math" w:cs="Cambria Math"/>
                      <w:b w:val="0"/>
                      <w:i/>
                      <w:iCs/>
                      <w:kern w:val="2"/>
                      <w:sz w:val="24"/>
                      <w:szCs w:val="22"/>
                      <w:lang w:val="en-US" w:eastAsia="zh-CN" w:bidi="ar-SA"/>
                    </w:rPr>
                  </m:ctrlPr>
                </m:sup>
              </m:sSup>
            </m:oMath>
          </w:p>
          <w:p w14:paraId="7E7E80C0">
            <w:pPr>
              <w:numPr>
                <w:ilvl w:val="0"/>
                <w:numId w:val="0"/>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输出：</w:t>
            </w:r>
            <m:oMath>
              <m:r>
                <m:rPr>
                  <m:sty m:val="p"/>
                </m:rPr>
                <w:rPr>
                  <w:rFonts w:hint="default" w:ascii="Cambria Math" w:hAnsi="Cambria Math" w:cs="Cambria Math"/>
                  <w:kern w:val="2"/>
                  <w:sz w:val="24"/>
                  <w:szCs w:val="22"/>
                  <w:lang w:val="en-US" w:eastAsia="zh-CN" w:bidi="ar-SA"/>
                </w:rPr>
                <m:t>A=</m:t>
              </m:r>
              <m:r>
                <m:rPr/>
                <w:rPr>
                  <w:rFonts w:hint="default" w:ascii="Cambria Math" w:hAnsi="Cambria Math" w:cs="Cambria Math"/>
                  <w:kern w:val="2"/>
                  <w:sz w:val="24"/>
                  <w:szCs w:val="22"/>
                  <w:lang w:val="en-US" w:eastAsia="zh-CN" w:bidi="ar-SA"/>
                </w:rPr>
                <m:t>UΣ</m:t>
              </m:r>
              <m:sSup>
                <m:sSupPr>
                  <m:ctrlPr>
                    <w:rPr>
                      <w:rFonts w:hint="default" w:ascii="Cambria Math" w:hAnsi="Cambria Math" w:cs="Cambria Math"/>
                      <w:i/>
                      <w:iCs w:val="0"/>
                      <w:kern w:val="2"/>
                      <w:sz w:val="24"/>
                      <w:szCs w:val="22"/>
                      <w:lang w:val="en-US" w:eastAsia="zh-CN" w:bidi="ar-SA"/>
                    </w:rPr>
                  </m:ctrlPr>
                </m:sSupPr>
                <m:e>
                  <m:r>
                    <m:rPr/>
                    <w:rPr>
                      <w:rFonts w:hint="default" w:ascii="Cambria Math" w:hAnsi="Cambria Math" w:cs="Cambria Math"/>
                      <w:kern w:val="2"/>
                      <w:sz w:val="24"/>
                      <w:szCs w:val="22"/>
                      <w:lang w:val="en-US" w:eastAsia="zh-CN" w:bidi="ar-SA"/>
                    </w:rPr>
                    <m:t>V</m:t>
                  </m:r>
                  <m:ctrlPr>
                    <w:rPr>
                      <w:rFonts w:hint="default" w:ascii="Cambria Math" w:hAnsi="Cambria Math" w:cs="Cambria Math"/>
                      <w:i/>
                      <w:iCs w:val="0"/>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i/>
                      <w:iCs w:val="0"/>
                      <w:kern w:val="2"/>
                      <w:sz w:val="24"/>
                      <w:szCs w:val="22"/>
                      <w:lang w:val="en-US" w:eastAsia="zh-CN" w:bidi="ar-SA"/>
                    </w:rPr>
                  </m:ctrlPr>
                </m:sup>
              </m:sSup>
            </m:oMath>
          </w:p>
        </w:tc>
      </w:tr>
    </w:tbl>
    <w:p w14:paraId="1D043983">
      <w:pPr>
        <w:pStyle w:val="5"/>
        <w:numPr>
          <w:ilvl w:val="3"/>
          <w:numId w:val="0"/>
        </w:numPr>
        <w:spacing w:before="326" w:after="163"/>
        <w:ind w:left="0" w:leftChars="0" w:firstLine="0" w:firstLineChars="0"/>
        <w:rPr>
          <w:rFonts w:hint="eastAsia"/>
        </w:rPr>
      </w:pPr>
      <w:bookmarkStart w:id="3" w:name="_Toc165117296"/>
      <w:r>
        <w:rPr>
          <w:rFonts w:hint="eastAsia"/>
          <w:lang w:val="en-US" w:eastAsia="zh-CN"/>
        </w:rPr>
        <w:t xml:space="preserve">3.2.2 </w:t>
      </w:r>
      <w:r>
        <w:rPr>
          <w:rFonts w:hint="eastAsia"/>
        </w:rPr>
        <w:t>SVD算法的低位宽实现与改进</w:t>
      </w:r>
      <w:bookmarkEnd w:id="3"/>
    </w:p>
    <w:p w14:paraId="461F0B44">
      <w:pPr>
        <w:snapToGrid w:val="0"/>
        <w:ind w:firstLine="420"/>
        <w:textAlignment w:val="center"/>
        <w:rPr>
          <w:position w:val="-30"/>
          <w:szCs w:val="24"/>
        </w:rPr>
      </w:pPr>
      <w:r>
        <w:rPr>
          <w:position w:val="-30"/>
          <w:szCs w:val="24"/>
        </w:rPr>
        <w:t>通过上述带位移的QR迭代SVD算法可以实现对任意维度复数矩阵的SVD分解，通过将过程的各个计算算子使用本项目的低位宽算子替代，即可在低位宽（16bit）完成复数矩阵的SVD分解。</w:t>
      </w:r>
    </w:p>
    <w:p w14:paraId="2FFFFDC8">
      <w:pPr>
        <w:snapToGrid w:val="0"/>
        <w:ind w:firstLine="420"/>
        <w:textAlignment w:val="center"/>
        <w:rPr>
          <w:position w:val="-30"/>
          <w:szCs w:val="24"/>
        </w:rPr>
      </w:pPr>
      <w:r>
        <w:rPr>
          <w:position w:val="-30"/>
          <w:szCs w:val="24"/>
        </w:rPr>
        <w:t>但是由于16bit位宽的限制，运算过程最值表示无法超出最大整数表示范围。在SVD计算过程中，平方、除法都极易面临着溢出的情况，并且在Givens变换中，若副对角元素接近0，旋转因子就会出现大数除以接近0的小数的情况，从而产生溢出，故在本次项目低位宽SVD的设计中采用局部放缩的方式，用于避免溢出的情况，具体实现如下例子所示：</w:t>
      </w:r>
    </w:p>
    <w:p w14:paraId="0AB79F7A">
      <w:pPr>
        <w:snapToGrid w:val="0"/>
        <w:ind w:firstLine="420"/>
        <w:textAlignment w:val="center"/>
        <w:rPr>
          <w:position w:val="-30"/>
          <w:szCs w:val="24"/>
        </w:rPr>
      </w:pPr>
      <w:r>
        <w:rPr>
          <w:position w:val="-30"/>
          <w:szCs w:val="24"/>
        </w:rPr>
        <w:t>当迭代至最后左上2×2子矩阵时，子矩阵已收敛为</w:t>
      </w:r>
    </w:p>
    <w:p w14:paraId="416DB92D">
      <w:pPr>
        <w:tabs>
          <w:tab w:val="center" w:pos="4679"/>
          <w:tab w:val="left" w:pos="4800"/>
          <w:tab w:val="center" w:pos="9353"/>
        </w:tabs>
        <w:snapToGrid w:val="0"/>
        <w:textAlignment w:val="center"/>
        <w:rPr>
          <w:position w:val="-30"/>
          <w:szCs w:val="24"/>
        </w:rPr>
      </w:pPr>
      <w:r>
        <w:rPr>
          <w:position w:val="-30"/>
          <w:szCs w:val="24"/>
        </w:rPr>
        <w:tab/>
      </w:r>
      <w:r>
        <w:rPr>
          <w:position w:val="-30"/>
          <w:szCs w:val="24"/>
        </w:rPr>
        <w:drawing>
          <wp:inline distT="0" distB="0" distL="114300" distR="114300">
            <wp:extent cx="1508125" cy="360045"/>
            <wp:effectExtent l="0" t="0" r="3175" b="8255"/>
            <wp:docPr id="26" name="图片 26" descr="QianJianTec171142281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ianJianTec1711422812936"/>
                    <pic:cNvPicPr>
                      <a:picLocks noChangeAspect="1"/>
                    </pic:cNvPicPr>
                  </pic:nvPicPr>
                  <pic:blipFill>
                    <a:blip r:embed="rId173"/>
                    <a:stretch>
                      <a:fillRect/>
                    </a:stretch>
                  </pic:blipFill>
                  <pic:spPr>
                    <a:xfrm>
                      <a:off x="0" y="0"/>
                      <a:ext cx="1508125" cy="360045"/>
                    </a:xfrm>
                    <a:prstGeom prst="rect">
                      <a:avLst/>
                    </a:prstGeom>
                  </pic:spPr>
                </pic:pic>
              </a:graphicData>
            </a:graphic>
          </wp:inline>
        </w:drawing>
      </w:r>
      <w:r>
        <w:rPr>
          <w:position w:val="-30"/>
          <w:szCs w:val="24"/>
        </w:rPr>
        <w:tab/>
      </w:r>
      <w:r>
        <w:rPr>
          <w:position w:val="-14"/>
          <w:szCs w:val="24"/>
        </w:rPr>
        <w:t>(</w:t>
      </w:r>
      <w:r>
        <w:rPr>
          <w:rFonts w:hint="eastAsia"/>
          <w:position w:val="-14"/>
          <w:szCs w:val="24"/>
          <w:lang w:val="en-US" w:eastAsia="zh-CN"/>
        </w:rPr>
        <w:t>3.55</w:t>
      </w:r>
      <w:r>
        <w:rPr>
          <w:position w:val="-14"/>
          <w:szCs w:val="24"/>
        </w:rPr>
        <w:t>)</w:t>
      </w:r>
    </w:p>
    <w:p w14:paraId="2965D37B">
      <w:pPr>
        <w:snapToGrid w:val="0"/>
        <w:ind w:firstLine="420"/>
        <w:jc w:val="left"/>
        <w:textAlignment w:val="center"/>
        <w:rPr>
          <w:position w:val="-30"/>
          <w:szCs w:val="24"/>
        </w:rPr>
      </w:pPr>
      <w:r>
        <w:rPr>
          <w:position w:val="-30"/>
          <w:szCs w:val="24"/>
        </w:rPr>
        <w:t>其中假定</w:t>
      </w:r>
      <w:r>
        <w:rPr>
          <w:position w:val="-30"/>
          <w:szCs w:val="24"/>
        </w:rPr>
        <w:drawing>
          <wp:inline distT="0" distB="0" distL="114300" distR="114300">
            <wp:extent cx="912495" cy="360045"/>
            <wp:effectExtent l="0" t="0" r="1905" b="8255"/>
            <wp:docPr id="27" name="图片 27" descr="QianJianTec171143393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ianJianTec1711433933856"/>
                    <pic:cNvPicPr>
                      <a:picLocks noChangeAspect="1"/>
                    </pic:cNvPicPr>
                  </pic:nvPicPr>
                  <pic:blipFill>
                    <a:blip r:embed="rId174"/>
                    <a:stretch>
                      <a:fillRect/>
                    </a:stretch>
                  </pic:blipFill>
                  <pic:spPr>
                    <a:xfrm>
                      <a:off x="0" y="0"/>
                      <a:ext cx="912495" cy="360045"/>
                    </a:xfrm>
                    <a:prstGeom prst="rect">
                      <a:avLst/>
                    </a:prstGeom>
                  </pic:spPr>
                </pic:pic>
              </a:graphicData>
            </a:graphic>
          </wp:inline>
        </w:drawing>
      </w:r>
      <w:r>
        <w:rPr>
          <w:position w:val="-30"/>
          <w:szCs w:val="24"/>
        </w:rPr>
        <w:t>（在高精度下左下角元素在Householder变换时逼近于0，在16bit位宽下会可见地接近0而不为0），接下来计算</w:t>
      </w:r>
      <w:r>
        <w:rPr>
          <w:position w:val="-30"/>
          <w:szCs w:val="24"/>
        </w:rPr>
        <w:drawing>
          <wp:inline distT="0" distB="0" distL="114300" distR="114300">
            <wp:extent cx="893445" cy="360045"/>
            <wp:effectExtent l="0" t="0" r="8255" b="8255"/>
            <wp:docPr id="28" name="图片 28" descr="QianJianTec171143433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ianJianTec1711434330185"/>
                    <pic:cNvPicPr>
                      <a:picLocks noChangeAspect="1"/>
                    </pic:cNvPicPr>
                  </pic:nvPicPr>
                  <pic:blipFill>
                    <a:blip r:embed="rId175"/>
                    <a:stretch>
                      <a:fillRect/>
                    </a:stretch>
                  </pic:blipFill>
                  <pic:spPr>
                    <a:xfrm>
                      <a:off x="0" y="0"/>
                      <a:ext cx="893445" cy="360045"/>
                    </a:xfrm>
                    <a:prstGeom prst="rect">
                      <a:avLst/>
                    </a:prstGeom>
                  </pic:spPr>
                </pic:pic>
              </a:graphicData>
            </a:graphic>
          </wp:inline>
        </w:drawing>
      </w:r>
      <w:r>
        <w:rPr>
          <w:position w:val="-30"/>
          <w:szCs w:val="24"/>
        </w:rPr>
        <w:t>，有</w:t>
      </w:r>
    </w:p>
    <w:p w14:paraId="426EF13F">
      <w:pPr>
        <w:tabs>
          <w:tab w:val="center" w:pos="4679"/>
          <w:tab w:val="left" w:pos="4800"/>
          <w:tab w:val="center" w:pos="9353"/>
        </w:tabs>
        <w:snapToGrid w:val="0"/>
        <w:textAlignment w:val="center"/>
        <w:rPr>
          <w:position w:val="-30"/>
          <w:szCs w:val="24"/>
        </w:rPr>
      </w:pPr>
      <w:r>
        <w:rPr>
          <w:position w:val="-30"/>
          <w:szCs w:val="24"/>
        </w:rPr>
        <w:tab/>
      </w:r>
      <w:r>
        <w:rPr>
          <w:position w:val="-30"/>
          <w:szCs w:val="24"/>
        </w:rPr>
        <w:drawing>
          <wp:inline distT="0" distB="0" distL="114300" distR="114300">
            <wp:extent cx="2873375" cy="215900"/>
            <wp:effectExtent l="0" t="0" r="9525" b="0"/>
            <wp:docPr id="32" name="图片 32" descr="QianJianTec171143474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ianJianTec1711434741883"/>
                    <pic:cNvPicPr>
                      <a:picLocks noChangeAspect="1"/>
                    </pic:cNvPicPr>
                  </pic:nvPicPr>
                  <pic:blipFill>
                    <a:blip r:embed="rId176"/>
                    <a:stretch>
                      <a:fillRect/>
                    </a:stretch>
                  </pic:blipFill>
                  <pic:spPr>
                    <a:xfrm>
                      <a:off x="0" y="0"/>
                      <a:ext cx="2873375" cy="215900"/>
                    </a:xfrm>
                    <a:prstGeom prst="rect">
                      <a:avLst/>
                    </a:prstGeom>
                  </pic:spPr>
                </pic:pic>
              </a:graphicData>
            </a:graphic>
          </wp:inline>
        </w:drawing>
      </w:r>
      <w:r>
        <w:rPr>
          <w:position w:val="-30"/>
          <w:szCs w:val="24"/>
        </w:rPr>
        <w:tab/>
      </w:r>
      <w:r>
        <w:rPr>
          <w:position w:val="-14"/>
          <w:szCs w:val="24"/>
        </w:rPr>
        <w:t>(</w:t>
      </w:r>
      <w:r>
        <w:rPr>
          <w:rFonts w:hint="eastAsia"/>
          <w:position w:val="-14"/>
          <w:szCs w:val="24"/>
          <w:lang w:val="en-US" w:eastAsia="zh-CN"/>
        </w:rPr>
        <w:t>3.56</w:t>
      </w:r>
      <w:r>
        <w:rPr>
          <w:position w:val="-14"/>
          <w:szCs w:val="24"/>
        </w:rPr>
        <w:t>)</w:t>
      </w:r>
    </w:p>
    <w:p w14:paraId="3529D661">
      <w:pPr>
        <w:snapToGrid w:val="0"/>
        <w:jc w:val="left"/>
        <w:textAlignment w:val="center"/>
        <w:rPr>
          <w:position w:val="-30"/>
          <w:szCs w:val="24"/>
        </w:rPr>
      </w:pPr>
      <w:r>
        <w:rPr>
          <w:position w:val="-30"/>
          <w:szCs w:val="24"/>
        </w:rPr>
        <w:t>接下来计算雅各比旋转因子</w:t>
      </w:r>
    </w:p>
    <w:p w14:paraId="21120E92">
      <w:pPr>
        <w:tabs>
          <w:tab w:val="center" w:pos="4679"/>
          <w:tab w:val="left" w:pos="4800"/>
          <w:tab w:val="center" w:pos="9353"/>
        </w:tabs>
        <w:snapToGrid w:val="0"/>
        <w:textAlignment w:val="center"/>
        <w:rPr>
          <w:position w:val="-30"/>
          <w:szCs w:val="24"/>
        </w:rPr>
      </w:pPr>
      <w:r>
        <w:rPr>
          <w:position w:val="-30"/>
          <w:szCs w:val="24"/>
        </w:rPr>
        <w:tab/>
      </w:r>
      <w:r>
        <w:rPr>
          <w:position w:val="-30"/>
          <w:szCs w:val="24"/>
        </w:rPr>
        <w:drawing>
          <wp:inline distT="0" distB="0" distL="114300" distR="114300">
            <wp:extent cx="977265" cy="179705"/>
            <wp:effectExtent l="0" t="0" r="635" b="10795"/>
            <wp:docPr id="34" name="图片 34" descr="QianJianTec171143491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ianJianTec1711434914936"/>
                    <pic:cNvPicPr>
                      <a:picLocks noChangeAspect="1"/>
                    </pic:cNvPicPr>
                  </pic:nvPicPr>
                  <pic:blipFill>
                    <a:blip r:embed="rId177"/>
                    <a:stretch>
                      <a:fillRect/>
                    </a:stretch>
                  </pic:blipFill>
                  <pic:spPr>
                    <a:xfrm>
                      <a:off x="0" y="0"/>
                      <a:ext cx="977265" cy="179705"/>
                    </a:xfrm>
                    <a:prstGeom prst="rect">
                      <a:avLst/>
                    </a:prstGeom>
                  </pic:spPr>
                </pic:pic>
              </a:graphicData>
            </a:graphic>
          </wp:inline>
        </w:drawing>
      </w:r>
      <w:r>
        <w:rPr>
          <w:position w:val="-30"/>
          <w:szCs w:val="24"/>
        </w:rPr>
        <w:tab/>
      </w:r>
      <w:r>
        <w:rPr>
          <w:position w:val="-30"/>
          <w:szCs w:val="24"/>
        </w:rPr>
        <w:t>(</w:t>
      </w:r>
      <w:r>
        <w:rPr>
          <w:rFonts w:hint="eastAsia"/>
          <w:position w:val="-30"/>
          <w:szCs w:val="24"/>
          <w:lang w:val="en-US" w:eastAsia="zh-CN"/>
        </w:rPr>
        <w:t>3.57</w:t>
      </w:r>
      <w:r>
        <w:rPr>
          <w:position w:val="-30"/>
          <w:szCs w:val="24"/>
        </w:rPr>
        <w:t>)</w:t>
      </w:r>
    </w:p>
    <w:p w14:paraId="4CC5CDE1">
      <w:pPr>
        <w:tabs>
          <w:tab w:val="center" w:pos="4679"/>
          <w:tab w:val="left" w:pos="4800"/>
          <w:tab w:val="center" w:pos="9353"/>
        </w:tabs>
        <w:snapToGrid w:val="0"/>
        <w:textAlignment w:val="center"/>
        <w:rPr>
          <w:position w:val="-30"/>
          <w:szCs w:val="24"/>
        </w:rPr>
      </w:pPr>
      <w:r>
        <w:rPr>
          <w:position w:val="-30"/>
          <w:szCs w:val="24"/>
        </w:rPr>
        <w:tab/>
      </w:r>
      <w:r>
        <w:rPr>
          <w:position w:val="-30"/>
          <w:szCs w:val="24"/>
        </w:rPr>
        <w:drawing>
          <wp:inline distT="0" distB="0" distL="114300" distR="114300">
            <wp:extent cx="1698625" cy="215900"/>
            <wp:effectExtent l="0" t="0" r="3175" b="0"/>
            <wp:docPr id="35" name="图片 35" descr="QianJianTec17114351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ianJianTec1711435122002"/>
                    <pic:cNvPicPr>
                      <a:picLocks noChangeAspect="1"/>
                    </pic:cNvPicPr>
                  </pic:nvPicPr>
                  <pic:blipFill>
                    <a:blip r:embed="rId178"/>
                    <a:stretch>
                      <a:fillRect/>
                    </a:stretch>
                  </pic:blipFill>
                  <pic:spPr>
                    <a:xfrm>
                      <a:off x="0" y="0"/>
                      <a:ext cx="1698625" cy="215900"/>
                    </a:xfrm>
                    <a:prstGeom prst="rect">
                      <a:avLst/>
                    </a:prstGeom>
                  </pic:spPr>
                </pic:pic>
              </a:graphicData>
            </a:graphic>
          </wp:inline>
        </w:drawing>
      </w:r>
      <w:r>
        <w:rPr>
          <w:position w:val="-30"/>
          <w:szCs w:val="24"/>
        </w:rPr>
        <w:tab/>
      </w:r>
      <w:r>
        <w:rPr>
          <w:position w:val="-30"/>
          <w:szCs w:val="24"/>
        </w:rPr>
        <w:t>(</w:t>
      </w:r>
      <w:r>
        <w:rPr>
          <w:rFonts w:hint="eastAsia"/>
          <w:position w:val="-30"/>
          <w:szCs w:val="24"/>
          <w:lang w:val="en-US" w:eastAsia="zh-CN"/>
        </w:rPr>
        <w:t>3.58</w:t>
      </w:r>
      <w:r>
        <w:rPr>
          <w:position w:val="-30"/>
          <w:szCs w:val="24"/>
        </w:rPr>
        <w:t>)</w:t>
      </w:r>
    </w:p>
    <w:p w14:paraId="5B781E95">
      <w:pPr>
        <w:tabs>
          <w:tab w:val="center" w:pos="4679"/>
          <w:tab w:val="left" w:pos="4800"/>
          <w:tab w:val="center" w:pos="9353"/>
        </w:tabs>
        <w:snapToGrid w:val="0"/>
        <w:textAlignment w:val="center"/>
        <w:rPr>
          <w:position w:val="-30"/>
          <w:szCs w:val="24"/>
        </w:rPr>
      </w:pPr>
      <w:r>
        <w:rPr>
          <w:position w:val="-30"/>
          <w:szCs w:val="24"/>
        </w:rPr>
        <w:tab/>
      </w:r>
      <w:r>
        <w:rPr>
          <w:position w:val="-30"/>
          <w:szCs w:val="24"/>
        </w:rPr>
        <w:drawing>
          <wp:inline distT="0" distB="0" distL="114300" distR="114300">
            <wp:extent cx="1004570" cy="215900"/>
            <wp:effectExtent l="0" t="0" r="11430" b="0"/>
            <wp:docPr id="36" name="图片 36" descr="QianJianTec171143518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ianJianTec1711435181263"/>
                    <pic:cNvPicPr>
                      <a:picLocks noChangeAspect="1"/>
                    </pic:cNvPicPr>
                  </pic:nvPicPr>
                  <pic:blipFill>
                    <a:blip r:embed="rId179"/>
                    <a:stretch>
                      <a:fillRect/>
                    </a:stretch>
                  </pic:blipFill>
                  <pic:spPr>
                    <a:xfrm>
                      <a:off x="0" y="0"/>
                      <a:ext cx="1004570" cy="215900"/>
                    </a:xfrm>
                    <a:prstGeom prst="rect">
                      <a:avLst/>
                    </a:prstGeom>
                  </pic:spPr>
                </pic:pic>
              </a:graphicData>
            </a:graphic>
          </wp:inline>
        </w:drawing>
      </w:r>
      <w:r>
        <w:rPr>
          <w:position w:val="-30"/>
          <w:szCs w:val="24"/>
        </w:rPr>
        <w:tab/>
      </w:r>
      <w:r>
        <w:rPr>
          <w:position w:val="-30"/>
          <w:szCs w:val="24"/>
        </w:rPr>
        <w:t>(</w:t>
      </w:r>
      <w:r>
        <w:rPr>
          <w:rFonts w:hint="eastAsia"/>
          <w:position w:val="-30"/>
          <w:szCs w:val="24"/>
          <w:lang w:val="en-US" w:eastAsia="zh-CN"/>
        </w:rPr>
        <w:t>3.59</w:t>
      </w:r>
      <w:r>
        <w:rPr>
          <w:position w:val="-30"/>
          <w:szCs w:val="24"/>
        </w:rPr>
        <w:t>)</w:t>
      </w:r>
    </w:p>
    <w:p w14:paraId="2A3A1EE9">
      <w:pPr>
        <w:tabs>
          <w:tab w:val="center" w:pos="4679"/>
          <w:tab w:val="left" w:pos="4800"/>
          <w:tab w:val="center" w:pos="9353"/>
        </w:tabs>
        <w:snapToGrid w:val="0"/>
        <w:textAlignment w:val="center"/>
        <w:rPr>
          <w:position w:val="-30"/>
          <w:szCs w:val="24"/>
        </w:rPr>
      </w:pPr>
      <w:r>
        <w:rPr>
          <w:position w:val="-30"/>
          <w:szCs w:val="24"/>
        </w:rPr>
        <w:tab/>
      </w:r>
      <w:r>
        <w:rPr>
          <w:position w:val="-30"/>
          <w:szCs w:val="24"/>
        </w:rPr>
        <w:drawing>
          <wp:inline distT="0" distB="0" distL="114300" distR="114300">
            <wp:extent cx="706755" cy="114935"/>
            <wp:effectExtent l="0" t="0" r="4445" b="12065"/>
            <wp:docPr id="37" name="图片 37" descr="QianJianTec171143519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ianJianTec1711435190442"/>
                    <pic:cNvPicPr>
                      <a:picLocks noChangeAspect="1"/>
                    </pic:cNvPicPr>
                  </pic:nvPicPr>
                  <pic:blipFill>
                    <a:blip r:embed="rId180"/>
                    <a:stretch>
                      <a:fillRect/>
                    </a:stretch>
                  </pic:blipFill>
                  <pic:spPr>
                    <a:xfrm>
                      <a:off x="0" y="0"/>
                      <a:ext cx="706755" cy="114935"/>
                    </a:xfrm>
                    <a:prstGeom prst="rect">
                      <a:avLst/>
                    </a:prstGeom>
                  </pic:spPr>
                </pic:pic>
              </a:graphicData>
            </a:graphic>
          </wp:inline>
        </w:drawing>
      </w:r>
      <w:r>
        <w:rPr>
          <w:position w:val="-30"/>
          <w:szCs w:val="24"/>
        </w:rPr>
        <w:tab/>
      </w:r>
      <w:r>
        <w:rPr>
          <w:position w:val="-30"/>
          <w:szCs w:val="24"/>
        </w:rPr>
        <w:t>(</w:t>
      </w:r>
      <w:r>
        <w:rPr>
          <w:rFonts w:hint="eastAsia"/>
          <w:position w:val="-30"/>
          <w:szCs w:val="24"/>
          <w:lang w:val="en-US" w:eastAsia="zh-CN"/>
        </w:rPr>
        <w:t>3.60</w:t>
      </w:r>
      <w:r>
        <w:rPr>
          <w:position w:val="-30"/>
          <w:szCs w:val="24"/>
        </w:rPr>
        <w:t>)</w:t>
      </w:r>
    </w:p>
    <w:p w14:paraId="12C08FE3">
      <w:pPr>
        <w:snapToGrid w:val="0"/>
        <w:ind w:firstLine="420"/>
        <w:textAlignment w:val="center"/>
        <w:rPr>
          <w:position w:val="-30"/>
          <w:szCs w:val="24"/>
        </w:rPr>
      </w:pPr>
      <w:r>
        <w:rPr>
          <w:position w:val="-30"/>
          <w:szCs w:val="24"/>
        </w:rPr>
        <w:t>根据已有结果，则</w:t>
      </w:r>
      <w:r>
        <w:rPr>
          <w:position w:val="-30"/>
          <w:szCs w:val="24"/>
        </w:rPr>
        <w:drawing>
          <wp:inline distT="0" distB="0" distL="114300" distR="114300">
            <wp:extent cx="547370" cy="144145"/>
            <wp:effectExtent l="0" t="0" r="11430" b="8255"/>
            <wp:docPr id="38" name="图片 38" descr="QianJianTec171143536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ianJianTec1711435361422"/>
                    <pic:cNvPicPr>
                      <a:picLocks noChangeAspect="1"/>
                    </pic:cNvPicPr>
                  </pic:nvPicPr>
                  <pic:blipFill>
                    <a:blip r:embed="rId181"/>
                    <a:stretch>
                      <a:fillRect/>
                    </a:stretch>
                  </pic:blipFill>
                  <pic:spPr>
                    <a:xfrm>
                      <a:off x="0" y="0"/>
                      <a:ext cx="547370" cy="144145"/>
                    </a:xfrm>
                    <a:prstGeom prst="rect">
                      <a:avLst/>
                    </a:prstGeom>
                  </pic:spPr>
                </pic:pic>
              </a:graphicData>
            </a:graphic>
          </wp:inline>
        </w:drawing>
      </w:r>
      <w:r>
        <w:rPr>
          <w:position w:val="-30"/>
          <w:szCs w:val="24"/>
        </w:rPr>
        <w:t>，</w:t>
      </w:r>
      <w:r>
        <w:rPr>
          <w:position w:val="-30"/>
          <w:szCs w:val="24"/>
        </w:rPr>
        <w:drawing>
          <wp:inline distT="0" distB="0" distL="114300" distR="114300">
            <wp:extent cx="1934210" cy="198120"/>
            <wp:effectExtent l="0" t="0" r="8890" b="5080"/>
            <wp:docPr id="39" name="图片 39" descr="QianJianTec171143547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ianJianTec1711435475102"/>
                    <pic:cNvPicPr>
                      <a:picLocks noChangeAspect="1"/>
                    </pic:cNvPicPr>
                  </pic:nvPicPr>
                  <pic:blipFill>
                    <a:blip r:embed="rId182"/>
                    <a:stretch>
                      <a:fillRect/>
                    </a:stretch>
                  </pic:blipFill>
                  <pic:spPr>
                    <a:xfrm>
                      <a:off x="0" y="0"/>
                      <a:ext cx="1934210" cy="198120"/>
                    </a:xfrm>
                    <a:prstGeom prst="rect">
                      <a:avLst/>
                    </a:prstGeom>
                  </pic:spPr>
                </pic:pic>
              </a:graphicData>
            </a:graphic>
          </wp:inline>
        </w:drawing>
      </w:r>
      <w:r>
        <w:rPr>
          <w:position w:val="-30"/>
          <w:szCs w:val="24"/>
        </w:rPr>
        <w:t>超出了16bit的最大表示范围，为了运算能继续进行，故采取局部放缩，如下：</w:t>
      </w:r>
    </w:p>
    <w:p w14:paraId="005CB6A2">
      <w:pPr>
        <w:tabs>
          <w:tab w:val="center" w:pos="4679"/>
          <w:tab w:val="left" w:pos="4800"/>
          <w:tab w:val="center" w:pos="9353"/>
        </w:tabs>
        <w:snapToGrid w:val="0"/>
        <w:textAlignment w:val="center"/>
        <w:rPr>
          <w:position w:val="-30"/>
          <w:szCs w:val="24"/>
        </w:rPr>
      </w:pPr>
      <w:r>
        <w:rPr>
          <w:position w:val="-30"/>
          <w:szCs w:val="24"/>
        </w:rPr>
        <w:tab/>
      </w:r>
      <w:r>
        <w:rPr>
          <w:position w:val="-30"/>
          <w:szCs w:val="24"/>
        </w:rPr>
        <w:drawing>
          <wp:inline distT="0" distB="0" distL="114300" distR="114300">
            <wp:extent cx="529590" cy="179705"/>
            <wp:effectExtent l="0" t="0" r="3810" b="10795"/>
            <wp:docPr id="40" name="图片 40" descr="QianJianTec171143689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ianJianTec1711436891091"/>
                    <pic:cNvPicPr>
                      <a:picLocks noChangeAspect="1"/>
                    </pic:cNvPicPr>
                  </pic:nvPicPr>
                  <pic:blipFill>
                    <a:blip r:embed="rId183"/>
                    <a:stretch>
                      <a:fillRect/>
                    </a:stretch>
                  </pic:blipFill>
                  <pic:spPr>
                    <a:xfrm>
                      <a:off x="0" y="0"/>
                      <a:ext cx="529590" cy="179705"/>
                    </a:xfrm>
                    <a:prstGeom prst="rect">
                      <a:avLst/>
                    </a:prstGeom>
                  </pic:spPr>
                </pic:pic>
              </a:graphicData>
            </a:graphic>
          </wp:inline>
        </w:drawing>
      </w:r>
      <w:r>
        <w:rPr>
          <w:position w:val="-30"/>
          <w:szCs w:val="24"/>
        </w:rPr>
        <w:tab/>
      </w:r>
      <w:r>
        <w:rPr>
          <w:position w:val="-30"/>
          <w:szCs w:val="24"/>
        </w:rPr>
        <w:t>(</w:t>
      </w:r>
      <w:r>
        <w:rPr>
          <w:rFonts w:hint="eastAsia"/>
          <w:position w:val="-30"/>
          <w:szCs w:val="24"/>
          <w:lang w:val="en-US" w:eastAsia="zh-CN"/>
        </w:rPr>
        <w:t>3.61</w:t>
      </w:r>
      <w:r>
        <w:rPr>
          <w:position w:val="-30"/>
          <w:szCs w:val="24"/>
        </w:rPr>
        <w:t>)</w:t>
      </w:r>
    </w:p>
    <w:p w14:paraId="7FD71D0B">
      <w:pPr>
        <w:tabs>
          <w:tab w:val="center" w:pos="4679"/>
          <w:tab w:val="left" w:pos="4800"/>
          <w:tab w:val="center" w:pos="9353"/>
        </w:tabs>
        <w:snapToGrid w:val="0"/>
        <w:textAlignment w:val="center"/>
        <w:rPr>
          <w:position w:val="-30"/>
          <w:szCs w:val="24"/>
        </w:rPr>
      </w:pPr>
      <w:r>
        <w:rPr>
          <w:position w:val="-30"/>
          <w:szCs w:val="24"/>
        </w:rPr>
        <w:tab/>
      </w:r>
      <w:r>
        <w:rPr>
          <w:position w:val="-30"/>
          <w:szCs w:val="24"/>
        </w:rPr>
        <w:drawing>
          <wp:inline distT="0" distB="0" distL="114300" distR="114300">
            <wp:extent cx="2642870" cy="360045"/>
            <wp:effectExtent l="0" t="0" r="11430" b="8255"/>
            <wp:docPr id="42" name="图片 42" descr="QianJianTec171143763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QianJianTec1711437639765"/>
                    <pic:cNvPicPr>
                      <a:picLocks noChangeAspect="1"/>
                    </pic:cNvPicPr>
                  </pic:nvPicPr>
                  <pic:blipFill>
                    <a:blip r:embed="rId184"/>
                    <a:stretch>
                      <a:fillRect/>
                    </a:stretch>
                  </pic:blipFill>
                  <pic:spPr>
                    <a:xfrm>
                      <a:off x="0" y="0"/>
                      <a:ext cx="2642870" cy="360045"/>
                    </a:xfrm>
                    <a:prstGeom prst="rect">
                      <a:avLst/>
                    </a:prstGeom>
                  </pic:spPr>
                </pic:pic>
              </a:graphicData>
            </a:graphic>
          </wp:inline>
        </w:drawing>
      </w:r>
      <w:r>
        <w:rPr>
          <w:position w:val="-30"/>
          <w:szCs w:val="24"/>
        </w:rPr>
        <w:tab/>
      </w:r>
      <w:r>
        <w:rPr>
          <w:position w:val="-30"/>
          <w:szCs w:val="24"/>
        </w:rPr>
        <w:t>(</w:t>
      </w:r>
      <w:r>
        <w:rPr>
          <w:rFonts w:hint="eastAsia"/>
          <w:position w:val="-30"/>
          <w:szCs w:val="24"/>
          <w:lang w:val="en-US" w:eastAsia="zh-CN"/>
        </w:rPr>
        <w:t>3.62</w:t>
      </w:r>
      <w:r>
        <w:rPr>
          <w:position w:val="-30"/>
          <w:szCs w:val="24"/>
        </w:rPr>
        <w:t>)</w:t>
      </w:r>
    </w:p>
    <w:p w14:paraId="7A82380A">
      <w:pPr>
        <w:snapToGrid w:val="0"/>
        <w:jc w:val="left"/>
        <w:textAlignment w:val="center"/>
        <w:rPr>
          <w:position w:val="-30"/>
          <w:szCs w:val="24"/>
        </w:rPr>
      </w:pPr>
      <w:r>
        <w:rPr>
          <w:position w:val="-30"/>
          <w:szCs w:val="24"/>
        </w:rPr>
        <w:t>其中</w:t>
      </w:r>
      <w:r>
        <w:rPr>
          <w:i/>
          <w:iCs/>
          <w:position w:val="-30"/>
          <w:szCs w:val="24"/>
        </w:rPr>
        <w:t>l</w:t>
      </w:r>
      <w:r>
        <w:rPr>
          <w:position w:val="-30"/>
          <w:szCs w:val="24"/>
        </w:rPr>
        <w:t>表示放缩因子，在本次例子中可选为200，此时t的计算避免了计算数值超出最大表示范围，然后需要根据原式进行恢复，将式带入，有</w:t>
      </w:r>
    </w:p>
    <w:p w14:paraId="70ACC866">
      <w:pPr>
        <w:tabs>
          <w:tab w:val="center" w:pos="4679"/>
          <w:tab w:val="left" w:pos="4800"/>
          <w:tab w:val="center" w:pos="9353"/>
        </w:tabs>
        <w:snapToGrid w:val="0"/>
        <w:textAlignment w:val="center"/>
        <w:rPr>
          <w:rFonts w:ascii="宋体" w:hAnsi="宋体" w:cs="宋体"/>
          <w:position w:val="-30"/>
          <w:szCs w:val="24"/>
        </w:rPr>
      </w:pPr>
      <w:r>
        <w:rPr>
          <w:rFonts w:hint="eastAsia" w:ascii="宋体" w:hAnsi="宋体" w:cs="宋体"/>
          <w:position w:val="-30"/>
          <w:szCs w:val="24"/>
        </w:rPr>
        <w:tab/>
      </w:r>
      <w:r>
        <w:rPr>
          <w:rFonts w:ascii="宋体" w:hAnsi="宋体" w:cs="宋体"/>
          <w:position w:val="-30"/>
          <w:szCs w:val="24"/>
        </w:rPr>
        <w:drawing>
          <wp:inline distT="0" distB="0" distL="114300" distR="114300">
            <wp:extent cx="2830195" cy="360045"/>
            <wp:effectExtent l="0" t="0" r="1905" b="8255"/>
            <wp:docPr id="43" name="图片 43" descr="QianJianTec171143762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QianJianTec1711437623309"/>
                    <pic:cNvPicPr>
                      <a:picLocks noChangeAspect="1"/>
                    </pic:cNvPicPr>
                  </pic:nvPicPr>
                  <pic:blipFill>
                    <a:blip r:embed="rId185"/>
                    <a:stretch>
                      <a:fillRect/>
                    </a:stretch>
                  </pic:blipFill>
                  <pic:spPr>
                    <a:xfrm>
                      <a:off x="0" y="0"/>
                      <a:ext cx="2830195" cy="360045"/>
                    </a:xfrm>
                    <a:prstGeom prst="rect">
                      <a:avLst/>
                    </a:prstGeom>
                  </pic:spPr>
                </pic:pic>
              </a:graphicData>
            </a:graphic>
          </wp:inline>
        </w:drawing>
      </w:r>
      <w:r>
        <w:rPr>
          <w:rFonts w:hint="eastAsia" w:ascii="宋体" w:hAnsi="宋体" w:cs="宋体"/>
          <w:position w:val="-30"/>
          <w:szCs w:val="24"/>
        </w:rPr>
        <w:tab/>
      </w:r>
      <w:r>
        <w:rPr>
          <w:position w:val="-30"/>
          <w:szCs w:val="24"/>
        </w:rPr>
        <w:t>(</w:t>
      </w:r>
      <w:r>
        <w:rPr>
          <w:rFonts w:hint="eastAsia"/>
          <w:position w:val="-30"/>
          <w:szCs w:val="24"/>
          <w:lang w:val="en-US" w:eastAsia="zh-CN"/>
        </w:rPr>
        <w:t>3.63</w:t>
      </w:r>
      <w:r>
        <w:rPr>
          <w:position w:val="-30"/>
          <w:szCs w:val="24"/>
        </w:rPr>
        <w:t>)</w:t>
      </w:r>
    </w:p>
    <w:p w14:paraId="2F90D922">
      <w:pPr>
        <w:tabs>
          <w:tab w:val="center" w:pos="4679"/>
          <w:tab w:val="left" w:pos="4800"/>
          <w:tab w:val="center" w:pos="9353"/>
        </w:tabs>
        <w:snapToGrid w:val="0"/>
        <w:textAlignment w:val="center"/>
        <w:rPr>
          <w:rFonts w:ascii="宋体" w:hAnsi="宋体" w:cs="宋体"/>
          <w:position w:val="-30"/>
          <w:szCs w:val="24"/>
        </w:rPr>
      </w:pPr>
      <w:r>
        <w:rPr>
          <w:rFonts w:hint="eastAsia" w:ascii="宋体" w:hAnsi="宋体" w:cs="宋体"/>
          <w:position w:val="-30"/>
          <w:szCs w:val="24"/>
        </w:rPr>
        <w:tab/>
      </w:r>
      <w:r>
        <w:rPr>
          <w:rFonts w:ascii="宋体" w:hAnsi="宋体" w:cs="宋体"/>
          <w:position w:val="-30"/>
          <w:szCs w:val="24"/>
        </w:rPr>
        <w:drawing>
          <wp:inline distT="0" distB="0" distL="114300" distR="114300">
            <wp:extent cx="2947670" cy="360045"/>
            <wp:effectExtent l="0" t="0" r="11430" b="8255"/>
            <wp:docPr id="44" name="图片 44" descr="QianJianTec171143795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ianJianTec1711437952392"/>
                    <pic:cNvPicPr>
                      <a:picLocks noChangeAspect="1"/>
                    </pic:cNvPicPr>
                  </pic:nvPicPr>
                  <pic:blipFill>
                    <a:blip r:embed="rId186"/>
                    <a:stretch>
                      <a:fillRect/>
                    </a:stretch>
                  </pic:blipFill>
                  <pic:spPr>
                    <a:xfrm>
                      <a:off x="0" y="0"/>
                      <a:ext cx="2947670" cy="360045"/>
                    </a:xfrm>
                    <a:prstGeom prst="rect">
                      <a:avLst/>
                    </a:prstGeom>
                  </pic:spPr>
                </pic:pic>
              </a:graphicData>
            </a:graphic>
          </wp:inline>
        </w:drawing>
      </w:r>
      <w:r>
        <w:rPr>
          <w:rFonts w:hint="eastAsia" w:ascii="宋体" w:hAnsi="宋体" w:cs="宋体"/>
          <w:position w:val="-30"/>
          <w:szCs w:val="24"/>
        </w:rPr>
        <w:tab/>
      </w:r>
      <w:r>
        <w:rPr>
          <w:position w:val="-30"/>
          <w:szCs w:val="24"/>
        </w:rPr>
        <w:t>(</w:t>
      </w:r>
      <w:r>
        <w:rPr>
          <w:rFonts w:hint="eastAsia"/>
          <w:position w:val="-30"/>
          <w:szCs w:val="24"/>
          <w:lang w:val="en-US" w:eastAsia="zh-CN"/>
        </w:rPr>
        <w:t>3.64</w:t>
      </w:r>
      <w:r>
        <w:rPr>
          <w:position w:val="-30"/>
          <w:szCs w:val="24"/>
        </w:rPr>
        <w:t>)</w:t>
      </w:r>
    </w:p>
    <w:p w14:paraId="62E6AC5D">
      <w:pPr>
        <w:snapToGrid w:val="0"/>
        <w:jc w:val="left"/>
        <w:textAlignment w:val="center"/>
        <w:rPr>
          <w:position w:val="-30"/>
          <w:szCs w:val="24"/>
        </w:rPr>
      </w:pPr>
      <w:r>
        <w:rPr>
          <w:rFonts w:hint="eastAsia"/>
          <w:position w:val="-30"/>
          <w:szCs w:val="24"/>
        </w:rPr>
        <w:t>故需要还原成未放缩的结果，仅需赋值</w:t>
      </w:r>
      <w:r>
        <w:rPr>
          <w:position w:val="-30"/>
          <w:szCs w:val="24"/>
        </w:rPr>
        <w:drawing>
          <wp:inline distT="0" distB="0" distL="114300" distR="114300">
            <wp:extent cx="562610" cy="179705"/>
            <wp:effectExtent l="0" t="0" r="8890" b="10795"/>
            <wp:docPr id="45" name="图片 45" descr="QianJianTec171143817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ianJianTec1711438176854"/>
                    <pic:cNvPicPr>
                      <a:picLocks noChangeAspect="1"/>
                    </pic:cNvPicPr>
                  </pic:nvPicPr>
                  <pic:blipFill>
                    <a:blip r:embed="rId187"/>
                    <a:stretch>
                      <a:fillRect/>
                    </a:stretch>
                  </pic:blipFill>
                  <pic:spPr>
                    <a:xfrm>
                      <a:off x="0" y="0"/>
                      <a:ext cx="562610" cy="179705"/>
                    </a:xfrm>
                    <a:prstGeom prst="rect">
                      <a:avLst/>
                    </a:prstGeom>
                  </pic:spPr>
                </pic:pic>
              </a:graphicData>
            </a:graphic>
          </wp:inline>
        </w:drawing>
      </w:r>
      <w:r>
        <w:rPr>
          <w:rFonts w:hint="eastAsia"/>
          <w:position w:val="-30"/>
          <w:szCs w:val="24"/>
        </w:rPr>
        <w:t>，由于放缩因子取值常设为正数，故以上绝对值可去。至此，完成低位宽超出运算范围时进行的放缩设计。</w:t>
      </w:r>
    </w:p>
    <w:p w14:paraId="466F62C5">
      <w:pPr>
        <w:snapToGrid w:val="0"/>
        <w:ind w:firstLine="420"/>
        <w:jc w:val="left"/>
        <w:textAlignment w:val="center"/>
        <w:rPr>
          <w:position w:val="-30"/>
          <w:szCs w:val="24"/>
        </w:rPr>
      </w:pPr>
      <w:r>
        <w:rPr>
          <w:rFonts w:hint="eastAsia"/>
          <w:position w:val="-30"/>
          <w:szCs w:val="24"/>
        </w:rPr>
        <w:t>但是并不是每一个矩阵都会出现超出表示范围的运算，而且低位宽的放缩可能会对最终的计算结果产生一定的误差，导致误差传播，故需在进行放缩前需对其进行判别，在此例子中，若</w:t>
      </w:r>
      <w:r>
        <w:rPr>
          <w:rFonts w:hint="eastAsia"/>
          <w:position w:val="-30"/>
          <w:szCs w:val="24"/>
        </w:rPr>
        <w:drawing>
          <wp:inline distT="0" distB="0" distL="114300" distR="114300">
            <wp:extent cx="478790" cy="144145"/>
            <wp:effectExtent l="0" t="0" r="3810" b="8255"/>
            <wp:docPr id="47" name="图片 47" descr="QianJianTec171144259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ianJianTec1711442591886"/>
                    <pic:cNvPicPr>
                      <a:picLocks noChangeAspect="1"/>
                    </pic:cNvPicPr>
                  </pic:nvPicPr>
                  <pic:blipFill>
                    <a:blip r:embed="rId188"/>
                    <a:stretch>
                      <a:fillRect/>
                    </a:stretch>
                  </pic:blipFill>
                  <pic:spPr>
                    <a:xfrm>
                      <a:off x="0" y="0"/>
                      <a:ext cx="478790" cy="144145"/>
                    </a:xfrm>
                    <a:prstGeom prst="rect">
                      <a:avLst/>
                    </a:prstGeom>
                  </pic:spPr>
                </pic:pic>
              </a:graphicData>
            </a:graphic>
          </wp:inline>
        </w:drawing>
      </w:r>
      <w:r>
        <w:rPr>
          <w:rFonts w:hint="eastAsia"/>
          <w:position w:val="-30"/>
          <w:szCs w:val="24"/>
        </w:rPr>
        <w:t>则其平方会出现溢出，故在放缩前增加判别条件，若</w:t>
      </w:r>
      <w:r>
        <w:rPr>
          <w:position w:val="-30"/>
          <w:szCs w:val="24"/>
        </w:rPr>
        <w:drawing>
          <wp:inline distT="0" distB="0" distL="114300" distR="114300">
            <wp:extent cx="477520" cy="144145"/>
            <wp:effectExtent l="0" t="0" r="5080" b="8255"/>
            <wp:docPr id="48" name="图片 48" descr="QianJianTec171144266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ianJianTec1711442662706"/>
                    <pic:cNvPicPr>
                      <a:picLocks noChangeAspect="1"/>
                    </pic:cNvPicPr>
                  </pic:nvPicPr>
                  <pic:blipFill>
                    <a:blip r:embed="rId189"/>
                    <a:stretch>
                      <a:fillRect/>
                    </a:stretch>
                  </pic:blipFill>
                  <pic:spPr>
                    <a:xfrm>
                      <a:off x="0" y="0"/>
                      <a:ext cx="477520" cy="144145"/>
                    </a:xfrm>
                    <a:prstGeom prst="rect">
                      <a:avLst/>
                    </a:prstGeom>
                  </pic:spPr>
                </pic:pic>
              </a:graphicData>
            </a:graphic>
          </wp:inline>
        </w:drawing>
      </w:r>
      <w:r>
        <w:rPr>
          <w:rFonts w:hint="eastAsia"/>
          <w:position w:val="-30"/>
          <w:szCs w:val="24"/>
        </w:rPr>
        <w:t>则进行放缩，否则正常运算。</w:t>
      </w:r>
    </w:p>
    <w:p w14:paraId="3A2D0A7D">
      <w:pPr>
        <w:snapToGrid w:val="0"/>
        <w:ind w:firstLine="420"/>
        <w:jc w:val="left"/>
        <w:textAlignment w:val="center"/>
        <w:rPr>
          <w:position w:val="-30"/>
          <w:szCs w:val="24"/>
        </w:rPr>
      </w:pPr>
      <w:r>
        <w:rPr>
          <w:rFonts w:hint="eastAsia"/>
          <w:position w:val="-30"/>
          <w:szCs w:val="24"/>
        </w:rPr>
        <w:t>在整个QR迭代过程当中，由于低位宽的限制，对于左上角的2×2矩阵，式3.35的收敛精度终止条件可能无法达到，会一直执行最后的迭代，受低位宽精度影响，其误差传播将导致计算错误，所以需要对收敛精度进行调整。而且对于不同规模的矩阵其收敛精度的设置也会对其SVD分解结果产生影响，小规模矩阵在设置较大的收敛精度时，会导致其SVD分解在副对角线还未收敛逼近至0时就会停止计算，但对于大规模的矩阵而言，较小的收敛精度设置将会导致SVD分解无法让副对角线元素达到收敛范围从而进入死循环并且导致计算错误，所以需要在矩阵规模和收敛精度设置之间需要一个权衡的设置。</w:t>
      </w:r>
    </w:p>
    <w:p w14:paraId="6CF83EF7">
      <w:pPr>
        <w:pStyle w:val="5"/>
        <w:numPr>
          <w:ilvl w:val="3"/>
          <w:numId w:val="0"/>
        </w:numPr>
        <w:spacing w:before="326" w:after="163"/>
        <w:ind w:left="0" w:leftChars="0" w:firstLine="0" w:firstLineChars="0"/>
        <w:rPr>
          <w:rFonts w:hint="eastAsia"/>
        </w:rPr>
      </w:pPr>
      <w:bookmarkStart w:id="4" w:name="_Toc165117297"/>
      <w:r>
        <w:rPr>
          <w:rFonts w:hint="eastAsia"/>
          <w:lang w:val="en-US" w:eastAsia="zh-CN"/>
        </w:rPr>
        <w:t>3.2.3 不同SVD</w:t>
      </w:r>
      <w:r>
        <w:rPr>
          <w:rFonts w:hint="eastAsia"/>
        </w:rPr>
        <w:t>算法低位宽下的分析</w:t>
      </w:r>
      <w:r>
        <w:rPr>
          <w:rFonts w:hint="eastAsia"/>
          <w:lang w:val="en-US" w:eastAsia="zh-CN"/>
        </w:rPr>
        <w:t>与</w:t>
      </w:r>
      <w:r>
        <w:rPr>
          <w:rFonts w:hint="eastAsia"/>
        </w:rPr>
        <w:t>比较</w:t>
      </w:r>
      <w:bookmarkEnd w:id="4"/>
    </w:p>
    <w:p w14:paraId="2A45F9AE">
      <w:pPr>
        <w:snapToGrid w:val="0"/>
        <w:rPr>
          <w:rFonts w:hint="default"/>
          <w:lang w:val="en-US"/>
        </w:rPr>
      </w:pPr>
      <w:r>
        <w:rPr>
          <w:rFonts w:hint="eastAsia"/>
          <w:lang w:val="en-US" w:eastAsia="zh-CN"/>
        </w:rPr>
        <w:t>3.2.3.1 Householder 与Lanczos的比较</w:t>
      </w:r>
    </w:p>
    <w:p w14:paraId="0A94769B">
      <w:pPr>
        <w:snapToGrid w:val="0"/>
        <w:ind w:firstLine="420"/>
        <w:jc w:val="left"/>
        <w:textAlignment w:val="center"/>
        <w:rPr>
          <w:position w:val="-30"/>
          <w:szCs w:val="24"/>
        </w:rPr>
      </w:pPr>
      <w:r>
        <w:rPr>
          <w:rFonts w:hint="eastAsia"/>
          <w:position w:val="-30"/>
          <w:szCs w:val="24"/>
        </w:rPr>
        <w:t>根据</w:t>
      </w:r>
      <w:r>
        <w:rPr>
          <w:rFonts w:hint="eastAsia"/>
          <w:position w:val="-30"/>
          <w:szCs w:val="24"/>
          <w:lang w:val="en-US" w:eastAsia="zh-CN"/>
        </w:rPr>
        <w:t>3</w:t>
      </w:r>
      <w:r>
        <w:rPr>
          <w:rFonts w:hint="eastAsia"/>
          <w:position w:val="-30"/>
          <w:szCs w:val="24"/>
        </w:rPr>
        <w:t>.2.1中对Householder算法的描述，不难发现，Householder算法对复数矩阵进行实双对角化计算时，每一次Householder变换产生的Householder矩阵都需要对左右矩阵U、V和中间矩阵B进行乘积才能实现变换。</w:t>
      </w:r>
    </w:p>
    <w:p w14:paraId="7C96C8EF">
      <w:pPr>
        <w:snapToGrid w:val="0"/>
        <w:ind w:firstLine="420"/>
        <w:jc w:val="left"/>
        <w:textAlignment w:val="center"/>
        <w:rPr>
          <w:position w:val="-30"/>
          <w:szCs w:val="24"/>
        </w:rPr>
      </w:pPr>
      <w:r>
        <w:rPr>
          <w:rFonts w:hint="eastAsia"/>
          <w:position w:val="-30"/>
          <w:szCs w:val="24"/>
        </w:rPr>
        <w:t>对于一个维度为</w:t>
      </w:r>
      <w:r>
        <w:rPr>
          <w:rFonts w:hint="eastAsia"/>
          <w:position w:val="-30"/>
          <w:szCs w:val="24"/>
        </w:rPr>
        <w:drawing>
          <wp:inline distT="0" distB="0" distL="114300" distR="114300">
            <wp:extent cx="1218565" cy="179705"/>
            <wp:effectExtent l="0" t="0" r="635" b="10795"/>
            <wp:docPr id="1" name="图片 1" descr="QianJianTec171247157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ianJianTec1712471573869"/>
                    <pic:cNvPicPr>
                      <a:picLocks noChangeAspect="1"/>
                    </pic:cNvPicPr>
                  </pic:nvPicPr>
                  <pic:blipFill>
                    <a:blip r:embed="rId190"/>
                    <a:stretch>
                      <a:fillRect/>
                    </a:stretch>
                  </pic:blipFill>
                  <pic:spPr>
                    <a:xfrm>
                      <a:off x="0" y="0"/>
                      <a:ext cx="1218565" cy="179705"/>
                    </a:xfrm>
                    <a:prstGeom prst="rect">
                      <a:avLst/>
                    </a:prstGeom>
                  </pic:spPr>
                </pic:pic>
              </a:graphicData>
            </a:graphic>
          </wp:inline>
        </w:drawing>
      </w:r>
      <w:r>
        <w:rPr>
          <w:rFonts w:hint="eastAsia"/>
          <w:position w:val="-30"/>
          <w:szCs w:val="24"/>
        </w:rPr>
        <w:t>的矩阵进行式双对角化时，需要对矩阵进行n次左变换和n-2次右变换，每次左变换产生的Householder矩阵与U和B同时相乘，需要</w:t>
      </w:r>
      <w:r>
        <w:rPr>
          <w:position w:val="-30"/>
          <w:szCs w:val="24"/>
        </w:rPr>
        <w:drawing>
          <wp:inline distT="0" distB="0" distL="114300" distR="114300">
            <wp:extent cx="742315" cy="179705"/>
            <wp:effectExtent l="0" t="0" r="6985" b="10795"/>
            <wp:docPr id="4" name="图片 4" descr="QianJianTec1712471959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ianJianTec1712471959823"/>
                    <pic:cNvPicPr>
                      <a:picLocks noChangeAspect="1"/>
                    </pic:cNvPicPr>
                  </pic:nvPicPr>
                  <pic:blipFill>
                    <a:blip r:embed="rId191"/>
                    <a:stretch>
                      <a:fillRect/>
                    </a:stretch>
                  </pic:blipFill>
                  <pic:spPr>
                    <a:xfrm>
                      <a:off x="0" y="0"/>
                      <a:ext cx="742315" cy="179705"/>
                    </a:xfrm>
                    <a:prstGeom prst="rect">
                      <a:avLst/>
                    </a:prstGeom>
                  </pic:spPr>
                </pic:pic>
              </a:graphicData>
            </a:graphic>
          </wp:inline>
        </w:drawing>
      </w:r>
      <w:r>
        <w:rPr>
          <w:rFonts w:hint="eastAsia"/>
          <w:position w:val="-30"/>
          <w:szCs w:val="24"/>
        </w:rPr>
        <w:t>次浮点运算；每次右变换产生的Householder矩阵与B和V同时相乘，需要</w:t>
      </w:r>
      <w:r>
        <w:rPr>
          <w:position w:val="-30"/>
          <w:szCs w:val="24"/>
        </w:rPr>
        <w:drawing>
          <wp:inline distT="0" distB="0" distL="114300" distR="114300">
            <wp:extent cx="688975" cy="179705"/>
            <wp:effectExtent l="0" t="0" r="9525" b="10795"/>
            <wp:docPr id="16" name="图片 16" descr="QianJianTec171247209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ianJianTec1712472091794"/>
                    <pic:cNvPicPr>
                      <a:picLocks noChangeAspect="1"/>
                    </pic:cNvPicPr>
                  </pic:nvPicPr>
                  <pic:blipFill>
                    <a:blip r:embed="rId192"/>
                    <a:stretch>
                      <a:fillRect/>
                    </a:stretch>
                  </pic:blipFill>
                  <pic:spPr>
                    <a:xfrm>
                      <a:off x="0" y="0"/>
                      <a:ext cx="688975" cy="179705"/>
                    </a:xfrm>
                    <a:prstGeom prst="rect">
                      <a:avLst/>
                    </a:prstGeom>
                  </pic:spPr>
                </pic:pic>
              </a:graphicData>
            </a:graphic>
          </wp:inline>
        </w:drawing>
      </w:r>
      <w:r>
        <w:rPr>
          <w:rFonts w:hint="eastAsia"/>
          <w:position w:val="-30"/>
          <w:szCs w:val="24"/>
        </w:rPr>
        <w:t>次浮点运算。一次完整的实双对角化不包括计算Householder矩阵就已经需要</w:t>
      </w:r>
      <w:r>
        <w:rPr>
          <w:position w:val="-30"/>
          <w:szCs w:val="24"/>
        </w:rPr>
        <w:drawing>
          <wp:inline distT="0" distB="0" distL="114300" distR="114300">
            <wp:extent cx="2452370" cy="245110"/>
            <wp:effectExtent l="0" t="0" r="11430" b="8890"/>
            <wp:docPr id="20" name="图片 20" descr="QianJianTec171247223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ianJianTec1712472236552"/>
                    <pic:cNvPicPr>
                      <a:picLocks noChangeAspect="1"/>
                    </pic:cNvPicPr>
                  </pic:nvPicPr>
                  <pic:blipFill>
                    <a:blip r:embed="rId193"/>
                    <a:stretch>
                      <a:fillRect/>
                    </a:stretch>
                  </pic:blipFill>
                  <pic:spPr>
                    <a:xfrm>
                      <a:off x="0" y="0"/>
                      <a:ext cx="2452370" cy="245110"/>
                    </a:xfrm>
                    <a:prstGeom prst="rect">
                      <a:avLst/>
                    </a:prstGeom>
                  </pic:spPr>
                </pic:pic>
              </a:graphicData>
            </a:graphic>
          </wp:inline>
        </w:drawing>
      </w:r>
      <w:r>
        <w:rPr>
          <w:rFonts w:hint="eastAsia"/>
          <w:position w:val="-30"/>
          <w:szCs w:val="24"/>
        </w:rPr>
        <w:t>次浮点运算，并且左/右变换在计算时是串联式计算，前一次左/右变换在低位宽下产生的精度误差将会随着Householder变换的迭代不断传播，从而导致实双对角化误差变大。</w:t>
      </w:r>
    </w:p>
    <w:p w14:paraId="3FA7749B">
      <w:pPr>
        <w:snapToGrid w:val="0"/>
        <w:ind w:firstLine="420"/>
        <w:jc w:val="left"/>
        <w:textAlignment w:val="center"/>
        <w:rPr>
          <w:position w:val="-30"/>
          <w:szCs w:val="24"/>
        </w:rPr>
      </w:pPr>
      <w:r>
        <w:rPr>
          <w:rFonts w:hint="eastAsia"/>
          <w:position w:val="-30"/>
          <w:szCs w:val="24"/>
        </w:rPr>
        <w:t>与之相比，Lanczos算法在实现实双对角化时，U和V的计算过程并没有像Householder变换那样需要对整个矩阵进行相乘，而是根据原矩阵的范数性质进行逐个向量的更新，其双对角线的元素也是根据范数进行更新最后直接赋值，其中间涉及的浮点运算包括矩阵与向量相乘及向量的数乘，其浮点运算次数远小于Householder实双对角化中矩阵与矩阵相乘的运算数，并且逐列更新向量且逐列计算正交降低了U和V计算的误差传播，并且避免了传统Lanczos算法由于机器精度限制导致的U和V向量之间随着维度增大而产生的不正交现象及“幽灵”特征值问题。</w:t>
      </w:r>
    </w:p>
    <w:p w14:paraId="16313AD9">
      <w:pPr>
        <w:snapToGrid w:val="0"/>
        <w:ind w:firstLine="420"/>
        <w:jc w:val="left"/>
        <w:textAlignment w:val="center"/>
        <w:rPr>
          <w:position w:val="-30"/>
          <w:szCs w:val="24"/>
        </w:rPr>
      </w:pPr>
      <w:r>
        <w:rPr>
          <w:rFonts w:hint="eastAsia"/>
          <w:position w:val="-30"/>
          <w:szCs w:val="24"/>
        </w:rPr>
        <w:t>除浮点运算上的差别外，对于复数矩阵SVD而言，Householder变换本质上是一种镜像变换，在无限精度下可以实现完美的复数向量到单一实数方向的映射，但在低位宽的限制下，复数经过镜像变换时会造成辐角方向和幅度大小上的“泄露”（见图</w:t>
      </w:r>
      <w:r>
        <w:rPr>
          <w:rFonts w:hint="eastAsia"/>
          <w:position w:val="-30"/>
          <w:szCs w:val="24"/>
          <w:lang w:val="en-US" w:eastAsia="zh-CN"/>
        </w:rPr>
        <w:t>3</w:t>
      </w:r>
      <w:r>
        <w:rPr>
          <w:rFonts w:hint="eastAsia"/>
          <w:position w:val="-30"/>
          <w:szCs w:val="24"/>
        </w:rPr>
        <w:t>.</w:t>
      </w:r>
      <w:r>
        <w:rPr>
          <w:rFonts w:hint="eastAsia"/>
          <w:position w:val="-30"/>
          <w:szCs w:val="24"/>
          <w:lang w:val="en-US" w:eastAsia="zh-CN"/>
        </w:rPr>
        <w:t>1</w:t>
      </w:r>
      <w:r>
        <w:rPr>
          <w:rFonts w:hint="eastAsia"/>
          <w:position w:val="-30"/>
          <w:szCs w:val="24"/>
        </w:rPr>
        <w:t>），使得经过变换产生的双对角矩阵不是完全的实数矩阵。与之相比，Lanczos算法直接计算并赋值双对角元素的方法避免了这种低位宽导致的计算错误。</w:t>
      </w:r>
    </w:p>
    <w:p w14:paraId="79AB56D1">
      <w:pPr>
        <w:snapToGrid w:val="0"/>
        <w:jc w:val="center"/>
        <w:textAlignment w:val="center"/>
      </w:pPr>
      <w:r>
        <w:drawing>
          <wp:inline distT="0" distB="0" distL="114300" distR="114300">
            <wp:extent cx="4786630" cy="720090"/>
            <wp:effectExtent l="0" t="0" r="1270" b="3810"/>
            <wp:docPr id="3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9"/>
                    <pic:cNvPicPr>
                      <a:picLocks noChangeAspect="1"/>
                    </pic:cNvPicPr>
                  </pic:nvPicPr>
                  <pic:blipFill>
                    <a:blip r:embed="rId194"/>
                    <a:stretch>
                      <a:fillRect/>
                    </a:stretch>
                  </pic:blipFill>
                  <pic:spPr>
                    <a:xfrm>
                      <a:off x="0" y="0"/>
                      <a:ext cx="4786630" cy="720090"/>
                    </a:xfrm>
                    <a:prstGeom prst="rect">
                      <a:avLst/>
                    </a:prstGeom>
                    <a:noFill/>
                    <a:ln>
                      <a:noFill/>
                    </a:ln>
                  </pic:spPr>
                </pic:pic>
              </a:graphicData>
            </a:graphic>
          </wp:inline>
        </w:drawing>
      </w:r>
    </w:p>
    <w:p w14:paraId="3D2E94C6">
      <w:pPr>
        <w:pStyle w:val="3"/>
        <w:spacing w:after="240"/>
        <w:ind w:firstLine="0" w:firstLineChars="0"/>
        <w:jc w:val="center"/>
        <w:rPr>
          <w:rFonts w:hint="default" w:ascii="Times New Roman" w:hAnsi="Times New Roman" w:eastAsia="宋体" w:cs="Times New Roman"/>
          <w:b w:val="0"/>
          <w:bCs w:val="0"/>
          <w:kern w:val="2"/>
          <w:sz w:val="18"/>
          <w:szCs w:val="18"/>
          <w:lang w:val="en-US" w:eastAsia="zh-CN" w:bidi="ar-SA"/>
        </w:rPr>
      </w:pPr>
      <w:r>
        <w:rPr>
          <w:rFonts w:hint="default" w:ascii="Times New Roman" w:hAnsi="Times New Roman" w:eastAsia="宋体" w:cs="Times New Roman"/>
          <w:b w:val="0"/>
          <w:bCs w:val="0"/>
          <w:kern w:val="2"/>
          <w:sz w:val="18"/>
          <w:szCs w:val="18"/>
          <w:lang w:val="en-US" w:eastAsia="zh-CN" w:bidi="ar-SA"/>
        </w:rPr>
        <w:t>图 3.1 16bit Householder变换双对角化产生的“泄露”</w:t>
      </w:r>
    </w:p>
    <w:p w14:paraId="3F0E4BB8">
      <w:pPr>
        <w:snapToGrid w:val="0"/>
        <w:spacing w:line="240" w:lineRule="auto"/>
        <w:ind w:firstLine="420"/>
        <w:jc w:val="left"/>
        <w:textAlignment w:val="center"/>
        <w:rPr>
          <w:rFonts w:hint="eastAsia"/>
          <w:position w:val="-30"/>
          <w:szCs w:val="24"/>
        </w:rPr>
      </w:pPr>
      <w:r>
        <w:rPr>
          <w:rFonts w:hint="eastAsia"/>
          <w:position w:val="-30"/>
          <w:szCs w:val="24"/>
        </w:rPr>
        <w:t>结合浮点运算次数多而导致的误差传播上的区别以及Householder的“泄露”问题，在不同位宽的计算条件下Lanczos在双对角化过程中相对误差都比Householder更低（见图</w:t>
      </w:r>
      <w:r>
        <w:rPr>
          <w:rFonts w:hint="eastAsia"/>
          <w:position w:val="-30"/>
          <w:szCs w:val="24"/>
          <w:lang w:val="en-US" w:eastAsia="zh-CN"/>
        </w:rPr>
        <w:t>3</w:t>
      </w:r>
      <w:r>
        <w:rPr>
          <w:rFonts w:hint="eastAsia"/>
          <w:position w:val="-30"/>
          <w:szCs w:val="24"/>
        </w:rPr>
        <w:t>.</w:t>
      </w:r>
      <w:r>
        <w:rPr>
          <w:rFonts w:hint="eastAsia"/>
          <w:position w:val="-30"/>
          <w:szCs w:val="24"/>
          <w:lang w:val="en-US" w:eastAsia="zh-CN"/>
        </w:rPr>
        <w:t>2</w:t>
      </w:r>
      <w:r>
        <w:rPr>
          <w:rFonts w:hint="eastAsia"/>
          <w:position w:val="-30"/>
          <w:szCs w:val="24"/>
        </w:rPr>
        <w:t>），并且在高维度矩阵计算双对角化时Householder算法低位宽计算的相对误差会大幅度上升。</w:t>
      </w:r>
    </w:p>
    <w:p w14:paraId="227B98E1">
      <w:pPr>
        <w:snapToGrid w:val="0"/>
        <w:ind w:firstLine="420"/>
        <w:jc w:val="center"/>
        <w:textAlignment w:val="center"/>
        <w:rPr>
          <w:position w:val="-30"/>
          <w:szCs w:val="24"/>
        </w:rPr>
      </w:pPr>
      <w:r>
        <w:rPr>
          <w:rFonts w:hint="eastAsia"/>
          <w:position w:val="-30"/>
          <w:szCs w:val="24"/>
        </w:rPr>
        <w:drawing>
          <wp:inline distT="0" distB="0" distL="114300" distR="114300">
            <wp:extent cx="3683635" cy="2520315"/>
            <wp:effectExtent l="0" t="0" r="12065" b="6985"/>
            <wp:docPr id="60" name="图片 60" descr="birelative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birelativeerr"/>
                    <pic:cNvPicPr>
                      <a:picLocks noChangeAspect="1"/>
                    </pic:cNvPicPr>
                  </pic:nvPicPr>
                  <pic:blipFill>
                    <a:blip r:embed="rId195"/>
                    <a:stretch>
                      <a:fillRect/>
                    </a:stretch>
                  </pic:blipFill>
                  <pic:spPr>
                    <a:xfrm>
                      <a:off x="0" y="0"/>
                      <a:ext cx="3683635" cy="2520315"/>
                    </a:xfrm>
                    <a:prstGeom prst="rect">
                      <a:avLst/>
                    </a:prstGeom>
                  </pic:spPr>
                </pic:pic>
              </a:graphicData>
            </a:graphic>
          </wp:inline>
        </w:drawing>
      </w:r>
    </w:p>
    <w:p w14:paraId="7AA4AAB4">
      <w:pPr>
        <w:pStyle w:val="3"/>
        <w:spacing w:after="240"/>
        <w:ind w:firstLine="0" w:firstLineChars="0"/>
        <w:jc w:val="center"/>
        <w:rPr>
          <w:rFonts w:hint="eastAsia" w:ascii="宋体" w:hAnsi="宋体" w:eastAsia="宋体" w:cs="宋体"/>
          <w:b w:val="0"/>
          <w:bCs w:val="0"/>
          <w:kern w:val="2"/>
          <w:sz w:val="18"/>
          <w:szCs w:val="18"/>
          <w:lang w:val="en-US" w:eastAsia="zh-CN" w:bidi="ar-SA"/>
        </w:rPr>
      </w:pPr>
      <w:r>
        <w:rPr>
          <w:rFonts w:hint="default" w:ascii="Times New Roman" w:hAnsi="Times New Roman" w:eastAsia="宋体" w:cs="Times New Roman"/>
          <w:b w:val="0"/>
          <w:bCs w:val="0"/>
          <w:kern w:val="2"/>
          <w:sz w:val="18"/>
          <w:szCs w:val="18"/>
          <w:lang w:val="en-US" w:eastAsia="zh-CN" w:bidi="ar-SA"/>
        </w:rPr>
        <w:t>图 3.2 Lanczos和Householder在</w:t>
      </w:r>
      <w:r>
        <w:rPr>
          <w:rFonts w:hint="eastAsia" w:ascii="宋体" w:hAnsi="宋体" w:eastAsia="宋体" w:cs="宋体"/>
          <w:b w:val="0"/>
          <w:bCs w:val="0"/>
          <w:kern w:val="2"/>
          <w:sz w:val="18"/>
          <w:szCs w:val="18"/>
          <w:lang w:val="en-US" w:eastAsia="zh-CN" w:bidi="ar-SA"/>
        </w:rPr>
        <w:t>不同精度下双对角化的相对误差</w:t>
      </w:r>
    </w:p>
    <w:p w14:paraId="1A35B9B9">
      <w:pPr>
        <w:snapToGrid w:val="0"/>
        <w:ind w:firstLine="420"/>
        <w:jc w:val="left"/>
        <w:textAlignment w:val="center"/>
        <w:rPr>
          <w:position w:val="-30"/>
          <w:szCs w:val="24"/>
        </w:rPr>
      </w:pPr>
      <w:r>
        <w:rPr>
          <w:rFonts w:hint="eastAsia"/>
          <w:position w:val="-30"/>
          <w:szCs w:val="24"/>
        </w:rPr>
        <w:t>下表是Lanczos和Householder两种算法对</w:t>
      </w:r>
      <w:r>
        <w:rPr>
          <w:rFonts w:hint="eastAsia"/>
          <w:position w:val="-30"/>
          <w:szCs w:val="24"/>
        </w:rPr>
        <w:drawing>
          <wp:inline distT="0" distB="0" distL="114300" distR="114300">
            <wp:extent cx="977265" cy="179705"/>
            <wp:effectExtent l="0" t="0" r="635" b="10795"/>
            <wp:docPr id="54" name="图片 54" descr="QianJianTec171248342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QianJianTec1712483425641"/>
                    <pic:cNvPicPr>
                      <a:picLocks noChangeAspect="1"/>
                    </pic:cNvPicPr>
                  </pic:nvPicPr>
                  <pic:blipFill>
                    <a:blip r:embed="rId196"/>
                    <a:stretch>
                      <a:fillRect/>
                    </a:stretch>
                  </pic:blipFill>
                  <pic:spPr>
                    <a:xfrm>
                      <a:off x="0" y="0"/>
                      <a:ext cx="977265" cy="179705"/>
                    </a:xfrm>
                    <a:prstGeom prst="rect">
                      <a:avLst/>
                    </a:prstGeom>
                  </pic:spPr>
                </pic:pic>
              </a:graphicData>
            </a:graphic>
          </wp:inline>
        </w:drawing>
      </w:r>
      <w:r>
        <w:rPr>
          <w:rFonts w:hint="eastAsia"/>
          <w:position w:val="-30"/>
          <w:szCs w:val="24"/>
        </w:rPr>
        <w:t>的矩阵进行SVD的浮点运算数，由于两种算法在SVD过程中仅双对角化部分不同，QR迭代部分算法一致，故QR迭代求SVD部分算法浮点运算数统一记为</w:t>
      </w:r>
      <w:r>
        <w:rPr>
          <w:position w:val="-30"/>
          <w:szCs w:val="24"/>
        </w:rPr>
        <w:drawing>
          <wp:inline distT="0" distB="0" distL="114300" distR="114300">
            <wp:extent cx="1468755" cy="198120"/>
            <wp:effectExtent l="0" t="0" r="4445" b="5080"/>
            <wp:docPr id="31" name="图片 31" descr="QianJianTec171248075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ianJianTec1712480757476"/>
                    <pic:cNvPicPr>
                      <a:picLocks noChangeAspect="1"/>
                    </pic:cNvPicPr>
                  </pic:nvPicPr>
                  <pic:blipFill>
                    <a:blip r:embed="rId197"/>
                    <a:stretch>
                      <a:fillRect/>
                    </a:stretch>
                  </pic:blipFill>
                  <pic:spPr>
                    <a:xfrm>
                      <a:off x="0" y="0"/>
                      <a:ext cx="1468755" cy="198120"/>
                    </a:xfrm>
                    <a:prstGeom prst="rect">
                      <a:avLst/>
                    </a:prstGeom>
                  </pic:spPr>
                </pic:pic>
              </a:graphicData>
            </a:graphic>
          </wp:inline>
        </w:drawing>
      </w:r>
      <w:r>
        <w:rPr>
          <w:rFonts w:hint="eastAsia"/>
          <w:position w:val="-30"/>
          <w:szCs w:val="24"/>
          <w:lang w:val="en-US" w:eastAsia="zh-CN"/>
        </w:rPr>
        <w:t>[2]</w:t>
      </w:r>
      <w:r>
        <w:rPr>
          <w:rFonts w:hint="eastAsia"/>
          <w:position w:val="-30"/>
          <w:szCs w:val="24"/>
        </w:rPr>
        <w:t>。</w:t>
      </w:r>
    </w:p>
    <w:p w14:paraId="1A22AB47">
      <w:pPr>
        <w:pStyle w:val="3"/>
        <w:ind w:firstLine="0" w:firstLineChars="0"/>
        <w:jc w:val="center"/>
        <w:rPr>
          <w:rFonts w:hint="eastAsia" w:ascii="宋体" w:hAnsi="宋体" w:eastAsia="宋体" w:cs="宋体"/>
          <w:b w:val="0"/>
          <w:bCs w:val="0"/>
          <w:kern w:val="2"/>
          <w:sz w:val="18"/>
          <w:szCs w:val="18"/>
          <w:lang w:val="en-US" w:eastAsia="zh-CN" w:bidi="ar-SA"/>
        </w:rPr>
      </w:pPr>
      <w:r>
        <w:rPr>
          <w:rFonts w:hint="eastAsia" w:ascii="宋体" w:hAnsi="宋体" w:eastAsia="宋体" w:cs="宋体"/>
          <w:b w:val="0"/>
          <w:bCs w:val="0"/>
          <w:kern w:val="2"/>
          <w:sz w:val="18"/>
          <w:szCs w:val="18"/>
          <w:lang w:val="en-US" w:eastAsia="zh-CN" w:bidi="ar-SA"/>
        </w:rPr>
        <w:t>表 3.2</w:t>
      </w:r>
      <w:r>
        <w:rPr>
          <w:rFonts w:hint="default" w:ascii="Times New Roman" w:hAnsi="Times New Roman" w:eastAsia="宋体" w:cs="Times New Roman"/>
          <w:b w:val="0"/>
          <w:bCs w:val="0"/>
          <w:kern w:val="2"/>
          <w:sz w:val="18"/>
          <w:szCs w:val="18"/>
          <w:lang w:val="en-US" w:eastAsia="zh-CN" w:bidi="ar-SA"/>
        </w:rPr>
        <w:t xml:space="preserve"> Lanczos和Householder两种算法进行双对</w:t>
      </w:r>
      <w:r>
        <w:rPr>
          <w:rFonts w:hint="eastAsia" w:ascii="宋体" w:hAnsi="宋体" w:eastAsia="宋体" w:cs="宋体"/>
          <w:b w:val="0"/>
          <w:bCs w:val="0"/>
          <w:kern w:val="2"/>
          <w:sz w:val="18"/>
          <w:szCs w:val="18"/>
          <w:lang w:val="en-US" w:eastAsia="zh-CN" w:bidi="ar-SA"/>
        </w:rPr>
        <w:t>角化</w:t>
      </w:r>
      <w:r>
        <w:rPr>
          <w:rFonts w:hint="default" w:ascii="Times New Roman" w:hAnsi="Times New Roman" w:eastAsia="宋体" w:cs="Times New Roman"/>
          <w:b w:val="0"/>
          <w:bCs w:val="0"/>
          <w:kern w:val="2"/>
          <w:sz w:val="18"/>
          <w:szCs w:val="18"/>
          <w:lang w:val="en-US" w:eastAsia="zh-CN" w:bidi="ar-SA"/>
        </w:rPr>
        <w:t>和SVD所</w:t>
      </w:r>
      <w:r>
        <w:rPr>
          <w:rFonts w:hint="eastAsia" w:ascii="宋体" w:hAnsi="宋体" w:eastAsia="宋体" w:cs="宋体"/>
          <w:b w:val="0"/>
          <w:bCs w:val="0"/>
          <w:kern w:val="2"/>
          <w:sz w:val="18"/>
          <w:szCs w:val="18"/>
          <w:lang w:val="en-US" w:eastAsia="zh-CN" w:bidi="ar-SA"/>
        </w:rPr>
        <w:t>需运算数</w:t>
      </w:r>
    </w:p>
    <w:tbl>
      <w:tblPr>
        <w:tblStyle w:val="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68"/>
        <w:gridCol w:w="4356"/>
        <w:gridCol w:w="1998"/>
      </w:tblGrid>
      <w:tr w14:paraId="2B7366C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620" w:type="dxa"/>
            <w:tcBorders>
              <w:bottom w:val="single" w:color="auto" w:sz="4" w:space="0"/>
            </w:tcBorders>
            <w:vAlign w:val="center"/>
          </w:tcPr>
          <w:p w14:paraId="3F1177B1">
            <w:pPr>
              <w:pStyle w:val="3"/>
              <w:tabs>
                <w:tab w:val="center" w:pos="4746"/>
                <w:tab w:val="right" w:pos="9492"/>
              </w:tabs>
              <w:spacing w:line="276" w:lineRule="auto"/>
              <w:ind w:firstLine="480"/>
              <w:jc w:val="center"/>
            </w:pPr>
            <w:r>
              <w:rPr>
                <w:rFonts w:hint="eastAsia"/>
              </w:rPr>
              <w:t>过程</w:t>
            </w:r>
          </w:p>
        </w:tc>
        <w:tc>
          <w:tcPr>
            <w:tcW w:w="3876" w:type="dxa"/>
            <w:tcBorders>
              <w:bottom w:val="single" w:color="auto" w:sz="4" w:space="0"/>
            </w:tcBorders>
            <w:vAlign w:val="center"/>
          </w:tcPr>
          <w:p w14:paraId="1C29A449">
            <w:pPr>
              <w:pStyle w:val="3"/>
              <w:tabs>
                <w:tab w:val="center" w:pos="4746"/>
                <w:tab w:val="right" w:pos="9492"/>
              </w:tabs>
              <w:spacing w:line="276" w:lineRule="auto"/>
              <w:ind w:firstLine="480"/>
              <w:jc w:val="center"/>
            </w:pPr>
            <w:r>
              <w:rPr>
                <w:rFonts w:hint="eastAsia"/>
              </w:rPr>
              <w:t>所需浮点运算数</w:t>
            </w:r>
          </w:p>
        </w:tc>
        <w:tc>
          <w:tcPr>
            <w:tcW w:w="3074" w:type="dxa"/>
            <w:tcBorders>
              <w:bottom w:val="single" w:color="auto" w:sz="4" w:space="0"/>
            </w:tcBorders>
            <w:vAlign w:val="center"/>
          </w:tcPr>
          <w:p w14:paraId="049035FA">
            <w:pPr>
              <w:pStyle w:val="3"/>
              <w:tabs>
                <w:tab w:val="center" w:pos="4746"/>
                <w:tab w:val="right" w:pos="9492"/>
              </w:tabs>
              <w:spacing w:line="276" w:lineRule="auto"/>
              <w:ind w:firstLine="480"/>
              <w:jc w:val="center"/>
            </w:pPr>
            <w:r>
              <w:rPr>
                <w:rFonts w:hint="eastAsia"/>
              </w:rPr>
              <w:t>64×8复数矩阵所需运算数</w:t>
            </w:r>
          </w:p>
        </w:tc>
      </w:tr>
      <w:tr w14:paraId="2B8801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620" w:type="dxa"/>
            <w:tcBorders>
              <w:top w:val="single" w:color="auto" w:sz="4" w:space="0"/>
              <w:tl2br w:val="nil"/>
              <w:tr2bl w:val="nil"/>
            </w:tcBorders>
            <w:vAlign w:val="center"/>
          </w:tcPr>
          <w:p w14:paraId="053B9C0B">
            <w:pPr>
              <w:pStyle w:val="3"/>
              <w:tabs>
                <w:tab w:val="center" w:pos="4746"/>
                <w:tab w:val="right" w:pos="9492"/>
              </w:tabs>
              <w:spacing w:line="276" w:lineRule="auto"/>
              <w:ind w:firstLine="480"/>
              <w:jc w:val="center"/>
            </w:pPr>
            <w:r>
              <w:rPr>
                <w:rFonts w:hint="eastAsia"/>
              </w:rPr>
              <w:t>Lanczos正交双对角化</w:t>
            </w:r>
          </w:p>
        </w:tc>
        <w:tc>
          <w:tcPr>
            <w:tcW w:w="3876" w:type="dxa"/>
            <w:tcBorders>
              <w:top w:val="single" w:color="auto" w:sz="4" w:space="0"/>
              <w:tl2br w:val="nil"/>
              <w:tr2bl w:val="nil"/>
            </w:tcBorders>
            <w:vAlign w:val="center"/>
          </w:tcPr>
          <w:p w14:paraId="5ADE161B">
            <w:pPr>
              <w:pStyle w:val="3"/>
              <w:tabs>
                <w:tab w:val="center" w:pos="4746"/>
                <w:tab w:val="right" w:pos="9492"/>
              </w:tabs>
              <w:spacing w:line="276" w:lineRule="auto"/>
              <w:ind w:firstLine="480"/>
              <w:jc w:val="center"/>
            </w:pPr>
            <w:r>
              <w:drawing>
                <wp:inline distT="0" distB="0" distL="114300" distR="114300">
                  <wp:extent cx="1879600" cy="217805"/>
                  <wp:effectExtent l="0" t="0" r="0" b="10795"/>
                  <wp:docPr id="33" name="图片 33" descr="QianJianTec171248097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ianJianTec1712480975712"/>
                          <pic:cNvPicPr>
                            <a:picLocks noChangeAspect="1"/>
                          </pic:cNvPicPr>
                        </pic:nvPicPr>
                        <pic:blipFill>
                          <a:blip r:embed="rId198"/>
                          <a:stretch>
                            <a:fillRect/>
                          </a:stretch>
                        </pic:blipFill>
                        <pic:spPr>
                          <a:xfrm>
                            <a:off x="0" y="0"/>
                            <a:ext cx="1879600" cy="217805"/>
                          </a:xfrm>
                          <a:prstGeom prst="rect">
                            <a:avLst/>
                          </a:prstGeom>
                        </pic:spPr>
                      </pic:pic>
                    </a:graphicData>
                  </a:graphic>
                </wp:inline>
              </w:drawing>
            </w:r>
          </w:p>
        </w:tc>
        <w:tc>
          <w:tcPr>
            <w:tcW w:w="3074" w:type="dxa"/>
            <w:tcBorders>
              <w:top w:val="single" w:color="auto" w:sz="4" w:space="0"/>
              <w:tl2br w:val="nil"/>
              <w:tr2bl w:val="nil"/>
            </w:tcBorders>
            <w:vAlign w:val="center"/>
          </w:tcPr>
          <w:p w14:paraId="1502E7EC">
            <w:pPr>
              <w:pStyle w:val="3"/>
              <w:tabs>
                <w:tab w:val="center" w:pos="4746"/>
                <w:tab w:val="right" w:pos="9492"/>
              </w:tabs>
              <w:spacing w:line="276" w:lineRule="auto"/>
              <w:ind w:firstLine="480"/>
              <w:jc w:val="center"/>
            </w:pPr>
            <w:r>
              <w:rPr>
                <w:rFonts w:hint="eastAsia"/>
              </w:rPr>
              <w:t>27456</w:t>
            </w:r>
          </w:p>
        </w:tc>
      </w:tr>
      <w:tr w14:paraId="06EEEC4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620" w:type="dxa"/>
            <w:tcBorders>
              <w:tl2br w:val="nil"/>
              <w:tr2bl w:val="nil"/>
            </w:tcBorders>
            <w:vAlign w:val="center"/>
          </w:tcPr>
          <w:p w14:paraId="1BB26BFB">
            <w:pPr>
              <w:pStyle w:val="3"/>
              <w:tabs>
                <w:tab w:val="center" w:pos="4746"/>
                <w:tab w:val="right" w:pos="9492"/>
              </w:tabs>
              <w:spacing w:line="276" w:lineRule="auto"/>
              <w:ind w:firstLine="480"/>
              <w:jc w:val="center"/>
            </w:pPr>
            <w:r>
              <w:rPr>
                <w:rFonts w:hint="eastAsia"/>
              </w:rPr>
              <w:t>Householder双对角化</w:t>
            </w:r>
          </w:p>
        </w:tc>
        <w:tc>
          <w:tcPr>
            <w:tcW w:w="3876" w:type="dxa"/>
            <w:tcBorders>
              <w:tl2br w:val="nil"/>
              <w:tr2bl w:val="nil"/>
            </w:tcBorders>
            <w:vAlign w:val="center"/>
          </w:tcPr>
          <w:p w14:paraId="26E53967">
            <w:pPr>
              <w:pStyle w:val="3"/>
              <w:tabs>
                <w:tab w:val="center" w:pos="4746"/>
                <w:tab w:val="right" w:pos="9492"/>
              </w:tabs>
              <w:spacing w:line="276" w:lineRule="auto"/>
              <w:ind w:firstLine="480"/>
              <w:jc w:val="center"/>
            </w:pPr>
            <w:r>
              <w:drawing>
                <wp:inline distT="0" distB="0" distL="114300" distR="114300">
                  <wp:extent cx="2319655" cy="396240"/>
                  <wp:effectExtent l="0" t="0" r="4445" b="10160"/>
                  <wp:docPr id="46" name="图片 46" descr="QianJianTec171248108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ianJianTec1712481086385"/>
                          <pic:cNvPicPr>
                            <a:picLocks noChangeAspect="1"/>
                          </pic:cNvPicPr>
                        </pic:nvPicPr>
                        <pic:blipFill>
                          <a:blip r:embed="rId199"/>
                          <a:stretch>
                            <a:fillRect/>
                          </a:stretch>
                        </pic:blipFill>
                        <pic:spPr>
                          <a:xfrm>
                            <a:off x="0" y="0"/>
                            <a:ext cx="2319655" cy="396240"/>
                          </a:xfrm>
                          <a:prstGeom prst="rect">
                            <a:avLst/>
                          </a:prstGeom>
                        </pic:spPr>
                      </pic:pic>
                    </a:graphicData>
                  </a:graphic>
                </wp:inline>
              </w:drawing>
            </w:r>
          </w:p>
          <w:p w14:paraId="42D7E741">
            <w:pPr>
              <w:pStyle w:val="3"/>
              <w:tabs>
                <w:tab w:val="center" w:pos="4746"/>
                <w:tab w:val="right" w:pos="9492"/>
              </w:tabs>
              <w:spacing w:line="276" w:lineRule="auto"/>
              <w:ind w:firstLine="480"/>
              <w:jc w:val="center"/>
            </w:pPr>
            <w:r>
              <w:drawing>
                <wp:inline distT="0" distB="0" distL="114300" distR="114300">
                  <wp:extent cx="2035810" cy="398145"/>
                  <wp:effectExtent l="0" t="0" r="8890" b="8255"/>
                  <wp:docPr id="50" name="图片 50" descr="QianJianTec171248117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ianJianTec1712481170159"/>
                          <pic:cNvPicPr>
                            <a:picLocks noChangeAspect="1"/>
                          </pic:cNvPicPr>
                        </pic:nvPicPr>
                        <pic:blipFill>
                          <a:blip r:embed="rId200"/>
                          <a:stretch>
                            <a:fillRect/>
                          </a:stretch>
                        </pic:blipFill>
                        <pic:spPr>
                          <a:xfrm>
                            <a:off x="0" y="0"/>
                            <a:ext cx="2035810" cy="398145"/>
                          </a:xfrm>
                          <a:prstGeom prst="rect">
                            <a:avLst/>
                          </a:prstGeom>
                        </pic:spPr>
                      </pic:pic>
                    </a:graphicData>
                  </a:graphic>
                </wp:inline>
              </w:drawing>
            </w:r>
          </w:p>
        </w:tc>
        <w:tc>
          <w:tcPr>
            <w:tcW w:w="3074" w:type="dxa"/>
            <w:tcBorders>
              <w:tl2br w:val="nil"/>
              <w:tr2bl w:val="nil"/>
            </w:tcBorders>
            <w:vAlign w:val="center"/>
          </w:tcPr>
          <w:p w14:paraId="6FCF8359">
            <w:pPr>
              <w:pStyle w:val="3"/>
              <w:tabs>
                <w:tab w:val="center" w:pos="4746"/>
                <w:tab w:val="right" w:pos="9492"/>
              </w:tabs>
              <w:spacing w:line="276" w:lineRule="auto"/>
              <w:ind w:firstLine="480"/>
              <w:jc w:val="center"/>
            </w:pPr>
            <w:r>
              <w:rPr>
                <w:rFonts w:hint="eastAsia"/>
              </w:rPr>
              <w:t>111384</w:t>
            </w:r>
          </w:p>
        </w:tc>
      </w:tr>
      <w:tr w14:paraId="4E80ADA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620" w:type="dxa"/>
            <w:tcBorders>
              <w:tl2br w:val="nil"/>
              <w:tr2bl w:val="nil"/>
            </w:tcBorders>
            <w:vAlign w:val="center"/>
          </w:tcPr>
          <w:p w14:paraId="16EA94CB">
            <w:pPr>
              <w:pStyle w:val="3"/>
              <w:tabs>
                <w:tab w:val="center" w:pos="4746"/>
                <w:tab w:val="right" w:pos="9492"/>
              </w:tabs>
              <w:spacing w:line="276" w:lineRule="auto"/>
              <w:ind w:firstLine="480"/>
              <w:jc w:val="center"/>
            </w:pPr>
            <w:r>
              <w:rPr>
                <w:rFonts w:hint="eastAsia"/>
              </w:rPr>
              <w:t>Lanczos SVD</w:t>
            </w:r>
          </w:p>
        </w:tc>
        <w:tc>
          <w:tcPr>
            <w:tcW w:w="3876" w:type="dxa"/>
            <w:tcBorders>
              <w:tl2br w:val="nil"/>
              <w:tr2bl w:val="nil"/>
            </w:tcBorders>
            <w:vAlign w:val="center"/>
          </w:tcPr>
          <w:p w14:paraId="405AEA0A">
            <w:pPr>
              <w:pStyle w:val="3"/>
              <w:tabs>
                <w:tab w:val="center" w:pos="4746"/>
                <w:tab w:val="right" w:pos="9492"/>
              </w:tabs>
              <w:spacing w:line="276" w:lineRule="auto"/>
              <w:ind w:firstLine="480"/>
              <w:jc w:val="center"/>
            </w:pPr>
            <w:r>
              <w:drawing>
                <wp:inline distT="0" distB="0" distL="114300" distR="114300">
                  <wp:extent cx="2309495" cy="203835"/>
                  <wp:effectExtent l="0" t="0" r="1905" b="12065"/>
                  <wp:docPr id="51" name="图片 51" descr="QianJianTec171248321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QianJianTec1712483218629"/>
                          <pic:cNvPicPr>
                            <a:picLocks noChangeAspect="1"/>
                          </pic:cNvPicPr>
                        </pic:nvPicPr>
                        <pic:blipFill>
                          <a:blip r:embed="rId201"/>
                          <a:stretch>
                            <a:fillRect/>
                          </a:stretch>
                        </pic:blipFill>
                        <pic:spPr>
                          <a:xfrm>
                            <a:off x="0" y="0"/>
                            <a:ext cx="2309495" cy="203835"/>
                          </a:xfrm>
                          <a:prstGeom prst="rect">
                            <a:avLst/>
                          </a:prstGeom>
                        </pic:spPr>
                      </pic:pic>
                    </a:graphicData>
                  </a:graphic>
                </wp:inline>
              </w:drawing>
            </w:r>
          </w:p>
        </w:tc>
        <w:tc>
          <w:tcPr>
            <w:tcW w:w="3074" w:type="dxa"/>
            <w:tcBorders>
              <w:tl2br w:val="nil"/>
              <w:tr2bl w:val="nil"/>
            </w:tcBorders>
            <w:vAlign w:val="center"/>
          </w:tcPr>
          <w:p w14:paraId="7AD1679B">
            <w:pPr>
              <w:pStyle w:val="3"/>
              <w:tabs>
                <w:tab w:val="center" w:pos="4746"/>
                <w:tab w:val="right" w:pos="9492"/>
              </w:tabs>
              <w:spacing w:line="276" w:lineRule="auto"/>
              <w:ind w:firstLine="480"/>
              <w:jc w:val="center"/>
            </w:pPr>
            <w:r>
              <w:rPr>
                <w:rFonts w:hint="eastAsia"/>
              </w:rPr>
              <w:t>195904</w:t>
            </w:r>
          </w:p>
        </w:tc>
      </w:tr>
      <w:tr w14:paraId="1998BFF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620" w:type="dxa"/>
            <w:tcBorders>
              <w:tl2br w:val="nil"/>
              <w:tr2bl w:val="nil"/>
            </w:tcBorders>
            <w:vAlign w:val="center"/>
          </w:tcPr>
          <w:p w14:paraId="3993B62A">
            <w:pPr>
              <w:pStyle w:val="3"/>
              <w:tabs>
                <w:tab w:val="center" w:pos="4746"/>
                <w:tab w:val="right" w:pos="9492"/>
              </w:tabs>
              <w:spacing w:line="276" w:lineRule="auto"/>
              <w:ind w:firstLine="480"/>
              <w:jc w:val="center"/>
            </w:pPr>
            <w:r>
              <w:rPr>
                <w:rFonts w:hint="eastAsia"/>
              </w:rPr>
              <w:t>Householder SVD</w:t>
            </w:r>
          </w:p>
        </w:tc>
        <w:tc>
          <w:tcPr>
            <w:tcW w:w="3876" w:type="dxa"/>
            <w:tcBorders>
              <w:tl2br w:val="nil"/>
              <w:tr2bl w:val="nil"/>
            </w:tcBorders>
            <w:vAlign w:val="center"/>
          </w:tcPr>
          <w:p w14:paraId="72C04DCF">
            <w:pPr>
              <w:pStyle w:val="3"/>
              <w:tabs>
                <w:tab w:val="center" w:pos="4746"/>
                <w:tab w:val="right" w:pos="9492"/>
              </w:tabs>
              <w:spacing w:line="276" w:lineRule="auto"/>
              <w:ind w:firstLine="480"/>
              <w:jc w:val="center"/>
            </w:pPr>
            <w:r>
              <w:drawing>
                <wp:inline distT="0" distB="0" distL="114300" distR="114300">
                  <wp:extent cx="2316480" cy="383540"/>
                  <wp:effectExtent l="0" t="0" r="7620" b="10160"/>
                  <wp:docPr id="52" name="图片 52" descr="QianJianTec1712483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ianJianTec1712483269803"/>
                          <pic:cNvPicPr>
                            <a:picLocks noChangeAspect="1"/>
                          </pic:cNvPicPr>
                        </pic:nvPicPr>
                        <pic:blipFill>
                          <a:blip r:embed="rId202"/>
                          <a:stretch>
                            <a:fillRect/>
                          </a:stretch>
                        </pic:blipFill>
                        <pic:spPr>
                          <a:xfrm>
                            <a:off x="0" y="0"/>
                            <a:ext cx="2316480" cy="383540"/>
                          </a:xfrm>
                          <a:prstGeom prst="rect">
                            <a:avLst/>
                          </a:prstGeom>
                        </pic:spPr>
                      </pic:pic>
                    </a:graphicData>
                  </a:graphic>
                </wp:inline>
              </w:drawing>
            </w:r>
          </w:p>
          <w:p w14:paraId="5675F542">
            <w:pPr>
              <w:pStyle w:val="3"/>
              <w:tabs>
                <w:tab w:val="center" w:pos="4746"/>
                <w:tab w:val="right" w:pos="9492"/>
              </w:tabs>
              <w:spacing w:line="276" w:lineRule="auto"/>
              <w:ind w:firstLine="480"/>
              <w:jc w:val="center"/>
            </w:pPr>
            <w:r>
              <w:drawing>
                <wp:inline distT="0" distB="0" distL="114300" distR="114300">
                  <wp:extent cx="2019935" cy="381635"/>
                  <wp:effectExtent l="0" t="0" r="12065" b="12065"/>
                  <wp:docPr id="53" name="图片 53" descr="QianJianTec171248330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ianJianTec1712483305346"/>
                          <pic:cNvPicPr>
                            <a:picLocks noChangeAspect="1"/>
                          </pic:cNvPicPr>
                        </pic:nvPicPr>
                        <pic:blipFill>
                          <a:blip r:embed="rId203"/>
                          <a:stretch>
                            <a:fillRect/>
                          </a:stretch>
                        </pic:blipFill>
                        <pic:spPr>
                          <a:xfrm>
                            <a:off x="0" y="0"/>
                            <a:ext cx="2019935" cy="381635"/>
                          </a:xfrm>
                          <a:prstGeom prst="rect">
                            <a:avLst/>
                          </a:prstGeom>
                        </pic:spPr>
                      </pic:pic>
                    </a:graphicData>
                  </a:graphic>
                </wp:inline>
              </w:drawing>
            </w:r>
          </w:p>
        </w:tc>
        <w:tc>
          <w:tcPr>
            <w:tcW w:w="3074" w:type="dxa"/>
            <w:tcBorders>
              <w:tl2br w:val="nil"/>
              <w:tr2bl w:val="nil"/>
            </w:tcBorders>
            <w:vAlign w:val="center"/>
          </w:tcPr>
          <w:p w14:paraId="064ED6F2">
            <w:pPr>
              <w:pStyle w:val="3"/>
              <w:tabs>
                <w:tab w:val="center" w:pos="4746"/>
                <w:tab w:val="right" w:pos="9492"/>
              </w:tabs>
              <w:spacing w:line="276" w:lineRule="auto"/>
              <w:ind w:firstLine="480"/>
              <w:jc w:val="center"/>
            </w:pPr>
            <w:r>
              <w:rPr>
                <w:rFonts w:hint="eastAsia"/>
              </w:rPr>
              <w:t>279832</w:t>
            </w:r>
          </w:p>
        </w:tc>
      </w:tr>
    </w:tbl>
    <w:p w14:paraId="22A3E87B">
      <w:pPr>
        <w:snapToGrid w:val="0"/>
        <w:jc w:val="left"/>
        <w:textAlignment w:val="center"/>
        <w:rPr>
          <w:rFonts w:hint="eastAsia"/>
          <w:color w:val="C00000"/>
          <w:position w:val="-30"/>
          <w:szCs w:val="24"/>
          <w:lang w:val="en-US" w:eastAsia="zh-CN"/>
        </w:rPr>
      </w:pPr>
      <w:bookmarkStart w:id="8" w:name="_GoBack"/>
      <w:r>
        <w:rPr>
          <w:rFonts w:hint="eastAsia"/>
          <w:color w:val="C00000"/>
          <w:position w:val="-30"/>
          <w:szCs w:val="24"/>
          <w:lang w:val="en-US" w:eastAsia="zh-CN"/>
        </w:rPr>
        <w:t>3.2.3.2 单边Jacobi算法的分析与仿真</w:t>
      </w:r>
    </w:p>
    <w:bookmarkEnd w:id="8"/>
    <w:p w14:paraId="6C8392DC">
      <w:pPr>
        <w:numPr>
          <w:ilvl w:val="0"/>
          <w:numId w:val="0"/>
        </w:numPr>
        <w:ind w:firstLine="420" w:firstLineChars="0"/>
        <w:textAlignment w:val="center"/>
        <w:rPr>
          <w:rFonts w:hint="eastAsia" w:hAnsi="Cambria Math" w:cs="Cambria Math"/>
          <w:b w:val="0"/>
          <w:i w:val="0"/>
          <w:kern w:val="2"/>
          <w:sz w:val="24"/>
          <w:szCs w:val="22"/>
          <w:lang w:val="en-US" w:eastAsia="zh-CN" w:bidi="ar-SA"/>
        </w:rPr>
      </w:pPr>
      <w:r>
        <w:rPr>
          <w:rFonts w:hint="eastAsia" w:hAnsi="Cambria Math" w:cs="Cambria Math"/>
          <w:b w:val="0"/>
          <w:i w:val="0"/>
          <w:kern w:val="2"/>
          <w:sz w:val="24"/>
          <w:szCs w:val="22"/>
          <w:lang w:val="en-US" w:eastAsia="zh-CN" w:bidi="ar-SA"/>
        </w:rPr>
        <w:t>单边Jacobi算法由于其使用不同的扫描旋转方式会导致不同的计算顺序，同时受收敛精度的影响，因此没有严格的理论可以预测对指定的收敛精度所需要的扫描数，Brent和Luk直观认为扫描次数正比于</w:t>
      </w:r>
      <m:oMath>
        <m:r>
          <m:rPr/>
          <w:rPr>
            <w:rFonts w:hint="default" w:ascii="Cambria Math" w:hAnsi="Cambria Math" w:cs="Cambria Math"/>
            <w:kern w:val="2"/>
            <w:sz w:val="24"/>
            <w:szCs w:val="22"/>
            <w:lang w:val="en-US" w:eastAsia="zh-CN" w:bidi="ar-SA"/>
          </w:rPr>
          <m:t>log(n)</m:t>
        </m:r>
      </m:oMath>
      <w:r>
        <w:rPr>
          <w:rFonts w:hint="eastAsia" w:hAnsi="Cambria Math" w:cs="Cambria Math"/>
          <w:b w:val="0"/>
          <w:i w:val="0"/>
          <w:kern w:val="2"/>
          <w:sz w:val="24"/>
          <w:szCs w:val="22"/>
          <w:lang w:val="en-US" w:eastAsia="zh-CN" w:bidi="ar-SA"/>
        </w:rPr>
        <w:t>[3]，故本小节并无对单边Jacobi SVD计算所需浮点数的量化，仅在算法流程及仿真的角度做简要的分析。</w:t>
      </w:r>
    </w:p>
    <w:p w14:paraId="5C8C76E7">
      <w:pPr>
        <w:numPr>
          <w:ilvl w:val="0"/>
          <w:numId w:val="0"/>
        </w:numPr>
        <w:ind w:firstLine="420" w:firstLineChars="0"/>
        <w:textAlignment w:val="center"/>
        <w:rPr>
          <w:rFonts w:hint="eastAsia" w:hAnsi="Cambria Math" w:cs="Cambria Math"/>
          <w:b w:val="0"/>
          <w:i w:val="0"/>
          <w:kern w:val="2"/>
          <w:sz w:val="24"/>
          <w:szCs w:val="22"/>
          <w:lang w:val="en-US" w:eastAsia="zh-CN" w:bidi="ar-SA"/>
        </w:rPr>
      </w:pPr>
      <w:r>
        <w:rPr>
          <w:rFonts w:hint="eastAsia" w:hAnsi="Cambria Math" w:cs="Cambria Math"/>
          <w:b w:val="0"/>
          <w:i w:val="0"/>
          <w:kern w:val="2"/>
          <w:sz w:val="24"/>
          <w:szCs w:val="22"/>
          <w:lang w:val="en-US" w:eastAsia="zh-CN" w:bidi="ar-SA"/>
        </w:rPr>
        <w:t>在仿真中发现，两种以QR迭代为主要过程的算法在莱斯信道的计算场景下会出现较大的偏差，其原因在于QR迭代是带位移的迭代。位移与主对角线上的元素有关，当相邻的两个主对角元素大小差距过大，计算位移时就会使得在最大奇异值的计算当中产生偏差。而单边Jacobi SVD算法是构建向量之间的正交化，因此对于相邻奇异值差距的鲁棒性较强，但在瑞利信道、CDL-B、CDL-D信道中并没有出现相邻奇异值过大的情形，因此Lanczos SVD仍适用于三种信道的奇异值分解；后续第五章节中出现的莱斯信道的仿真，完整的SVD计算将使用单边Jacobi SVD计算。</w:t>
      </w:r>
    </w:p>
    <w:p w14:paraId="79C4697F">
      <w:pPr>
        <w:numPr>
          <w:ilvl w:val="0"/>
          <w:numId w:val="0"/>
        </w:numPr>
        <w:ind w:firstLine="420" w:firstLineChars="0"/>
        <w:textAlignment w:val="center"/>
        <w:rPr>
          <w:rFonts w:hint="eastAsia" w:hAnsi="Cambria Math" w:cs="Cambria Math"/>
          <w:b w:val="0"/>
          <w:i w:val="0"/>
          <w:kern w:val="2"/>
          <w:sz w:val="24"/>
          <w:szCs w:val="22"/>
          <w:lang w:val="en-US" w:eastAsia="zh-CN" w:bidi="ar-SA"/>
        </w:rPr>
      </w:pPr>
      <w:r>
        <w:rPr>
          <w:rFonts w:hint="eastAsia" w:hAnsi="Cambria Math" w:cs="Cambria Math"/>
          <w:b w:val="0"/>
          <w:i w:val="0"/>
          <w:kern w:val="2"/>
          <w:sz w:val="24"/>
          <w:szCs w:val="22"/>
          <w:lang w:val="en-US" w:eastAsia="zh-CN" w:bidi="ar-SA"/>
        </w:rPr>
        <w:t>在64bit位宽下Lanczos SVD和单边Jacobi SVD算法的分解性能与信道条件数的关系，以及瑞利信道、CDL-B、CDL-D信道的条件数分布见下图所示，此处由于CDL-B、CDL-D信道可能为非满秩信道，因此此处条件数定义为最大奇异值与最小非零奇异值的比值。</w:t>
      </w:r>
    </w:p>
    <w:p w14:paraId="44B69997">
      <w:pPr>
        <w:numPr>
          <w:ilvl w:val="0"/>
          <w:numId w:val="0"/>
        </w:numPr>
        <w:ind w:firstLine="420" w:firstLineChars="0"/>
        <w:jc w:val="center"/>
        <w:textAlignment w:val="center"/>
      </w:pPr>
      <w:r>
        <w:drawing>
          <wp:inline distT="0" distB="0" distL="114300" distR="114300">
            <wp:extent cx="3665855" cy="2879725"/>
            <wp:effectExtent l="0" t="0" r="4445" b="3175"/>
            <wp:docPr id="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7"/>
                    <pic:cNvPicPr>
                      <a:picLocks noChangeAspect="1"/>
                    </pic:cNvPicPr>
                  </pic:nvPicPr>
                  <pic:blipFill>
                    <a:blip r:embed="rId204"/>
                    <a:stretch>
                      <a:fillRect/>
                    </a:stretch>
                  </pic:blipFill>
                  <pic:spPr>
                    <a:xfrm>
                      <a:off x="0" y="0"/>
                      <a:ext cx="3665855" cy="2879725"/>
                    </a:xfrm>
                    <a:prstGeom prst="rect">
                      <a:avLst/>
                    </a:prstGeom>
                    <a:noFill/>
                    <a:ln>
                      <a:noFill/>
                    </a:ln>
                  </pic:spPr>
                </pic:pic>
              </a:graphicData>
            </a:graphic>
          </wp:inline>
        </w:drawing>
      </w:r>
    </w:p>
    <w:p w14:paraId="327848CB">
      <w:pPr>
        <w:pStyle w:val="6"/>
        <w:spacing w:line="240" w:lineRule="auto"/>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图 3.3 三种信道的条件数分布及两种算法的性能随条件数的变化</w:t>
      </w:r>
    </w:p>
    <w:p w14:paraId="3AC6274A">
      <w:pPr>
        <w:numPr>
          <w:ilvl w:val="0"/>
          <w:numId w:val="0"/>
        </w:numPr>
        <w:ind w:firstLine="420" w:firstLineChars="0"/>
        <w:textAlignment w:val="center"/>
        <w:rPr>
          <w:rFonts w:hint="default" w:hAnsi="Cambria Math" w:cs="Cambria Math"/>
          <w:b w:val="0"/>
          <w:i w:val="0"/>
          <w:kern w:val="2"/>
          <w:sz w:val="24"/>
          <w:szCs w:val="22"/>
          <w:lang w:val="en-US" w:eastAsia="zh-CN" w:bidi="ar-SA"/>
        </w:rPr>
      </w:pPr>
      <w:r>
        <w:rPr>
          <w:rFonts w:hint="eastAsia" w:hAnsi="Cambria Math" w:cs="Cambria Math"/>
          <w:b w:val="0"/>
          <w:i w:val="0"/>
          <w:kern w:val="2"/>
          <w:sz w:val="24"/>
          <w:szCs w:val="22"/>
          <w:lang w:val="en-US" w:eastAsia="zh-CN" w:bidi="ar-SA"/>
        </w:rPr>
        <w:t>可以看出三种信道分布的条件数区间内单边Jacobi SVD和Lanczos SVD都具有很好的性能，当条件数非常大时单边Jacobi SVD的奇异值误差会有所升高。</w:t>
      </w:r>
    </w:p>
    <w:p w14:paraId="2B2A8FC4">
      <w:pPr>
        <w:snapToGrid w:val="0"/>
        <w:ind w:firstLine="420" w:firstLineChars="0"/>
        <w:jc w:val="left"/>
        <w:textAlignment w:val="center"/>
        <w:rPr>
          <w:rFonts w:hint="eastAsia"/>
          <w:position w:val="-30"/>
          <w:szCs w:val="24"/>
          <w:lang w:val="en-US" w:eastAsia="zh-CN"/>
        </w:rPr>
      </w:pPr>
      <w:r>
        <w:rPr>
          <w:rFonts w:hint="eastAsia"/>
          <w:position w:val="-30"/>
          <w:szCs w:val="24"/>
          <w:lang w:val="en-US" w:eastAsia="zh-CN"/>
        </w:rPr>
        <w:t>其高位宽下与Lanczos和Householder SVD的仿真如下。</w:t>
      </w:r>
    </w:p>
    <w:p w14:paraId="4021B360">
      <w:pPr>
        <w:snapToGrid w:val="0"/>
        <w:jc w:val="center"/>
        <w:textAlignment w:val="center"/>
      </w:pPr>
      <w:r>
        <w:drawing>
          <wp:inline distT="0" distB="0" distL="114300" distR="114300">
            <wp:extent cx="3208655" cy="2520315"/>
            <wp:effectExtent l="0" t="0" r="4445" b="6985"/>
            <wp:docPr id="7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5"/>
                    <pic:cNvPicPr>
                      <a:picLocks noChangeAspect="1"/>
                    </pic:cNvPicPr>
                  </pic:nvPicPr>
                  <pic:blipFill>
                    <a:blip r:embed="rId205"/>
                    <a:stretch>
                      <a:fillRect/>
                    </a:stretch>
                  </pic:blipFill>
                  <pic:spPr>
                    <a:xfrm>
                      <a:off x="0" y="0"/>
                      <a:ext cx="3208655" cy="2520315"/>
                    </a:xfrm>
                    <a:prstGeom prst="rect">
                      <a:avLst/>
                    </a:prstGeom>
                    <a:noFill/>
                    <a:ln>
                      <a:noFill/>
                    </a:ln>
                  </pic:spPr>
                </pic:pic>
              </a:graphicData>
            </a:graphic>
          </wp:inline>
        </w:drawing>
      </w:r>
    </w:p>
    <w:p w14:paraId="1663F059">
      <w:pPr>
        <w:pStyle w:val="6"/>
        <w:spacing w:line="240" w:lineRule="auto"/>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图 3.4 不同矩阵维度下三种SVD算法的性能比较</w:t>
      </w:r>
    </w:p>
    <w:p w14:paraId="6137B54C">
      <w:pPr>
        <w:ind w:firstLine="420" w:firstLineChars="0"/>
        <w:rPr>
          <w:rFonts w:hint="default"/>
          <w:lang w:val="en-US" w:eastAsia="zh-CN"/>
        </w:rPr>
      </w:pPr>
      <w:r>
        <w:rPr>
          <w:rFonts w:hint="eastAsia"/>
          <w:lang w:val="en-US" w:eastAsia="zh-CN"/>
        </w:rPr>
        <w:t>图中重组误差三种算法几乎一致，受收敛精度的影响。根据仿真结果可以看出，在右奇异向量正交性、重组误差上三种算法性能相近，但单边Jacobi SVD的奇异值相对误差明显优于另外两个算法。这是在计算过程中单边Jacobi一直进行着正交变换，在高位宽的计算环境中几乎不会对矩阵的F范数有改变；但是另外两个算法在双对角化的过程和QR迭代的过程中都一定程度上对矩阵的元素进行了舍入，从而导致其在奇异值上有一定的误差。</w:t>
      </w:r>
      <w:r>
        <w:rPr>
          <w:rFonts w:hint="default"/>
          <w:lang w:val="en-US" w:eastAsia="zh-CN"/>
        </w:rPr>
        <w:br w:type="page"/>
      </w:r>
    </w:p>
    <w:p w14:paraId="4A7033FD">
      <w:pPr>
        <w:pStyle w:val="2"/>
        <w:numPr>
          <w:ilvl w:val="1"/>
          <w:numId w:val="0"/>
        </w:numPr>
        <w:spacing w:before="489" w:after="489" w:line="240" w:lineRule="auto"/>
        <w:jc w:val="center"/>
        <w:rPr>
          <w:rFonts w:hint="eastAsia"/>
          <w:lang w:val="en-US" w:eastAsia="zh-CN"/>
        </w:rPr>
      </w:pPr>
      <w:r>
        <w:rPr>
          <w:rFonts w:hint="eastAsia" w:ascii="Times New Roman" w:hAnsi="Times New Roman" w:eastAsia="黑体" w:cs="Times New Roman"/>
          <w:b/>
          <w:kern w:val="2"/>
          <w:sz w:val="36"/>
          <w:szCs w:val="21"/>
          <w:lang w:val="en-US" w:eastAsia="zh-CN" w:bidi="ar-SA"/>
        </w:rPr>
        <w:t>第</w:t>
      </w:r>
      <w:r>
        <w:rPr>
          <w:rFonts w:hint="eastAsia" w:cs="Times New Roman"/>
          <w:b/>
          <w:kern w:val="2"/>
          <w:sz w:val="36"/>
          <w:szCs w:val="21"/>
          <w:lang w:val="en-US" w:eastAsia="zh-CN" w:bidi="ar-SA"/>
        </w:rPr>
        <w:t>五</w:t>
      </w:r>
      <w:r>
        <w:rPr>
          <w:rFonts w:hint="eastAsia" w:ascii="Times New Roman" w:hAnsi="Times New Roman" w:eastAsia="黑体" w:cs="Times New Roman"/>
          <w:b/>
          <w:kern w:val="2"/>
          <w:sz w:val="36"/>
          <w:szCs w:val="21"/>
          <w:lang w:val="en-US" w:eastAsia="zh-CN" w:bidi="ar-SA"/>
        </w:rPr>
        <w:t xml:space="preserve">章 </w:t>
      </w:r>
      <w:r>
        <w:rPr>
          <w:rFonts w:hint="eastAsia"/>
          <w:lang w:val="en-US" w:eastAsia="zh-CN"/>
        </w:rPr>
        <w:t>低位宽SVD算子优化设计</w:t>
      </w:r>
    </w:p>
    <w:p w14:paraId="2CEF3288">
      <w:pPr>
        <w:pStyle w:val="4"/>
        <w:numPr>
          <w:ilvl w:val="2"/>
          <w:numId w:val="0"/>
        </w:numPr>
        <w:spacing w:before="326" w:after="326"/>
        <w:ind w:left="0" w:leftChars="0" w:firstLine="0" w:firstLineChars="0"/>
        <w:rPr>
          <w:rFonts w:hint="eastAsia"/>
        </w:rPr>
      </w:pPr>
      <w:r>
        <w:rPr>
          <w:rFonts w:hint="eastAsia"/>
          <w:lang w:val="en-US" w:eastAsia="zh-CN"/>
        </w:rPr>
        <w:t>5.1低秩近似SVD算法</w:t>
      </w:r>
    </w:p>
    <w:p w14:paraId="6D3792C2">
      <w:pPr>
        <w:pStyle w:val="3"/>
        <w:numPr>
          <w:ilvl w:val="0"/>
          <w:numId w:val="0"/>
        </w:numPr>
        <w:ind w:leftChars="0" w:firstLine="420" w:firstLineChars="0"/>
        <w:rPr>
          <w:rFonts w:hint="eastAsia"/>
          <w:lang w:val="en-US" w:eastAsia="zh-CN"/>
        </w:rPr>
      </w:pPr>
      <w:r>
        <w:rPr>
          <w:rFonts w:hint="eastAsia"/>
          <w:lang w:val="en-US" w:eastAsia="zh-CN"/>
        </w:rPr>
        <w:t>在深度学习领域，许多工作为了降低矩阵的计算维度同时尽可能保留矩阵的主要特征，都对高维矩阵使用主成分分析(PCA)等降维方法。其中随机奇异值分解(Randomize Singular Value Decomposition, RSVD)[4]是使用利用随机方法在尽可能保留最大若干个奇异值的角度降维来保留矩阵的主要信息，这种随机化的方法确保其对所有矩阵都具有效果，但其具体性能会受被分解的矩阵和采样矩阵之间隐含的关系影响。</w:t>
      </w:r>
    </w:p>
    <w:p w14:paraId="78FA0266">
      <w:pPr>
        <w:pStyle w:val="3"/>
        <w:numPr>
          <w:ilvl w:val="0"/>
          <w:numId w:val="0"/>
        </w:numPr>
        <w:ind w:leftChars="0" w:firstLine="420" w:firstLineChars="0"/>
        <w:rPr>
          <w:rFonts w:hint="eastAsia"/>
          <w:lang w:val="en-US" w:eastAsia="zh-CN"/>
        </w:rPr>
      </w:pPr>
      <w:r>
        <w:rPr>
          <w:rFonts w:hint="eastAsia"/>
          <w:lang w:val="en-US" w:eastAsia="zh-CN"/>
        </w:rPr>
        <w:t>在通信领域的大规模MIMO技术中，SVD预编码被广泛应用。在MIMO系统SVD预编码的低流传输中，我们仅需较大的前几个奇异值与其对应的奇异向量进行预编码，对于比较小的奇异值及对应的奇异向量可以进行舍弃。</w:t>
      </w:r>
    </w:p>
    <w:p w14:paraId="745F2101">
      <w:pPr>
        <w:pStyle w:val="3"/>
        <w:numPr>
          <w:ilvl w:val="0"/>
          <w:numId w:val="0"/>
        </w:numPr>
        <w:ind w:leftChars="0" w:firstLine="420" w:firstLineChars="0"/>
        <w:rPr>
          <w:rFonts w:hint="default"/>
          <w:lang w:val="en-US" w:eastAsia="zh-CN"/>
        </w:rPr>
      </w:pPr>
      <w:r>
        <w:rPr>
          <w:rFonts w:hint="eastAsia"/>
          <w:lang w:val="en-US" w:eastAsia="zh-CN"/>
        </w:rPr>
        <w:t>现在业界使用的SVD预编码是进行完整SVD计算后再取用需要使用的前几个奇异值及其右奇异向量，但完整SVD的计算复杂度随着大规模MIMO信道的矩阵维度变大而极大的增加，在非全流的通信场景中计算后几个不需要的奇异值对计算的性能是一种计算资源上的浪费。尤其是在低位宽的计算环境中，计算多余不需要的奇异值及奇异向量所增加的计算复杂度还会使得需要的奇异值产生偏差。因此，在低位宽计算环境下利用降维算法降低SVD的复杂度，同时尽可能地减少对所需奇异值和奇异向量近似的误差，是提升低位宽通信性能的一个重要的思想，故考虑将如RSVD的低秩近似方法引入通信系统，并考虑将其进一步改进。</w:t>
      </w:r>
    </w:p>
    <w:p w14:paraId="5613C1CF">
      <w:pPr>
        <w:pStyle w:val="3"/>
        <w:rPr>
          <w:rFonts w:hint="eastAsia"/>
          <w:lang w:val="en-US" w:eastAsia="zh-CN"/>
        </w:rPr>
      </w:pPr>
      <w:r>
        <w:rPr>
          <w:rFonts w:hint="eastAsia"/>
          <w:lang w:val="en-US" w:eastAsia="zh-CN"/>
        </w:rPr>
        <w:t>本小节将介绍被普遍使用的RSVD算法及其数学意义，并根据其数学意义在通信领域进行联动，提出基于角域思想的进一步的改进方法，并讨论这两种算法的计算复杂度，并进行高位宽计算环境下的仿真。</w:t>
      </w:r>
    </w:p>
    <w:p w14:paraId="24FC029E">
      <w:pPr>
        <w:pStyle w:val="5"/>
        <w:numPr>
          <w:ilvl w:val="3"/>
          <w:numId w:val="0"/>
        </w:numPr>
        <w:spacing w:before="326" w:after="163"/>
        <w:ind w:left="0" w:leftChars="0" w:firstLine="0" w:firstLineChars="0"/>
        <w:rPr>
          <w:rFonts w:hint="default"/>
          <w:lang w:val="en-US" w:eastAsia="zh-CN"/>
        </w:rPr>
      </w:pPr>
      <w:r>
        <w:rPr>
          <w:rFonts w:hint="eastAsia"/>
          <w:lang w:val="en-US" w:eastAsia="zh-CN"/>
        </w:rPr>
        <w:t>5.1.1 随机奇异值分解</w:t>
      </w:r>
    </w:p>
    <w:p w14:paraId="7F60DA9A">
      <w:pPr>
        <w:pStyle w:val="3"/>
        <w:numPr>
          <w:ilvl w:val="0"/>
          <w:numId w:val="0"/>
        </w:numPr>
        <w:ind w:leftChars="0" w:firstLine="420" w:firstLineChars="0"/>
        <w:rPr>
          <w:rFonts w:hint="default"/>
          <w:lang w:val="en-US" w:eastAsia="zh-CN"/>
        </w:rPr>
      </w:pPr>
      <w:r>
        <w:rPr>
          <w:rFonts w:hint="eastAsia"/>
          <w:lang w:val="en-US" w:eastAsia="zh-CN"/>
        </w:rPr>
        <w:t>随机奇异值分解，即RSVD，其数学意义是通过将高维矩阵与构建低维的高斯随机矩阵相乘，在低维高斯矩阵的随机方向上采样进行投影，获取其正交基，此正交基包含了高维矩阵的低维投影信息，再将其乘回原高维矩阵就可以实现降维，最后对降维后的矩阵进行奇异值分解，就可以获得高维矩阵的低秩近似。算法流程见算法5.1。</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DFB1B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tcPr>
          <w:p w14:paraId="55C0C7C2">
            <w:pPr>
              <w:snapToGrid w:val="0"/>
              <w:rPr>
                <w:rFonts w:hint="default" w:eastAsia="宋体"/>
                <w:szCs w:val="22"/>
                <w:lang w:val="en-US" w:eastAsia="zh-CN"/>
              </w:rPr>
            </w:pPr>
            <w:r>
              <w:rPr>
                <w:rFonts w:hint="eastAsia"/>
                <w:szCs w:val="22"/>
              </w:rPr>
              <w:t>算法</w:t>
            </w:r>
            <w:r>
              <w:rPr>
                <w:rFonts w:hint="eastAsia"/>
                <w:szCs w:val="22"/>
                <w:lang w:val="en-US" w:eastAsia="zh-CN"/>
              </w:rPr>
              <w:t>5.1</w:t>
            </w:r>
            <w:r>
              <w:rPr>
                <w:rFonts w:hint="eastAsia"/>
                <w:szCs w:val="22"/>
              </w:rPr>
              <w:t xml:space="preserve"> </w:t>
            </w:r>
            <w:r>
              <w:rPr>
                <w:rFonts w:hint="eastAsia"/>
                <w:szCs w:val="22"/>
                <w:lang w:val="en-US" w:eastAsia="zh-CN"/>
              </w:rPr>
              <w:t>RSVD</w:t>
            </w:r>
          </w:p>
        </w:tc>
      </w:tr>
      <w:tr w14:paraId="363E8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vAlign w:val="center"/>
          </w:tcPr>
          <w:p w14:paraId="37ED5C56">
            <w:pPr>
              <w:numPr>
                <w:ilvl w:val="0"/>
                <w:numId w:val="0"/>
              </w:numPr>
              <w:textAlignment w:val="center"/>
              <w:rPr>
                <w:rFonts w:hint="default" w:hAnsi="Cambria Math" w:cs="Cambria Math"/>
                <w:i w:val="0"/>
                <w:iCs w:val="0"/>
                <w:kern w:val="2"/>
                <w:sz w:val="24"/>
                <w:szCs w:val="22"/>
                <w:lang w:val="en-US" w:eastAsia="zh-CN" w:bidi="ar-SA"/>
              </w:rPr>
            </w:pPr>
            <w:r>
              <w:rPr>
                <w:rFonts w:hint="eastAsia"/>
                <w:szCs w:val="22"/>
                <w:lang w:val="en-US" w:eastAsia="zh-CN"/>
              </w:rPr>
              <w:t>输入：矩阵</w:t>
            </w:r>
            <m:oMath>
              <m:r>
                <m:rPr/>
                <w:rPr>
                  <w:rFonts w:hint="default" w:ascii="Cambria Math" w:hAnsi="Cambria Math" w:cs="Times New Roman"/>
                  <w:kern w:val="2"/>
                  <w:sz w:val="24"/>
                  <w:szCs w:val="22"/>
                  <w:lang w:val="en-US" w:eastAsia="zh-CN" w:bidi="ar-SA"/>
                </w:rPr>
                <m:t>A</m:t>
              </m:r>
              <m:r>
                <m:rPr/>
                <w:rPr>
                  <w:rFonts w:hint="default" w:ascii="Cambria Math" w:hAnsi="Cambria Math" w:cs="Cambria Math"/>
                  <w:kern w:val="2"/>
                  <w:sz w:val="24"/>
                  <w:szCs w:val="22"/>
                  <w:lang w:val="en-US" w:eastAsia="zh-CN"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n</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，采样数</w:t>
            </w:r>
            <m:oMath>
              <m:r>
                <m:rPr/>
                <w:rPr>
                  <w:rFonts w:hint="default" w:ascii="Cambria Math" w:hAnsi="Cambria Math" w:cs="Cambria Math"/>
                  <w:kern w:val="2"/>
                  <w:sz w:val="24"/>
                  <w:szCs w:val="22"/>
                  <w:lang w:val="en-US" w:eastAsia="zh-CN" w:bidi="ar-SA"/>
                </w:rPr>
                <m:t>k(k&lt;n)</m:t>
              </m:r>
            </m:oMath>
          </w:p>
          <w:p w14:paraId="5AD82C44">
            <w:pPr>
              <w:numPr>
                <w:ilvl w:val="0"/>
                <w:numId w:val="4"/>
              </w:numPr>
              <w:textAlignment w:val="center"/>
              <w:rPr>
                <w:rFonts w:hint="eastAsia" w:hAnsi="Cambria Math" w:cs="Cambria Math"/>
                <w:i w:val="0"/>
                <w:iCs/>
                <w:kern w:val="2"/>
                <w:sz w:val="24"/>
                <w:szCs w:val="22"/>
                <w:lang w:val="en-US" w:eastAsia="zh-CN" w:bidi="ar-SA"/>
              </w:rPr>
            </w:pPr>
            <w:r>
              <w:rPr>
                <w:rFonts w:hint="eastAsia" w:hAnsi="Cambria Math" w:cs="Cambria Math"/>
                <w:i w:val="0"/>
                <w:iCs w:val="0"/>
                <w:kern w:val="2"/>
                <w:sz w:val="24"/>
                <w:szCs w:val="22"/>
                <w:lang w:val="en-US" w:eastAsia="zh-CN" w:bidi="ar-SA"/>
              </w:rPr>
              <w:t>构建高斯随机矩阵</w:t>
            </w:r>
            <m:oMath>
              <m:r>
                <m:rPr/>
                <w:rPr>
                  <w:rFonts w:hint="default" w:ascii="Cambria Math" w:hAnsi="Cambria Math" w:cs="Cambria Math"/>
                  <w:kern w:val="2"/>
                  <w:sz w:val="24"/>
                  <w:szCs w:val="22"/>
                  <w:lang w:val="en-US" w:bidi="ar-SA"/>
                </w:rPr>
                <m:t>Ω∈</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w:t>
            </w:r>
          </w:p>
          <w:p w14:paraId="45C7D0B0">
            <w:pPr>
              <w:numPr>
                <w:ilvl w:val="0"/>
                <w:numId w:val="4"/>
              </w:numPr>
              <w:textAlignment w:val="center"/>
              <w:rPr>
                <w:rFonts w:hint="default" w:hAnsi="Cambria Math" w:cs="Cambria Math"/>
                <w:i w:val="0"/>
                <w:iCs/>
                <w:kern w:val="2"/>
                <w:sz w:val="24"/>
                <w:szCs w:val="22"/>
                <w:lang w:val="en-US" w:eastAsia="zh-CN" w:bidi="ar-SA"/>
              </w:rPr>
            </w:pPr>
            <m:oMath>
              <m:r>
                <m:rPr/>
                <w:rPr>
                  <w:rFonts w:hint="default" w:ascii="Cambria Math" w:hAnsi="Cambria Math" w:cs="Cambria Math"/>
                  <w:kern w:val="2"/>
                  <w:sz w:val="24"/>
                  <w:szCs w:val="22"/>
                  <w:lang w:val="en-US" w:eastAsia="zh-CN" w:bidi="ar-SA"/>
                </w:rPr>
                <m:t>Y=A</m:t>
              </m:r>
              <m:r>
                <m:rPr/>
                <w:rPr>
                  <w:rFonts w:hint="default" w:ascii="Cambria Math" w:hAnsi="Cambria Math" w:cs="Cambria Math"/>
                  <w:kern w:val="2"/>
                  <w:sz w:val="24"/>
                  <w:szCs w:val="22"/>
                  <w:lang w:val="en-US" w:bidi="ar-SA"/>
                </w:rPr>
                <m:t>Ω</m:t>
              </m:r>
            </m:oMath>
            <w:r>
              <w:rPr>
                <w:rFonts w:hint="eastAsia" w:hAnsi="Cambria Math" w:cs="Cambria Math"/>
                <w:i w:val="0"/>
                <w:kern w:val="2"/>
                <w:sz w:val="24"/>
                <w:szCs w:val="22"/>
                <w:lang w:val="en-US" w:eastAsia="zh-CN" w:bidi="ar-SA"/>
              </w:rPr>
              <w:t>，</w:t>
            </w:r>
            <m:oMath>
              <m:r>
                <m:rPr/>
                <w:rPr>
                  <w:rFonts w:hint="default" w:ascii="Cambria Math" w:hAnsi="Cambria Math" w:cs="Cambria Math"/>
                  <w:kern w:val="2"/>
                  <w:sz w:val="24"/>
                  <w:szCs w:val="22"/>
                  <w:lang w:val="en-US" w:eastAsia="zh-CN" w:bidi="ar-SA"/>
                </w:rPr>
                <m:t>Y</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789924E0">
            <w:pPr>
              <w:numPr>
                <w:ilvl w:val="0"/>
                <w:numId w:val="4"/>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对Y进行窄QR分解：</w:t>
            </w:r>
            <m:oMath>
              <m:r>
                <m:rPr/>
                <w:rPr>
                  <w:rFonts w:hint="default" w:ascii="Cambria Math" w:hAnsi="Cambria Math" w:cs="Cambria Math"/>
                  <w:kern w:val="2"/>
                  <w:sz w:val="24"/>
                  <w:szCs w:val="22"/>
                  <w:lang w:val="en-US" w:eastAsia="zh-CN" w:bidi="ar-SA"/>
                </w:rPr>
                <m:t>Y=QR</m:t>
              </m:r>
            </m:oMath>
            <w:r>
              <w:rPr>
                <w:rFonts w:hint="eastAsia" w:hAnsi="Cambria Math" w:cs="Cambria Math"/>
                <w:i w:val="0"/>
                <w:iCs w:val="0"/>
                <w:kern w:val="2"/>
                <w:sz w:val="24"/>
                <w:szCs w:val="22"/>
                <w:lang w:val="en-US" w:eastAsia="zh-CN" w:bidi="ar-SA"/>
              </w:rPr>
              <w:t>，</w:t>
            </w:r>
            <m:oMath>
              <m:r>
                <m:rPr/>
                <w:rPr>
                  <w:rFonts w:hint="default" w:ascii="Cambria Math" w:hAnsi="Cambria Math" w:cs="Cambria Math"/>
                  <w:kern w:val="2"/>
                  <w:sz w:val="24"/>
                  <w:szCs w:val="22"/>
                  <w:lang w:val="en-US" w:eastAsia="zh-CN" w:bidi="ar-SA"/>
                </w:rPr>
                <m:t>Q</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w:t>
            </w:r>
            <m:oMath>
              <m:r>
                <m:rPr/>
                <w:rPr>
                  <w:rFonts w:hint="default" w:ascii="Cambria Math" w:hAnsi="Cambria Math" w:cs="Cambria Math"/>
                  <w:kern w:val="2"/>
                  <w:sz w:val="24"/>
                  <w:szCs w:val="22"/>
                  <w:lang w:val="en-US" w:eastAsia="zh-CN" w:bidi="ar-SA"/>
                </w:rPr>
                <m:t>R</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k</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38472B9C">
            <w:pPr>
              <w:numPr>
                <w:ilvl w:val="0"/>
                <w:numId w:val="4"/>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将正交基Q乘回高维矩阵A实现降维：</w:t>
            </w:r>
            <m:oMath>
              <m:r>
                <m:rPr/>
                <w:rPr>
                  <w:rFonts w:hint="default" w:ascii="Cambria Math" w:hAnsi="Cambria Math" w:cs="Cambria Math"/>
                  <w:kern w:val="2"/>
                  <w:sz w:val="24"/>
                  <w:szCs w:val="22"/>
                  <w:lang w:val="en-US" w:eastAsia="zh-CN" w:bidi="ar-SA"/>
                </w:rPr>
                <m:t>B=</m:t>
              </m:r>
              <m:sSup>
                <m:sSupPr>
                  <m:ctrlPr>
                    <w:rPr>
                      <w:rFonts w:hint="default" w:ascii="Cambria Math" w:hAnsi="Cambria Math" w:cs="Cambria Math"/>
                      <w:i/>
                      <w:iCs w:val="0"/>
                      <w:kern w:val="2"/>
                      <w:sz w:val="24"/>
                      <w:szCs w:val="22"/>
                      <w:lang w:val="en-US" w:eastAsia="zh-CN" w:bidi="ar-SA"/>
                    </w:rPr>
                  </m:ctrlPr>
                </m:sSupPr>
                <m:e>
                  <m:r>
                    <m:rPr/>
                    <w:rPr>
                      <w:rFonts w:hint="default" w:ascii="Cambria Math" w:hAnsi="Cambria Math" w:cs="Cambria Math"/>
                      <w:kern w:val="2"/>
                      <w:sz w:val="24"/>
                      <w:szCs w:val="22"/>
                      <w:lang w:val="en-US" w:eastAsia="zh-CN" w:bidi="ar-SA"/>
                    </w:rPr>
                    <m:t>Q</m:t>
                  </m:r>
                  <m:ctrlPr>
                    <w:rPr>
                      <w:rFonts w:hint="default" w:ascii="Cambria Math" w:hAnsi="Cambria Math" w:cs="Cambria Math"/>
                      <w:i/>
                      <w:iCs w:val="0"/>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i/>
                      <w:iCs w:val="0"/>
                      <w:kern w:val="2"/>
                      <w:sz w:val="24"/>
                      <w:szCs w:val="22"/>
                      <w:lang w:val="en-US" w:eastAsia="zh-CN" w:bidi="ar-SA"/>
                    </w:rPr>
                  </m:ctrlPr>
                </m:sup>
              </m:sSup>
              <m:r>
                <m:rPr/>
                <w:rPr>
                  <w:rFonts w:hint="default" w:ascii="Cambria Math" w:hAnsi="Cambria Math" w:cs="Cambria Math"/>
                  <w:kern w:val="2"/>
                  <w:sz w:val="24"/>
                  <w:szCs w:val="22"/>
                  <w:lang w:val="en-US" w:eastAsia="zh-CN" w:bidi="ar-SA"/>
                </w:rPr>
                <m:t>A</m:t>
              </m:r>
            </m:oMath>
            <w:r>
              <w:rPr>
                <w:rFonts w:hint="eastAsia" w:hAnsi="Cambria Math" w:cs="Cambria Math"/>
                <w:i w:val="0"/>
                <w:iCs w:val="0"/>
                <w:kern w:val="2"/>
                <w:sz w:val="24"/>
                <w:szCs w:val="22"/>
                <w:lang w:val="en-US" w:eastAsia="zh-CN" w:bidi="ar-SA"/>
              </w:rPr>
              <w:t>，</w:t>
            </w:r>
            <m:oMath>
              <m:r>
                <m:rPr/>
                <w:rPr>
                  <w:rFonts w:hint="default" w:ascii="Cambria Math" w:hAnsi="Cambria Math" w:cs="Cambria Math"/>
                  <w:kern w:val="2"/>
                  <w:sz w:val="24"/>
                  <w:szCs w:val="22"/>
                  <w:lang w:val="en-US" w:eastAsia="zh-CN" w:bidi="ar-SA"/>
                </w:rPr>
                <m:t>B</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k</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n</m:t>
                  </m:r>
                  <m:ctrlPr>
                    <w:rPr>
                      <w:rFonts w:hint="default" w:ascii="Cambria Math" w:hAnsi="Cambria Math" w:cs="Cambria Math"/>
                      <w:i/>
                      <w:iCs/>
                      <w:kern w:val="2"/>
                      <w:sz w:val="24"/>
                      <w:szCs w:val="22"/>
                      <w:lang w:val="en-US" w:eastAsia="zh-CN" w:bidi="ar-SA"/>
                    </w:rPr>
                  </m:ctrlPr>
                </m:sup>
              </m:sSup>
            </m:oMath>
          </w:p>
          <w:p w14:paraId="1D3A3FA3">
            <w:pPr>
              <w:numPr>
                <w:ilvl w:val="0"/>
                <w:numId w:val="4"/>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对B进行低维SVD分解：</w:t>
            </w:r>
            <m:oMath>
              <m:r>
                <m:rPr/>
                <w:rPr>
                  <w:rFonts w:hint="default" w:ascii="Cambria Math" w:hAnsi="Cambria Math" w:cs="Cambria Math"/>
                  <w:kern w:val="2"/>
                  <w:sz w:val="24"/>
                  <w:szCs w:val="22"/>
                  <w:lang w:val="en-US" w:eastAsia="zh-CN" w:bidi="ar-SA"/>
                </w:rPr>
                <m:t>B=</m:t>
              </m:r>
              <m:acc>
                <m:accPr>
                  <m:chr m:val="̃"/>
                  <m:ctrlPr>
                    <w:rPr>
                      <w:rFonts w:hint="default" w:ascii="Cambria Math" w:hAnsi="Cambria Math" w:cs="Cambria Math"/>
                      <w:i/>
                      <w:iCs w:val="0"/>
                      <w:kern w:val="2"/>
                      <w:sz w:val="24"/>
                      <w:szCs w:val="22"/>
                      <w:lang w:val="en-US" w:eastAsia="zh-CN" w:bidi="ar-SA"/>
                    </w:rPr>
                  </m:ctrlPr>
                </m:accPr>
                <m:e>
                  <m:r>
                    <m:rPr/>
                    <w:rPr>
                      <w:rFonts w:hint="default" w:ascii="Cambria Math" w:hAnsi="Cambria Math" w:cs="Cambria Math"/>
                      <w:kern w:val="2"/>
                      <w:sz w:val="24"/>
                      <w:szCs w:val="22"/>
                      <w:lang w:val="en-US" w:eastAsia="zh-CN" w:bidi="ar-SA"/>
                    </w:rPr>
                    <m:t>U</m:t>
                  </m:r>
                  <m:ctrlPr>
                    <w:rPr>
                      <w:rFonts w:hint="default" w:ascii="Cambria Math" w:hAnsi="Cambria Math" w:cs="Cambria Math"/>
                      <w:i/>
                      <w:iCs w:val="0"/>
                      <w:kern w:val="2"/>
                      <w:sz w:val="24"/>
                      <w:szCs w:val="22"/>
                      <w:lang w:val="en-US" w:eastAsia="zh-CN" w:bidi="ar-SA"/>
                    </w:rPr>
                  </m:ctrlPr>
                </m:e>
              </m:acc>
              <m:r>
                <m:rPr/>
                <w:rPr>
                  <w:rFonts w:hint="default" w:ascii="Cambria Math" w:hAnsi="Cambria Math" w:cs="Cambria Math"/>
                  <w:kern w:val="2"/>
                  <w:sz w:val="24"/>
                  <w:szCs w:val="22"/>
                  <w:lang w:val="en-US" w:eastAsia="zh-CN" w:bidi="ar-SA"/>
                </w:rPr>
                <m:t>Σ</m:t>
              </m:r>
              <m:sSup>
                <m:sSupPr>
                  <m:ctrlPr>
                    <w:rPr>
                      <w:rFonts w:hint="default" w:ascii="Cambria Math" w:hAnsi="Cambria Math" w:cs="Cambria Math"/>
                      <w:i/>
                      <w:iCs w:val="0"/>
                      <w:kern w:val="2"/>
                      <w:sz w:val="24"/>
                      <w:szCs w:val="22"/>
                      <w:lang w:val="en-US" w:eastAsia="zh-CN" w:bidi="ar-SA"/>
                    </w:rPr>
                  </m:ctrlPr>
                </m:sSupPr>
                <m:e>
                  <m:r>
                    <m:rPr/>
                    <w:rPr>
                      <w:rFonts w:hint="default" w:ascii="Cambria Math" w:hAnsi="Cambria Math" w:cs="Cambria Math"/>
                      <w:kern w:val="2"/>
                      <w:sz w:val="24"/>
                      <w:szCs w:val="22"/>
                      <w:lang w:val="en-US" w:eastAsia="zh-CN" w:bidi="ar-SA"/>
                    </w:rPr>
                    <m:t>V</m:t>
                  </m:r>
                  <m:ctrlPr>
                    <w:rPr>
                      <w:rFonts w:hint="default" w:ascii="Cambria Math" w:hAnsi="Cambria Math" w:cs="Cambria Math"/>
                      <w:i/>
                      <w:iCs w:val="0"/>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i/>
                      <w:iCs w:val="0"/>
                      <w:kern w:val="2"/>
                      <w:sz w:val="24"/>
                      <w:szCs w:val="22"/>
                      <w:lang w:val="en-US" w:eastAsia="zh-CN" w:bidi="ar-SA"/>
                    </w:rPr>
                  </m:ctrlPr>
                </m:sup>
              </m:sSup>
            </m:oMath>
            <w:r>
              <w:rPr>
                <w:rFonts w:hint="eastAsia" w:hAnsi="Cambria Math" w:cs="Cambria Math"/>
                <w:i w:val="0"/>
                <w:iCs w:val="0"/>
                <w:kern w:val="2"/>
                <w:sz w:val="24"/>
                <w:szCs w:val="22"/>
                <w:lang w:val="en-US" w:eastAsia="zh-CN" w:bidi="ar-SA"/>
              </w:rPr>
              <w:t>，</w:t>
            </w:r>
            <m:oMath>
              <m:acc>
                <m:accPr>
                  <m:chr m:val="̃"/>
                  <m:ctrlPr>
                    <w:rPr>
                      <w:rFonts w:hint="default" w:ascii="Cambria Math" w:hAnsi="Cambria Math" w:cs="Cambria Math"/>
                      <w:i/>
                      <w:iCs w:val="0"/>
                      <w:kern w:val="2"/>
                      <w:sz w:val="24"/>
                      <w:szCs w:val="22"/>
                      <w:lang w:val="en-US" w:eastAsia="zh-CN" w:bidi="ar-SA"/>
                    </w:rPr>
                  </m:ctrlPr>
                </m:accPr>
                <m:e>
                  <m:r>
                    <m:rPr/>
                    <w:rPr>
                      <w:rFonts w:hint="default" w:ascii="Cambria Math" w:hAnsi="Cambria Math" w:cs="Cambria Math"/>
                      <w:kern w:val="2"/>
                      <w:sz w:val="24"/>
                      <w:szCs w:val="22"/>
                      <w:lang w:val="en-US" w:eastAsia="zh-CN" w:bidi="ar-SA"/>
                    </w:rPr>
                    <m:t>U</m:t>
                  </m:r>
                  <m:ctrlPr>
                    <w:rPr>
                      <w:rFonts w:hint="default" w:ascii="Cambria Math" w:hAnsi="Cambria Math" w:cs="Cambria Math"/>
                      <w:i/>
                      <w:iCs w:val="0"/>
                      <w:kern w:val="2"/>
                      <w:sz w:val="24"/>
                      <w:szCs w:val="22"/>
                      <w:lang w:val="en-US" w:eastAsia="zh-CN" w:bidi="ar-SA"/>
                    </w:rPr>
                  </m:ctrlPr>
                </m:e>
              </m:acc>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k</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w:t>
            </w:r>
            <m:oMath>
              <m:r>
                <m:rPr/>
                <w:rPr>
                  <w:rFonts w:hint="default" w:ascii="Cambria Math" w:hAnsi="Cambria Math" w:cs="Cambria Math"/>
                  <w:kern w:val="2"/>
                  <w:sz w:val="24"/>
                  <w:szCs w:val="22"/>
                  <w:lang w:val="en-US" w:eastAsia="zh-CN" w:bidi="ar-SA"/>
                </w:rPr>
                <m:t>Σ</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k</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w:t>
            </w:r>
            <m:oMath>
              <m:r>
                <m:rPr/>
                <w:rPr>
                  <w:rFonts w:hint="default" w:ascii="Cambria Math" w:hAnsi="Cambria Math" w:cs="Cambria Math"/>
                  <w:kern w:val="2"/>
                  <w:sz w:val="24"/>
                  <w:szCs w:val="22"/>
                  <w:lang w:val="en-US" w:eastAsia="zh-CN" w:bidi="ar-SA"/>
                </w:rPr>
                <m:t>V</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21F4C6C0">
            <w:pPr>
              <w:numPr>
                <w:ilvl w:val="0"/>
                <w:numId w:val="4"/>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将正交基乘回进行还原：</w:t>
            </w:r>
            <m:oMath>
              <m:r>
                <m:rPr/>
                <w:rPr>
                  <w:rFonts w:hint="default" w:ascii="Cambria Math" w:hAnsi="Cambria Math" w:cs="Cambria Math"/>
                  <w:kern w:val="2"/>
                  <w:sz w:val="24"/>
                  <w:szCs w:val="22"/>
                  <w:lang w:val="en-US" w:eastAsia="zh-CN" w:bidi="ar-SA"/>
                </w:rPr>
                <m:t>U=Q</m:t>
              </m:r>
              <m:acc>
                <m:accPr>
                  <m:chr m:val="̃"/>
                  <m:ctrlPr>
                    <w:rPr>
                      <w:rFonts w:hint="default" w:ascii="Cambria Math" w:hAnsi="Cambria Math" w:cs="Cambria Math"/>
                      <w:i/>
                      <w:iCs w:val="0"/>
                      <w:kern w:val="2"/>
                      <w:sz w:val="24"/>
                      <w:szCs w:val="22"/>
                      <w:lang w:val="en-US" w:eastAsia="zh-CN" w:bidi="ar-SA"/>
                    </w:rPr>
                  </m:ctrlPr>
                </m:accPr>
                <m:e>
                  <m:r>
                    <m:rPr/>
                    <w:rPr>
                      <w:rFonts w:hint="default" w:ascii="Cambria Math" w:hAnsi="Cambria Math" w:cs="Cambria Math"/>
                      <w:kern w:val="2"/>
                      <w:sz w:val="24"/>
                      <w:szCs w:val="22"/>
                      <w:lang w:val="en-US" w:eastAsia="zh-CN" w:bidi="ar-SA"/>
                    </w:rPr>
                    <m:t>U</m:t>
                  </m:r>
                  <m:ctrlPr>
                    <w:rPr>
                      <w:rFonts w:hint="default" w:ascii="Cambria Math" w:hAnsi="Cambria Math" w:cs="Cambria Math"/>
                      <w:i/>
                      <w:iCs w:val="0"/>
                      <w:kern w:val="2"/>
                      <w:sz w:val="24"/>
                      <w:szCs w:val="22"/>
                      <w:lang w:val="en-US" w:eastAsia="zh-CN" w:bidi="ar-SA"/>
                    </w:rPr>
                  </m:ctrlPr>
                </m:e>
              </m:acc>
            </m:oMath>
            <w:r>
              <w:rPr>
                <w:rFonts w:hint="eastAsia" w:hAnsi="Cambria Math" w:cs="Cambria Math"/>
                <w:i w:val="0"/>
                <w:iCs w:val="0"/>
                <w:kern w:val="2"/>
                <w:sz w:val="24"/>
                <w:szCs w:val="22"/>
                <w:lang w:val="en-US" w:eastAsia="zh-CN" w:bidi="ar-SA"/>
              </w:rPr>
              <w:t>，</w:t>
            </w:r>
            <m:oMath>
              <m:r>
                <m:rPr/>
                <w:rPr>
                  <w:rFonts w:hint="default" w:ascii="Cambria Math" w:hAnsi="Cambria Math" w:cs="Cambria Math"/>
                  <w:kern w:val="2"/>
                  <w:sz w:val="24"/>
                  <w:szCs w:val="22"/>
                  <w:lang w:val="en-US" w:eastAsia="zh-CN" w:bidi="ar-SA"/>
                </w:rPr>
                <m:t>U</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572388A4">
            <w:pPr>
              <w:numPr>
                <w:ilvl w:val="0"/>
                <w:numId w:val="0"/>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输出：</w:t>
            </w:r>
            <m:oMath>
              <m:r>
                <m:rPr>
                  <m:sty m:val="p"/>
                </m:rPr>
                <w:rPr>
                  <w:rFonts w:hint="default" w:ascii="Cambria Math" w:hAnsi="Cambria Math" w:cs="Cambria Math"/>
                  <w:kern w:val="2"/>
                  <w:sz w:val="24"/>
                  <w:szCs w:val="22"/>
                  <w:lang w:val="en-US" w:eastAsia="zh-CN" w:bidi="ar-SA"/>
                </w:rPr>
                <m:t>A≈</m:t>
              </m:r>
              <m:r>
                <m:rPr/>
                <w:rPr>
                  <w:rFonts w:hint="default" w:ascii="Cambria Math" w:hAnsi="Cambria Math" w:cs="Cambria Math"/>
                  <w:kern w:val="2"/>
                  <w:sz w:val="24"/>
                  <w:szCs w:val="22"/>
                  <w:lang w:val="en-US" w:eastAsia="zh-CN" w:bidi="ar-SA"/>
                </w:rPr>
                <m:t>UΣ</m:t>
              </m:r>
              <m:sSup>
                <m:sSupPr>
                  <m:ctrlPr>
                    <w:rPr>
                      <w:rFonts w:hint="default" w:ascii="Cambria Math" w:hAnsi="Cambria Math" w:cs="Cambria Math"/>
                      <w:i/>
                      <w:iCs w:val="0"/>
                      <w:kern w:val="2"/>
                      <w:sz w:val="24"/>
                      <w:szCs w:val="22"/>
                      <w:lang w:val="en-US" w:eastAsia="zh-CN" w:bidi="ar-SA"/>
                    </w:rPr>
                  </m:ctrlPr>
                </m:sSupPr>
                <m:e>
                  <m:r>
                    <m:rPr/>
                    <w:rPr>
                      <w:rFonts w:hint="default" w:ascii="Cambria Math" w:hAnsi="Cambria Math" w:cs="Cambria Math"/>
                      <w:kern w:val="2"/>
                      <w:sz w:val="24"/>
                      <w:szCs w:val="22"/>
                      <w:lang w:val="en-US" w:eastAsia="zh-CN" w:bidi="ar-SA"/>
                    </w:rPr>
                    <m:t>V</m:t>
                  </m:r>
                  <m:ctrlPr>
                    <w:rPr>
                      <w:rFonts w:hint="default" w:ascii="Cambria Math" w:hAnsi="Cambria Math" w:cs="Cambria Math"/>
                      <w:i/>
                      <w:iCs w:val="0"/>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i/>
                      <w:iCs w:val="0"/>
                      <w:kern w:val="2"/>
                      <w:sz w:val="24"/>
                      <w:szCs w:val="22"/>
                      <w:lang w:val="en-US" w:eastAsia="zh-CN" w:bidi="ar-SA"/>
                    </w:rPr>
                  </m:ctrlPr>
                </m:sup>
              </m:sSup>
            </m:oMath>
          </w:p>
        </w:tc>
      </w:tr>
    </w:tbl>
    <w:p w14:paraId="75645278">
      <w:pPr>
        <w:pStyle w:val="3"/>
        <w:numPr>
          <w:ilvl w:val="0"/>
          <w:numId w:val="0"/>
        </w:numPr>
        <w:ind w:firstLine="420" w:firstLineChars="0"/>
        <w:rPr>
          <w:rFonts w:hint="default"/>
          <w:lang w:val="en-US" w:eastAsia="zh-CN"/>
        </w:rPr>
      </w:pPr>
      <w:r>
        <w:rPr>
          <w:rFonts w:hint="eastAsia"/>
          <w:lang w:val="en-US" w:eastAsia="zh-CN"/>
        </w:rPr>
        <w:t>但RSVD由于其随机采样的特性，无法根据矩阵的特性自适应地向更优的性能进行调整，所以其不论是矩阵重组误差，还是前若干个奇异值的相对误差都会较大，在面对特征明显的矩阵时其损失的信息就会相当大，因此不适合直接套用进通信系统，需要对其进一步的调整，使其能针对矩阵的特性进行处理。</w:t>
      </w:r>
    </w:p>
    <w:p w14:paraId="7F1CC027">
      <w:pPr>
        <w:pStyle w:val="5"/>
        <w:numPr>
          <w:ilvl w:val="3"/>
          <w:numId w:val="0"/>
        </w:numPr>
        <w:spacing w:before="326" w:after="163"/>
        <w:ind w:left="0" w:leftChars="0" w:firstLine="0" w:firstLineChars="0"/>
        <w:rPr>
          <w:rFonts w:hint="default"/>
          <w:lang w:val="en-US" w:eastAsia="zh-CN"/>
        </w:rPr>
      </w:pPr>
      <w:r>
        <w:rPr>
          <w:rFonts w:hint="eastAsia"/>
          <w:lang w:val="en-US" w:eastAsia="zh-CN"/>
        </w:rPr>
        <w:t>5.1.2 角域采样奇异值分解</w:t>
      </w:r>
    </w:p>
    <w:p w14:paraId="4B8E0E15">
      <w:pPr>
        <w:pStyle w:val="3"/>
        <w:numPr>
          <w:ilvl w:val="0"/>
          <w:numId w:val="0"/>
        </w:numPr>
        <w:ind w:leftChars="0" w:firstLine="420" w:firstLineChars="0"/>
        <w:rPr>
          <w:rFonts w:hint="eastAsia"/>
          <w:lang w:val="en-US" w:eastAsia="zh-CN"/>
        </w:rPr>
      </w:pPr>
      <w:r>
        <w:rPr>
          <w:rFonts w:hint="eastAsia"/>
          <w:lang w:val="en-US" w:eastAsia="zh-CN"/>
        </w:rPr>
        <w:t>RSVD的降维方法是在采样方向和长度上的随机，这种广泛的采样对于瑞利信道这样奇异值差距不大的矩阵中有着比较好的优势，但在一些条件数大的矩阵中，RSVD可能会在奇异值较小的方向上有比较大的采样和投影，这样一种平衡的采样方法会保留过多不需要的信息，为了能在奇异值大的方向尽可能地多些采样，在奇异值小的方向尽量舍弃，提出了基于角域的采样方法：角域采样奇异值分解(Angular Domain Sampling Singular Value Decomposition, ADSSVD)。</w:t>
      </w:r>
    </w:p>
    <w:p w14:paraId="37D62AB0">
      <w:pPr>
        <w:pStyle w:val="3"/>
        <w:numPr>
          <w:ilvl w:val="0"/>
          <w:numId w:val="0"/>
        </w:numPr>
        <w:ind w:leftChars="0" w:firstLine="420" w:firstLineChars="0"/>
        <w:rPr>
          <w:rFonts w:hint="eastAsia"/>
          <w:lang w:val="en-US" w:eastAsia="zh-CN"/>
        </w:rPr>
      </w:pPr>
      <w:r>
        <w:rPr>
          <w:rFonts w:hint="eastAsia"/>
          <w:lang w:val="en-US" w:eastAsia="zh-CN"/>
        </w:rPr>
        <w:t>信道矩阵</w:t>
      </w:r>
      <m:oMath>
        <m:r>
          <m:rPr/>
          <w:rPr>
            <w:rFonts w:hint="default" w:ascii="Cambria Math" w:hAnsi="Cambria Math" w:cs="Times New Roman"/>
            <w:kern w:val="2"/>
            <w:sz w:val="24"/>
            <w:szCs w:val="21"/>
            <w:lang w:val="en-US" w:eastAsia="zh-CN" w:bidi="ar-SA"/>
          </w:rPr>
          <m:t>H</m:t>
        </m:r>
        <m:r>
          <m:rPr/>
          <w:rPr>
            <w:rFonts w:hint="default" w:ascii="Cambria Math" w:hAnsi="Cambria Math" w:cs="Cambria Math"/>
            <w:kern w:val="2"/>
            <w:sz w:val="24"/>
            <w:szCs w:val="21"/>
            <w:lang w:val="en-US" w:eastAsia="zh-CN" w:bidi="ar-SA"/>
          </w:rPr>
          <m:t>∈</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ℂ</m:t>
            </m:r>
            <m:ctrlPr>
              <w:rPr>
                <w:rFonts w:hint="default" w:ascii="Cambria Math" w:hAnsi="Cambria Math" w:cs="Cambria Math"/>
                <w:i/>
                <w:iCs/>
                <w:kern w:val="2"/>
                <w:sz w:val="24"/>
                <w:szCs w:val="21"/>
                <w:lang w:val="en-US" w:eastAsia="zh-CN" w:bidi="ar-SA"/>
              </w:rPr>
            </m:ctrlPr>
          </m:e>
          <m:sup>
            <m:sSub>
              <m:sSubPr>
                <m:ctrlPr>
                  <w:rPr>
                    <w:rFonts w:hint="default" w:ascii="Cambria Math" w:hAnsi="Cambria Math" w:cs="Cambria Math"/>
                    <w:i/>
                    <w:iCs/>
                    <w:kern w:val="2"/>
                    <w:sz w:val="24"/>
                    <w:szCs w:val="21"/>
                    <w:lang w:val="en-US" w:eastAsia="zh-CN" w:bidi="ar-SA"/>
                  </w:rPr>
                </m:ctrlPr>
              </m:sSub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b>
                <m:r>
                  <m:rPr/>
                  <w:rPr>
                    <w:rFonts w:hint="default" w:ascii="Cambria Math" w:hAnsi="Cambria Math" w:cs="Cambria Math"/>
                    <w:kern w:val="2"/>
                    <w:sz w:val="24"/>
                    <w:szCs w:val="21"/>
                    <w:lang w:val="en-US" w:eastAsia="zh-CN" w:bidi="ar-SA"/>
                  </w:rPr>
                  <m:t>r</m:t>
                </m:r>
                <m:ctrlPr>
                  <w:rPr>
                    <w:rFonts w:hint="default" w:ascii="Cambria Math" w:hAnsi="Cambria Math" w:cs="Cambria Math"/>
                    <w:i/>
                    <w:iCs/>
                    <w:kern w:val="2"/>
                    <w:sz w:val="24"/>
                    <w:szCs w:val="21"/>
                    <w:lang w:val="en-US" w:eastAsia="zh-CN" w:bidi="ar-SA"/>
                  </w:rPr>
                </m:ctrlPr>
              </m:sub>
            </m:sSub>
            <m:r>
              <m:rPr/>
              <w:rPr>
                <w:rFonts w:ascii="Cambria Math" w:hAnsi="Cambria Math" w:cs="Cambria Math"/>
                <w:kern w:val="2"/>
                <w:sz w:val="24"/>
                <w:szCs w:val="21"/>
                <w:lang w:val="en-US" w:bidi="ar-SA"/>
              </w:rPr>
              <m:t>×</m:t>
            </m:r>
            <m:sSub>
              <m:sSubPr>
                <m:ctrlPr>
                  <w:rPr>
                    <w:rFonts w:hint="default" w:ascii="Cambria Math" w:hAnsi="Cambria Math" w:cs="Cambria Math"/>
                    <w:i/>
                    <w:iCs/>
                    <w:kern w:val="2"/>
                    <w:sz w:val="24"/>
                    <w:szCs w:val="21"/>
                    <w:lang w:val="en-US" w:eastAsia="zh-CN" w:bidi="ar-SA"/>
                  </w:rPr>
                </m:ctrlPr>
              </m:sSub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b>
                <m:r>
                  <m:rPr/>
                  <w:rPr>
                    <w:rFonts w:hint="default" w:ascii="Cambria Math" w:hAnsi="Cambria Math" w:cs="Cambria Math"/>
                    <w:kern w:val="2"/>
                    <w:sz w:val="24"/>
                    <w:szCs w:val="21"/>
                    <w:lang w:val="en-US" w:eastAsia="zh-CN" w:bidi="ar-SA"/>
                  </w:rPr>
                  <m:t>t</m:t>
                </m:r>
                <m:ctrlPr>
                  <w:rPr>
                    <w:rFonts w:hint="default" w:ascii="Cambria Math" w:hAnsi="Cambria Math" w:cs="Cambria Math"/>
                    <w:i/>
                    <w:iCs/>
                    <w:kern w:val="2"/>
                    <w:sz w:val="24"/>
                    <w:szCs w:val="21"/>
                    <w:lang w:val="en-US" w:eastAsia="zh-CN" w:bidi="ar-SA"/>
                  </w:rPr>
                </m:ctrlPr>
              </m:sub>
            </m:sSub>
            <m:ctrlPr>
              <w:rPr>
                <w:rFonts w:hint="default" w:ascii="Cambria Math" w:hAnsi="Cambria Math" w:cs="Cambria Math"/>
                <w:i/>
                <w:iCs/>
                <w:kern w:val="2"/>
                <w:sz w:val="24"/>
                <w:szCs w:val="21"/>
                <w:lang w:val="en-US" w:eastAsia="zh-CN" w:bidi="ar-SA"/>
              </w:rPr>
            </m:ctrlPr>
          </m:sup>
        </m:sSup>
      </m:oMath>
      <w:r>
        <w:rPr>
          <w:rFonts w:hint="eastAsia"/>
          <w:lang w:val="en-US" w:eastAsia="zh-CN"/>
        </w:rPr>
        <w:t>可以通过下式转换至角域：</w:t>
      </w:r>
    </w:p>
    <w:p w14:paraId="6DD38753">
      <w:pPr>
        <w:pStyle w:val="11"/>
        <w:bidi w:val="0"/>
        <w:rPr>
          <w:rFonts w:hint="eastAsia" w:hAnsi="Cambria Math"/>
          <w:i w:val="0"/>
          <w:lang w:val="en-US" w:eastAsia="zh-CN"/>
        </w:rPr>
      </w:pPr>
      <w:r>
        <w:rPr>
          <w:rFonts w:hint="eastAsia" w:hAnsi="Cambria Math"/>
          <w:i w:val="0"/>
          <w:lang w:val="en-US" w:eastAsia="zh-CN"/>
        </w:rPr>
        <w:tab/>
      </w:r>
      <m:oMath>
        <m:sSub>
          <m:sSubPr>
            <m:ctrlPr>
              <w:rPr>
                <w:rFonts w:ascii="Cambria Math" w:hAnsi="Cambria Math"/>
                <w:i/>
                <w:lang w:val="en-US"/>
              </w:rPr>
            </m:ctrlPr>
          </m:sSubPr>
          <m:e>
            <m:r>
              <m:rPr/>
              <w:rPr>
                <w:rFonts w:hint="default" w:ascii="Cambria Math" w:hAnsi="Cambria Math"/>
                <w:lang w:val="en-US" w:eastAsia="zh-CN"/>
              </w:rPr>
              <m:t>H</m:t>
            </m:r>
            <m:ctrlPr>
              <w:rPr>
                <w:rFonts w:ascii="Cambria Math" w:hAnsi="Cambria Math"/>
                <w:i/>
                <w:lang w:val="en-US"/>
              </w:rPr>
            </m:ctrlPr>
          </m:e>
          <m:sub>
            <m:r>
              <m:rPr/>
              <w:rPr>
                <w:rFonts w:hint="default" w:ascii="Cambria Math" w:hAnsi="Cambria Math"/>
                <w:lang w:val="en-US" w:eastAsia="zh-CN"/>
              </w:rPr>
              <m:t>a</m:t>
            </m:r>
            <m:ctrlPr>
              <w:rPr>
                <w:rFonts w:ascii="Cambria Math" w:hAnsi="Cambria Math"/>
                <w:i/>
                <w:lang w:val="en-US"/>
              </w:rPr>
            </m:ctrlPr>
          </m:sub>
        </m:sSub>
        <m:r>
          <m:rPr/>
          <w:rPr>
            <w:rFonts w:hint="default" w:ascii="Cambria Math" w:hAnsi="Cambria Math"/>
            <w:lang w:val="en-US" w:eastAsia="zh-CN"/>
          </w:rPr>
          <m:t>=</m:t>
        </m:r>
        <m:sSubSup>
          <m:sSubSupPr>
            <m:ctrlPr>
              <w:rPr>
                <w:rFonts w:hint="default" w:ascii="Cambria Math" w:hAnsi="Cambria Math"/>
                <w:i/>
                <w:lang w:val="en-US" w:eastAsia="zh-CN"/>
              </w:rPr>
            </m:ctrlPr>
          </m:sSubSupPr>
          <m:e>
            <m:r>
              <m:rPr/>
              <w:rPr>
                <w:rFonts w:hint="default" w:ascii="Cambria Math" w:hAnsi="Cambria Math"/>
                <w:lang w:val="en-US" w:eastAsia="zh-CN"/>
              </w:rPr>
              <m:t>D</m:t>
            </m:r>
            <m:ctrlPr>
              <w:rPr>
                <w:rFonts w:hint="default" w:ascii="Cambria Math" w:hAnsi="Cambria Math"/>
                <w:i/>
                <w:lang w:val="en-US" w:eastAsia="zh-CN"/>
              </w:rPr>
            </m:ctrlPr>
          </m:e>
          <m:sub>
            <m:r>
              <m:rPr/>
              <w:rPr>
                <w:rFonts w:hint="default" w:ascii="Cambria Math" w:hAnsi="Cambria Math"/>
                <w:lang w:val="en-US" w:eastAsia="zh-CN"/>
              </w:rPr>
              <m:t>r</m:t>
            </m:r>
            <m:ctrlPr>
              <w:rPr>
                <w:rFonts w:hint="default" w:ascii="Cambria Math" w:hAnsi="Cambria Math"/>
                <w:i/>
                <w:lang w:val="en-US" w:eastAsia="zh-CN"/>
              </w:rPr>
            </m:ctrlPr>
          </m:sub>
          <m:sup>
            <m:r>
              <m:rPr/>
              <w:rPr>
                <w:rFonts w:hint="default" w:ascii="Cambria Math" w:hAnsi="Cambria Math"/>
                <w:lang w:val="en-US" w:eastAsia="zh-CN"/>
              </w:rPr>
              <m:t>H</m:t>
            </m:r>
            <m:ctrlPr>
              <w:rPr>
                <w:rFonts w:hint="default" w:ascii="Cambria Math" w:hAnsi="Cambria Math"/>
                <w:i/>
                <w:lang w:val="en-US" w:eastAsia="zh-CN"/>
              </w:rPr>
            </m:ctrlPr>
          </m:sup>
        </m:sSubSup>
        <m:r>
          <m:rPr/>
          <w:rPr>
            <w:rFonts w:hint="default" w:ascii="Cambria Math" w:hAnsi="Cambria Math"/>
            <w:lang w:val="en-US" w:eastAsia="zh-CN"/>
          </w:rPr>
          <m:t>H</m:t>
        </m:r>
        <m:sSub>
          <m:sSubPr>
            <m:ctrlPr>
              <w:rPr>
                <w:rFonts w:hint="default" w:ascii="Cambria Math" w:hAnsi="Cambria Math"/>
                <w:i/>
                <w:lang w:val="en-US" w:eastAsia="zh-CN"/>
              </w:rPr>
            </m:ctrlPr>
          </m:sSubPr>
          <m:e>
            <m:r>
              <m:rPr/>
              <w:rPr>
                <w:rFonts w:hint="default" w:ascii="Cambria Math" w:hAnsi="Cambria Math"/>
                <w:lang w:val="en-US" w:eastAsia="zh-CN"/>
              </w:rPr>
              <m:t>D</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oMath>
      <w:r>
        <w:rPr>
          <w:rFonts w:hint="eastAsia" w:hAnsi="Cambria Math"/>
          <w:i w:val="0"/>
          <w:lang w:val="en-US" w:eastAsia="zh-CN"/>
        </w:rPr>
        <w:tab/>
      </w:r>
      <w:r>
        <w:rPr>
          <w:rFonts w:hint="eastAsia" w:hAnsi="Cambria Math"/>
          <w:i w:val="0"/>
          <w:lang w:val="en-US" w:eastAsia="zh-CN"/>
        </w:rPr>
        <w:t>(5.1)</w:t>
      </w:r>
    </w:p>
    <w:p w14:paraId="3854EFB8">
      <w:pPr>
        <w:pStyle w:val="3"/>
        <w:ind w:left="0" w:leftChars="0" w:firstLine="0" w:firstLineChars="0"/>
        <w:rPr>
          <w:rFonts w:hint="eastAsia" w:hAnsi="Cambria Math" w:cs="Cambria Math"/>
          <w:i w:val="0"/>
          <w:iCs/>
          <w:kern w:val="2"/>
          <w:sz w:val="24"/>
          <w:szCs w:val="21"/>
          <w:lang w:val="en-US" w:eastAsia="zh-CN" w:bidi="ar-SA"/>
        </w:rPr>
      </w:pPr>
      <w:r>
        <w:rPr>
          <w:rFonts w:hint="eastAsia"/>
          <w:lang w:val="en-US" w:eastAsia="zh-CN"/>
        </w:rPr>
        <w:t>其中，</w:t>
      </w:r>
      <m:oMath>
        <m:sSub>
          <m:sSubPr>
            <m:ctrlPr>
              <w:rPr>
                <w:rFonts w:ascii="Cambria Math" w:hAnsi="Cambria Math"/>
                <w:i/>
                <w:lang w:val="en-US"/>
              </w:rPr>
            </m:ctrlPr>
          </m:sSubPr>
          <m:e>
            <m:r>
              <m:rPr/>
              <w:rPr>
                <w:rFonts w:hint="default" w:ascii="Cambria Math" w:hAnsi="Cambria Math"/>
                <w:lang w:val="en-US" w:eastAsia="zh-CN"/>
              </w:rPr>
              <m:t>H</m:t>
            </m:r>
            <m:ctrlPr>
              <w:rPr>
                <w:rFonts w:ascii="Cambria Math" w:hAnsi="Cambria Math"/>
                <w:i/>
                <w:lang w:val="en-US"/>
              </w:rPr>
            </m:ctrlPr>
          </m:e>
          <m:sub>
            <m:r>
              <m:rPr/>
              <w:rPr>
                <w:rFonts w:hint="default" w:ascii="Cambria Math" w:hAnsi="Cambria Math"/>
                <w:lang w:val="en-US" w:eastAsia="zh-CN"/>
              </w:rPr>
              <m:t>a</m:t>
            </m:r>
            <m:ctrlPr>
              <w:rPr>
                <w:rFonts w:ascii="Cambria Math" w:hAnsi="Cambria Math"/>
                <w:i/>
                <w:lang w:val="en-US"/>
              </w:rPr>
            </m:ctrlPr>
          </m:sub>
        </m:sSub>
        <m:r>
          <m:rPr/>
          <w:rPr>
            <w:rFonts w:hint="default" w:ascii="Cambria Math" w:hAnsi="Cambria Math" w:cs="Cambria Math"/>
            <w:kern w:val="2"/>
            <w:sz w:val="24"/>
            <w:szCs w:val="21"/>
            <w:lang w:val="en-US" w:eastAsia="zh-CN" w:bidi="ar-SA"/>
          </w:rPr>
          <m:t>∈</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ℂ</m:t>
            </m:r>
            <m:ctrlPr>
              <w:rPr>
                <w:rFonts w:hint="default" w:ascii="Cambria Math" w:hAnsi="Cambria Math" w:cs="Cambria Math"/>
                <w:i/>
                <w:iCs/>
                <w:kern w:val="2"/>
                <w:sz w:val="24"/>
                <w:szCs w:val="21"/>
                <w:lang w:val="en-US" w:eastAsia="zh-CN" w:bidi="ar-SA"/>
              </w:rPr>
            </m:ctrlPr>
          </m:e>
          <m:sup>
            <m:sSub>
              <m:sSubPr>
                <m:ctrlPr>
                  <w:rPr>
                    <w:rFonts w:hint="default" w:ascii="Cambria Math" w:hAnsi="Cambria Math" w:cs="Cambria Math"/>
                    <w:i/>
                    <w:iCs/>
                    <w:kern w:val="2"/>
                    <w:sz w:val="24"/>
                    <w:szCs w:val="21"/>
                    <w:lang w:val="en-US" w:eastAsia="zh-CN" w:bidi="ar-SA"/>
                  </w:rPr>
                </m:ctrlPr>
              </m:sSub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b>
                <m:r>
                  <m:rPr/>
                  <w:rPr>
                    <w:rFonts w:hint="default" w:ascii="Cambria Math" w:hAnsi="Cambria Math" w:cs="Cambria Math"/>
                    <w:kern w:val="2"/>
                    <w:sz w:val="24"/>
                    <w:szCs w:val="21"/>
                    <w:lang w:val="en-US" w:eastAsia="zh-CN" w:bidi="ar-SA"/>
                  </w:rPr>
                  <m:t>r</m:t>
                </m:r>
                <m:ctrlPr>
                  <w:rPr>
                    <w:rFonts w:hint="default" w:ascii="Cambria Math" w:hAnsi="Cambria Math" w:cs="Cambria Math"/>
                    <w:i/>
                    <w:iCs/>
                    <w:kern w:val="2"/>
                    <w:sz w:val="24"/>
                    <w:szCs w:val="21"/>
                    <w:lang w:val="en-US" w:eastAsia="zh-CN" w:bidi="ar-SA"/>
                  </w:rPr>
                </m:ctrlPr>
              </m:sub>
            </m:sSub>
            <m:r>
              <m:rPr/>
              <w:rPr>
                <w:rFonts w:ascii="Cambria Math" w:hAnsi="Cambria Math" w:cs="Cambria Math"/>
                <w:kern w:val="2"/>
                <w:sz w:val="24"/>
                <w:szCs w:val="21"/>
                <w:lang w:val="en-US" w:bidi="ar-SA"/>
              </w:rPr>
              <m:t>×</m:t>
            </m:r>
            <m:sSub>
              <m:sSubPr>
                <m:ctrlPr>
                  <w:rPr>
                    <w:rFonts w:hint="default" w:ascii="Cambria Math" w:hAnsi="Cambria Math" w:cs="Cambria Math"/>
                    <w:i/>
                    <w:iCs/>
                    <w:kern w:val="2"/>
                    <w:sz w:val="24"/>
                    <w:szCs w:val="21"/>
                    <w:lang w:val="en-US" w:eastAsia="zh-CN" w:bidi="ar-SA"/>
                  </w:rPr>
                </m:ctrlPr>
              </m:sSub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b>
                <m:r>
                  <m:rPr/>
                  <w:rPr>
                    <w:rFonts w:hint="default" w:ascii="Cambria Math" w:hAnsi="Cambria Math" w:cs="Cambria Math"/>
                    <w:kern w:val="2"/>
                    <w:sz w:val="24"/>
                    <w:szCs w:val="21"/>
                    <w:lang w:val="en-US" w:eastAsia="zh-CN" w:bidi="ar-SA"/>
                  </w:rPr>
                  <m:t>t</m:t>
                </m:r>
                <m:ctrlPr>
                  <w:rPr>
                    <w:rFonts w:hint="default" w:ascii="Cambria Math" w:hAnsi="Cambria Math" w:cs="Cambria Math"/>
                    <w:i/>
                    <w:iCs/>
                    <w:kern w:val="2"/>
                    <w:sz w:val="24"/>
                    <w:szCs w:val="21"/>
                    <w:lang w:val="en-US" w:eastAsia="zh-CN" w:bidi="ar-SA"/>
                  </w:rPr>
                </m:ctrlPr>
              </m:sub>
            </m:sSub>
            <m:ctrlPr>
              <w:rPr>
                <w:rFonts w:hint="default" w:ascii="Cambria Math" w:hAnsi="Cambria Math" w:cs="Cambria Math"/>
                <w:i/>
                <w:iCs/>
                <w:kern w:val="2"/>
                <w:sz w:val="24"/>
                <w:szCs w:val="21"/>
                <w:lang w:val="en-US" w:eastAsia="zh-CN" w:bidi="ar-SA"/>
              </w:rPr>
            </m:ctrlPr>
          </m:sup>
        </m:sSup>
      </m:oMath>
      <w:r>
        <w:rPr>
          <w:rFonts w:hint="eastAsia" w:hAnsi="Cambria Math" w:cs="Cambria Math"/>
          <w:i w:val="0"/>
          <w:iCs/>
          <w:kern w:val="2"/>
          <w:sz w:val="24"/>
          <w:szCs w:val="21"/>
          <w:lang w:val="en-US" w:eastAsia="zh-CN" w:bidi="ar-SA"/>
        </w:rPr>
        <w:t>是角域矩阵</w:t>
      </w:r>
      <w:r>
        <w:rPr>
          <w:rFonts w:hint="eastAsia"/>
          <w:lang w:val="en-US" w:eastAsia="zh-CN"/>
        </w:rPr>
        <w:t>，</w:t>
      </w:r>
      <m:oMath>
        <m:sSub>
          <m:sSubPr>
            <m:ctrlPr>
              <w:rPr>
                <w:rFonts w:hint="default" w:ascii="Cambria Math" w:hAnsi="Cambria Math"/>
                <w:i/>
                <w:lang w:val="en-US" w:eastAsia="zh-CN"/>
              </w:rPr>
            </m:ctrlPr>
          </m:sSubPr>
          <m:e>
            <m:r>
              <m:rPr/>
              <w:rPr>
                <w:rFonts w:hint="default" w:ascii="Cambria Math" w:hAnsi="Cambria Math"/>
                <w:lang w:val="en-US" w:eastAsia="zh-CN"/>
              </w:rPr>
              <m:t>D</m:t>
            </m:r>
            <m:ctrlPr>
              <w:rPr>
                <w:rFonts w:hint="default" w:ascii="Cambria Math" w:hAnsi="Cambria Math"/>
                <w:i/>
                <w:lang w:val="en-US" w:eastAsia="zh-CN"/>
              </w:rPr>
            </m:ctrlPr>
          </m:e>
          <m:sub>
            <m:r>
              <m:rPr/>
              <w:rPr>
                <w:rFonts w:hint="default" w:ascii="Cambria Math" w:hAnsi="Cambria Math"/>
                <w:lang w:val="en-US" w:eastAsia="zh-CN"/>
              </w:rPr>
              <m:t>r</m:t>
            </m:r>
            <m:ctrlPr>
              <w:rPr>
                <w:rFonts w:hint="default" w:ascii="Cambria Math" w:hAnsi="Cambria Math"/>
                <w:i/>
                <w:lang w:val="en-US" w:eastAsia="zh-CN"/>
              </w:rPr>
            </m:ctrlPr>
          </m:sub>
        </m:sSub>
        <m:r>
          <m:rPr/>
          <w:rPr>
            <w:rFonts w:hint="default" w:ascii="Cambria Math" w:hAnsi="Cambria Math" w:cs="Cambria Math"/>
            <w:lang w:val="en-US" w:eastAsia="zh-CN"/>
          </w:rPr>
          <m:t>∈</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ℂ</m:t>
            </m:r>
            <m:ctrlPr>
              <w:rPr>
                <w:rFonts w:hint="default" w:ascii="Cambria Math" w:hAnsi="Cambria Math" w:cs="Cambria Math"/>
                <w:i/>
                <w:iCs/>
                <w:kern w:val="2"/>
                <w:sz w:val="24"/>
                <w:szCs w:val="21"/>
                <w:lang w:val="en-US" w:eastAsia="zh-CN" w:bidi="ar-SA"/>
              </w:rPr>
            </m:ctrlPr>
          </m:e>
          <m:sup>
            <m:sSub>
              <m:sSubPr>
                <m:ctrlPr>
                  <w:rPr>
                    <w:rFonts w:hint="default" w:ascii="Cambria Math" w:hAnsi="Cambria Math" w:cs="Cambria Math"/>
                    <w:i/>
                    <w:iCs/>
                    <w:kern w:val="2"/>
                    <w:sz w:val="24"/>
                    <w:szCs w:val="21"/>
                    <w:lang w:val="en-US" w:eastAsia="zh-CN" w:bidi="ar-SA"/>
                  </w:rPr>
                </m:ctrlPr>
              </m:sSub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b>
                <m:r>
                  <m:rPr/>
                  <w:rPr>
                    <w:rFonts w:hint="default" w:ascii="Cambria Math" w:hAnsi="Cambria Math" w:cs="Cambria Math"/>
                    <w:kern w:val="2"/>
                    <w:sz w:val="24"/>
                    <w:szCs w:val="21"/>
                    <w:lang w:val="en-US" w:eastAsia="zh-CN" w:bidi="ar-SA"/>
                  </w:rPr>
                  <m:t>r</m:t>
                </m:r>
                <m:ctrlPr>
                  <w:rPr>
                    <w:rFonts w:hint="default" w:ascii="Cambria Math" w:hAnsi="Cambria Math" w:cs="Cambria Math"/>
                    <w:i/>
                    <w:iCs/>
                    <w:kern w:val="2"/>
                    <w:sz w:val="24"/>
                    <w:szCs w:val="21"/>
                    <w:lang w:val="en-US" w:eastAsia="zh-CN" w:bidi="ar-SA"/>
                  </w:rPr>
                </m:ctrlPr>
              </m:sub>
            </m:sSub>
            <m:r>
              <m:rPr/>
              <w:rPr>
                <w:rFonts w:ascii="Cambria Math" w:hAnsi="Cambria Math" w:cs="Cambria Math"/>
                <w:kern w:val="2"/>
                <w:sz w:val="24"/>
                <w:szCs w:val="21"/>
                <w:lang w:val="en-US" w:bidi="ar-SA"/>
              </w:rPr>
              <m:t>×</m:t>
            </m:r>
            <m:sSub>
              <m:sSubPr>
                <m:ctrlPr>
                  <w:rPr>
                    <w:rFonts w:hint="default" w:ascii="Cambria Math" w:hAnsi="Cambria Math" w:cs="Cambria Math"/>
                    <w:i/>
                    <w:iCs/>
                    <w:kern w:val="2"/>
                    <w:sz w:val="24"/>
                    <w:szCs w:val="21"/>
                    <w:lang w:val="en-US" w:eastAsia="zh-CN" w:bidi="ar-SA"/>
                  </w:rPr>
                </m:ctrlPr>
              </m:sSub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b>
                <m:r>
                  <m:rPr/>
                  <w:rPr>
                    <w:rFonts w:hint="default" w:ascii="Cambria Math" w:hAnsi="Cambria Math" w:cs="Cambria Math"/>
                    <w:kern w:val="2"/>
                    <w:sz w:val="24"/>
                    <w:szCs w:val="21"/>
                    <w:lang w:val="en-US" w:eastAsia="zh-CN" w:bidi="ar-SA"/>
                  </w:rPr>
                  <m:t>r</m:t>
                </m:r>
                <m:ctrlPr>
                  <w:rPr>
                    <w:rFonts w:hint="default" w:ascii="Cambria Math" w:hAnsi="Cambria Math" w:cs="Cambria Math"/>
                    <w:i/>
                    <w:iCs/>
                    <w:kern w:val="2"/>
                    <w:sz w:val="24"/>
                    <w:szCs w:val="21"/>
                    <w:lang w:val="en-US" w:eastAsia="zh-CN" w:bidi="ar-SA"/>
                  </w:rPr>
                </m:ctrlPr>
              </m:sub>
            </m:sSub>
            <m:ctrlPr>
              <w:rPr>
                <w:rFonts w:hint="default" w:ascii="Cambria Math" w:hAnsi="Cambria Math" w:cs="Cambria Math"/>
                <w:i/>
                <w:iCs/>
                <w:kern w:val="2"/>
                <w:sz w:val="24"/>
                <w:szCs w:val="21"/>
                <w:lang w:val="en-US" w:eastAsia="zh-CN" w:bidi="ar-SA"/>
              </w:rPr>
            </m:ctrlPr>
          </m:sup>
        </m:sSup>
      </m:oMath>
      <w:r>
        <w:rPr>
          <w:rFonts w:hint="eastAsia"/>
          <w:lang w:val="en-US" w:eastAsia="zh-CN"/>
        </w:rPr>
        <w:t>和</w:t>
      </w:r>
      <m:oMath>
        <m:sSub>
          <m:sSubPr>
            <m:ctrlPr>
              <w:rPr>
                <w:rFonts w:hint="default" w:ascii="Cambria Math" w:hAnsi="Cambria Math"/>
                <w:i/>
                <w:lang w:val="en-US" w:eastAsia="zh-CN"/>
              </w:rPr>
            </m:ctrlPr>
          </m:sSubPr>
          <m:e>
            <m:r>
              <m:rPr/>
              <w:rPr>
                <w:rFonts w:hint="default" w:ascii="Cambria Math" w:hAnsi="Cambria Math"/>
                <w:lang w:val="en-US" w:eastAsia="zh-CN"/>
              </w:rPr>
              <m:t>D</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kern w:val="2"/>
            <w:sz w:val="24"/>
            <w:szCs w:val="21"/>
            <w:lang w:val="en-US" w:eastAsia="zh-CN" w:bidi="ar-SA"/>
          </w:rPr>
          <m:t>∈</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ℂ</m:t>
            </m:r>
            <m:ctrlPr>
              <w:rPr>
                <w:rFonts w:hint="default" w:ascii="Cambria Math" w:hAnsi="Cambria Math" w:cs="Cambria Math"/>
                <w:i/>
                <w:iCs/>
                <w:kern w:val="2"/>
                <w:sz w:val="24"/>
                <w:szCs w:val="21"/>
                <w:lang w:val="en-US" w:eastAsia="zh-CN" w:bidi="ar-SA"/>
              </w:rPr>
            </m:ctrlPr>
          </m:e>
          <m:sup>
            <m:sSub>
              <m:sSubPr>
                <m:ctrlPr>
                  <w:rPr>
                    <w:rFonts w:hint="default" w:ascii="Cambria Math" w:hAnsi="Cambria Math" w:cs="Cambria Math"/>
                    <w:i/>
                    <w:iCs/>
                    <w:kern w:val="2"/>
                    <w:sz w:val="24"/>
                    <w:szCs w:val="21"/>
                    <w:lang w:val="en-US" w:eastAsia="zh-CN" w:bidi="ar-SA"/>
                  </w:rPr>
                </m:ctrlPr>
              </m:sSub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b>
                <m:r>
                  <m:rPr/>
                  <w:rPr>
                    <w:rFonts w:hint="default" w:ascii="Cambria Math" w:hAnsi="Cambria Math" w:cs="Cambria Math"/>
                    <w:kern w:val="2"/>
                    <w:sz w:val="24"/>
                    <w:szCs w:val="21"/>
                    <w:lang w:val="en-US" w:eastAsia="zh-CN" w:bidi="ar-SA"/>
                  </w:rPr>
                  <m:t>t</m:t>
                </m:r>
                <m:ctrlPr>
                  <w:rPr>
                    <w:rFonts w:hint="default" w:ascii="Cambria Math" w:hAnsi="Cambria Math" w:cs="Cambria Math"/>
                    <w:i/>
                    <w:iCs/>
                    <w:kern w:val="2"/>
                    <w:sz w:val="24"/>
                    <w:szCs w:val="21"/>
                    <w:lang w:val="en-US" w:eastAsia="zh-CN" w:bidi="ar-SA"/>
                  </w:rPr>
                </m:ctrlPr>
              </m:sub>
            </m:sSub>
            <m:r>
              <m:rPr/>
              <w:rPr>
                <w:rFonts w:ascii="Cambria Math" w:hAnsi="Cambria Math" w:cs="Cambria Math"/>
                <w:kern w:val="2"/>
                <w:sz w:val="24"/>
                <w:szCs w:val="21"/>
                <w:lang w:val="en-US" w:bidi="ar-SA"/>
              </w:rPr>
              <m:t>×</m:t>
            </m:r>
            <m:sSub>
              <m:sSubPr>
                <m:ctrlPr>
                  <w:rPr>
                    <w:rFonts w:hint="default" w:ascii="Cambria Math" w:hAnsi="Cambria Math" w:cs="Cambria Math"/>
                    <w:i/>
                    <w:iCs/>
                    <w:kern w:val="2"/>
                    <w:sz w:val="24"/>
                    <w:szCs w:val="21"/>
                    <w:lang w:val="en-US" w:eastAsia="zh-CN" w:bidi="ar-SA"/>
                  </w:rPr>
                </m:ctrlPr>
              </m:sSub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b>
                <m:r>
                  <m:rPr/>
                  <w:rPr>
                    <w:rFonts w:hint="default" w:ascii="Cambria Math" w:hAnsi="Cambria Math" w:cs="Cambria Math"/>
                    <w:kern w:val="2"/>
                    <w:sz w:val="24"/>
                    <w:szCs w:val="21"/>
                    <w:lang w:val="en-US" w:eastAsia="zh-CN" w:bidi="ar-SA"/>
                  </w:rPr>
                  <m:t>t</m:t>
                </m:r>
                <m:ctrlPr>
                  <w:rPr>
                    <w:rFonts w:hint="default" w:ascii="Cambria Math" w:hAnsi="Cambria Math" w:cs="Cambria Math"/>
                    <w:i/>
                    <w:iCs/>
                    <w:kern w:val="2"/>
                    <w:sz w:val="24"/>
                    <w:szCs w:val="21"/>
                    <w:lang w:val="en-US" w:eastAsia="zh-CN" w:bidi="ar-SA"/>
                  </w:rPr>
                </m:ctrlPr>
              </m:sub>
            </m:sSub>
            <m:ctrlPr>
              <w:rPr>
                <w:rFonts w:hint="default" w:ascii="Cambria Math" w:hAnsi="Cambria Math" w:cs="Cambria Math"/>
                <w:i/>
                <w:iCs/>
                <w:kern w:val="2"/>
                <w:sz w:val="24"/>
                <w:szCs w:val="21"/>
                <w:lang w:val="en-US" w:eastAsia="zh-CN" w:bidi="ar-SA"/>
              </w:rPr>
            </m:ctrlPr>
          </m:sup>
        </m:sSup>
      </m:oMath>
      <w:r>
        <w:rPr>
          <w:rFonts w:hint="eastAsia" w:hAnsi="Cambria Math" w:cs="Cambria Math"/>
          <w:i w:val="0"/>
          <w:iCs/>
          <w:kern w:val="2"/>
          <w:sz w:val="24"/>
          <w:szCs w:val="21"/>
          <w:lang w:val="en-US" w:eastAsia="zh-CN" w:bidi="ar-SA"/>
        </w:rPr>
        <w:t>是酉化的DFT矩阵，角域矩阵的元素能粗略反映出信道传输的发射角和接收角以及每个角度上的增益和相移，并且由于经过的变换是酉变换，角域转换并不改变信道的能量和矩阵奇异值大小。经过角域变换后的信道矩阵具有非常明显的特征，根据本次项目仿真使用的信道，将接收天线数为8发射天线数为64的瑞利信道、莱斯信道、CDL-B信道及CDL-D信道转换至角域的模值可视化，见图5.1。</w:t>
      </w:r>
    </w:p>
    <w:p w14:paraId="7C4807F1">
      <w:pPr>
        <w:pStyle w:val="3"/>
        <w:spacing w:line="240" w:lineRule="auto"/>
        <w:ind w:left="0" w:leftChars="0" w:firstLine="0" w:firstLineChars="0"/>
        <w:jc w:val="center"/>
      </w:pPr>
      <w:r>
        <w:drawing>
          <wp:inline distT="0" distB="0" distL="114300" distR="114300">
            <wp:extent cx="3538220" cy="3060065"/>
            <wp:effectExtent l="0" t="0" r="5080" b="635"/>
            <wp:docPr id="6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2"/>
                    <pic:cNvPicPr>
                      <a:picLocks noChangeAspect="1"/>
                    </pic:cNvPicPr>
                  </pic:nvPicPr>
                  <pic:blipFill>
                    <a:blip r:embed="rId206"/>
                    <a:stretch>
                      <a:fillRect/>
                    </a:stretch>
                  </pic:blipFill>
                  <pic:spPr>
                    <a:xfrm>
                      <a:off x="0" y="0"/>
                      <a:ext cx="3538220" cy="3060065"/>
                    </a:xfrm>
                    <a:prstGeom prst="rect">
                      <a:avLst/>
                    </a:prstGeom>
                    <a:noFill/>
                    <a:ln>
                      <a:noFill/>
                    </a:ln>
                  </pic:spPr>
                </pic:pic>
              </a:graphicData>
            </a:graphic>
          </wp:inline>
        </w:drawing>
      </w:r>
    </w:p>
    <w:p w14:paraId="1949CB10">
      <w:pPr>
        <w:pStyle w:val="6"/>
        <w:spacing w:line="240" w:lineRule="auto"/>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eastAsia="zh-CN"/>
        </w:rPr>
        <w:t xml:space="preserve">图 </w:t>
      </w:r>
      <w:r>
        <w:rPr>
          <w:rFonts w:hint="default" w:ascii="Times New Roman" w:hAnsi="Times New Roman" w:eastAsia="宋体" w:cs="Times New Roman"/>
          <w:b w:val="0"/>
          <w:bCs w:val="0"/>
          <w:sz w:val="18"/>
          <w:szCs w:val="18"/>
          <w:lang w:val="en-US" w:eastAsia="zh-CN"/>
        </w:rPr>
        <w:t>5.1</w:t>
      </w:r>
      <w:r>
        <w:rPr>
          <w:rFonts w:hint="default" w:ascii="Times New Roman" w:hAnsi="Times New Roman" w:eastAsia="宋体" w:cs="Times New Roman"/>
          <w:b w:val="0"/>
          <w:bCs w:val="0"/>
          <w:sz w:val="18"/>
          <w:szCs w:val="18"/>
          <w:lang w:eastAsia="zh-CN"/>
        </w:rPr>
        <w:t xml:space="preserve"> 不同种类信道矩阵的角域幅值可视化</w:t>
      </w:r>
    </w:p>
    <w:p w14:paraId="3C73BBF7">
      <w:pPr>
        <w:pStyle w:val="3"/>
        <w:ind w:left="0" w:leftChars="0" w:firstLine="420" w:firstLineChars="0"/>
        <w:rPr>
          <w:rFonts w:hint="eastAsia" w:hAnsi="Cambria Math" w:cs="Cambria Math"/>
          <w:i w:val="0"/>
          <w:iCs/>
          <w:kern w:val="2"/>
          <w:sz w:val="24"/>
          <w:szCs w:val="21"/>
          <w:lang w:val="en-US" w:eastAsia="zh-CN" w:bidi="ar-SA"/>
        </w:rPr>
      </w:pPr>
      <w:r>
        <w:rPr>
          <w:rFonts w:hint="eastAsia" w:hAnsi="Cambria Math" w:cs="Cambria Math"/>
          <w:i w:val="0"/>
          <w:iCs/>
          <w:kern w:val="2"/>
          <w:sz w:val="24"/>
          <w:szCs w:val="21"/>
          <w:lang w:val="en-US" w:eastAsia="zh-CN" w:bidi="ar-SA"/>
        </w:rPr>
        <w:t>其中瑞利信道是非视距路径传输，其信道矩阵满秩，条件数较小，在角域中体现为每个元素的幅值相近，没有特别突出的元素；莱斯信道则是视距路径传输和非视距路径传输按照莱斯因子的比例结合而成，是同时具有视距路径和非视距路径传输特性的的信道，其信道矩阵满秩，条件数随莱斯因子变化；CDL-B信道是以非视距路径簇的传输为主，信道矩阵不满秩，其角域体现为在一定的角度范围会比较突出，在其他范围模值几乎为0；与CDL-B信道类似，CDL-D信道以视距路径簇的传输为主，在角域表示中仅存在个别列有非零值，且存在特别突出的单一值。</w:t>
      </w:r>
    </w:p>
    <w:p w14:paraId="1FD3BA4D">
      <w:pPr>
        <w:pStyle w:val="3"/>
        <w:ind w:left="0" w:leftChars="0" w:firstLine="420" w:firstLineChars="0"/>
        <w:rPr>
          <w:rFonts w:hint="eastAsia" w:hAnsi="Cambria Math" w:cs="Cambria Math"/>
          <w:i w:val="0"/>
          <w:iCs/>
          <w:kern w:val="2"/>
          <w:sz w:val="24"/>
          <w:szCs w:val="21"/>
          <w:lang w:val="en-US" w:eastAsia="zh-CN" w:bidi="ar-SA"/>
        </w:rPr>
      </w:pPr>
      <w:r>
        <w:rPr>
          <w:rFonts w:hint="eastAsia" w:hAnsi="Cambria Math" w:cs="Cambria Math"/>
          <w:i w:val="0"/>
          <w:iCs/>
          <w:kern w:val="2"/>
          <w:sz w:val="24"/>
          <w:szCs w:val="21"/>
          <w:lang w:val="en-US" w:eastAsia="zh-CN" w:bidi="ar-SA"/>
        </w:rPr>
        <w:t>角域采样的思想是将信道矩阵的能量在角域中集中起来，将信道从以奇异向量为基底构成的高维空间转换至以DFT向量为基底构成的高维空间，此时矩阵的能量集中于特定的矩阵元素。于是此时在最大元素所在的行列对应的DFT向量方向进行采样能获得最大程度的采样效果。于是在RSVD原型中，将角域矩阵列向量最大对应的DFT向量组成的矩阵作为采样矩阵，即在角域能量最大的方向进行采样降维。具体算法如下算法5.2所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5383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tcPr>
          <w:p w14:paraId="192DEB5F">
            <w:pPr>
              <w:snapToGrid w:val="0"/>
              <w:rPr>
                <w:rFonts w:hint="default" w:eastAsia="宋体"/>
                <w:szCs w:val="22"/>
                <w:lang w:val="en-US" w:eastAsia="zh-CN"/>
              </w:rPr>
            </w:pPr>
            <w:r>
              <w:rPr>
                <w:rFonts w:hint="eastAsia"/>
                <w:szCs w:val="22"/>
              </w:rPr>
              <w:t>算法</w:t>
            </w:r>
            <w:r>
              <w:rPr>
                <w:rFonts w:hint="eastAsia"/>
                <w:szCs w:val="22"/>
                <w:lang w:val="en-US" w:eastAsia="zh-CN"/>
              </w:rPr>
              <w:t>5.2</w:t>
            </w:r>
            <w:r>
              <w:rPr>
                <w:rFonts w:hint="eastAsia"/>
                <w:szCs w:val="22"/>
              </w:rPr>
              <w:t xml:space="preserve"> </w:t>
            </w:r>
            <w:r>
              <w:rPr>
                <w:rFonts w:hint="eastAsia"/>
                <w:szCs w:val="22"/>
                <w:lang w:val="en-US" w:eastAsia="zh-CN"/>
              </w:rPr>
              <w:t>ADSSVD</w:t>
            </w:r>
          </w:p>
        </w:tc>
      </w:tr>
      <w:tr w14:paraId="6368B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vAlign w:val="center"/>
          </w:tcPr>
          <w:p w14:paraId="39C41431">
            <w:pPr>
              <w:numPr>
                <w:ilvl w:val="0"/>
                <w:numId w:val="0"/>
              </w:numPr>
              <w:textAlignment w:val="center"/>
              <w:rPr>
                <w:rFonts w:hint="default" w:hAnsi="Cambria Math" w:cs="Cambria Math"/>
                <w:i w:val="0"/>
                <w:iCs w:val="0"/>
                <w:kern w:val="2"/>
                <w:sz w:val="24"/>
                <w:szCs w:val="22"/>
                <w:lang w:val="en-US" w:eastAsia="zh-CN" w:bidi="ar-SA"/>
              </w:rPr>
            </w:pPr>
            <w:r>
              <w:rPr>
                <w:rFonts w:hint="eastAsia"/>
                <w:szCs w:val="22"/>
                <w:lang w:val="en-US" w:eastAsia="zh-CN"/>
              </w:rPr>
              <w:t>输入：信道矩阵</w:t>
            </w:r>
            <m:oMath>
              <m:r>
                <m:rPr/>
                <w:rPr>
                  <w:rFonts w:hint="default" w:ascii="Cambria Math"/>
                  <w:szCs w:val="22"/>
                  <w:lang w:val="en-US" w:eastAsia="zh-CN"/>
                </w:rPr>
                <m:t>H</m:t>
              </m:r>
              <m:r>
                <m:rPr/>
                <w:rPr>
                  <w:rFonts w:hint="default" w:ascii="Cambria Math" w:hAnsi="Cambria Math" w:cs="Cambria Math"/>
                  <w:kern w:val="2"/>
                  <w:sz w:val="24"/>
                  <w:szCs w:val="22"/>
                  <w:lang w:val="en-US" w:eastAsia="zh-CN"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n</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，采样数</w:t>
            </w:r>
            <m:oMath>
              <m:r>
                <m:rPr/>
                <w:rPr>
                  <w:rFonts w:hint="default" w:ascii="Cambria Math" w:hAnsi="Cambria Math" w:cs="Cambria Math"/>
                  <w:kern w:val="2"/>
                  <w:sz w:val="24"/>
                  <w:szCs w:val="22"/>
                  <w:lang w:val="en-US" w:eastAsia="zh-CN" w:bidi="ar-SA"/>
                </w:rPr>
                <m:t>k(k&lt;n)</m:t>
              </m:r>
            </m:oMath>
          </w:p>
          <w:p w14:paraId="6954C0D4">
            <w:pPr>
              <w:numPr>
                <w:ilvl w:val="0"/>
                <w:numId w:val="5"/>
              </w:numPr>
              <w:textAlignment w:val="center"/>
              <w:rPr>
                <w:rFonts w:hint="eastAsia" w:hAnsi="Cambria Math" w:cs="Cambria Math"/>
                <w:i w:val="0"/>
                <w:iCs w:val="0"/>
                <w:kern w:val="2"/>
                <w:sz w:val="24"/>
                <w:szCs w:val="22"/>
                <w:lang w:val="en-US" w:eastAsia="zh-CN" w:bidi="ar-SA"/>
              </w:rPr>
            </w:pPr>
            <w:r>
              <w:rPr>
                <w:rFonts w:hint="eastAsia" w:hAnsi="Cambria Math" w:cs="Cambria Math"/>
                <w:i w:val="0"/>
                <w:iCs w:val="0"/>
                <w:kern w:val="2"/>
                <w:sz w:val="24"/>
                <w:szCs w:val="22"/>
                <w:lang w:val="en-US" w:eastAsia="zh-CN" w:bidi="ar-SA"/>
              </w:rPr>
              <w:t>构建角域矩阵</w:t>
            </w:r>
            <m:oMath>
              <m:sSub>
                <m:sSubPr>
                  <m:ctrlPr>
                    <w:rPr>
                      <w:rFonts w:ascii="Cambria Math" w:hAnsi="Cambria Math"/>
                      <w:i/>
                      <w:lang w:val="en-US"/>
                    </w:rPr>
                  </m:ctrlPr>
                </m:sSubPr>
                <m:e>
                  <m:r>
                    <m:rPr/>
                    <w:rPr>
                      <w:rFonts w:hint="default" w:ascii="Cambria Math" w:hAnsi="Cambria Math"/>
                      <w:lang w:val="en-US" w:eastAsia="zh-CN"/>
                    </w:rPr>
                    <m:t>H</m:t>
                  </m:r>
                  <m:ctrlPr>
                    <w:rPr>
                      <w:rFonts w:ascii="Cambria Math" w:hAnsi="Cambria Math"/>
                      <w:i/>
                      <w:lang w:val="en-US"/>
                    </w:rPr>
                  </m:ctrlPr>
                </m:e>
                <m:sub>
                  <m:r>
                    <m:rPr/>
                    <w:rPr>
                      <w:rFonts w:hint="default" w:ascii="Cambria Math" w:hAnsi="Cambria Math"/>
                      <w:lang w:val="en-US" w:eastAsia="zh-CN"/>
                    </w:rPr>
                    <m:t>a</m:t>
                  </m:r>
                  <m:ctrlPr>
                    <w:rPr>
                      <w:rFonts w:ascii="Cambria Math" w:hAnsi="Cambria Math"/>
                      <w:i/>
                      <w:lang w:val="en-US"/>
                    </w:rPr>
                  </m:ctrlPr>
                </m:sub>
              </m:sSub>
              <m:r>
                <m:rPr/>
                <w:rPr>
                  <w:rFonts w:hint="default" w:ascii="Cambria Math" w:hAnsi="Cambria Math"/>
                  <w:lang w:val="en-US" w:eastAsia="zh-CN"/>
                </w:rPr>
                <m:t>=</m:t>
              </m:r>
              <m:sSubSup>
                <m:sSubSupPr>
                  <m:ctrlPr>
                    <w:rPr>
                      <w:rFonts w:hint="default" w:ascii="Cambria Math" w:hAnsi="Cambria Math"/>
                      <w:i/>
                      <w:lang w:val="en-US" w:eastAsia="zh-CN"/>
                    </w:rPr>
                  </m:ctrlPr>
                </m:sSubSupPr>
                <m:e>
                  <m:r>
                    <m:rPr/>
                    <w:rPr>
                      <w:rFonts w:hint="default" w:ascii="Cambria Math" w:hAnsi="Cambria Math"/>
                      <w:lang w:val="en-US" w:eastAsia="zh-CN"/>
                    </w:rPr>
                    <m:t>D</m:t>
                  </m:r>
                  <m:ctrlPr>
                    <w:rPr>
                      <w:rFonts w:hint="default" w:ascii="Cambria Math" w:hAnsi="Cambria Math"/>
                      <w:i/>
                      <w:lang w:val="en-US" w:eastAsia="zh-CN"/>
                    </w:rPr>
                  </m:ctrlPr>
                </m:e>
                <m:sub>
                  <m:r>
                    <m:rPr/>
                    <w:rPr>
                      <w:rFonts w:hint="default" w:ascii="Cambria Math" w:hAnsi="Cambria Math"/>
                      <w:lang w:val="en-US" w:eastAsia="zh-CN"/>
                    </w:rPr>
                    <m:t>r</m:t>
                  </m:r>
                  <m:ctrlPr>
                    <w:rPr>
                      <w:rFonts w:hint="default" w:ascii="Cambria Math" w:hAnsi="Cambria Math"/>
                      <w:i/>
                      <w:lang w:val="en-US" w:eastAsia="zh-CN"/>
                    </w:rPr>
                  </m:ctrlPr>
                </m:sub>
                <m:sup>
                  <m:r>
                    <m:rPr/>
                    <w:rPr>
                      <w:rFonts w:hint="default" w:ascii="Cambria Math" w:hAnsi="Cambria Math"/>
                      <w:lang w:val="en-US" w:eastAsia="zh-CN"/>
                    </w:rPr>
                    <m:t>H</m:t>
                  </m:r>
                  <m:ctrlPr>
                    <w:rPr>
                      <w:rFonts w:hint="default" w:ascii="Cambria Math" w:hAnsi="Cambria Math"/>
                      <w:i/>
                      <w:lang w:val="en-US" w:eastAsia="zh-CN"/>
                    </w:rPr>
                  </m:ctrlPr>
                </m:sup>
              </m:sSubSup>
              <m:r>
                <m:rPr/>
                <w:rPr>
                  <w:rFonts w:hint="default" w:ascii="Cambria Math" w:hAnsi="Cambria Math"/>
                  <w:lang w:val="en-US" w:eastAsia="zh-CN"/>
                </w:rPr>
                <m:t>H</m:t>
              </m:r>
              <m:sSub>
                <m:sSubPr>
                  <m:ctrlPr>
                    <w:rPr>
                      <w:rFonts w:hint="default" w:ascii="Cambria Math" w:hAnsi="Cambria Math"/>
                      <w:i/>
                      <w:lang w:val="en-US" w:eastAsia="zh-CN"/>
                    </w:rPr>
                  </m:ctrlPr>
                </m:sSubPr>
                <m:e>
                  <m:r>
                    <m:rPr/>
                    <w:rPr>
                      <w:rFonts w:hint="default" w:ascii="Cambria Math" w:hAnsi="Cambria Math"/>
                      <w:lang w:val="en-US" w:eastAsia="zh-CN"/>
                    </w:rPr>
                    <m:t>D</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oMath>
          </w:p>
          <w:p w14:paraId="0956A1F2">
            <w:pPr>
              <w:numPr>
                <w:ilvl w:val="0"/>
                <w:numId w:val="5"/>
              </w:numPr>
              <w:textAlignment w:val="center"/>
              <w:rPr>
                <w:rFonts w:hint="eastAsia" w:hAnsi="Cambria Math" w:cs="Cambria Math"/>
                <w:i w:val="0"/>
                <w:iCs w:val="0"/>
                <w:kern w:val="2"/>
                <w:sz w:val="24"/>
                <w:szCs w:val="22"/>
                <w:lang w:val="en-US" w:eastAsia="zh-CN" w:bidi="ar-SA"/>
              </w:rPr>
            </w:pPr>
            <w:r>
              <w:rPr>
                <w:rFonts w:hint="eastAsia" w:hAnsi="Cambria Math"/>
                <w:i w:val="0"/>
                <w:lang w:val="en-US" w:eastAsia="zh-CN"/>
              </w:rPr>
              <w:t>计算角域矩阵的列范数，并排序取前</w:t>
            </w:r>
            <m:oMath>
              <m:r>
                <m:rPr/>
                <w:rPr>
                  <w:rFonts w:hint="default" w:ascii="Cambria Math" w:hAnsi="Cambria Math" w:cs="Cambria Math"/>
                  <w:kern w:val="2"/>
                  <w:sz w:val="24"/>
                  <w:szCs w:val="22"/>
                  <w:lang w:val="en-US" w:eastAsia="zh-CN" w:bidi="ar-SA"/>
                </w:rPr>
                <m:t>k</m:t>
              </m:r>
            </m:oMath>
            <w:r>
              <w:rPr>
                <w:rFonts w:hint="eastAsia" w:hAnsi="Cambria Math"/>
                <w:i w:val="0"/>
                <w:lang w:val="en-US" w:eastAsia="zh-CN"/>
              </w:rPr>
              <w:t>个最大的索引</w:t>
            </w:r>
            <m:oMath>
              <m:r>
                <m:rPr/>
                <w:rPr>
                  <w:rFonts w:hint="default" w:ascii="Cambria Math" w:hAnsi="Cambria Math" w:cs="Times New Roman"/>
                  <w:kern w:val="2"/>
                  <w:sz w:val="24"/>
                  <w:szCs w:val="21"/>
                  <w:lang w:val="en-US" w:eastAsia="zh-CN" w:bidi="ar-SA"/>
                </w:rPr>
                <m:t>index=[</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q</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1</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q</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oMath>
          </w:p>
          <w:p w14:paraId="605313DD">
            <w:pPr>
              <w:numPr>
                <w:ilvl w:val="0"/>
                <w:numId w:val="5"/>
              </w:numPr>
              <w:textAlignment w:val="center"/>
              <w:rPr>
                <w:rFonts w:hint="default" w:hAnsi="Cambria Math" w:cs="Cambria Math"/>
                <w:i w:val="0"/>
                <w:iCs/>
                <w:kern w:val="2"/>
                <w:sz w:val="24"/>
                <w:szCs w:val="22"/>
                <w:lang w:val="en-US" w:eastAsia="zh-CN" w:bidi="ar-SA"/>
              </w:rPr>
            </w:pPr>
            <w:r>
              <w:rPr>
                <w:rFonts w:hint="eastAsia" w:hAnsi="Cambria Math" w:cs="Cambria Math"/>
                <w:i w:val="0"/>
                <w:kern w:val="2"/>
                <w:sz w:val="24"/>
                <w:szCs w:val="22"/>
                <w:lang w:val="en-US" w:eastAsia="zh-CN" w:bidi="ar-SA"/>
              </w:rPr>
              <w:t>构建采样矩阵</w:t>
            </w:r>
            <m:oMath>
              <m:r>
                <m:rPr/>
                <w:rPr>
                  <w:rFonts w:hint="default" w:ascii="Cambria Math" w:hAnsi="Cambria Math" w:cs="Cambria Math"/>
                  <w:kern w:val="2"/>
                  <w:sz w:val="24"/>
                  <w:szCs w:val="22"/>
                  <w:lang w:val="en-US" w:bidi="ar-SA"/>
                </w:rPr>
                <m:t>Ω</m:t>
              </m:r>
              <m:r>
                <m:rPr/>
                <w:rPr>
                  <w:rFonts w:hint="default" w:ascii="Cambria Math" w:hAnsi="Cambria Math" w:cs="Cambria Math"/>
                  <w:kern w:val="2"/>
                  <w:sz w:val="24"/>
                  <w:szCs w:val="22"/>
                  <w:lang w:val="en-US" w:eastAsia="zh-CN" w:bidi="ar-SA"/>
                </w:rPr>
                <m:t>=</m:t>
              </m:r>
              <m:sSub>
                <m:sSubPr>
                  <m:ctrlPr>
                    <w:rPr>
                      <w:rFonts w:hint="default" w:ascii="Cambria Math" w:hAnsi="Cambria Math"/>
                      <w:i/>
                      <w:lang w:val="en-US" w:eastAsia="zh-CN"/>
                    </w:rPr>
                  </m:ctrlPr>
                </m:sSubPr>
                <m:e>
                  <m:r>
                    <m:rPr/>
                    <w:rPr>
                      <w:rFonts w:hint="default" w:ascii="Cambria Math" w:hAnsi="Cambria Math"/>
                      <w:lang w:val="en-US" w:eastAsia="zh-CN"/>
                    </w:rPr>
                    <m:t>D</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lang w:val="en-US" w:eastAsia="zh-CN"/>
                </w:rPr>
                <m:t>(:,index)</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5A8B4F75">
            <w:pPr>
              <w:numPr>
                <w:ilvl w:val="0"/>
                <w:numId w:val="5"/>
              </w:numPr>
              <w:textAlignment w:val="center"/>
              <w:rPr>
                <w:rFonts w:hint="default" w:hAnsi="Cambria Math" w:cs="Cambria Math"/>
                <w:i w:val="0"/>
                <w:iCs/>
                <w:kern w:val="2"/>
                <w:sz w:val="24"/>
                <w:szCs w:val="22"/>
                <w:lang w:val="en-US" w:eastAsia="zh-CN" w:bidi="ar-SA"/>
              </w:rPr>
            </w:pPr>
            <m:oMath>
              <m:r>
                <m:rPr/>
                <w:rPr>
                  <w:rFonts w:hint="default" w:ascii="Cambria Math" w:hAnsi="Cambria Math" w:cs="Cambria Math"/>
                  <w:kern w:val="2"/>
                  <w:sz w:val="24"/>
                  <w:szCs w:val="22"/>
                  <w:lang w:val="en-US" w:eastAsia="zh-CN" w:bidi="ar-SA"/>
                </w:rPr>
                <m:t>Y=H</m:t>
              </m:r>
              <m:r>
                <m:rPr/>
                <w:rPr>
                  <w:rFonts w:hint="default" w:ascii="Cambria Math" w:hAnsi="Cambria Math" w:cs="Cambria Math"/>
                  <w:kern w:val="2"/>
                  <w:sz w:val="24"/>
                  <w:szCs w:val="22"/>
                  <w:lang w:val="en-US" w:bidi="ar-SA"/>
                </w:rPr>
                <m:t>Ω</m:t>
              </m:r>
            </m:oMath>
            <w:r>
              <w:rPr>
                <w:rFonts w:hint="eastAsia" w:hAnsi="Cambria Math" w:cs="Cambria Math"/>
                <w:i w:val="0"/>
                <w:kern w:val="2"/>
                <w:sz w:val="24"/>
                <w:szCs w:val="22"/>
                <w:lang w:val="en-US" w:eastAsia="zh-CN" w:bidi="ar-SA"/>
              </w:rPr>
              <w:t>，</w:t>
            </w:r>
            <m:oMath>
              <m:r>
                <m:rPr/>
                <w:rPr>
                  <w:rFonts w:hint="default" w:ascii="Cambria Math" w:hAnsi="Cambria Math" w:cs="Cambria Math"/>
                  <w:kern w:val="2"/>
                  <w:sz w:val="24"/>
                  <w:szCs w:val="22"/>
                  <w:lang w:val="en-US" w:eastAsia="zh-CN" w:bidi="ar-SA"/>
                </w:rPr>
                <m:t>Y</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0088BAB1">
            <w:pPr>
              <w:numPr>
                <w:ilvl w:val="0"/>
                <w:numId w:val="5"/>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对Y进行窄QR分解：</w:t>
            </w:r>
            <m:oMath>
              <m:r>
                <m:rPr/>
                <w:rPr>
                  <w:rFonts w:hint="default" w:ascii="Cambria Math" w:hAnsi="Cambria Math" w:cs="Cambria Math"/>
                  <w:kern w:val="2"/>
                  <w:sz w:val="24"/>
                  <w:szCs w:val="22"/>
                  <w:lang w:val="en-US" w:eastAsia="zh-CN" w:bidi="ar-SA"/>
                </w:rPr>
                <m:t>Y=QR</m:t>
              </m:r>
            </m:oMath>
            <w:r>
              <w:rPr>
                <w:rFonts w:hint="eastAsia" w:hAnsi="Cambria Math" w:cs="Cambria Math"/>
                <w:i w:val="0"/>
                <w:iCs w:val="0"/>
                <w:kern w:val="2"/>
                <w:sz w:val="24"/>
                <w:szCs w:val="22"/>
                <w:lang w:val="en-US" w:eastAsia="zh-CN" w:bidi="ar-SA"/>
              </w:rPr>
              <w:t>，</w:t>
            </w:r>
            <m:oMath>
              <m:r>
                <m:rPr/>
                <w:rPr>
                  <w:rFonts w:hint="default" w:ascii="Cambria Math" w:hAnsi="Cambria Math" w:cs="Cambria Math"/>
                  <w:kern w:val="2"/>
                  <w:sz w:val="24"/>
                  <w:szCs w:val="22"/>
                  <w:lang w:val="en-US" w:eastAsia="zh-CN" w:bidi="ar-SA"/>
                </w:rPr>
                <m:t>Q</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w:t>
            </w:r>
            <m:oMath>
              <m:r>
                <m:rPr/>
                <w:rPr>
                  <w:rFonts w:hint="default" w:ascii="Cambria Math" w:hAnsi="Cambria Math" w:cs="Cambria Math"/>
                  <w:kern w:val="2"/>
                  <w:sz w:val="24"/>
                  <w:szCs w:val="22"/>
                  <w:lang w:val="en-US" w:eastAsia="zh-CN" w:bidi="ar-SA"/>
                </w:rPr>
                <m:t>R</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k</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6A7497A0">
            <w:pPr>
              <w:numPr>
                <w:ilvl w:val="0"/>
                <w:numId w:val="5"/>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将正交基Q乘回高维矩阵H实现降维：</w:t>
            </w:r>
            <m:oMath>
              <m:r>
                <m:rPr/>
                <w:rPr>
                  <w:rFonts w:hint="default" w:ascii="Cambria Math" w:hAnsi="Cambria Math" w:cs="Cambria Math"/>
                  <w:kern w:val="2"/>
                  <w:sz w:val="24"/>
                  <w:szCs w:val="22"/>
                  <w:lang w:val="en-US" w:eastAsia="zh-CN" w:bidi="ar-SA"/>
                </w:rPr>
                <m:t>B=</m:t>
              </m:r>
              <m:sSup>
                <m:sSupPr>
                  <m:ctrlPr>
                    <w:rPr>
                      <w:rFonts w:hint="default" w:ascii="Cambria Math" w:hAnsi="Cambria Math" w:cs="Cambria Math"/>
                      <w:i/>
                      <w:iCs w:val="0"/>
                      <w:kern w:val="2"/>
                      <w:sz w:val="24"/>
                      <w:szCs w:val="22"/>
                      <w:lang w:val="en-US" w:eastAsia="zh-CN" w:bidi="ar-SA"/>
                    </w:rPr>
                  </m:ctrlPr>
                </m:sSupPr>
                <m:e>
                  <m:r>
                    <m:rPr/>
                    <w:rPr>
                      <w:rFonts w:hint="default" w:ascii="Cambria Math" w:hAnsi="Cambria Math" w:cs="Cambria Math"/>
                      <w:kern w:val="2"/>
                      <w:sz w:val="24"/>
                      <w:szCs w:val="22"/>
                      <w:lang w:val="en-US" w:eastAsia="zh-CN" w:bidi="ar-SA"/>
                    </w:rPr>
                    <m:t>Q</m:t>
                  </m:r>
                  <m:ctrlPr>
                    <w:rPr>
                      <w:rFonts w:hint="default" w:ascii="Cambria Math" w:hAnsi="Cambria Math" w:cs="Cambria Math"/>
                      <w:i/>
                      <w:iCs w:val="0"/>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i/>
                      <w:iCs w:val="0"/>
                      <w:kern w:val="2"/>
                      <w:sz w:val="24"/>
                      <w:szCs w:val="22"/>
                      <w:lang w:val="en-US" w:eastAsia="zh-CN" w:bidi="ar-SA"/>
                    </w:rPr>
                  </m:ctrlPr>
                </m:sup>
              </m:sSup>
              <m:r>
                <m:rPr/>
                <w:rPr>
                  <w:rFonts w:hint="default" w:ascii="Cambria Math" w:hAnsi="Cambria Math" w:cs="Cambria Math"/>
                  <w:kern w:val="2"/>
                  <w:sz w:val="24"/>
                  <w:szCs w:val="22"/>
                  <w:lang w:val="en-US" w:eastAsia="zh-CN" w:bidi="ar-SA"/>
                </w:rPr>
                <m:t>H</m:t>
              </m:r>
            </m:oMath>
            <w:r>
              <w:rPr>
                <w:rFonts w:hint="eastAsia" w:hAnsi="Cambria Math" w:cs="Cambria Math"/>
                <w:i w:val="0"/>
                <w:iCs w:val="0"/>
                <w:kern w:val="2"/>
                <w:sz w:val="24"/>
                <w:szCs w:val="22"/>
                <w:lang w:val="en-US" w:eastAsia="zh-CN" w:bidi="ar-SA"/>
              </w:rPr>
              <w:t>，</w:t>
            </w:r>
            <m:oMath>
              <m:r>
                <m:rPr/>
                <w:rPr>
                  <w:rFonts w:hint="default" w:ascii="Cambria Math" w:hAnsi="Cambria Math" w:cs="Cambria Math"/>
                  <w:kern w:val="2"/>
                  <w:sz w:val="24"/>
                  <w:szCs w:val="22"/>
                  <w:lang w:val="en-US" w:eastAsia="zh-CN" w:bidi="ar-SA"/>
                </w:rPr>
                <m:t>B</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k</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n</m:t>
                  </m:r>
                  <m:ctrlPr>
                    <w:rPr>
                      <w:rFonts w:hint="default" w:ascii="Cambria Math" w:hAnsi="Cambria Math" w:cs="Cambria Math"/>
                      <w:i/>
                      <w:iCs/>
                      <w:kern w:val="2"/>
                      <w:sz w:val="24"/>
                      <w:szCs w:val="22"/>
                      <w:lang w:val="en-US" w:eastAsia="zh-CN" w:bidi="ar-SA"/>
                    </w:rPr>
                  </m:ctrlPr>
                </m:sup>
              </m:sSup>
            </m:oMath>
          </w:p>
          <w:p w14:paraId="416C91B0">
            <w:pPr>
              <w:numPr>
                <w:ilvl w:val="0"/>
                <w:numId w:val="5"/>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对B进行低维SVD分解：</w:t>
            </w:r>
            <m:oMath>
              <m:r>
                <m:rPr/>
                <w:rPr>
                  <w:rFonts w:hint="default" w:ascii="Cambria Math" w:hAnsi="Cambria Math" w:cs="Cambria Math"/>
                  <w:kern w:val="2"/>
                  <w:sz w:val="24"/>
                  <w:szCs w:val="22"/>
                  <w:lang w:val="en-US" w:eastAsia="zh-CN" w:bidi="ar-SA"/>
                </w:rPr>
                <m:t>B=</m:t>
              </m:r>
              <m:acc>
                <m:accPr>
                  <m:chr m:val="̃"/>
                  <m:ctrlPr>
                    <w:rPr>
                      <w:rFonts w:hint="default" w:ascii="Cambria Math" w:hAnsi="Cambria Math" w:cs="Cambria Math"/>
                      <w:i/>
                      <w:iCs w:val="0"/>
                      <w:kern w:val="2"/>
                      <w:sz w:val="24"/>
                      <w:szCs w:val="22"/>
                      <w:lang w:val="en-US" w:eastAsia="zh-CN" w:bidi="ar-SA"/>
                    </w:rPr>
                  </m:ctrlPr>
                </m:accPr>
                <m:e>
                  <m:r>
                    <m:rPr/>
                    <w:rPr>
                      <w:rFonts w:hint="default" w:ascii="Cambria Math" w:hAnsi="Cambria Math" w:cs="Cambria Math"/>
                      <w:kern w:val="2"/>
                      <w:sz w:val="24"/>
                      <w:szCs w:val="22"/>
                      <w:lang w:val="en-US" w:eastAsia="zh-CN" w:bidi="ar-SA"/>
                    </w:rPr>
                    <m:t>U</m:t>
                  </m:r>
                  <m:ctrlPr>
                    <w:rPr>
                      <w:rFonts w:hint="default" w:ascii="Cambria Math" w:hAnsi="Cambria Math" w:cs="Cambria Math"/>
                      <w:i/>
                      <w:iCs w:val="0"/>
                      <w:kern w:val="2"/>
                      <w:sz w:val="24"/>
                      <w:szCs w:val="22"/>
                      <w:lang w:val="en-US" w:eastAsia="zh-CN" w:bidi="ar-SA"/>
                    </w:rPr>
                  </m:ctrlPr>
                </m:e>
              </m:acc>
              <m:r>
                <m:rPr/>
                <w:rPr>
                  <w:rFonts w:hint="default" w:ascii="Cambria Math" w:hAnsi="Cambria Math" w:cs="Cambria Math"/>
                  <w:kern w:val="2"/>
                  <w:sz w:val="24"/>
                  <w:szCs w:val="22"/>
                  <w:lang w:val="en-US" w:eastAsia="zh-CN" w:bidi="ar-SA"/>
                </w:rPr>
                <m:t>Σ</m:t>
              </m:r>
              <m:sSup>
                <m:sSupPr>
                  <m:ctrlPr>
                    <w:rPr>
                      <w:rFonts w:hint="default" w:ascii="Cambria Math" w:hAnsi="Cambria Math" w:cs="Cambria Math"/>
                      <w:i/>
                      <w:iCs w:val="0"/>
                      <w:kern w:val="2"/>
                      <w:sz w:val="24"/>
                      <w:szCs w:val="22"/>
                      <w:lang w:val="en-US" w:eastAsia="zh-CN" w:bidi="ar-SA"/>
                    </w:rPr>
                  </m:ctrlPr>
                </m:sSupPr>
                <m:e>
                  <m:r>
                    <m:rPr/>
                    <w:rPr>
                      <w:rFonts w:hint="default" w:ascii="Cambria Math" w:hAnsi="Cambria Math" w:cs="Cambria Math"/>
                      <w:kern w:val="2"/>
                      <w:sz w:val="24"/>
                      <w:szCs w:val="22"/>
                      <w:lang w:val="en-US" w:eastAsia="zh-CN" w:bidi="ar-SA"/>
                    </w:rPr>
                    <m:t>V</m:t>
                  </m:r>
                  <m:ctrlPr>
                    <w:rPr>
                      <w:rFonts w:hint="default" w:ascii="Cambria Math" w:hAnsi="Cambria Math" w:cs="Cambria Math"/>
                      <w:i/>
                      <w:iCs w:val="0"/>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i/>
                      <w:iCs w:val="0"/>
                      <w:kern w:val="2"/>
                      <w:sz w:val="24"/>
                      <w:szCs w:val="22"/>
                      <w:lang w:val="en-US" w:eastAsia="zh-CN" w:bidi="ar-SA"/>
                    </w:rPr>
                  </m:ctrlPr>
                </m:sup>
              </m:sSup>
            </m:oMath>
            <w:r>
              <w:rPr>
                <w:rFonts w:hint="eastAsia" w:hAnsi="Cambria Math" w:cs="Cambria Math"/>
                <w:i w:val="0"/>
                <w:iCs w:val="0"/>
                <w:kern w:val="2"/>
                <w:sz w:val="24"/>
                <w:szCs w:val="22"/>
                <w:lang w:val="en-US" w:eastAsia="zh-CN" w:bidi="ar-SA"/>
              </w:rPr>
              <w:t>，</w:t>
            </w:r>
            <m:oMath>
              <m:acc>
                <m:accPr>
                  <m:chr m:val="̃"/>
                  <m:ctrlPr>
                    <w:rPr>
                      <w:rFonts w:hint="default" w:ascii="Cambria Math" w:hAnsi="Cambria Math" w:cs="Cambria Math"/>
                      <w:i/>
                      <w:iCs w:val="0"/>
                      <w:kern w:val="2"/>
                      <w:sz w:val="24"/>
                      <w:szCs w:val="22"/>
                      <w:lang w:val="en-US" w:eastAsia="zh-CN" w:bidi="ar-SA"/>
                    </w:rPr>
                  </m:ctrlPr>
                </m:accPr>
                <m:e>
                  <m:r>
                    <m:rPr/>
                    <w:rPr>
                      <w:rFonts w:hint="default" w:ascii="Cambria Math" w:hAnsi="Cambria Math" w:cs="Cambria Math"/>
                      <w:kern w:val="2"/>
                      <w:sz w:val="24"/>
                      <w:szCs w:val="22"/>
                      <w:lang w:val="en-US" w:eastAsia="zh-CN" w:bidi="ar-SA"/>
                    </w:rPr>
                    <m:t>U</m:t>
                  </m:r>
                  <m:ctrlPr>
                    <w:rPr>
                      <w:rFonts w:hint="default" w:ascii="Cambria Math" w:hAnsi="Cambria Math" w:cs="Cambria Math"/>
                      <w:i/>
                      <w:iCs w:val="0"/>
                      <w:kern w:val="2"/>
                      <w:sz w:val="24"/>
                      <w:szCs w:val="22"/>
                      <w:lang w:val="en-US" w:eastAsia="zh-CN" w:bidi="ar-SA"/>
                    </w:rPr>
                  </m:ctrlPr>
                </m:e>
              </m:acc>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k</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w:t>
            </w:r>
            <m:oMath>
              <m:r>
                <m:rPr/>
                <w:rPr>
                  <w:rFonts w:hint="default" w:ascii="Cambria Math" w:hAnsi="Cambria Math" w:cs="Cambria Math"/>
                  <w:kern w:val="2"/>
                  <w:sz w:val="24"/>
                  <w:szCs w:val="22"/>
                  <w:lang w:val="en-US" w:eastAsia="zh-CN" w:bidi="ar-SA"/>
                </w:rPr>
                <m:t>Σ</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k</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w:t>
            </w:r>
            <m:oMath>
              <m:r>
                <m:rPr/>
                <w:rPr>
                  <w:rFonts w:hint="default" w:ascii="Cambria Math" w:hAnsi="Cambria Math" w:cs="Cambria Math"/>
                  <w:kern w:val="2"/>
                  <w:sz w:val="24"/>
                  <w:szCs w:val="22"/>
                  <w:lang w:val="en-US" w:eastAsia="zh-CN" w:bidi="ar-SA"/>
                </w:rPr>
                <m:t>V</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730C3B8D">
            <w:pPr>
              <w:numPr>
                <w:ilvl w:val="0"/>
                <w:numId w:val="5"/>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将正交基乘回进行还原：</w:t>
            </w:r>
            <m:oMath>
              <m:r>
                <m:rPr/>
                <w:rPr>
                  <w:rFonts w:hint="default" w:ascii="Cambria Math" w:hAnsi="Cambria Math" w:cs="Cambria Math"/>
                  <w:kern w:val="2"/>
                  <w:sz w:val="24"/>
                  <w:szCs w:val="22"/>
                  <w:lang w:val="en-US" w:eastAsia="zh-CN" w:bidi="ar-SA"/>
                </w:rPr>
                <m:t>U=Q</m:t>
              </m:r>
              <m:acc>
                <m:accPr>
                  <m:chr m:val="̃"/>
                  <m:ctrlPr>
                    <w:rPr>
                      <w:rFonts w:hint="default" w:ascii="Cambria Math" w:hAnsi="Cambria Math" w:cs="Cambria Math"/>
                      <w:i/>
                      <w:iCs w:val="0"/>
                      <w:kern w:val="2"/>
                      <w:sz w:val="24"/>
                      <w:szCs w:val="22"/>
                      <w:lang w:val="en-US" w:eastAsia="zh-CN" w:bidi="ar-SA"/>
                    </w:rPr>
                  </m:ctrlPr>
                </m:accPr>
                <m:e>
                  <m:r>
                    <m:rPr/>
                    <w:rPr>
                      <w:rFonts w:hint="default" w:ascii="Cambria Math" w:hAnsi="Cambria Math" w:cs="Cambria Math"/>
                      <w:kern w:val="2"/>
                      <w:sz w:val="24"/>
                      <w:szCs w:val="22"/>
                      <w:lang w:val="en-US" w:eastAsia="zh-CN" w:bidi="ar-SA"/>
                    </w:rPr>
                    <m:t>U</m:t>
                  </m:r>
                  <m:ctrlPr>
                    <w:rPr>
                      <w:rFonts w:hint="default" w:ascii="Cambria Math" w:hAnsi="Cambria Math" w:cs="Cambria Math"/>
                      <w:i/>
                      <w:iCs w:val="0"/>
                      <w:kern w:val="2"/>
                      <w:sz w:val="24"/>
                      <w:szCs w:val="22"/>
                      <w:lang w:val="en-US" w:eastAsia="zh-CN" w:bidi="ar-SA"/>
                    </w:rPr>
                  </m:ctrlPr>
                </m:e>
              </m:acc>
            </m:oMath>
            <w:r>
              <w:rPr>
                <w:rFonts w:hint="eastAsia" w:hAnsi="Cambria Math" w:cs="Cambria Math"/>
                <w:i w:val="0"/>
                <w:iCs w:val="0"/>
                <w:kern w:val="2"/>
                <w:sz w:val="24"/>
                <w:szCs w:val="22"/>
                <w:lang w:val="en-US" w:eastAsia="zh-CN" w:bidi="ar-SA"/>
              </w:rPr>
              <w:t>，</w:t>
            </w:r>
            <m:oMath>
              <m:r>
                <m:rPr/>
                <w:rPr>
                  <w:rFonts w:hint="default" w:ascii="Cambria Math" w:hAnsi="Cambria Math" w:cs="Cambria Math"/>
                  <w:kern w:val="2"/>
                  <w:sz w:val="24"/>
                  <w:szCs w:val="22"/>
                  <w:lang w:val="en-US" w:eastAsia="zh-CN" w:bidi="ar-SA"/>
                </w:rPr>
                <m:t>U</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154CBF76">
            <w:pPr>
              <w:numPr>
                <w:ilvl w:val="0"/>
                <w:numId w:val="0"/>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输出：</w:t>
            </w:r>
            <m:oMath>
              <m:r>
                <m:rPr>
                  <m:sty m:val="p"/>
                </m:rPr>
                <w:rPr>
                  <w:rFonts w:hint="default" w:ascii="Cambria Math" w:hAnsi="Cambria Math" w:cs="Cambria Math"/>
                  <w:kern w:val="2"/>
                  <w:sz w:val="24"/>
                  <w:szCs w:val="22"/>
                  <w:lang w:val="en-US" w:eastAsia="zh-CN" w:bidi="ar-SA"/>
                </w:rPr>
                <m:t>H≈</m:t>
              </m:r>
              <m:r>
                <m:rPr/>
                <w:rPr>
                  <w:rFonts w:hint="default" w:ascii="Cambria Math" w:hAnsi="Cambria Math" w:cs="Cambria Math"/>
                  <w:kern w:val="2"/>
                  <w:sz w:val="24"/>
                  <w:szCs w:val="22"/>
                  <w:lang w:val="en-US" w:eastAsia="zh-CN" w:bidi="ar-SA"/>
                </w:rPr>
                <m:t>UΣ</m:t>
              </m:r>
              <m:sSup>
                <m:sSupPr>
                  <m:ctrlPr>
                    <w:rPr>
                      <w:rFonts w:hint="default" w:ascii="Cambria Math" w:hAnsi="Cambria Math" w:cs="Cambria Math"/>
                      <w:i/>
                      <w:iCs w:val="0"/>
                      <w:kern w:val="2"/>
                      <w:sz w:val="24"/>
                      <w:szCs w:val="22"/>
                      <w:lang w:val="en-US" w:eastAsia="zh-CN" w:bidi="ar-SA"/>
                    </w:rPr>
                  </m:ctrlPr>
                </m:sSupPr>
                <m:e>
                  <m:r>
                    <m:rPr/>
                    <w:rPr>
                      <w:rFonts w:hint="default" w:ascii="Cambria Math" w:hAnsi="Cambria Math" w:cs="Cambria Math"/>
                      <w:kern w:val="2"/>
                      <w:sz w:val="24"/>
                      <w:szCs w:val="22"/>
                      <w:lang w:val="en-US" w:eastAsia="zh-CN" w:bidi="ar-SA"/>
                    </w:rPr>
                    <m:t>V</m:t>
                  </m:r>
                  <m:ctrlPr>
                    <w:rPr>
                      <w:rFonts w:hint="default" w:ascii="Cambria Math" w:hAnsi="Cambria Math" w:cs="Cambria Math"/>
                      <w:i/>
                      <w:iCs w:val="0"/>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i/>
                      <w:iCs w:val="0"/>
                      <w:kern w:val="2"/>
                      <w:sz w:val="24"/>
                      <w:szCs w:val="22"/>
                      <w:lang w:val="en-US" w:eastAsia="zh-CN" w:bidi="ar-SA"/>
                    </w:rPr>
                  </m:ctrlPr>
                </m:sup>
              </m:sSup>
            </m:oMath>
          </w:p>
        </w:tc>
      </w:tr>
    </w:tbl>
    <w:p w14:paraId="476F6DC0">
      <w:pPr>
        <w:pStyle w:val="3"/>
        <w:ind w:left="0" w:leftChars="0" w:firstLine="420" w:firstLineChars="0"/>
        <w:rPr>
          <w:rFonts w:hint="eastAsia" w:hAnsi="Cambria Math" w:cs="Cambria Math"/>
          <w:i w:val="0"/>
          <w:iCs/>
          <w:kern w:val="2"/>
          <w:sz w:val="24"/>
          <w:szCs w:val="21"/>
          <w:lang w:val="en-US" w:eastAsia="zh-CN" w:bidi="ar-SA"/>
        </w:rPr>
      </w:pPr>
      <w:r>
        <w:rPr>
          <w:rFonts w:hint="eastAsia" w:hAnsi="Cambria Math" w:cs="Cambria Math"/>
          <w:i w:val="0"/>
          <w:iCs/>
          <w:kern w:val="2"/>
          <w:sz w:val="24"/>
          <w:szCs w:val="21"/>
          <w:lang w:val="en-US" w:eastAsia="zh-CN" w:bidi="ar-SA"/>
        </w:rPr>
        <w:t>可以看出ADSSVD与RSVD的区别仅在采样矩阵的不同，其采样后的算法步骤两者一致。</w:t>
      </w:r>
    </w:p>
    <w:p w14:paraId="59F8158B">
      <w:pPr>
        <w:pStyle w:val="3"/>
        <w:ind w:left="0" w:leftChars="0" w:firstLine="420" w:firstLineChars="0"/>
        <w:rPr>
          <w:rFonts w:hint="eastAsia" w:hAnsi="Cambria Math" w:cs="Cambria Math"/>
          <w:i w:val="0"/>
          <w:iCs/>
          <w:kern w:val="2"/>
          <w:sz w:val="24"/>
          <w:szCs w:val="21"/>
          <w:lang w:val="en-US" w:eastAsia="zh-CN" w:bidi="ar-SA"/>
        </w:rPr>
      </w:pPr>
      <w:r>
        <w:rPr>
          <w:rFonts w:hint="eastAsia" w:hAnsi="Cambria Math" w:cs="Cambria Math"/>
          <w:i w:val="0"/>
          <w:iCs/>
          <w:kern w:val="2"/>
          <w:sz w:val="24"/>
          <w:szCs w:val="21"/>
          <w:lang w:val="en-US" w:eastAsia="zh-CN" w:bidi="ar-SA"/>
        </w:rPr>
        <w:t>接下来将讨论两者的计算复杂度及其对误差传播的影响。由于这两种算法都对降维后的低维矩阵进行SVD分解，故此处SVD的计算复杂度参考表3.2中Lanczos SVD的计算复杂度</w:t>
      </w:r>
      <m:oMath>
        <m:r>
          <m:rPr/>
          <w:rPr>
            <w:rFonts w:hint="default" w:ascii="Cambria Math" w:hAnsi="Cambria Math" w:cs="Cambria Math"/>
            <w:kern w:val="2"/>
            <w:sz w:val="24"/>
            <w:szCs w:val="21"/>
            <w:lang w:val="en-US" w:eastAsia="zh-CN" w:bidi="ar-SA"/>
          </w:rPr>
          <m:t>4</m:t>
        </m:r>
        <m:sSup>
          <m:sSupPr>
            <m:ctrlPr>
              <w:rPr>
                <w:rFonts w:hint="default" w:ascii="Cambria Math" w:hAnsi="Cambria Math" w:cs="Cambria Math"/>
                <w:i/>
                <w:iCs w:val="0"/>
                <w:kern w:val="2"/>
                <w:sz w:val="24"/>
                <w:szCs w:val="21"/>
                <w:lang w:val="en-US" w:eastAsia="zh-CN" w:bidi="ar-SA"/>
              </w:rPr>
            </m:ctrlPr>
          </m:sSupPr>
          <m:e>
            <m:r>
              <m:rPr/>
              <w:rPr>
                <w:rFonts w:hint="default" w:ascii="Cambria Math" w:hAnsi="Cambria Math" w:cs="Cambria Math"/>
                <w:kern w:val="2"/>
                <w:sz w:val="24"/>
                <w:szCs w:val="21"/>
                <w:lang w:val="en-US" w:eastAsia="zh-CN" w:bidi="ar-SA"/>
              </w:rPr>
              <m:t>m</m:t>
            </m:r>
            <m:ctrlPr>
              <w:rPr>
                <w:rFonts w:hint="default" w:ascii="Cambria Math" w:hAnsi="Cambria Math" w:cs="Cambria Math"/>
                <w:i/>
                <w:iCs w:val="0"/>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val="0"/>
                <w:kern w:val="2"/>
                <w:sz w:val="24"/>
                <w:szCs w:val="21"/>
                <w:lang w:val="en-US" w:eastAsia="zh-CN" w:bidi="ar-SA"/>
              </w:rPr>
            </m:ctrlPr>
          </m:sup>
        </m:sSup>
        <m:r>
          <m:rPr/>
          <w:rPr>
            <w:rFonts w:hint="default" w:ascii="Cambria Math" w:hAnsi="Cambria Math" w:cs="Cambria Math"/>
            <w:kern w:val="2"/>
            <w:sz w:val="24"/>
            <w:szCs w:val="21"/>
            <w:lang w:val="en-US" w:eastAsia="zh-CN" w:bidi="ar-SA"/>
          </w:rPr>
          <m:t>n+14m</m:t>
        </m:r>
        <m:sSup>
          <m:sSupPr>
            <m:ctrlPr>
              <w:rPr>
                <w:rFonts w:hint="default" w:ascii="Cambria Math" w:hAnsi="Cambria Math" w:cs="Cambria Math"/>
                <w:i/>
                <w:iCs w:val="0"/>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val="0"/>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val="0"/>
                <w:kern w:val="2"/>
                <w:sz w:val="24"/>
                <w:szCs w:val="21"/>
                <w:lang w:val="en-US" w:eastAsia="zh-CN" w:bidi="ar-SA"/>
              </w:rPr>
            </m:ctrlPr>
          </m:sup>
        </m:sSup>
        <m:r>
          <m:rPr/>
          <w:rPr>
            <w:rFonts w:hint="default" w:ascii="Cambria Math" w:hAnsi="Cambria Math" w:cs="Cambria Math"/>
            <w:kern w:val="2"/>
            <w:sz w:val="24"/>
            <w:szCs w:val="21"/>
            <w:lang w:val="en-US" w:eastAsia="zh-CN" w:bidi="ar-SA"/>
          </w:rPr>
          <m:t>+13</m:t>
        </m:r>
        <m:sSup>
          <m:sSupPr>
            <m:ctrlPr>
              <w:rPr>
                <w:rFonts w:hint="default" w:ascii="Cambria Math" w:hAnsi="Cambria Math" w:cs="Cambria Math"/>
                <w:i/>
                <w:iCs w:val="0"/>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val="0"/>
                <w:kern w:val="2"/>
                <w:sz w:val="24"/>
                <w:szCs w:val="21"/>
                <w:lang w:val="en-US" w:eastAsia="zh-CN" w:bidi="ar-SA"/>
              </w:rPr>
            </m:ctrlPr>
          </m:e>
          <m:sup>
            <m:r>
              <m:rPr/>
              <w:rPr>
                <w:rFonts w:hint="default" w:ascii="Cambria Math" w:hAnsi="Cambria Math" w:cs="Cambria Math"/>
                <w:kern w:val="2"/>
                <w:sz w:val="24"/>
                <w:szCs w:val="21"/>
                <w:lang w:val="en-US" w:eastAsia="zh-CN" w:bidi="ar-SA"/>
              </w:rPr>
              <m:t>3</m:t>
            </m:r>
            <m:ctrlPr>
              <w:rPr>
                <w:rFonts w:hint="default" w:ascii="Cambria Math" w:hAnsi="Cambria Math" w:cs="Cambria Math"/>
                <w:i/>
                <w:iCs w:val="0"/>
                <w:kern w:val="2"/>
                <w:sz w:val="24"/>
                <w:szCs w:val="21"/>
                <w:lang w:val="en-US" w:eastAsia="zh-CN" w:bidi="ar-SA"/>
              </w:rPr>
            </m:ctrlPr>
          </m:sup>
        </m:sSup>
        <m:r>
          <m:rPr/>
          <w:rPr>
            <w:rFonts w:hint="default" w:ascii="Cambria Math" w:hAnsi="Cambria Math" w:cs="Cambria Math"/>
            <w:kern w:val="2"/>
            <w:sz w:val="24"/>
            <w:szCs w:val="21"/>
            <w:lang w:val="en-US" w:eastAsia="zh-CN" w:bidi="ar-SA"/>
          </w:rPr>
          <m:t>+mn+5</m:t>
        </m:r>
        <m:sSup>
          <m:sSupPr>
            <m:ctrlPr>
              <w:rPr>
                <w:rFonts w:hint="default" w:ascii="Cambria Math" w:hAnsi="Cambria Math" w:cs="Cambria Math"/>
                <w:i/>
                <w:iCs w:val="0"/>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val="0"/>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val="0"/>
                <w:kern w:val="2"/>
                <w:sz w:val="24"/>
                <w:szCs w:val="21"/>
                <w:lang w:val="en-US" w:eastAsia="zh-CN" w:bidi="ar-SA"/>
              </w:rPr>
            </m:ctrlPr>
          </m:sup>
        </m:sSup>
      </m:oMath>
      <w:r>
        <w:rPr>
          <w:rFonts w:hint="eastAsia" w:hAnsi="Cambria Math" w:cs="Cambria Math"/>
          <w:i w:val="0"/>
          <w:iCs/>
          <w:kern w:val="2"/>
          <w:sz w:val="24"/>
          <w:szCs w:val="21"/>
          <w:lang w:val="en-US" w:eastAsia="zh-CN" w:bidi="ar-SA"/>
        </w:rPr>
        <w:t>进行计算。对于RSVD而言，与高斯采样矩阵的乘法使用</w:t>
      </w:r>
      <m:oMath>
        <m:r>
          <m:rPr/>
          <w:rPr>
            <w:rFonts w:hint="default" w:ascii="Cambria Math" w:hAnsi="Cambria Math" w:cs="Cambria Math"/>
            <w:kern w:val="2"/>
            <w:sz w:val="24"/>
            <w:szCs w:val="21"/>
            <w:lang w:val="en-US" w:eastAsia="zh-CN" w:bidi="ar-SA"/>
          </w:rPr>
          <m:t>mnk</m:t>
        </m:r>
      </m:oMath>
      <w:r>
        <w:rPr>
          <w:rFonts w:hint="eastAsia" w:hAnsi="Cambria Math" w:cs="Cambria Math"/>
          <w:i w:val="0"/>
          <w:iCs/>
          <w:kern w:val="2"/>
          <w:sz w:val="24"/>
          <w:szCs w:val="21"/>
          <w:lang w:val="en-US" w:eastAsia="zh-CN" w:bidi="ar-SA"/>
        </w:rPr>
        <w:t>次浮点计算，QR分解使用</w:t>
      </w:r>
      <m:oMath>
        <m:r>
          <m:rPr/>
          <w:rPr>
            <w:rFonts w:hint="default" w:ascii="Cambria Math" w:hAnsi="Cambria Math" w:cs="Cambria Math"/>
            <w:kern w:val="2"/>
            <w:sz w:val="24"/>
            <w:szCs w:val="21"/>
            <w:lang w:val="en-US" w:eastAsia="zh-CN" w:bidi="ar-SA"/>
          </w:rPr>
          <m:t>2</m:t>
        </m:r>
        <m:sSup>
          <m:sSupPr>
            <m:ctrlPr>
              <w:rPr>
                <w:rFonts w:hint="default" w:ascii="Cambria Math" w:hAnsi="Cambria Math" w:cs="Cambria Math"/>
                <w:i/>
                <w:iCs w:val="0"/>
                <w:kern w:val="2"/>
                <w:sz w:val="24"/>
                <w:szCs w:val="21"/>
                <w:lang w:val="en-US" w:eastAsia="zh-CN" w:bidi="ar-SA"/>
              </w:rPr>
            </m:ctrlPr>
          </m:sSupPr>
          <m:e>
            <m:r>
              <m:rPr/>
              <w:rPr>
                <w:rFonts w:hint="default" w:ascii="Cambria Math" w:hAnsi="Cambria Math" w:cs="Cambria Math"/>
                <w:kern w:val="2"/>
                <w:sz w:val="24"/>
                <w:szCs w:val="21"/>
                <w:lang w:val="en-US" w:eastAsia="zh-CN" w:bidi="ar-SA"/>
              </w:rPr>
              <m:t>k</m:t>
            </m:r>
            <m:ctrlPr>
              <w:rPr>
                <w:rFonts w:hint="default" w:ascii="Cambria Math" w:hAnsi="Cambria Math" w:cs="Cambria Math"/>
                <w:i/>
                <w:iCs w:val="0"/>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val="0"/>
                <w:kern w:val="2"/>
                <w:sz w:val="24"/>
                <w:szCs w:val="21"/>
                <w:lang w:val="en-US" w:eastAsia="zh-CN" w:bidi="ar-SA"/>
              </w:rPr>
            </m:ctrlPr>
          </m:sup>
        </m:sSup>
        <m:r>
          <m:rPr/>
          <w:rPr>
            <w:rFonts w:hint="default" w:ascii="Cambria Math" w:hAnsi="Cambria Math" w:cs="Cambria Math"/>
            <w:kern w:val="2"/>
            <w:sz w:val="24"/>
            <w:szCs w:val="21"/>
            <w:lang w:val="en-US" w:eastAsia="zh-CN" w:bidi="ar-SA"/>
          </w:rPr>
          <m:t>(n−k/3)</m:t>
        </m:r>
      </m:oMath>
      <w:r>
        <w:rPr>
          <w:rFonts w:hint="eastAsia" w:hAnsi="Cambria Math" w:cs="Cambria Math"/>
          <w:i w:val="0"/>
          <w:iCs/>
          <w:kern w:val="2"/>
          <w:sz w:val="24"/>
          <w:szCs w:val="21"/>
          <w:lang w:val="en-US" w:eastAsia="zh-CN" w:bidi="ar-SA"/>
        </w:rPr>
        <w:t>次浮点运算，正交基乘回原始矩阵使用了</w:t>
      </w:r>
      <m:oMath>
        <m:r>
          <m:rPr/>
          <w:rPr>
            <w:rFonts w:hint="default" w:ascii="Cambria Math" w:hAnsi="Cambria Math" w:cs="Cambria Math"/>
            <w:kern w:val="2"/>
            <w:sz w:val="24"/>
            <w:szCs w:val="21"/>
            <w:lang w:val="en-US" w:eastAsia="zh-CN" w:bidi="ar-SA"/>
          </w:rPr>
          <m:t>mnk</m:t>
        </m:r>
      </m:oMath>
      <w:r>
        <w:rPr>
          <w:rFonts w:hint="eastAsia" w:hAnsi="Cambria Math" w:cs="Cambria Math"/>
          <w:i w:val="0"/>
          <w:iCs/>
          <w:kern w:val="2"/>
          <w:sz w:val="24"/>
          <w:szCs w:val="21"/>
          <w:lang w:val="en-US" w:eastAsia="zh-CN" w:bidi="ar-SA"/>
        </w:rPr>
        <w:t>次浮点计算；对于ADSSVD而言，除了具备RSVD全流程的计算复杂度外，还有构建角域矩阵的</w:t>
      </w:r>
      <m:oMath>
        <m:sSup>
          <m:sSupPr>
            <m:ctrlPr>
              <w:rPr>
                <w:rFonts w:hint="default" w:ascii="Cambria Math" w:hAnsi="Cambria Math" w:cs="Cambria Math"/>
                <w:i/>
                <w:iCs w:val="0"/>
                <w:kern w:val="2"/>
                <w:sz w:val="24"/>
                <w:szCs w:val="21"/>
                <w:lang w:val="en-US" w:eastAsia="zh-CN" w:bidi="ar-SA"/>
              </w:rPr>
            </m:ctrlPr>
          </m:sSupPr>
          <m:e>
            <m:r>
              <m:rPr/>
              <w:rPr>
                <w:rFonts w:hint="default" w:ascii="Cambria Math" w:hAnsi="Cambria Math" w:cs="Cambria Math"/>
                <w:kern w:val="2"/>
                <w:sz w:val="24"/>
                <w:szCs w:val="21"/>
                <w:lang w:val="en-US" w:eastAsia="zh-CN" w:bidi="ar-SA"/>
              </w:rPr>
              <m:t>m</m:t>
            </m:r>
            <m:ctrlPr>
              <w:rPr>
                <w:rFonts w:hint="default" w:ascii="Cambria Math" w:hAnsi="Cambria Math" w:cs="Cambria Math"/>
                <w:i/>
                <w:iCs w:val="0"/>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val="0"/>
                <w:kern w:val="2"/>
                <w:sz w:val="24"/>
                <w:szCs w:val="21"/>
                <w:lang w:val="en-US" w:eastAsia="zh-CN" w:bidi="ar-SA"/>
              </w:rPr>
            </m:ctrlPr>
          </m:sup>
        </m:sSup>
        <m:r>
          <m:rPr/>
          <w:rPr>
            <w:rFonts w:hint="default" w:ascii="Cambria Math" w:hAnsi="Cambria Math" w:cs="Cambria Math"/>
            <w:kern w:val="2"/>
            <w:sz w:val="24"/>
            <w:szCs w:val="21"/>
            <w:lang w:val="en-US" w:eastAsia="zh-CN" w:bidi="ar-SA"/>
          </w:rPr>
          <m:t>n+m</m:t>
        </m:r>
        <m:sSup>
          <m:sSupPr>
            <m:ctrlPr>
              <w:rPr>
                <w:rFonts w:hint="default" w:ascii="Cambria Math" w:hAnsi="Cambria Math" w:cs="Cambria Math"/>
                <w:i/>
                <w:iCs w:val="0"/>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val="0"/>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val="0"/>
                <w:kern w:val="2"/>
                <w:sz w:val="24"/>
                <w:szCs w:val="21"/>
                <w:lang w:val="en-US" w:eastAsia="zh-CN" w:bidi="ar-SA"/>
              </w:rPr>
            </m:ctrlPr>
          </m:sup>
        </m:sSup>
      </m:oMath>
      <w:r>
        <w:rPr>
          <w:rFonts w:hint="eastAsia" w:hAnsi="Cambria Math" w:cs="Cambria Math"/>
          <w:i w:val="0"/>
          <w:iCs/>
          <w:kern w:val="2"/>
          <w:sz w:val="24"/>
          <w:szCs w:val="21"/>
          <w:lang w:val="en-US" w:eastAsia="zh-CN" w:bidi="ar-SA"/>
        </w:rPr>
        <w:t>，以及计算列范数的复杂度</w:t>
      </w:r>
      <m:oMath>
        <m:r>
          <m:rPr/>
          <w:rPr>
            <w:rFonts w:hint="default" w:ascii="Cambria Math" w:hAnsi="Cambria Math" w:cs="Cambria Math"/>
            <w:kern w:val="2"/>
            <w:sz w:val="24"/>
            <w:szCs w:val="21"/>
            <w:lang w:val="en-US" w:eastAsia="zh-CN" w:bidi="ar-SA"/>
          </w:rPr>
          <m:t>m</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kern w:val="2"/>
                <w:sz w:val="24"/>
                <w:szCs w:val="21"/>
                <w:lang w:val="en-US" w:eastAsia="zh-CN" w:bidi="ar-SA"/>
              </w:rPr>
            </m:ctrlPr>
          </m:sup>
        </m:sSup>
      </m:oMath>
      <w:r>
        <w:rPr>
          <w:rFonts w:hint="eastAsia" w:hAnsi="Cambria Math" w:cs="Cambria Math"/>
          <w:i w:val="0"/>
          <w:iCs/>
          <w:kern w:val="2"/>
          <w:sz w:val="24"/>
          <w:szCs w:val="21"/>
          <w:lang w:val="en-US" w:eastAsia="zh-CN" w:bidi="ar-SA"/>
        </w:rPr>
        <w:t>和排序查找复杂度。整合其复杂度由下表5.1所示。</w:t>
      </w:r>
    </w:p>
    <w:p w14:paraId="05743364">
      <w:pPr>
        <w:pStyle w:val="3"/>
        <w:ind w:firstLine="0" w:firstLineChars="0"/>
        <w:jc w:val="center"/>
        <w:rPr>
          <w:position w:val="-30"/>
          <w:sz w:val="18"/>
          <w:szCs w:val="18"/>
        </w:rPr>
      </w:pPr>
      <w:r>
        <w:rPr>
          <w:rFonts w:hint="eastAsia"/>
          <w:sz w:val="18"/>
          <w:szCs w:val="18"/>
        </w:rPr>
        <w:t xml:space="preserve">表 </w:t>
      </w:r>
      <w:r>
        <w:rPr>
          <w:rFonts w:hint="eastAsia"/>
          <w:sz w:val="18"/>
          <w:szCs w:val="18"/>
          <w:lang w:val="en-US" w:eastAsia="zh-CN"/>
        </w:rPr>
        <w:t>5.1</w:t>
      </w:r>
      <w:r>
        <w:rPr>
          <w:rFonts w:hint="eastAsia"/>
          <w:sz w:val="18"/>
          <w:szCs w:val="18"/>
        </w:rPr>
        <w:t xml:space="preserve"> </w:t>
      </w:r>
      <w:r>
        <w:rPr>
          <w:rFonts w:hint="eastAsia"/>
          <w:sz w:val="18"/>
          <w:szCs w:val="18"/>
          <w:lang w:val="en-US" w:eastAsia="zh-CN"/>
        </w:rPr>
        <w:t>RSVD和ADSSVD</w:t>
      </w:r>
      <w:r>
        <w:rPr>
          <w:rFonts w:hint="eastAsia"/>
          <w:sz w:val="18"/>
          <w:szCs w:val="18"/>
        </w:rPr>
        <w:t>两种算法所需运算数</w:t>
      </w:r>
    </w:p>
    <w:tbl>
      <w:tblPr>
        <w:tblStyle w:val="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4"/>
        <w:gridCol w:w="4106"/>
        <w:gridCol w:w="2522"/>
      </w:tblGrid>
      <w:tr w14:paraId="1BC8B18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4" w:type="dxa"/>
            <w:tcBorders>
              <w:bottom w:val="single" w:color="auto" w:sz="4" w:space="0"/>
            </w:tcBorders>
            <w:vAlign w:val="center"/>
          </w:tcPr>
          <w:p w14:paraId="0751ED1B">
            <w:pPr>
              <w:pStyle w:val="3"/>
              <w:tabs>
                <w:tab w:val="center" w:pos="4746"/>
                <w:tab w:val="right" w:pos="9492"/>
              </w:tabs>
              <w:spacing w:line="276" w:lineRule="auto"/>
              <w:ind w:firstLine="480"/>
              <w:jc w:val="center"/>
              <w:rPr>
                <w:rFonts w:hint="eastAsia" w:eastAsia="宋体"/>
                <w:lang w:val="en-US" w:eastAsia="zh-CN"/>
              </w:rPr>
            </w:pPr>
            <w:r>
              <w:rPr>
                <w:rFonts w:hint="eastAsia"/>
                <w:lang w:val="en-US" w:eastAsia="zh-CN"/>
              </w:rPr>
              <w:t>算法</w:t>
            </w:r>
          </w:p>
        </w:tc>
        <w:tc>
          <w:tcPr>
            <w:tcW w:w="4106" w:type="dxa"/>
            <w:tcBorders>
              <w:bottom w:val="single" w:color="auto" w:sz="4" w:space="0"/>
            </w:tcBorders>
            <w:vAlign w:val="center"/>
          </w:tcPr>
          <w:p w14:paraId="0FD53CA4">
            <w:pPr>
              <w:pStyle w:val="3"/>
              <w:tabs>
                <w:tab w:val="center" w:pos="4746"/>
                <w:tab w:val="right" w:pos="9492"/>
              </w:tabs>
              <w:spacing w:line="276" w:lineRule="auto"/>
              <w:ind w:firstLine="480"/>
              <w:jc w:val="center"/>
            </w:pPr>
            <w:r>
              <w:rPr>
                <w:rFonts w:hint="eastAsia"/>
              </w:rPr>
              <w:t>所需浮点运算数</w:t>
            </w:r>
          </w:p>
        </w:tc>
        <w:tc>
          <w:tcPr>
            <w:tcW w:w="2522" w:type="dxa"/>
            <w:tcBorders>
              <w:bottom w:val="single" w:color="auto" w:sz="4" w:space="0"/>
            </w:tcBorders>
            <w:vAlign w:val="center"/>
          </w:tcPr>
          <w:p w14:paraId="273C8721">
            <w:pPr>
              <w:pStyle w:val="3"/>
              <w:tabs>
                <w:tab w:val="center" w:pos="4746"/>
                <w:tab w:val="right" w:pos="9492"/>
              </w:tabs>
              <w:spacing w:line="276" w:lineRule="auto"/>
              <w:ind w:left="0" w:leftChars="0" w:firstLine="0" w:firstLineChars="0"/>
              <w:jc w:val="center"/>
            </w:pPr>
            <w:r>
              <w:rPr>
                <w:rFonts w:hint="eastAsia"/>
              </w:rPr>
              <w:t>64×8复数矩阵</w:t>
            </w:r>
            <w:r>
              <w:rPr>
                <w:rFonts w:hint="eastAsia"/>
                <w:lang w:val="en-US" w:eastAsia="zh-CN"/>
              </w:rPr>
              <w:t>k=4</w:t>
            </w:r>
            <w:r>
              <w:rPr>
                <w:rFonts w:hint="eastAsia"/>
              </w:rPr>
              <w:t>所需运算数</w:t>
            </w:r>
          </w:p>
        </w:tc>
      </w:tr>
      <w:tr w14:paraId="1C222A2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4" w:type="dxa"/>
            <w:tcBorders>
              <w:top w:val="single" w:color="auto" w:sz="4" w:space="0"/>
              <w:tl2br w:val="nil"/>
              <w:tr2bl w:val="nil"/>
            </w:tcBorders>
            <w:vAlign w:val="center"/>
          </w:tcPr>
          <w:p w14:paraId="4A967B4D">
            <w:pPr>
              <w:pStyle w:val="3"/>
              <w:tabs>
                <w:tab w:val="center" w:pos="4746"/>
                <w:tab w:val="right" w:pos="9492"/>
              </w:tabs>
              <w:spacing w:line="276" w:lineRule="auto"/>
              <w:ind w:left="0" w:leftChars="0" w:firstLine="0" w:firstLineChars="0"/>
              <w:jc w:val="center"/>
              <w:rPr>
                <w:rFonts w:hint="default" w:eastAsia="宋体"/>
                <w:lang w:val="en-US" w:eastAsia="zh-CN"/>
              </w:rPr>
            </w:pPr>
            <w:r>
              <w:rPr>
                <w:rFonts w:hint="eastAsia"/>
                <w:lang w:val="en-US" w:eastAsia="zh-CN"/>
              </w:rPr>
              <w:t>RSVD</w:t>
            </w:r>
          </w:p>
        </w:tc>
        <w:tc>
          <w:tcPr>
            <w:tcW w:w="4106" w:type="dxa"/>
            <w:tcBorders>
              <w:top w:val="single" w:color="auto" w:sz="4" w:space="0"/>
              <w:tl2br w:val="nil"/>
              <w:tr2bl w:val="nil"/>
            </w:tcBorders>
            <w:vAlign w:val="center"/>
          </w:tcPr>
          <w:p w14:paraId="6D2AF019">
            <w:pPr>
              <w:pStyle w:val="3"/>
              <w:tabs>
                <w:tab w:val="center" w:pos="4746"/>
                <w:tab w:val="right" w:pos="9492"/>
              </w:tabs>
              <w:spacing w:line="276" w:lineRule="auto"/>
              <w:jc w:val="both"/>
              <w:rPr>
                <w:rFonts w:hint="default" w:hAnsi="Cambria Math" w:cs="Cambria Math"/>
                <w:i/>
                <w:iCs/>
                <w:kern w:val="2"/>
                <w:sz w:val="24"/>
                <w:szCs w:val="21"/>
                <w:lang w:val="en-US" w:eastAsia="zh-CN" w:bidi="ar-SA"/>
              </w:rPr>
            </w:pPr>
            <m:oMathPara>
              <m:oMath>
                <m:r>
                  <m:rPr/>
                  <w:rPr>
                    <w:rFonts w:hint="default" w:ascii="Cambria Math" w:hAnsi="Cambria Math" w:cs="Times New Roman"/>
                    <w:kern w:val="2"/>
                    <w:sz w:val="24"/>
                    <w:szCs w:val="21"/>
                    <w:lang w:val="en-US" w:eastAsia="zh-CN" w:bidi="ar-SA"/>
                  </w:rPr>
                  <m:t>2mnk+2m</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k</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kern w:val="2"/>
                        <w:sz w:val="24"/>
                        <w:szCs w:val="21"/>
                        <w:lang w:val="en-US" w:eastAsia="zh-CN" w:bidi="ar-SA"/>
                      </w:rPr>
                    </m:ctrlPr>
                  </m:sup>
                </m:sSup>
                <m:r>
                  <m:rPr/>
                  <w:rPr>
                    <w:rFonts w:hint="default" w:ascii="Cambria Math" w:hAnsi="Cambria Math" w:cs="Times New Roman"/>
                    <w:kern w:val="2"/>
                    <w:sz w:val="24"/>
                    <w:szCs w:val="21"/>
                    <w:lang w:val="en-US" w:eastAsia="zh-CN" w:bidi="ar-SA"/>
                  </w:rPr>
                  <m:t>+13</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3</m:t>
                    </m:r>
                    <m:ctrlPr>
                      <w:rPr>
                        <w:rFonts w:hint="default" w:ascii="Cambria Math" w:hAnsi="Cambria Math" w:cs="Cambria Math"/>
                        <w:i/>
                        <w:iCs/>
                        <w:kern w:val="2"/>
                        <w:sz w:val="24"/>
                        <w:szCs w:val="21"/>
                        <w:lang w:val="en-US" w:eastAsia="zh-CN" w:bidi="ar-SA"/>
                      </w:rPr>
                    </m:ctrlPr>
                  </m:sup>
                </m:sSup>
                <m:r>
                  <m:rPr/>
                  <w:rPr>
                    <w:rFonts w:hint="default" w:ascii="Cambria Math" w:hAnsi="Cambria Math" w:cs="Times New Roman"/>
                    <w:kern w:val="2"/>
                    <w:sz w:val="24"/>
                    <w:szCs w:val="21"/>
                    <w:lang w:val="en-US" w:eastAsia="zh-CN" w:bidi="ar-SA"/>
                  </w:rPr>
                  <m:t>+14k</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kern w:val="2"/>
                        <w:sz w:val="24"/>
                        <w:szCs w:val="21"/>
                        <w:lang w:val="en-US" w:eastAsia="zh-CN" w:bidi="ar-SA"/>
                      </w:rPr>
                    </m:ctrlPr>
                  </m:sup>
                </m:sSup>
              </m:oMath>
            </m:oMathPara>
          </w:p>
          <w:p w14:paraId="0A0713F1">
            <w:pPr>
              <w:pStyle w:val="3"/>
              <w:tabs>
                <w:tab w:val="center" w:pos="4746"/>
                <w:tab w:val="right" w:pos="9492"/>
              </w:tabs>
              <w:spacing w:line="276" w:lineRule="auto"/>
              <w:ind w:firstLine="480"/>
              <w:jc w:val="center"/>
              <w:rPr>
                <w:rFonts w:hint="default"/>
                <w:lang w:val="en-US"/>
              </w:rPr>
            </w:pPr>
            <m:oMathPara>
              <m:oMath>
                <m:r>
                  <m:rPr/>
                  <w:rPr>
                    <w:rFonts w:hint="default" w:ascii="Cambria Math" w:hAnsi="Cambria Math" w:cs="Times New Roman"/>
                    <w:kern w:val="2"/>
                    <w:sz w:val="24"/>
                    <w:szCs w:val="21"/>
                    <w:lang w:val="en-US" w:eastAsia="zh-CN" w:bidi="ar-SA"/>
                  </w:rPr>
                  <m:t>+5</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kern w:val="2"/>
                        <w:sz w:val="24"/>
                        <w:szCs w:val="21"/>
                        <w:lang w:val="en-US" w:eastAsia="zh-CN" w:bidi="ar-SA"/>
                      </w:rPr>
                    </m:ctrlPr>
                  </m:sup>
                </m:sSup>
                <m:r>
                  <m:rPr/>
                  <w:rPr>
                    <w:rFonts w:hint="default" w:ascii="Cambria Math" w:hAnsi="Cambria Math" w:cs="Times New Roman"/>
                    <w:kern w:val="2"/>
                    <w:sz w:val="24"/>
                    <w:szCs w:val="21"/>
                    <w:lang w:val="en-US" w:eastAsia="zh-CN" w:bidi="ar-SA"/>
                  </w:rPr>
                  <m:t>+4</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k</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kern w:val="2"/>
                        <w:sz w:val="24"/>
                        <w:szCs w:val="21"/>
                        <w:lang w:val="en-US" w:eastAsia="zh-CN" w:bidi="ar-SA"/>
                      </w:rPr>
                    </m:ctrlPr>
                  </m:sup>
                </m:sSup>
                <m:r>
                  <m:rPr/>
                  <w:rPr>
                    <w:rFonts w:hint="default" w:ascii="Cambria Math" w:hAnsi="Cambria Math" w:cs="Times New Roman"/>
                    <w:kern w:val="2"/>
                    <w:sz w:val="24"/>
                    <w:szCs w:val="21"/>
                    <w:lang w:val="en-US" w:eastAsia="zh-CN" w:bidi="ar-SA"/>
                  </w:rPr>
                  <m:t>n−2/3</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k</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3</m:t>
                    </m:r>
                    <m:ctrlPr>
                      <w:rPr>
                        <w:rFonts w:hint="default" w:ascii="Cambria Math" w:hAnsi="Cambria Math" w:cs="Cambria Math"/>
                        <w:i/>
                        <w:iCs/>
                        <w:kern w:val="2"/>
                        <w:sz w:val="24"/>
                        <w:szCs w:val="21"/>
                        <w:lang w:val="en-US" w:eastAsia="zh-CN" w:bidi="ar-SA"/>
                      </w:rPr>
                    </m:ctrlPr>
                  </m:sup>
                </m:sSup>
                <m:r>
                  <m:rPr/>
                  <w:rPr>
                    <w:rFonts w:hint="default" w:ascii="Cambria Math" w:hAnsi="Cambria Math" w:cs="Times New Roman"/>
                    <w:kern w:val="2"/>
                    <w:sz w:val="24"/>
                    <w:szCs w:val="21"/>
                    <w:lang w:val="en-US" w:eastAsia="zh-CN" w:bidi="ar-SA"/>
                  </w:rPr>
                  <m:t>+kn</m:t>
                </m:r>
              </m:oMath>
            </m:oMathPara>
          </w:p>
        </w:tc>
        <w:tc>
          <w:tcPr>
            <w:tcW w:w="2522" w:type="dxa"/>
            <w:tcBorders>
              <w:top w:val="single" w:color="auto" w:sz="4" w:space="0"/>
              <w:tl2br w:val="nil"/>
              <w:tr2bl w:val="nil"/>
            </w:tcBorders>
            <w:vAlign w:val="center"/>
          </w:tcPr>
          <w:p w14:paraId="4CF3173C">
            <w:pPr>
              <w:pStyle w:val="3"/>
              <w:tabs>
                <w:tab w:val="center" w:pos="4746"/>
                <w:tab w:val="right" w:pos="9492"/>
              </w:tabs>
              <w:spacing w:line="276" w:lineRule="auto"/>
              <w:ind w:left="0" w:leftChars="0" w:firstLine="0" w:firstLineChars="0"/>
              <w:jc w:val="center"/>
              <w:rPr>
                <w:rFonts w:hint="default" w:eastAsia="宋体"/>
                <w:lang w:val="en-US" w:eastAsia="zh-CN"/>
              </w:rPr>
            </w:pPr>
            <w:r>
              <w:rPr>
                <w:rFonts w:hint="eastAsia"/>
                <w:lang w:val="en-US" w:eastAsia="zh-CN"/>
              </w:rPr>
              <w:t>17206</w:t>
            </w:r>
          </w:p>
        </w:tc>
      </w:tr>
      <w:tr w14:paraId="38DE5A1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4" w:type="dxa"/>
            <w:tcBorders>
              <w:tl2br w:val="nil"/>
              <w:tr2bl w:val="nil"/>
            </w:tcBorders>
            <w:vAlign w:val="center"/>
          </w:tcPr>
          <w:p w14:paraId="274EBD2E">
            <w:pPr>
              <w:pStyle w:val="3"/>
              <w:tabs>
                <w:tab w:val="center" w:pos="4746"/>
                <w:tab w:val="right" w:pos="9492"/>
              </w:tabs>
              <w:spacing w:line="276" w:lineRule="auto"/>
              <w:ind w:left="0" w:leftChars="0" w:firstLine="0" w:firstLineChars="0"/>
              <w:jc w:val="center"/>
              <w:rPr>
                <w:rFonts w:hint="default" w:eastAsia="宋体"/>
                <w:lang w:val="en-US" w:eastAsia="zh-CN"/>
              </w:rPr>
            </w:pPr>
            <w:r>
              <w:rPr>
                <w:rFonts w:hint="eastAsia"/>
                <w:lang w:val="en-US" w:eastAsia="zh-CN"/>
              </w:rPr>
              <w:t>ADSSVD</w:t>
            </w:r>
          </w:p>
        </w:tc>
        <w:tc>
          <w:tcPr>
            <w:tcW w:w="4106" w:type="dxa"/>
            <w:tcBorders>
              <w:tl2br w:val="nil"/>
              <w:tr2bl w:val="nil"/>
            </w:tcBorders>
            <w:vAlign w:val="center"/>
          </w:tcPr>
          <w:p w14:paraId="312D40E3">
            <w:pPr>
              <w:pStyle w:val="3"/>
              <w:tabs>
                <w:tab w:val="center" w:pos="4746"/>
                <w:tab w:val="right" w:pos="9492"/>
              </w:tabs>
              <w:spacing w:line="276" w:lineRule="auto"/>
              <w:ind w:left="0" w:leftChars="0" w:firstLine="0" w:firstLineChars="0"/>
              <w:jc w:val="both"/>
              <w:rPr>
                <w:rFonts w:hint="default" w:eastAsia="宋体"/>
                <w:lang w:val="en-US" w:eastAsia="zh-CN"/>
              </w:rPr>
            </w:pPr>
            <w:r>
              <w:rPr>
                <w:rFonts w:hint="eastAsia"/>
                <w:lang w:val="en-US" w:eastAsia="zh-CN"/>
              </w:rPr>
              <w:t>获取角域信息过程：</w:t>
            </w:r>
          </w:p>
          <w:p w14:paraId="7A5CE4C4">
            <w:pPr>
              <w:pStyle w:val="3"/>
              <w:tabs>
                <w:tab w:val="center" w:pos="4746"/>
                <w:tab w:val="right" w:pos="9492"/>
              </w:tabs>
              <w:spacing w:line="276" w:lineRule="auto"/>
              <w:ind w:firstLine="480"/>
              <w:jc w:val="center"/>
              <w:rPr>
                <w:rFonts w:hint="eastAsia" w:hAnsi="Cambria Math" w:cs="Cambria Math"/>
                <w:i w:val="0"/>
                <w:iCs/>
                <w:kern w:val="2"/>
                <w:sz w:val="24"/>
                <w:szCs w:val="21"/>
                <w:lang w:val="en-US" w:eastAsia="zh-CN" w:bidi="ar-SA"/>
              </w:rPr>
            </w:pPr>
            <m:oMath>
              <m:sSup>
                <m:sSupPr>
                  <m:ctrlPr>
                    <w:rPr>
                      <w:rFonts w:hint="default" w:ascii="Cambria Math" w:hAnsi="Cambria Math" w:cs="Cambria Math"/>
                      <w:i/>
                      <w:iCs w:val="0"/>
                      <w:kern w:val="2"/>
                      <w:sz w:val="24"/>
                      <w:szCs w:val="21"/>
                      <w:lang w:val="en-US" w:eastAsia="zh-CN" w:bidi="ar-SA"/>
                    </w:rPr>
                  </m:ctrlPr>
                </m:sSupPr>
                <m:e>
                  <m:r>
                    <m:rPr/>
                    <w:rPr>
                      <w:rFonts w:hint="default" w:ascii="Cambria Math" w:hAnsi="Cambria Math" w:cs="Cambria Math"/>
                      <w:kern w:val="2"/>
                      <w:sz w:val="24"/>
                      <w:szCs w:val="21"/>
                      <w:lang w:val="en-US" w:eastAsia="zh-CN" w:bidi="ar-SA"/>
                    </w:rPr>
                    <m:t>m</m:t>
                  </m:r>
                  <m:ctrlPr>
                    <w:rPr>
                      <w:rFonts w:hint="default" w:ascii="Cambria Math" w:hAnsi="Cambria Math" w:cs="Cambria Math"/>
                      <w:i/>
                      <w:iCs w:val="0"/>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val="0"/>
                      <w:kern w:val="2"/>
                      <w:sz w:val="24"/>
                      <w:szCs w:val="21"/>
                      <w:lang w:val="en-US" w:eastAsia="zh-CN" w:bidi="ar-SA"/>
                    </w:rPr>
                  </m:ctrlPr>
                </m:sup>
              </m:sSup>
              <m:r>
                <m:rPr/>
                <w:rPr>
                  <w:rFonts w:hint="default" w:ascii="Cambria Math" w:hAnsi="Cambria Math" w:cs="Cambria Math"/>
                  <w:kern w:val="2"/>
                  <w:sz w:val="24"/>
                  <w:szCs w:val="21"/>
                  <w:lang w:val="en-US" w:eastAsia="zh-CN" w:bidi="ar-SA"/>
                </w:rPr>
                <m:t>n+2m</m:t>
              </m:r>
              <m:sSup>
                <m:sSupPr>
                  <m:ctrlPr>
                    <w:rPr>
                      <w:rFonts w:hint="default" w:ascii="Cambria Math" w:hAnsi="Cambria Math" w:cs="Cambria Math"/>
                      <w:i/>
                      <w:iCs w:val="0"/>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val="0"/>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val="0"/>
                      <w:kern w:val="2"/>
                      <w:sz w:val="24"/>
                      <w:szCs w:val="21"/>
                      <w:lang w:val="en-US" w:eastAsia="zh-CN" w:bidi="ar-SA"/>
                    </w:rPr>
                  </m:ctrlPr>
                </m:sup>
              </m:sSup>
              <m:r>
                <m:rPr>
                  <m:sty m:val="p"/>
                </m:rPr>
                <w:rPr>
                  <w:rFonts w:hint="default" w:ascii="Cambria Math" w:hAnsi="Cambria Math" w:cs="Cambria Math"/>
                  <w:kern w:val="2"/>
                  <w:sz w:val="24"/>
                  <w:szCs w:val="21"/>
                  <w:lang w:val="en-US" w:eastAsia="zh-CN" w:bidi="ar-SA"/>
                </w:rPr>
                <m:t>+</m:t>
              </m:r>
            </m:oMath>
            <w:r>
              <w:rPr>
                <w:rFonts w:hint="eastAsia" w:hAnsi="Cambria Math" w:cs="Cambria Math"/>
                <w:i w:val="0"/>
                <w:iCs/>
                <w:kern w:val="2"/>
                <w:sz w:val="24"/>
                <w:szCs w:val="21"/>
                <w:lang w:val="en-US" w:eastAsia="zh-CN" w:bidi="ar-SA"/>
              </w:rPr>
              <w:t>排序查找复杂度</w:t>
            </w:r>
          </w:p>
          <w:p w14:paraId="223A09C2">
            <w:pPr>
              <w:pStyle w:val="3"/>
              <w:tabs>
                <w:tab w:val="center" w:pos="4746"/>
                <w:tab w:val="right" w:pos="9492"/>
              </w:tabs>
              <w:spacing w:line="276" w:lineRule="auto"/>
              <w:ind w:left="0" w:leftChars="0" w:firstLine="0" w:firstLineChars="0"/>
              <w:jc w:val="both"/>
              <w:rPr>
                <w:rFonts w:hint="eastAsia" w:hAnsi="Cambria Math" w:cs="Cambria Math"/>
                <w:i w:val="0"/>
                <w:iCs/>
                <w:kern w:val="2"/>
                <w:sz w:val="24"/>
                <w:szCs w:val="21"/>
                <w:lang w:val="en-US" w:eastAsia="zh-CN" w:bidi="ar-SA"/>
              </w:rPr>
            </w:pPr>
            <w:r>
              <w:rPr>
                <w:rFonts w:hint="eastAsia" w:hAnsi="Cambria Math" w:cs="Cambria Math"/>
                <w:i w:val="0"/>
                <w:iCs/>
                <w:kern w:val="2"/>
                <w:sz w:val="24"/>
                <w:szCs w:val="21"/>
                <w:lang w:val="en-US" w:eastAsia="zh-CN" w:bidi="ar-SA"/>
              </w:rPr>
              <w:t>计算过程：</w:t>
            </w:r>
          </w:p>
          <w:p w14:paraId="24BA9A00">
            <w:pPr>
              <w:pStyle w:val="3"/>
              <w:tabs>
                <w:tab w:val="center" w:pos="4746"/>
                <w:tab w:val="right" w:pos="9492"/>
              </w:tabs>
              <w:spacing w:line="276" w:lineRule="auto"/>
              <w:ind w:firstLine="480"/>
              <w:jc w:val="center"/>
              <w:rPr>
                <w:rFonts w:hint="default" w:hAnsi="Cambria Math" w:cs="Cambria Math"/>
                <w:i w:val="0"/>
                <w:iCs/>
                <w:kern w:val="2"/>
                <w:sz w:val="24"/>
                <w:szCs w:val="21"/>
                <w:lang w:val="en-US" w:eastAsia="zh-CN" w:bidi="ar-SA"/>
              </w:rPr>
            </w:pPr>
            <w:r>
              <w:rPr>
                <w:rFonts w:hint="eastAsia" w:hAnsi="Cambria Math" w:cs="Cambria Math"/>
                <w:i w:val="0"/>
                <w:iCs/>
                <w:kern w:val="2"/>
                <w:sz w:val="24"/>
                <w:szCs w:val="21"/>
                <w:lang w:val="en-US" w:eastAsia="zh-CN" w:bidi="ar-SA"/>
              </w:rPr>
              <w:t>同RSVD</w:t>
            </w:r>
          </w:p>
        </w:tc>
        <w:tc>
          <w:tcPr>
            <w:tcW w:w="2522" w:type="dxa"/>
            <w:tcBorders>
              <w:tl2br w:val="nil"/>
              <w:tr2bl w:val="nil"/>
            </w:tcBorders>
            <w:vAlign w:val="center"/>
          </w:tcPr>
          <w:p w14:paraId="7F1F62C9">
            <w:pPr>
              <w:pStyle w:val="3"/>
              <w:tabs>
                <w:tab w:val="center" w:pos="4746"/>
                <w:tab w:val="right" w:pos="9492"/>
              </w:tabs>
              <w:spacing w:line="276" w:lineRule="auto"/>
              <w:ind w:left="0" w:leftChars="0" w:firstLine="0" w:firstLineChars="0"/>
              <w:jc w:val="center"/>
              <w:rPr>
                <w:rFonts w:hint="default" w:eastAsia="宋体"/>
                <w:lang w:val="en-US" w:eastAsia="zh-CN"/>
              </w:rPr>
            </w:pPr>
            <w:r>
              <w:rPr>
                <w:rFonts w:hint="eastAsia"/>
                <w:lang w:val="en-US" w:eastAsia="zh-CN"/>
              </w:rPr>
              <w:t>获取角域信息的复杂度+17206</w:t>
            </w:r>
          </w:p>
        </w:tc>
      </w:tr>
    </w:tbl>
    <w:p w14:paraId="147C4FA8">
      <w:pPr>
        <w:pStyle w:val="3"/>
        <w:ind w:left="0" w:leftChars="0" w:firstLine="420" w:firstLineChars="0"/>
        <w:rPr>
          <w:rFonts w:hint="default" w:hAnsi="Cambria Math" w:cs="Cambria Math"/>
          <w:i w:val="0"/>
          <w:iCs/>
          <w:kern w:val="2"/>
          <w:sz w:val="24"/>
          <w:szCs w:val="21"/>
          <w:lang w:val="en-US" w:eastAsia="zh-CN" w:bidi="ar-SA"/>
        </w:rPr>
      </w:pPr>
      <w:r>
        <w:rPr>
          <w:rFonts w:hint="eastAsia" w:hAnsi="Cambria Math" w:cs="Cambria Math"/>
          <w:i w:val="0"/>
          <w:iCs/>
          <w:kern w:val="2"/>
          <w:sz w:val="24"/>
          <w:szCs w:val="21"/>
          <w:lang w:val="en-US" w:eastAsia="zh-CN" w:bidi="ar-SA"/>
        </w:rPr>
        <w:t>从算法过程看，RSVD和ADSSVD都只是寻找矩阵在低维空间的正交基，ADSSVD和RSVD相比，仅是在寻找正交基的过程中增加了复杂度，查找的过程会增加时间上的复杂度，其计算时间受不同的排序算法影响；同时寻找的正交基是DFT向量，不同矩阵查找选择的正交基仅会存在DFT向量选取的区别，而不会引入额外的计算误差，即ADSSVD在误差传播的角度能保持和RSVD一样的性能，在提升降维性能同时也不会导致计算误差的传播。与此同时，固定的DFT矩阵也相应减少了存储的开支。</w:t>
      </w:r>
    </w:p>
    <w:p w14:paraId="66D486E7">
      <w:pPr>
        <w:pStyle w:val="5"/>
        <w:numPr>
          <w:ilvl w:val="3"/>
          <w:numId w:val="0"/>
        </w:numPr>
        <w:spacing w:before="326" w:after="163"/>
        <w:ind w:left="0" w:leftChars="0" w:firstLine="0" w:firstLineChars="0"/>
        <w:rPr>
          <w:rFonts w:hint="eastAsia"/>
          <w:lang w:val="en-US" w:eastAsia="zh-CN"/>
        </w:rPr>
      </w:pPr>
      <w:r>
        <w:rPr>
          <w:rFonts w:hint="eastAsia"/>
          <w:lang w:val="en-US" w:eastAsia="zh-CN"/>
        </w:rPr>
        <w:t>5.1.3高位宽下的低秩近似SVD算法仿真</w:t>
      </w:r>
    </w:p>
    <w:p w14:paraId="251F0964">
      <w:pPr>
        <w:pStyle w:val="3"/>
        <w:numPr>
          <w:ilvl w:val="0"/>
          <w:numId w:val="0"/>
        </w:numPr>
        <w:ind w:leftChars="0" w:firstLine="420" w:firstLineChars="0"/>
        <w:rPr>
          <w:rFonts w:hint="default" w:hAnsi="Cambria Math" w:eastAsia="宋体"/>
          <w:i w:val="0"/>
          <w:lang w:val="en-US" w:eastAsia="zh-CN"/>
        </w:rPr>
      </w:pPr>
      <w:r>
        <w:rPr>
          <w:rFonts w:hint="eastAsia" w:hAnsi="Cambria Math"/>
          <w:i w:val="0"/>
          <w:lang w:val="en-US" w:eastAsia="zh-CN"/>
        </w:rPr>
        <w:t>本部分对RSVD和ADSSVD算法进行64bit高位宽计算环境下的仿真，以考究两种算法不同采样阶数下对不同类型信道矩阵、矩阵维度的矩阵重组相对误差、奇异值相对误差、右奇异向量正交性的三个维度的SVD性能效果，其计算比较方式参照以下式5.2至5.5。其中SVD分解：</w:t>
      </w:r>
      <m:oMath>
        <m:r>
          <m:rPr/>
          <w:rPr>
            <w:rFonts w:hint="default" w:ascii="Cambria Math" w:hAnsi="Cambria Math" w:cs="Times New Roman"/>
            <w:kern w:val="2"/>
            <w:sz w:val="24"/>
            <w:szCs w:val="21"/>
            <w:lang w:val="en-US" w:eastAsia="zh-CN" w:bidi="ar-SA"/>
          </w:rPr>
          <m:t>H=U</m:t>
        </m:r>
        <m:r>
          <m:rPr/>
          <w:rPr>
            <w:rFonts w:hint="default" w:ascii="Cambria Math" w:hAnsi="Cambria Math" w:cs="Times New Roman"/>
            <w:kern w:val="2"/>
            <w:sz w:val="24"/>
            <w:szCs w:val="21"/>
            <w:lang w:val="en-US" w:bidi="ar-SA"/>
          </w:rPr>
          <m:t>Σ</m:t>
        </m:r>
        <m:sSup>
          <m:sSupPr>
            <m:ctrlPr>
              <w:rPr>
                <w:rFonts w:ascii="Cambria Math" w:hAnsi="Cambria Math" w:cs="Times New Roman"/>
                <w:i/>
                <w:iCs/>
                <w:kern w:val="2"/>
                <w:sz w:val="24"/>
                <w:szCs w:val="21"/>
                <w:lang w:val="en-US" w:bidi="ar-SA"/>
              </w:rPr>
            </m:ctrlPr>
          </m:sSupPr>
          <m:e>
            <m:r>
              <m:rPr/>
              <w:rPr>
                <w:rFonts w:hint="default" w:ascii="Cambria Math" w:hAnsi="Cambria Math" w:cs="Times New Roman"/>
                <w:kern w:val="2"/>
                <w:sz w:val="24"/>
                <w:szCs w:val="21"/>
                <w:lang w:val="en-US" w:eastAsia="zh-CN" w:bidi="ar-SA"/>
              </w:rPr>
              <m:t>V</m:t>
            </m:r>
            <m:ctrlPr>
              <w:rPr>
                <w:rFonts w:ascii="Cambria Math" w:hAnsi="Cambria Math" w:cs="Times New Roman"/>
                <w:i/>
                <w:iCs/>
                <w:kern w:val="2"/>
                <w:sz w:val="24"/>
                <w:szCs w:val="21"/>
                <w:lang w:val="en-US" w:bidi="ar-SA"/>
              </w:rPr>
            </m:ctrlPr>
          </m:e>
          <m:sup>
            <m:r>
              <m:rPr/>
              <w:rPr>
                <w:rFonts w:hint="default" w:ascii="Cambria Math" w:hAnsi="Cambria Math" w:cs="Times New Roman"/>
                <w:kern w:val="2"/>
                <w:sz w:val="24"/>
                <w:szCs w:val="21"/>
                <w:lang w:val="en-US" w:eastAsia="zh-CN" w:bidi="ar-SA"/>
              </w:rPr>
              <m:t>H</m:t>
            </m:r>
            <m:ctrlPr>
              <w:rPr>
                <w:rFonts w:ascii="Cambria Math" w:hAnsi="Cambria Math" w:cs="Times New Roman"/>
                <w:i/>
                <w:iCs/>
                <w:kern w:val="2"/>
                <w:sz w:val="24"/>
                <w:szCs w:val="21"/>
                <w:lang w:val="en-US" w:bidi="ar-SA"/>
              </w:rPr>
            </m:ctrlPr>
          </m:sup>
        </m:sSup>
      </m:oMath>
      <w:r>
        <w:rPr>
          <w:rFonts w:hint="eastAsia" w:hAnsi="Cambria Math" w:cs="Times New Roman"/>
          <w:i w:val="0"/>
          <w:iCs/>
          <w:kern w:val="2"/>
          <w:sz w:val="24"/>
          <w:szCs w:val="21"/>
          <w:lang w:val="en-US" w:eastAsia="zh-CN" w:bidi="ar-SA"/>
        </w:rPr>
        <w:t>，k表示采样数，当RSVD和ADSSVD降维近似时，仅输出前k个奇异值及其对应的奇异向量，故考虑其性能指标时都只计算前k个奇异值及其对应的奇异向量。参考值选取为Matlab svd()函数计算输出的前k个奇异值及其对应奇异向量的性能。</w:t>
      </w:r>
    </w:p>
    <w:p w14:paraId="0707574E">
      <w:pPr>
        <w:pStyle w:val="3"/>
        <w:numPr>
          <w:ilvl w:val="0"/>
          <w:numId w:val="0"/>
        </w:numPr>
        <w:ind w:leftChars="0" w:firstLine="420" w:firstLineChars="0"/>
        <w:rPr>
          <w:rFonts w:hint="eastAsia" w:hAnsi="Cambria Math"/>
          <w:i w:val="0"/>
          <w:lang w:val="en-US" w:eastAsia="zh-CN"/>
        </w:rPr>
      </w:pPr>
      <w:r>
        <w:rPr>
          <w:rFonts w:hint="eastAsia" w:hAnsi="Cambria Math"/>
          <w:i w:val="0"/>
          <w:lang w:val="en-US" w:eastAsia="zh-CN"/>
        </w:rPr>
        <w:t>重组相对误差：</w:t>
      </w:r>
    </w:p>
    <w:p w14:paraId="0FAEB0E5">
      <w:pPr>
        <w:pStyle w:val="11"/>
        <w:bidi w:val="0"/>
        <w:rPr>
          <w:rFonts w:hint="default"/>
          <w:lang w:val="en-US" w:eastAsia="zh-CN"/>
        </w:rPr>
      </w:pPr>
      <w:r>
        <w:rPr>
          <w:rFonts w:hint="eastAsia" w:hAnsi="Cambria Math"/>
          <w:i w:val="0"/>
          <w:lang w:val="en-US" w:eastAsia="zh-CN"/>
        </w:rPr>
        <w:tab/>
      </w:r>
      <m:oMath>
        <m:r>
          <m:rPr/>
          <w:rPr>
            <w:rFonts w:hint="default" w:ascii="Cambria Math" w:hAnsi="Cambria Math"/>
            <w:lang w:val="en-US" w:eastAsia="zh-CN"/>
          </w:rPr>
          <m:t>err=</m:t>
        </m:r>
        <m:f>
          <m:fPr>
            <m:ctrlPr>
              <w:rPr>
                <w:rFonts w:hint="default" w:ascii="Cambria Math" w:hAnsi="Cambria Math"/>
                <w:i/>
                <w:iCs/>
                <w:lang w:val="en-US" w:eastAsia="zh-CN"/>
              </w:rPr>
            </m:ctrlPr>
          </m:fPr>
          <m:num>
            <m:sSub>
              <m:sSubPr>
                <m:ctrlPr>
                  <w:rPr>
                    <w:rFonts w:hint="default" w:ascii="Cambria Math" w:hAnsi="Cambria Math"/>
                    <w:i/>
                    <w:iCs/>
                    <w:lang w:val="en-US" w:eastAsia="zh-CN"/>
                  </w:rPr>
                </m:ctrlPr>
              </m:sSubPr>
              <m:e>
                <m:d>
                  <m:dPr>
                    <m:begChr m:val="‖"/>
                    <m:endChr m:val="‖"/>
                    <m:ctrlPr>
                      <w:rPr>
                        <w:rFonts w:hint="default" w:ascii="Cambria Math" w:hAnsi="Cambria Math"/>
                        <w:i/>
                        <w:iCs/>
                        <w:lang w:val="en-US" w:eastAsia="zh-CN"/>
                      </w:rPr>
                    </m:ctrlPr>
                  </m:dPr>
                  <m:e>
                    <m:r>
                      <m:rPr/>
                      <w:rPr>
                        <w:rFonts w:hint="default" w:ascii="Cambria Math" w:hAnsi="Cambria Math"/>
                        <w:lang w:val="en-US" w:eastAsia="zh-CN"/>
                      </w:rPr>
                      <m:t>U(:,1:k)</m:t>
                    </m:r>
                    <m:r>
                      <m:rPr/>
                      <w:rPr>
                        <w:rFonts w:hint="default" w:ascii="Cambria Math" w:hAnsi="Cambria Math"/>
                        <w:lang w:val="en-US"/>
                      </w:rPr>
                      <m:t>Σ</m:t>
                    </m:r>
                    <m:r>
                      <m:rPr/>
                      <w:rPr>
                        <w:rFonts w:hint="default" w:ascii="Cambria Math" w:hAnsi="Cambria Math"/>
                        <w:lang w:val="en-US" w:eastAsia="zh-CN"/>
                      </w:rPr>
                      <m:t>(1:k,1:k)</m:t>
                    </m:r>
                    <m:sSup>
                      <m:sSupPr>
                        <m:ctrlPr>
                          <w:rPr>
                            <w:rFonts w:ascii="Cambria Math" w:hAnsi="Cambria Math"/>
                            <w:i/>
                            <w:iCs/>
                            <w:lang w:val="en-US"/>
                          </w:rPr>
                        </m:ctrlPr>
                      </m:sSupPr>
                      <m:e>
                        <m:r>
                          <m:rPr/>
                          <w:rPr>
                            <w:rFonts w:hint="default" w:ascii="Cambria Math" w:hAnsi="Cambria Math"/>
                            <w:lang w:val="en-US" w:eastAsia="zh-CN"/>
                          </w:rPr>
                          <m:t>V(:,1:k)</m:t>
                        </m:r>
                        <m:ctrlPr>
                          <w:rPr>
                            <w:rFonts w:ascii="Cambria Math" w:hAnsi="Cambria Math"/>
                            <w:i/>
                            <w:iCs/>
                            <w:lang w:val="en-US"/>
                          </w:rPr>
                        </m:ctrlPr>
                      </m:e>
                      <m:sup>
                        <m:r>
                          <m:rPr/>
                          <w:rPr>
                            <w:rFonts w:hint="default" w:ascii="Cambria Math" w:hAnsi="Cambria Math"/>
                            <w:lang w:val="en-US" w:eastAsia="zh-CN"/>
                          </w:rPr>
                          <m:t>H</m:t>
                        </m:r>
                        <m:ctrlPr>
                          <w:rPr>
                            <w:rFonts w:ascii="Cambria Math" w:hAnsi="Cambria Math"/>
                            <w:i/>
                            <w:iCs/>
                            <w:lang w:val="en-US"/>
                          </w:rPr>
                        </m:ctrlPr>
                      </m:sup>
                    </m:sSup>
                    <m:r>
                      <m:rPr/>
                      <w:rPr>
                        <w:rFonts w:hint="default" w:ascii="Cambria Math" w:hAnsi="Cambria Math"/>
                        <w:lang w:val="en-US" w:eastAsia="zh-CN"/>
                      </w:rPr>
                      <m:t>−H</m:t>
                    </m:r>
                    <m:ctrlPr>
                      <w:rPr>
                        <w:rFonts w:hint="default" w:ascii="Cambria Math" w:hAnsi="Cambria Math"/>
                        <w:i/>
                        <w:iCs/>
                        <w:lang w:val="en-US" w:eastAsia="zh-CN"/>
                      </w:rPr>
                    </m:ctrlPr>
                  </m:e>
                </m:d>
                <m:ctrlPr>
                  <w:rPr>
                    <w:rFonts w:hint="default" w:ascii="Cambria Math" w:hAnsi="Cambria Math"/>
                    <w:i/>
                    <w:iCs/>
                    <w:lang w:val="en-US" w:eastAsia="zh-CN"/>
                  </w:rPr>
                </m:ctrlPr>
              </m:e>
              <m:sub>
                <m:r>
                  <m:rPr/>
                  <w:rPr>
                    <w:rFonts w:hint="default" w:ascii="Cambria Math" w:hAnsi="Cambria Math"/>
                    <w:lang w:val="en-US" w:eastAsia="zh-CN"/>
                  </w:rPr>
                  <m:t>F</m:t>
                </m:r>
                <m:ctrlPr>
                  <w:rPr>
                    <w:rFonts w:hint="default" w:ascii="Cambria Math" w:hAnsi="Cambria Math"/>
                    <w:i/>
                    <w:iCs/>
                    <w:lang w:val="en-US" w:eastAsia="zh-CN"/>
                  </w:rPr>
                </m:ctrlPr>
              </m:sub>
            </m:sSub>
            <m:ctrlPr>
              <w:rPr>
                <w:rFonts w:hint="default" w:ascii="Cambria Math" w:hAnsi="Cambria Math"/>
                <w:i/>
                <w:iCs/>
                <w:lang w:val="en-US" w:eastAsia="zh-CN"/>
              </w:rPr>
            </m:ctrlPr>
          </m:num>
          <m:den>
            <m:sSub>
              <m:sSubPr>
                <m:ctrlPr>
                  <w:rPr>
                    <w:rFonts w:hint="default" w:ascii="Cambria Math" w:hAnsi="Cambria Math"/>
                    <w:i/>
                    <w:iCs/>
                    <w:lang w:val="en-US" w:eastAsia="zh-CN"/>
                  </w:rPr>
                </m:ctrlPr>
              </m:sSubPr>
              <m:e>
                <m:d>
                  <m:dPr>
                    <m:begChr m:val="‖"/>
                    <m:endChr m:val="‖"/>
                    <m:ctrlPr>
                      <w:rPr>
                        <w:rFonts w:hint="default" w:ascii="Cambria Math" w:hAnsi="Cambria Math"/>
                        <w:i/>
                        <w:iCs/>
                        <w:lang w:val="en-US" w:eastAsia="zh-CN"/>
                      </w:rPr>
                    </m:ctrlPr>
                  </m:dPr>
                  <m:e>
                    <m:r>
                      <m:rPr/>
                      <w:rPr>
                        <w:rFonts w:hint="default" w:ascii="Cambria Math" w:hAnsi="Cambria Math"/>
                        <w:lang w:val="en-US" w:eastAsia="zh-CN"/>
                      </w:rPr>
                      <m:t>H</m:t>
                    </m:r>
                    <m:ctrlPr>
                      <w:rPr>
                        <w:rFonts w:hint="default" w:ascii="Cambria Math" w:hAnsi="Cambria Math"/>
                        <w:i/>
                        <w:iCs/>
                        <w:lang w:val="en-US" w:eastAsia="zh-CN"/>
                      </w:rPr>
                    </m:ctrlPr>
                  </m:e>
                </m:d>
                <m:ctrlPr>
                  <w:rPr>
                    <w:rFonts w:hint="default" w:ascii="Cambria Math" w:hAnsi="Cambria Math"/>
                    <w:i/>
                    <w:iCs/>
                    <w:lang w:val="en-US" w:eastAsia="zh-CN"/>
                  </w:rPr>
                </m:ctrlPr>
              </m:e>
              <m:sub>
                <m:r>
                  <m:rPr/>
                  <w:rPr>
                    <w:rFonts w:hint="default" w:ascii="Cambria Math" w:hAnsi="Cambria Math"/>
                    <w:lang w:val="en-US" w:eastAsia="zh-CN"/>
                  </w:rPr>
                  <m:t>F</m:t>
                </m:r>
                <m:ctrlPr>
                  <w:rPr>
                    <w:rFonts w:hint="default" w:ascii="Cambria Math" w:hAnsi="Cambria Math"/>
                    <w:i/>
                    <w:iCs/>
                    <w:lang w:val="en-US" w:eastAsia="zh-CN"/>
                  </w:rPr>
                </m:ctrlPr>
              </m:sub>
            </m:sSub>
            <m:ctrlPr>
              <w:rPr>
                <w:rFonts w:hint="default" w:ascii="Cambria Math" w:hAnsi="Cambria Math"/>
                <w:i/>
                <w:iCs/>
                <w:lang w:val="en-US" w:eastAsia="zh-CN"/>
              </w:rPr>
            </m:ctrlPr>
          </m:den>
        </m:f>
      </m:oMath>
      <w:r>
        <w:rPr>
          <w:rFonts w:hint="eastAsia" w:hAnsi="Cambria Math"/>
          <w:i w:val="0"/>
          <w:lang w:val="en-US" w:eastAsia="zh-CN"/>
        </w:rPr>
        <w:tab/>
      </w:r>
      <w:r>
        <w:rPr>
          <w:rFonts w:hint="eastAsia"/>
          <w:lang w:val="en-US" w:eastAsia="zh-CN"/>
        </w:rPr>
        <w:t xml:space="preserve"> (5.2)</w:t>
      </w:r>
    </w:p>
    <w:p w14:paraId="78623908">
      <w:pPr>
        <w:pStyle w:val="3"/>
        <w:numPr>
          <w:ilvl w:val="0"/>
          <w:numId w:val="0"/>
        </w:numPr>
        <w:ind w:leftChars="0" w:firstLine="420" w:firstLineChars="0"/>
        <w:rPr>
          <w:rFonts w:hint="eastAsia" w:hAnsi="Cambria Math" w:cs="Times New Roman"/>
          <w:i w:val="0"/>
          <w:iCs/>
          <w:kern w:val="2"/>
          <w:sz w:val="24"/>
          <w:szCs w:val="21"/>
          <w:lang w:val="en-US" w:eastAsia="zh-CN" w:bidi="ar-SA"/>
        </w:rPr>
      </w:pPr>
      <w:r>
        <w:rPr>
          <w:rFonts w:hint="eastAsia" w:hAnsi="Cambria Math" w:cs="Times New Roman"/>
          <w:i w:val="0"/>
          <w:iCs/>
          <w:kern w:val="2"/>
          <w:sz w:val="24"/>
          <w:szCs w:val="21"/>
          <w:lang w:val="en-US" w:eastAsia="zh-CN" w:bidi="ar-SA"/>
        </w:rPr>
        <w:t>奇异值相对误差：</w:t>
      </w:r>
    </w:p>
    <w:p w14:paraId="57E57983">
      <w:pPr>
        <w:pStyle w:val="11"/>
        <w:bidi w:val="0"/>
        <w:rPr>
          <w:rFonts w:hint="default"/>
          <w:lang w:val="en-US" w:eastAsia="zh-CN"/>
        </w:rPr>
      </w:pPr>
      <w:r>
        <w:rPr>
          <w:rFonts w:hint="eastAsia" w:hAnsi="Cambria Math"/>
          <w:i w:val="0"/>
          <w:lang w:val="en-US" w:eastAsia="zh-CN"/>
        </w:rPr>
        <w:tab/>
      </w:r>
      <m:oMath>
        <m:r>
          <m:rPr/>
          <w:rPr>
            <w:rFonts w:hint="default" w:ascii="Cambria Math" w:hAnsi="Cambria Math"/>
            <w:lang w:val="en-US" w:eastAsia="zh-CN"/>
          </w:rPr>
          <m:t>err=</m:t>
        </m:r>
        <m:f>
          <m:fPr>
            <m:ctrlPr>
              <w:rPr>
                <w:rFonts w:hint="default" w:ascii="Cambria Math" w:hAnsi="Cambria Math"/>
                <w:i/>
                <w:iCs/>
                <w:lang w:val="en-US" w:eastAsia="zh-CN"/>
              </w:rPr>
            </m:ctrlPr>
          </m:fPr>
          <m:num>
            <m:sSub>
              <m:sSubPr>
                <m:ctrlPr>
                  <w:rPr>
                    <w:rFonts w:hint="default" w:ascii="Cambria Math" w:hAnsi="Cambria Math"/>
                    <w:i/>
                    <w:iCs/>
                    <w:lang w:val="en-US" w:eastAsia="zh-CN"/>
                  </w:rPr>
                </m:ctrlPr>
              </m:sSubPr>
              <m:e>
                <m:d>
                  <m:dPr>
                    <m:begChr m:val="‖"/>
                    <m:endChr m:val="‖"/>
                    <m:ctrlPr>
                      <w:rPr>
                        <w:rFonts w:hint="default" w:ascii="Cambria Math" w:hAnsi="Cambria Math"/>
                        <w:i/>
                        <w:iCs/>
                        <w:lang w:val="en-US" w:eastAsia="zh-CN"/>
                      </w:rPr>
                    </m:ctrlPr>
                  </m:dPr>
                  <m:e>
                    <m:sSub>
                      <m:sSubPr>
                        <m:ctrlPr>
                          <w:rPr>
                            <w:rFonts w:hint="default" w:ascii="Cambria Math" w:hAnsi="Cambria Math"/>
                            <w:i/>
                            <w:iCs/>
                            <w:lang w:val="en-US"/>
                          </w:rPr>
                        </m:ctrlPr>
                      </m:sSubPr>
                      <m:e>
                        <m:r>
                          <m:rPr/>
                          <w:rPr>
                            <w:rFonts w:hint="default" w:ascii="Cambria Math" w:hAnsi="Cambria Math"/>
                            <w:lang w:val="en-US"/>
                          </w:rPr>
                          <m:t>Σ</m:t>
                        </m:r>
                        <m:ctrlPr>
                          <w:rPr>
                            <w:rFonts w:hint="default" w:ascii="Cambria Math" w:hAnsi="Cambria Math"/>
                            <w:i/>
                            <w:iCs/>
                            <w:lang w:val="en-US"/>
                          </w:rPr>
                        </m:ctrlPr>
                      </m:e>
                      <m:sub>
                        <m:r>
                          <m:rPr/>
                          <w:rPr>
                            <w:rFonts w:hint="default" w:ascii="Cambria Math" w:hAnsi="Cambria Math"/>
                            <w:lang w:val="en-US" w:eastAsia="zh-CN"/>
                          </w:rPr>
                          <m:t>RSVD/</m:t>
                        </m:r>
                        <m:r>
                          <m:rPr/>
                          <w:rPr>
                            <w:rFonts w:hint="eastAsia" w:ascii="Cambria Math" w:hAnsi="Cambria Math"/>
                            <w:lang w:val="en-US" w:eastAsia="zh-CN"/>
                          </w:rPr>
                          <m:t>角域采样</m:t>
                        </m:r>
                        <m:r>
                          <m:rPr/>
                          <w:rPr>
                            <w:rFonts w:hint="default" w:ascii="Cambria Math" w:hAnsi="Cambria Math"/>
                            <w:lang w:val="en-US" w:eastAsia="zh-CN"/>
                          </w:rPr>
                          <m:t>SVD</m:t>
                        </m:r>
                        <m:ctrlPr>
                          <w:rPr>
                            <w:rFonts w:hint="default" w:ascii="Cambria Math" w:hAnsi="Cambria Math"/>
                            <w:i/>
                            <w:iCs/>
                            <w:lang w:val="en-US"/>
                          </w:rPr>
                        </m:ctrlPr>
                      </m:sub>
                    </m:sSub>
                    <m:r>
                      <m:rPr/>
                      <w:rPr>
                        <w:rFonts w:hint="default" w:ascii="Cambria Math" w:hAnsi="Cambria Math"/>
                        <w:lang w:val="en-US" w:eastAsia="zh-CN"/>
                      </w:rPr>
                      <m:t>(1:k,1:k)−</m:t>
                    </m:r>
                    <m:sSub>
                      <m:sSubPr>
                        <m:ctrlPr>
                          <w:rPr>
                            <w:rFonts w:ascii="Cambria Math" w:hAnsi="Cambria Math"/>
                            <w:i/>
                            <w:iCs/>
                            <w:lang w:val="en-US"/>
                          </w:rPr>
                        </m:ctrlPr>
                      </m:sSubPr>
                      <m:e>
                        <m:r>
                          <m:rPr/>
                          <w:rPr>
                            <w:rFonts w:hint="default" w:ascii="Cambria Math" w:hAnsi="Cambria Math"/>
                            <w:lang w:val="en-US"/>
                          </w:rPr>
                          <m:t>Σ</m:t>
                        </m:r>
                        <m:ctrlPr>
                          <w:rPr>
                            <w:rFonts w:ascii="Cambria Math" w:hAnsi="Cambria Math"/>
                            <w:i/>
                            <w:iCs/>
                            <w:lang w:val="en-US"/>
                          </w:rPr>
                        </m:ctrlPr>
                      </m:e>
                      <m:sub>
                        <m:r>
                          <m:rPr/>
                          <w:rPr>
                            <w:rFonts w:hint="default" w:ascii="Cambria Math" w:hAnsi="Cambria Math"/>
                            <w:lang w:val="en-US" w:eastAsia="zh-CN"/>
                          </w:rPr>
                          <m:t>svd</m:t>
                        </m:r>
                        <m:ctrlPr>
                          <w:rPr>
                            <w:rFonts w:ascii="Cambria Math" w:hAnsi="Cambria Math"/>
                            <w:i/>
                            <w:iCs/>
                            <w:lang w:val="en-US"/>
                          </w:rPr>
                        </m:ctrlPr>
                      </m:sub>
                    </m:sSub>
                    <m:r>
                      <m:rPr/>
                      <w:rPr>
                        <w:rFonts w:hint="default" w:ascii="Cambria Math" w:hAnsi="Cambria Math"/>
                        <w:lang w:val="en-US" w:eastAsia="zh-CN"/>
                      </w:rPr>
                      <m:t>(1:k,1:k)</m:t>
                    </m:r>
                    <m:ctrlPr>
                      <w:rPr>
                        <w:rFonts w:hint="default" w:ascii="Cambria Math" w:hAnsi="Cambria Math"/>
                        <w:i/>
                        <w:iCs/>
                        <w:lang w:val="en-US" w:eastAsia="zh-CN"/>
                      </w:rPr>
                    </m:ctrlPr>
                  </m:e>
                </m:d>
                <m:ctrlPr>
                  <w:rPr>
                    <w:rFonts w:hint="default" w:ascii="Cambria Math" w:hAnsi="Cambria Math"/>
                    <w:i/>
                    <w:iCs/>
                    <w:lang w:val="en-US" w:eastAsia="zh-CN"/>
                  </w:rPr>
                </m:ctrlPr>
              </m:e>
              <m:sub>
                <m:r>
                  <m:rPr/>
                  <w:rPr>
                    <w:rFonts w:hint="default" w:ascii="Cambria Math" w:hAnsi="Cambria Math"/>
                    <w:lang w:val="en-US" w:eastAsia="zh-CN"/>
                  </w:rPr>
                  <m:t>F</m:t>
                </m:r>
                <m:ctrlPr>
                  <w:rPr>
                    <w:rFonts w:hint="default" w:ascii="Cambria Math" w:hAnsi="Cambria Math"/>
                    <w:i/>
                    <w:iCs/>
                    <w:lang w:val="en-US" w:eastAsia="zh-CN"/>
                  </w:rPr>
                </m:ctrlPr>
              </m:sub>
            </m:sSub>
            <m:ctrlPr>
              <w:rPr>
                <w:rFonts w:hint="default" w:ascii="Cambria Math" w:hAnsi="Cambria Math"/>
                <w:i/>
                <w:iCs/>
                <w:lang w:val="en-US" w:eastAsia="zh-CN"/>
              </w:rPr>
            </m:ctrlPr>
          </m:num>
          <m:den>
            <m:sSub>
              <m:sSubPr>
                <m:ctrlPr>
                  <w:rPr>
                    <w:rFonts w:hint="default" w:ascii="Cambria Math" w:hAnsi="Cambria Math"/>
                    <w:i/>
                    <w:iCs/>
                    <w:lang w:val="en-US" w:eastAsia="zh-CN"/>
                  </w:rPr>
                </m:ctrlPr>
              </m:sSubPr>
              <m:e>
                <m:d>
                  <m:dPr>
                    <m:begChr m:val="‖"/>
                    <m:endChr m:val="‖"/>
                    <m:ctrlPr>
                      <w:rPr>
                        <w:rFonts w:hint="default" w:ascii="Cambria Math" w:hAnsi="Cambria Math"/>
                        <w:i/>
                        <w:iCs/>
                        <w:lang w:val="en-US" w:eastAsia="zh-CN"/>
                      </w:rPr>
                    </m:ctrlPr>
                  </m:dPr>
                  <m:e>
                    <m:r>
                      <m:rPr/>
                      <w:rPr>
                        <w:rFonts w:hint="default" w:ascii="Cambria Math" w:hAnsi="Cambria Math"/>
                        <w:lang w:val="en-US"/>
                      </w:rPr>
                      <m:t>Σ</m:t>
                    </m:r>
                    <m:r>
                      <m:rPr/>
                      <w:rPr>
                        <w:rFonts w:hint="default" w:ascii="Cambria Math" w:hAnsi="Cambria Math"/>
                        <w:lang w:val="en-US" w:eastAsia="zh-CN"/>
                      </w:rPr>
                      <m:t>(1:k,1:k)</m:t>
                    </m:r>
                    <m:ctrlPr>
                      <w:rPr>
                        <w:rFonts w:hint="default" w:ascii="Cambria Math" w:hAnsi="Cambria Math"/>
                        <w:i/>
                        <w:iCs/>
                        <w:lang w:val="en-US" w:eastAsia="zh-CN"/>
                      </w:rPr>
                    </m:ctrlPr>
                  </m:e>
                </m:d>
                <m:ctrlPr>
                  <w:rPr>
                    <w:rFonts w:hint="default" w:ascii="Cambria Math" w:hAnsi="Cambria Math"/>
                    <w:i/>
                    <w:iCs/>
                    <w:lang w:val="en-US" w:eastAsia="zh-CN"/>
                  </w:rPr>
                </m:ctrlPr>
              </m:e>
              <m:sub>
                <m:r>
                  <m:rPr/>
                  <w:rPr>
                    <w:rFonts w:hint="default" w:ascii="Cambria Math" w:hAnsi="Cambria Math"/>
                    <w:lang w:val="en-US" w:eastAsia="zh-CN"/>
                  </w:rPr>
                  <m:t>F</m:t>
                </m:r>
                <m:ctrlPr>
                  <w:rPr>
                    <w:rFonts w:hint="default" w:ascii="Cambria Math" w:hAnsi="Cambria Math"/>
                    <w:i/>
                    <w:iCs/>
                    <w:lang w:val="en-US" w:eastAsia="zh-CN"/>
                  </w:rPr>
                </m:ctrlPr>
              </m:sub>
            </m:sSub>
            <m:ctrlPr>
              <w:rPr>
                <w:rFonts w:hint="default" w:ascii="Cambria Math" w:hAnsi="Cambria Math"/>
                <w:i/>
                <w:iCs/>
                <w:lang w:val="en-US" w:eastAsia="zh-CN"/>
              </w:rPr>
            </m:ctrlPr>
          </m:den>
        </m:f>
      </m:oMath>
      <w:r>
        <w:rPr>
          <w:rFonts w:hint="eastAsia" w:hAnsi="Cambria Math"/>
          <w:i w:val="0"/>
          <w:lang w:val="en-US" w:eastAsia="zh-CN"/>
        </w:rPr>
        <w:tab/>
      </w:r>
      <w:r>
        <w:rPr>
          <w:rFonts w:hint="eastAsia" w:hAnsi="Cambria Math"/>
          <w:i w:val="0"/>
          <w:lang w:val="en-US" w:eastAsia="zh-CN"/>
        </w:rPr>
        <w:t>(5.3)</w:t>
      </w:r>
    </w:p>
    <w:p w14:paraId="512420D2">
      <w:pPr>
        <w:pStyle w:val="3"/>
        <w:numPr>
          <w:ilvl w:val="0"/>
          <w:numId w:val="0"/>
        </w:numPr>
        <w:ind w:leftChars="0" w:firstLine="420" w:firstLineChars="0"/>
        <w:rPr>
          <w:rFonts w:hint="eastAsia" w:hAnsi="Cambria Math" w:cs="Times New Roman"/>
          <w:i w:val="0"/>
          <w:iCs/>
          <w:kern w:val="2"/>
          <w:sz w:val="24"/>
          <w:szCs w:val="21"/>
          <w:lang w:val="en-US" w:eastAsia="zh-CN" w:bidi="ar-SA"/>
        </w:rPr>
      </w:pPr>
      <w:r>
        <w:rPr>
          <w:rFonts w:hint="eastAsia" w:hAnsi="Cambria Math" w:cs="Times New Roman"/>
          <w:i w:val="0"/>
          <w:iCs/>
          <w:kern w:val="2"/>
          <w:sz w:val="24"/>
          <w:szCs w:val="21"/>
          <w:lang w:val="en-US" w:eastAsia="zh-CN" w:bidi="ar-SA"/>
        </w:rPr>
        <w:t>右奇异向量正交性：</w:t>
      </w:r>
    </w:p>
    <w:p w14:paraId="5452DD1D">
      <w:pPr>
        <w:pStyle w:val="11"/>
        <w:bidi w:val="0"/>
        <w:rPr>
          <w:rFonts w:hint="eastAsia"/>
          <w:lang w:val="en-US" w:eastAsia="zh-CN"/>
        </w:rPr>
      </w:pPr>
      <w:r>
        <w:rPr>
          <w:rFonts w:hint="eastAsia" w:hAnsi="Cambria Math"/>
          <w:b w:val="0"/>
          <w:i w:val="0"/>
          <w:lang w:val="en-US" w:eastAsia="zh-CN"/>
        </w:rPr>
        <w:tab/>
      </w:r>
      <m:oMath>
        <m:r>
          <m:rPr/>
          <w:rPr>
            <w:rFonts w:hint="default" w:ascii="Cambria Math" w:hAnsi="Cambria Math"/>
            <w:lang w:val="en-US" w:eastAsia="zh-CN"/>
          </w:rPr>
          <m:t>err</m:t>
        </m:r>
        <m:r>
          <m:rPr>
            <m:sty m:val="p"/>
          </m:rPr>
          <w:rPr>
            <w:rFonts w:hint="default" w:ascii="Cambria Math" w:hAnsi="Cambria Math"/>
            <w:lang w:val="en-US" w:eastAsia="zh-CN"/>
          </w:rPr>
          <m:t>=</m:t>
        </m:r>
        <m:f>
          <m:fPr>
            <m:ctrlPr>
              <w:rPr>
                <w:rFonts w:hint="default" w:ascii="Cambria Math" w:hAnsi="Cambria Math"/>
                <w:i/>
                <w:iCs/>
                <w:lang w:val="en-US" w:eastAsia="zh-CN"/>
              </w:rPr>
            </m:ctrlPr>
          </m:fPr>
          <m:num>
            <m:sSub>
              <m:sSubPr>
                <m:ctrlPr>
                  <w:rPr>
                    <w:rFonts w:hint="default" w:ascii="Cambria Math" w:hAnsi="Cambria Math"/>
                    <w:i/>
                    <w:iCs/>
                    <w:lang w:val="en-US" w:eastAsia="zh-CN"/>
                  </w:rPr>
                </m:ctrlPr>
              </m:sSubPr>
              <m:e>
                <m:d>
                  <m:dPr>
                    <m:begChr m:val="‖"/>
                    <m:endChr m:val="‖"/>
                    <m:ctrlPr>
                      <w:rPr>
                        <w:rFonts w:hint="default" w:ascii="Cambria Math" w:hAnsi="Cambria Math"/>
                        <w:i/>
                        <w:iCs/>
                        <w:lang w:val="en-US" w:eastAsia="zh-CN"/>
                      </w:rPr>
                    </m:ctrlPr>
                  </m:dPr>
                  <m:e>
                    <m:sSup>
                      <m:sSupPr>
                        <m:ctrlPr>
                          <w:rPr>
                            <w:rFonts w:ascii="Cambria Math" w:hAnsi="Cambria Math"/>
                            <w:i/>
                            <w:iCs/>
                            <w:lang w:val="en-US"/>
                          </w:rPr>
                        </m:ctrlPr>
                      </m:sSupPr>
                      <m:e>
                        <m:r>
                          <m:rPr/>
                          <w:rPr>
                            <w:rFonts w:hint="default" w:ascii="Cambria Math" w:hAnsi="Cambria Math"/>
                            <w:lang w:val="en-US" w:eastAsia="zh-CN"/>
                          </w:rPr>
                          <m:t>V(:,1:k)</m:t>
                        </m:r>
                        <m:ctrlPr>
                          <w:rPr>
                            <w:rFonts w:ascii="Cambria Math" w:hAnsi="Cambria Math"/>
                            <w:i/>
                            <w:iCs/>
                            <w:lang w:val="en-US"/>
                          </w:rPr>
                        </m:ctrlPr>
                      </m:e>
                      <m:sup>
                        <m:r>
                          <m:rPr/>
                          <w:rPr>
                            <w:rFonts w:hint="default" w:ascii="Cambria Math" w:hAnsi="Cambria Math"/>
                            <w:lang w:val="en-US" w:eastAsia="zh-CN"/>
                          </w:rPr>
                          <m:t>H</m:t>
                        </m:r>
                        <m:ctrlPr>
                          <w:rPr>
                            <w:rFonts w:ascii="Cambria Math" w:hAnsi="Cambria Math"/>
                            <w:i/>
                            <w:iCs/>
                            <w:lang w:val="en-US"/>
                          </w:rPr>
                        </m:ctrlPr>
                      </m:sup>
                    </m:sSup>
                    <m:r>
                      <m:rPr/>
                      <w:rPr>
                        <w:rFonts w:hint="default" w:ascii="Cambria Math" w:hAnsi="Cambria Math"/>
                        <w:lang w:val="en-US" w:eastAsia="zh-CN"/>
                      </w:rPr>
                      <m:t>V(:,1:k)−</m:t>
                    </m:r>
                    <m:sSub>
                      <m:sSubPr>
                        <m:ctrlPr>
                          <w:rPr>
                            <w:rFonts w:hint="default" w:ascii="Cambria Math" w:hAnsi="Cambria Math"/>
                            <w:b w:val="0"/>
                            <w:i/>
                            <w:iCs/>
                            <w:lang w:val="en-US" w:eastAsia="zh-CN"/>
                          </w:rPr>
                        </m:ctrlPr>
                      </m:sSubPr>
                      <m:e>
                        <m:r>
                          <m:rPr/>
                          <w:rPr>
                            <w:rFonts w:hint="default" w:ascii="Cambria Math" w:hAnsi="Cambria Math"/>
                            <w:lang w:val="en-US" w:eastAsia="zh-CN"/>
                          </w:rPr>
                          <m:t>I</m:t>
                        </m:r>
                        <m:ctrlPr>
                          <w:rPr>
                            <w:rFonts w:hint="default" w:ascii="Cambria Math" w:hAnsi="Cambria Math"/>
                            <w:b w:val="0"/>
                            <w:i/>
                            <w:iCs/>
                            <w:lang w:val="en-US" w:eastAsia="zh-CN"/>
                          </w:rPr>
                        </m:ctrlPr>
                      </m:e>
                      <m:sub>
                        <m:r>
                          <m:rPr/>
                          <w:rPr>
                            <w:rFonts w:hint="default" w:ascii="Cambria Math" w:hAnsi="Cambria Math"/>
                            <w:lang w:val="en-US" w:eastAsia="zh-CN"/>
                          </w:rPr>
                          <m:t>k</m:t>
                        </m:r>
                        <m:ctrlPr>
                          <w:rPr>
                            <w:rFonts w:hint="default" w:ascii="Cambria Math" w:hAnsi="Cambria Math"/>
                            <w:b w:val="0"/>
                            <w:i/>
                            <w:iCs/>
                            <w:lang w:val="en-US" w:eastAsia="zh-CN"/>
                          </w:rPr>
                        </m:ctrlPr>
                      </m:sub>
                    </m:sSub>
                    <m:ctrlPr>
                      <w:rPr>
                        <w:rFonts w:hint="default" w:ascii="Cambria Math" w:hAnsi="Cambria Math"/>
                        <w:i/>
                        <w:iCs/>
                        <w:lang w:val="en-US" w:eastAsia="zh-CN"/>
                      </w:rPr>
                    </m:ctrlPr>
                  </m:e>
                </m:d>
                <m:ctrlPr>
                  <w:rPr>
                    <w:rFonts w:hint="default" w:ascii="Cambria Math" w:hAnsi="Cambria Math"/>
                    <w:i/>
                    <w:iCs/>
                    <w:lang w:val="en-US" w:eastAsia="zh-CN"/>
                  </w:rPr>
                </m:ctrlPr>
              </m:e>
              <m:sub>
                <m:r>
                  <m:rPr/>
                  <w:rPr>
                    <w:rFonts w:hint="default" w:ascii="Cambria Math" w:hAnsi="Cambria Math"/>
                    <w:lang w:val="en-US" w:eastAsia="zh-CN"/>
                  </w:rPr>
                  <m:t>F</m:t>
                </m:r>
                <m:ctrlPr>
                  <w:rPr>
                    <w:rFonts w:hint="default" w:ascii="Cambria Math" w:hAnsi="Cambria Math"/>
                    <w:i/>
                    <w:iCs/>
                    <w:lang w:val="en-US" w:eastAsia="zh-CN"/>
                  </w:rPr>
                </m:ctrlPr>
              </m:sub>
            </m:sSub>
            <m:ctrlPr>
              <w:rPr>
                <w:rFonts w:hint="default" w:ascii="Cambria Math" w:hAnsi="Cambria Math"/>
                <w:i/>
                <w:iCs/>
                <w:lang w:val="en-US" w:eastAsia="zh-CN"/>
              </w:rPr>
            </m:ctrlPr>
          </m:num>
          <m:den>
            <m:sSub>
              <m:sSubPr>
                <m:ctrlPr>
                  <w:rPr>
                    <w:rFonts w:hint="default" w:ascii="Cambria Math" w:hAnsi="Cambria Math"/>
                    <w:i/>
                    <w:iCs/>
                    <w:lang w:val="en-US" w:eastAsia="zh-CN"/>
                  </w:rPr>
                </m:ctrlPr>
              </m:sSubPr>
              <m:e>
                <m:d>
                  <m:dPr>
                    <m:begChr m:val="‖"/>
                    <m:endChr m:val="‖"/>
                    <m:ctrlPr>
                      <w:rPr>
                        <w:rFonts w:hint="default" w:ascii="Cambria Math" w:hAnsi="Cambria Math"/>
                        <w:i/>
                        <w:iCs/>
                        <w:lang w:val="en-US" w:eastAsia="zh-CN"/>
                      </w:rPr>
                    </m:ctrlPr>
                  </m:dPr>
                  <m:e>
                    <m:sSub>
                      <m:sSubPr>
                        <m:ctrlPr>
                          <w:rPr>
                            <w:rFonts w:hint="default" w:ascii="Cambria Math" w:hAnsi="Cambria Math"/>
                            <w:b w:val="0"/>
                            <w:i/>
                            <w:iCs/>
                            <w:lang w:val="en-US" w:eastAsia="zh-CN"/>
                          </w:rPr>
                        </m:ctrlPr>
                      </m:sSubPr>
                      <m:e>
                        <m:r>
                          <m:rPr/>
                          <w:rPr>
                            <w:rFonts w:hint="default" w:ascii="Cambria Math" w:hAnsi="Cambria Math"/>
                            <w:lang w:val="en-US" w:eastAsia="zh-CN"/>
                          </w:rPr>
                          <m:t>I</m:t>
                        </m:r>
                        <m:ctrlPr>
                          <w:rPr>
                            <w:rFonts w:hint="default" w:ascii="Cambria Math" w:hAnsi="Cambria Math"/>
                            <w:b w:val="0"/>
                            <w:i/>
                            <w:iCs/>
                            <w:lang w:val="en-US" w:eastAsia="zh-CN"/>
                          </w:rPr>
                        </m:ctrlPr>
                      </m:e>
                      <m:sub>
                        <m:r>
                          <m:rPr/>
                          <w:rPr>
                            <w:rFonts w:hint="default" w:ascii="Cambria Math" w:hAnsi="Cambria Math"/>
                            <w:lang w:val="en-US" w:eastAsia="zh-CN"/>
                          </w:rPr>
                          <m:t>k</m:t>
                        </m:r>
                        <m:ctrlPr>
                          <w:rPr>
                            <w:rFonts w:hint="default" w:ascii="Cambria Math" w:hAnsi="Cambria Math"/>
                            <w:b w:val="0"/>
                            <w:i/>
                            <w:iCs/>
                            <w:lang w:val="en-US" w:eastAsia="zh-CN"/>
                          </w:rPr>
                        </m:ctrlPr>
                      </m:sub>
                    </m:sSub>
                    <m:ctrlPr>
                      <w:rPr>
                        <w:rFonts w:hint="default" w:ascii="Cambria Math" w:hAnsi="Cambria Math"/>
                        <w:i/>
                        <w:iCs/>
                        <w:lang w:val="en-US" w:eastAsia="zh-CN"/>
                      </w:rPr>
                    </m:ctrlPr>
                  </m:e>
                </m:d>
                <m:ctrlPr>
                  <w:rPr>
                    <w:rFonts w:hint="default" w:ascii="Cambria Math" w:hAnsi="Cambria Math"/>
                    <w:i/>
                    <w:iCs/>
                    <w:lang w:val="en-US" w:eastAsia="zh-CN"/>
                  </w:rPr>
                </m:ctrlPr>
              </m:e>
              <m:sub>
                <m:r>
                  <m:rPr/>
                  <w:rPr>
                    <w:rFonts w:hint="default" w:ascii="Cambria Math" w:hAnsi="Cambria Math"/>
                    <w:lang w:val="en-US" w:eastAsia="zh-CN"/>
                  </w:rPr>
                  <m:t>F</m:t>
                </m:r>
                <m:ctrlPr>
                  <w:rPr>
                    <w:rFonts w:hint="default" w:ascii="Cambria Math" w:hAnsi="Cambria Math"/>
                    <w:i/>
                    <w:iCs/>
                    <w:lang w:val="en-US" w:eastAsia="zh-CN"/>
                  </w:rPr>
                </m:ctrlPr>
              </m:sub>
            </m:sSub>
            <m:ctrlPr>
              <w:rPr>
                <w:rFonts w:hint="default" w:ascii="Cambria Math" w:hAnsi="Cambria Math"/>
                <w:i/>
                <w:iCs/>
                <w:lang w:val="en-US" w:eastAsia="zh-CN"/>
              </w:rPr>
            </m:ctrlPr>
          </m:den>
        </m:f>
      </m:oMath>
      <w:r>
        <w:rPr>
          <w:rFonts w:hint="eastAsia" w:hAnsi="Cambria Math"/>
          <w:i w:val="0"/>
          <w:lang w:val="en-US" w:eastAsia="zh-CN"/>
        </w:rPr>
        <w:tab/>
      </w:r>
      <w:r>
        <w:rPr>
          <w:rFonts w:hint="eastAsia"/>
          <w:lang w:val="en-US" w:eastAsia="zh-CN"/>
        </w:rPr>
        <w:t xml:space="preserve"> (5.4)</w:t>
      </w:r>
    </w:p>
    <w:p w14:paraId="2FE4F245">
      <w:pPr>
        <w:pStyle w:val="3"/>
        <w:numPr>
          <w:ilvl w:val="0"/>
          <w:numId w:val="0"/>
        </w:numPr>
        <w:ind w:leftChars="0" w:firstLine="420" w:firstLineChars="0"/>
        <w:rPr>
          <w:rFonts w:hint="eastAsia" w:hAnsi="Cambria Math" w:cs="Times New Roman"/>
          <w:i w:val="0"/>
          <w:iCs/>
          <w:kern w:val="2"/>
          <w:sz w:val="24"/>
          <w:szCs w:val="21"/>
          <w:lang w:val="en-US" w:eastAsia="zh-CN" w:bidi="ar-SA"/>
        </w:rPr>
      </w:pPr>
      <w:r>
        <w:rPr>
          <w:rFonts w:hint="eastAsia" w:hAnsi="Cambria Math" w:cs="Times New Roman"/>
          <w:i w:val="0"/>
          <w:iCs/>
          <w:kern w:val="2"/>
          <w:sz w:val="24"/>
          <w:szCs w:val="21"/>
          <w:lang w:val="en-US" w:eastAsia="zh-CN" w:bidi="ar-SA"/>
        </w:rPr>
        <w:t>接下来将从不同采样数对算法指标的影响以及过采样对最大奇异值的影响进行高位宽下的仿真，参数设置上采用8×64的信道矩阵，莱斯信道莱斯因子设置为10，CDL-B和CDL-D信道采用Matlab自带函数生成，参数为64发射天线8接收天线，其余设置保持默认。</w:t>
      </w:r>
    </w:p>
    <w:p w14:paraId="3806D8DD">
      <w:pPr>
        <w:pStyle w:val="3"/>
        <w:numPr>
          <w:ilvl w:val="0"/>
          <w:numId w:val="0"/>
        </w:numPr>
        <w:ind w:leftChars="0" w:firstLine="420" w:firstLineChars="0"/>
        <w:rPr>
          <w:rFonts w:hint="eastAsia" w:hAnsi="Cambria Math" w:cs="Times New Roman"/>
          <w:i w:val="0"/>
          <w:iCs/>
          <w:kern w:val="2"/>
          <w:sz w:val="24"/>
          <w:szCs w:val="21"/>
          <w:lang w:val="en-US" w:eastAsia="zh-CN" w:bidi="ar-SA"/>
        </w:rPr>
      </w:pPr>
      <w:r>
        <w:rPr>
          <w:rFonts w:hint="eastAsia" w:hAnsi="Cambria Math" w:cs="Times New Roman"/>
          <w:i w:val="0"/>
          <w:iCs/>
          <w:kern w:val="2"/>
          <w:sz w:val="24"/>
          <w:szCs w:val="21"/>
          <w:lang w:val="en-US" w:eastAsia="zh-CN" w:bidi="ar-SA"/>
        </w:rPr>
        <w:t>值得注意的是，在[4]中作者估算出RSVD的重组误差界：</w:t>
      </w:r>
    </w:p>
    <w:p w14:paraId="5BC420A9">
      <w:pPr>
        <w:pStyle w:val="11"/>
        <w:bidi w:val="0"/>
        <w:rPr>
          <w:rFonts w:hint="default"/>
          <w:lang w:val="en-US" w:eastAsia="zh-CN"/>
        </w:rPr>
      </w:pPr>
      <w:r>
        <w:rPr>
          <w:rFonts w:hint="eastAsia" w:hAnsi="Cambria Math"/>
          <w:i w:val="0"/>
          <w:lang w:val="en-US" w:eastAsia="zh-CN"/>
        </w:rPr>
        <w:tab/>
      </w:r>
      <m:oMath>
        <m:r>
          <m:rPr>
            <m:sty m:val="p"/>
          </m:rPr>
          <w:rPr>
            <w:rFonts w:hint="default" w:ascii="Cambria Math" w:hAnsi="Cambria Math"/>
            <w:lang w:val="en-US" w:eastAsia="zh-CN"/>
          </w:rPr>
          <m:t>A=</m:t>
        </m:r>
        <m:d>
          <m:dPr>
            <m:begChr m:val="["/>
            <m:endChr m:val="]"/>
            <m:ctrlPr>
              <w:rPr>
                <w:rFonts w:hint="default" w:ascii="Cambria Math" w:hAnsi="Cambria Math"/>
                <w:lang w:val="en-US" w:eastAsia="zh-CN"/>
              </w:rPr>
            </m:ctrlPr>
          </m:dPr>
          <m:e>
            <m:m>
              <m:mPr>
                <m:mcs>
                  <m:mc>
                    <m:mcPr>
                      <m:count m:val="2"/>
                      <m:mcJc m:val="center"/>
                    </m:mcPr>
                  </m:mc>
                </m:mcs>
                <m:ctrlPr>
                  <w:rPr>
                    <w:rFonts w:hint="default" w:ascii="Cambria Math" w:hAnsi="Cambria Math"/>
                    <w:lang w:val="en-US" w:eastAsia="zh-CN"/>
                  </w:rPr>
                </m:ctrlPr>
              </m:mPr>
              <m:mr>
                <m:e>
                  <m:sSub>
                    <m:sSubPr>
                      <m:ctrlPr>
                        <w:rPr>
                          <w:rFonts w:hint="default" w:ascii="Cambria Math" w:hAnsi="Cambria Math"/>
                          <w:lang w:val="en-US" w:eastAsia="zh-CN"/>
                        </w:rPr>
                      </m:ctrlPr>
                    </m:sSubPr>
                    <m:e>
                      <m:r>
                        <m:rPr>
                          <m:sty m:val="p"/>
                        </m:rPr>
                        <w:rPr>
                          <w:rFonts w:hint="default" w:ascii="Cambria Math" w:hAnsi="Cambria Math"/>
                          <w:lang w:val="en-US" w:eastAsia="zh-CN"/>
                        </w:rPr>
                        <m:t>U</m:t>
                      </m:r>
                      <m:ctrlPr>
                        <w:rPr>
                          <w:rFonts w:hint="default" w:ascii="Cambria Math" w:hAnsi="Cambria Math"/>
                          <w:lang w:val="en-US" w:eastAsia="zh-CN"/>
                        </w:rPr>
                      </m:ctrlPr>
                    </m:e>
                    <m:sub>
                      <m:r>
                        <m:rPr>
                          <m:sty m:val="p"/>
                        </m:rPr>
                        <w:rPr>
                          <w:rFonts w:hint="default" w:ascii="Cambria Math" w:hAnsi="Cambria Math"/>
                          <w:lang w:val="en-US" w:eastAsia="zh-CN"/>
                        </w:rPr>
                        <m:t>k</m:t>
                      </m:r>
                      <m:ctrlPr>
                        <w:rPr>
                          <w:rFonts w:hint="default" w:ascii="Cambria Math" w:hAnsi="Cambria Math"/>
                          <w:lang w:val="en-US" w:eastAsia="zh-CN"/>
                        </w:rPr>
                      </m:ctrlPr>
                    </m:sub>
                  </m:sSub>
                  <m:ctrlPr>
                    <w:rPr>
                      <w:rFonts w:hint="default" w:ascii="Cambria Math" w:hAnsi="Cambria Math"/>
                      <w:lang w:val="en-US" w:eastAsia="zh-CN"/>
                    </w:rPr>
                  </m:ctrlPr>
                </m:e>
                <m:e>
                  <m:sSub>
                    <m:sSubPr>
                      <m:ctrlPr>
                        <w:rPr>
                          <w:rFonts w:hint="default" w:ascii="Cambria Math" w:hAnsi="Cambria Math"/>
                          <w:lang w:val="en-US" w:eastAsia="zh-CN"/>
                        </w:rPr>
                      </m:ctrlPr>
                    </m:sSubPr>
                    <m:e>
                      <m:r>
                        <m:rPr>
                          <m:sty m:val="p"/>
                        </m:rPr>
                        <w:rPr>
                          <w:rFonts w:hint="default" w:ascii="Cambria Math" w:hAnsi="Cambria Math"/>
                          <w:lang w:val="en-US" w:eastAsia="zh-CN"/>
                        </w:rPr>
                        <m:t>U</m:t>
                      </m:r>
                      <m:ctrlPr>
                        <w:rPr>
                          <w:rFonts w:hint="default" w:ascii="Cambria Math" w:hAnsi="Cambria Math"/>
                          <w:lang w:val="en-US" w:eastAsia="zh-CN"/>
                        </w:rPr>
                      </m:ctrlPr>
                    </m:e>
                    <m:sub>
                      <m:r>
                        <m:rPr/>
                        <w:rPr>
                          <w:rFonts w:hint="default" w:ascii="Cambria Math" w:hAnsi="Cambria Math"/>
                          <w:lang w:val="en-US" w:eastAsia="zh-CN"/>
                        </w:rPr>
                        <m:t>n</m:t>
                      </m:r>
                      <m:r>
                        <m:rPr>
                          <m:sty m:val="p"/>
                        </m:rPr>
                        <w:rPr>
                          <w:rFonts w:hint="default" w:ascii="Cambria Math" w:hAnsi="Cambria Math"/>
                          <w:lang w:val="en-US" w:eastAsia="zh-CN"/>
                        </w:rPr>
                        <m:t>−k</m:t>
                      </m:r>
                      <m:ctrlPr>
                        <w:rPr>
                          <w:rFonts w:hint="default" w:ascii="Cambria Math" w:hAnsi="Cambria Math"/>
                          <w:lang w:val="en-US" w:eastAsia="zh-CN"/>
                        </w:rPr>
                      </m:ctrlPr>
                    </m:sub>
                  </m:sSub>
                  <m:ctrlPr>
                    <w:rPr>
                      <w:rFonts w:hint="default" w:ascii="Cambria Math" w:hAnsi="Cambria Math"/>
                      <w:lang w:val="en-US" w:eastAsia="zh-CN"/>
                    </w:rPr>
                  </m:ctrlPr>
                </m:e>
              </m:mr>
            </m:m>
            <m:ctrlPr>
              <w:rPr>
                <w:rFonts w:hint="default" w:ascii="Cambria Math" w:hAnsi="Cambria Math"/>
                <w:lang w:val="en-US" w:eastAsia="zh-CN"/>
              </w:rPr>
            </m:ctrlPr>
          </m:e>
        </m:d>
        <m:d>
          <m:dPr>
            <m:begChr m:val="["/>
            <m:endChr m:val="]"/>
            <m:ctrlPr>
              <w:rPr>
                <w:rFonts w:hint="default" w:ascii="Cambria Math" w:hAnsi="Cambria Math"/>
                <w:i/>
                <w:iCs/>
                <w:lang w:val="en-US" w:eastAsia="zh-CN"/>
              </w:rPr>
            </m:ctrlPr>
          </m:dPr>
          <m:e>
            <m:m>
              <m:mPr>
                <m:mcs>
                  <m:mc>
                    <m:mcPr>
                      <m:count m:val="2"/>
                      <m:mcJc m:val="center"/>
                    </m:mcPr>
                  </m:mc>
                </m:mcs>
                <m:ctrlPr>
                  <w:rPr>
                    <w:rFonts w:hint="default" w:ascii="Cambria Math" w:hAnsi="Cambria Math"/>
                    <w:i/>
                    <w:iCs/>
                    <w:lang w:val="en-US" w:eastAsia="zh-CN"/>
                  </w:rPr>
                </m:ctrlPr>
              </m:mPr>
              <m:mr>
                <m:e>
                  <m:sSub>
                    <m:sSubPr>
                      <m:ctrlPr>
                        <w:rPr>
                          <w:rFonts w:hint="default" w:ascii="Cambria Math" w:hAnsi="Cambria Math"/>
                          <w:i/>
                          <w:iCs/>
                          <w:lang w:val="en-US" w:eastAsia="zh-CN"/>
                        </w:rPr>
                      </m:ctrlPr>
                    </m:sSubPr>
                    <m:e>
                      <m:r>
                        <m:rPr/>
                        <w:rPr>
                          <w:rFonts w:hint="default" w:ascii="Cambria Math" w:hAnsi="Cambria Math"/>
                          <w:lang w:val="en-US"/>
                        </w:rPr>
                        <m:t>Σ</m:t>
                      </m:r>
                      <m:ctrlPr>
                        <w:rPr>
                          <w:rFonts w:hint="default" w:ascii="Cambria Math" w:hAnsi="Cambria Math"/>
                          <w:i/>
                          <w:iCs/>
                          <w:lang w:val="en-US" w:eastAsia="zh-CN"/>
                        </w:rPr>
                      </m:ctrlPr>
                    </m:e>
                    <m:sub>
                      <m:r>
                        <m:rPr/>
                        <w:rPr>
                          <w:rFonts w:hint="default" w:ascii="Cambria Math" w:hAnsi="Cambria Math"/>
                          <w:lang w:val="en-US" w:eastAsia="zh-CN"/>
                        </w:rPr>
                        <m:t>k</m:t>
                      </m:r>
                      <m:ctrlPr>
                        <w:rPr>
                          <w:rFonts w:hint="default" w:ascii="Cambria Math" w:hAnsi="Cambria Math"/>
                          <w:i/>
                          <w:iCs/>
                          <w:lang w:val="en-US" w:eastAsia="zh-CN"/>
                        </w:rPr>
                      </m:ctrlPr>
                    </m:sub>
                  </m:sSub>
                  <m:ctrlPr>
                    <w:rPr>
                      <w:rFonts w:hint="default" w:ascii="Cambria Math" w:hAnsi="Cambria Math"/>
                      <w:i/>
                      <w:iCs/>
                      <w:lang w:val="en-US" w:eastAsia="zh-CN"/>
                    </w:rPr>
                  </m:ctrlPr>
                </m:e>
                <m:e>
                  <m:ctrlPr>
                    <w:rPr>
                      <w:rFonts w:hint="default" w:ascii="Cambria Math" w:hAnsi="Cambria Math"/>
                      <w:i/>
                      <w:iCs/>
                      <w:lang w:val="en-US" w:eastAsia="zh-CN"/>
                    </w:rPr>
                  </m:ctrlPr>
                </m:e>
              </m:mr>
              <m:mr>
                <m:e>
                  <m:ctrlPr>
                    <w:rPr>
                      <w:rFonts w:hint="default" w:ascii="Cambria Math" w:hAnsi="Cambria Math"/>
                      <w:i/>
                      <w:iCs/>
                      <w:lang w:val="en-US" w:eastAsia="zh-CN"/>
                    </w:rPr>
                  </m:ctrlPr>
                </m:e>
                <m:e>
                  <m:sSub>
                    <m:sSubPr>
                      <m:ctrlPr>
                        <w:rPr>
                          <w:rFonts w:hint="default" w:ascii="Cambria Math" w:hAnsi="Cambria Math"/>
                          <w:i/>
                          <w:iCs/>
                          <w:lang w:val="en-US" w:eastAsia="zh-CN"/>
                        </w:rPr>
                      </m:ctrlPr>
                    </m:sSubPr>
                    <m:e>
                      <m:r>
                        <m:rPr/>
                        <w:rPr>
                          <w:rFonts w:hint="default" w:ascii="Cambria Math" w:hAnsi="Cambria Math"/>
                          <w:lang w:val="en-US"/>
                        </w:rPr>
                        <m:t>Σ</m:t>
                      </m:r>
                      <m:ctrlPr>
                        <w:rPr>
                          <w:rFonts w:hint="default" w:ascii="Cambria Math" w:hAnsi="Cambria Math"/>
                          <w:i/>
                          <w:iCs/>
                          <w:lang w:val="en-US" w:eastAsia="zh-CN"/>
                        </w:rPr>
                      </m:ctrlPr>
                    </m:e>
                    <m:sub>
                      <m:r>
                        <m:rPr/>
                        <w:rPr>
                          <w:rFonts w:hint="default" w:ascii="Cambria Math" w:hAnsi="Cambria Math"/>
                          <w:lang w:val="en-US" w:eastAsia="zh-CN"/>
                        </w:rPr>
                        <m:t>n−k</m:t>
                      </m:r>
                      <m:ctrlPr>
                        <w:rPr>
                          <w:rFonts w:hint="default" w:ascii="Cambria Math" w:hAnsi="Cambria Math"/>
                          <w:i/>
                          <w:iCs/>
                          <w:lang w:val="en-US" w:eastAsia="zh-CN"/>
                        </w:rPr>
                      </m:ctrlPr>
                    </m:sub>
                  </m:sSub>
                  <m:ctrlPr>
                    <w:rPr>
                      <w:rFonts w:hint="default" w:ascii="Cambria Math" w:hAnsi="Cambria Math"/>
                      <w:i/>
                      <w:iCs/>
                      <w:lang w:val="en-US" w:eastAsia="zh-CN"/>
                    </w:rPr>
                  </m:ctrlPr>
                </m:e>
              </m:mr>
            </m:m>
            <m:ctrlPr>
              <w:rPr>
                <w:rFonts w:hint="default" w:ascii="Cambria Math" w:hAnsi="Cambria Math"/>
                <w:i/>
                <w:iCs/>
                <w:lang w:val="en-US" w:eastAsia="zh-CN"/>
              </w:rPr>
            </m:ctrlPr>
          </m:e>
        </m:d>
        <m:d>
          <m:dPr>
            <m:begChr m:val="["/>
            <m:endChr m:val="]"/>
            <m:ctrlPr>
              <w:rPr>
                <w:rFonts w:hint="default" w:ascii="Cambria Math" w:hAnsi="Cambria Math"/>
                <w:i/>
                <w:iCs/>
                <w:lang w:val="en-US" w:eastAsia="zh-CN"/>
              </w:rPr>
            </m:ctrlPr>
          </m:dPr>
          <m:e>
            <m:m>
              <m:mPr>
                <m:mcs>
                  <m:mc>
                    <m:mcPr>
                      <m:count m:val="1"/>
                      <m:mcJc m:val="center"/>
                    </m:mcPr>
                  </m:mc>
                </m:mcs>
                <m:ctrlPr>
                  <w:rPr>
                    <w:rFonts w:hint="default" w:ascii="Cambria Math" w:hAnsi="Cambria Math"/>
                    <w:i/>
                    <w:iCs/>
                    <w:lang w:val="en-US" w:eastAsia="zh-CN"/>
                  </w:rPr>
                </m:ctrlPr>
              </m:mPr>
              <m:mr>
                <m:e>
                  <m:sSubSup>
                    <m:sSubSupPr>
                      <m:ctrlPr>
                        <w:rPr>
                          <w:rFonts w:hint="default" w:ascii="Cambria Math" w:hAnsi="Cambria Math"/>
                          <w:i/>
                          <w:iCs/>
                          <w:lang w:val="en-US" w:eastAsia="zh-CN"/>
                        </w:rPr>
                      </m:ctrlPr>
                    </m:sSubSupPr>
                    <m:e>
                      <m:r>
                        <m:rPr/>
                        <w:rPr>
                          <w:rFonts w:hint="default" w:ascii="Cambria Math" w:hAnsi="Cambria Math"/>
                          <w:lang w:val="en-US" w:eastAsia="zh-CN"/>
                        </w:rPr>
                        <m:t>V</m:t>
                      </m:r>
                      <m:ctrlPr>
                        <w:rPr>
                          <w:rFonts w:hint="default" w:ascii="Cambria Math" w:hAnsi="Cambria Math"/>
                          <w:i/>
                          <w:iCs/>
                          <w:lang w:val="en-US" w:eastAsia="zh-CN"/>
                        </w:rPr>
                      </m:ctrlPr>
                    </m:e>
                    <m:sub>
                      <m:r>
                        <m:rPr/>
                        <w:rPr>
                          <w:rFonts w:hint="default" w:ascii="Cambria Math" w:hAnsi="Cambria Math"/>
                          <w:lang w:val="en-US" w:eastAsia="zh-CN"/>
                        </w:rPr>
                        <m:t>k</m:t>
                      </m:r>
                      <m:ctrlPr>
                        <w:rPr>
                          <w:rFonts w:hint="default" w:ascii="Cambria Math" w:hAnsi="Cambria Math"/>
                          <w:i/>
                          <w:iCs/>
                          <w:lang w:val="en-US" w:eastAsia="zh-CN"/>
                        </w:rPr>
                      </m:ctrlPr>
                    </m:sub>
                    <m:sup>
                      <m:r>
                        <m:rPr/>
                        <w:rPr>
                          <w:rFonts w:hint="default" w:ascii="Cambria Math" w:hAnsi="Cambria Math"/>
                          <w:lang w:val="en-US" w:eastAsia="zh-CN"/>
                        </w:rPr>
                        <m:t>H</m:t>
                      </m:r>
                      <m:ctrlPr>
                        <w:rPr>
                          <w:rFonts w:hint="default" w:ascii="Cambria Math" w:hAnsi="Cambria Math"/>
                          <w:i/>
                          <w:iCs/>
                          <w:lang w:val="en-US" w:eastAsia="zh-CN"/>
                        </w:rPr>
                      </m:ctrlPr>
                    </m:sup>
                  </m:sSubSup>
                  <m:ctrlPr>
                    <w:rPr>
                      <w:rFonts w:hint="default" w:ascii="Cambria Math" w:hAnsi="Cambria Math"/>
                      <w:i/>
                      <w:iCs/>
                      <w:lang w:val="en-US" w:eastAsia="zh-CN"/>
                    </w:rPr>
                  </m:ctrlPr>
                </m:e>
              </m:mr>
              <m:mr>
                <m:e>
                  <m:sSubSup>
                    <m:sSubSupPr>
                      <m:ctrlPr>
                        <w:rPr>
                          <w:rFonts w:hint="default" w:ascii="Cambria Math" w:hAnsi="Cambria Math"/>
                          <w:i/>
                          <w:iCs/>
                          <w:lang w:val="en-US" w:eastAsia="zh-CN"/>
                        </w:rPr>
                      </m:ctrlPr>
                    </m:sSubSupPr>
                    <m:e>
                      <m:r>
                        <m:rPr/>
                        <w:rPr>
                          <w:rFonts w:hint="default" w:ascii="Cambria Math" w:hAnsi="Cambria Math"/>
                          <w:lang w:val="en-US" w:eastAsia="zh-CN"/>
                        </w:rPr>
                        <m:t>V</m:t>
                      </m:r>
                      <m:ctrlPr>
                        <w:rPr>
                          <w:rFonts w:hint="default" w:ascii="Cambria Math" w:hAnsi="Cambria Math"/>
                          <w:i/>
                          <w:iCs/>
                          <w:lang w:val="en-US" w:eastAsia="zh-CN"/>
                        </w:rPr>
                      </m:ctrlPr>
                    </m:e>
                    <m:sub>
                      <m:r>
                        <m:rPr/>
                        <w:rPr>
                          <w:rFonts w:hint="default" w:ascii="Cambria Math" w:hAnsi="Cambria Math"/>
                          <w:lang w:val="en-US" w:eastAsia="zh-CN"/>
                        </w:rPr>
                        <m:t>n−k</m:t>
                      </m:r>
                      <m:ctrlPr>
                        <w:rPr>
                          <w:rFonts w:hint="default" w:ascii="Cambria Math" w:hAnsi="Cambria Math"/>
                          <w:i/>
                          <w:iCs/>
                          <w:lang w:val="en-US" w:eastAsia="zh-CN"/>
                        </w:rPr>
                      </m:ctrlPr>
                    </m:sub>
                    <m:sup>
                      <m:r>
                        <m:rPr/>
                        <w:rPr>
                          <w:rFonts w:hint="default" w:ascii="Cambria Math" w:hAnsi="Cambria Math"/>
                          <w:lang w:val="en-US" w:eastAsia="zh-CN"/>
                        </w:rPr>
                        <m:t>H</m:t>
                      </m:r>
                      <m:ctrlPr>
                        <w:rPr>
                          <w:rFonts w:hint="default" w:ascii="Cambria Math" w:hAnsi="Cambria Math"/>
                          <w:i/>
                          <w:iCs/>
                          <w:lang w:val="en-US" w:eastAsia="zh-CN"/>
                        </w:rPr>
                      </m:ctrlPr>
                    </m:sup>
                  </m:sSubSup>
                  <m:ctrlPr>
                    <w:rPr>
                      <w:rFonts w:hint="default" w:ascii="Cambria Math" w:hAnsi="Cambria Math"/>
                      <w:i/>
                      <w:iCs/>
                      <w:lang w:val="en-US" w:eastAsia="zh-CN"/>
                    </w:rPr>
                  </m:ctrlPr>
                </m:e>
              </m:mr>
            </m:m>
            <m:ctrlPr>
              <w:rPr>
                <w:rFonts w:hint="default" w:ascii="Cambria Math" w:hAnsi="Cambria Math"/>
                <w:i/>
                <w:iCs/>
                <w:lang w:val="en-US" w:eastAsia="zh-CN"/>
              </w:rPr>
            </m:ctrlPr>
          </m:e>
        </m:d>
      </m:oMath>
      <w:r>
        <w:rPr>
          <w:rFonts w:hint="eastAsia" w:hAnsi="Cambria Math"/>
          <w:i w:val="0"/>
          <w:lang w:val="en-US" w:eastAsia="zh-CN"/>
        </w:rPr>
        <w:tab/>
      </w:r>
      <w:r>
        <w:rPr>
          <w:rFonts w:hint="eastAsia"/>
          <w:lang w:val="en-US" w:eastAsia="zh-CN"/>
        </w:rPr>
        <w:t>(5.5)</w:t>
      </w:r>
    </w:p>
    <w:p w14:paraId="0EA5CEB4">
      <w:pPr>
        <w:pStyle w:val="11"/>
        <w:bidi w:val="0"/>
        <w:rPr>
          <w:rFonts w:hint="eastAsia"/>
          <w:lang w:val="en-US" w:eastAsia="zh-CN"/>
        </w:rPr>
      </w:pPr>
      <w:r>
        <w:rPr>
          <w:rFonts w:hint="eastAsia" w:hAnsi="Cambria Math"/>
          <w:i w:val="0"/>
          <w:lang w:val="en-US" w:eastAsia="zh-CN"/>
        </w:rPr>
        <w:tab/>
      </w:r>
      <m:oMath>
        <m:sSup>
          <m:sSupPr>
            <m:ctrlPr>
              <w:rPr>
                <w:rFonts w:hint="default" w:ascii="Cambria Math" w:hAnsi="Cambria Math"/>
                <w:lang w:val="en-US" w:eastAsia="zh-CN"/>
              </w:rPr>
            </m:ctrlPr>
          </m:sSupPr>
          <m:e>
            <m:d>
              <m:dPr>
                <m:begChr m:val="‖"/>
                <m:endChr m:val="‖"/>
                <m:ctrlPr>
                  <w:rPr>
                    <w:rFonts w:hint="default" w:ascii="Cambria Math" w:hAnsi="Cambria Math"/>
                    <w:lang w:val="en-US" w:eastAsia="zh-CN"/>
                  </w:rPr>
                </m:ctrlPr>
              </m:dPr>
              <m:e>
                <m:r>
                  <m:rPr>
                    <m:sty m:val="p"/>
                  </m:rPr>
                  <w:rPr>
                    <w:rFonts w:hint="default" w:ascii="Cambria Math" w:hAnsi="Cambria Math"/>
                    <w:lang w:val="en-US" w:eastAsia="zh-CN"/>
                  </w:rPr>
                  <m:t>A−Q</m:t>
                </m:r>
                <m:sSup>
                  <m:sSupPr>
                    <m:ctrlPr>
                      <w:rPr>
                        <w:rFonts w:hint="default" w:ascii="Cambria Math" w:hAnsi="Cambria Math"/>
                        <w:lang w:val="en-US" w:eastAsia="zh-CN"/>
                      </w:rPr>
                    </m:ctrlPr>
                  </m:sSupPr>
                  <m:e>
                    <m:r>
                      <m:rPr>
                        <m:sty m:val="p"/>
                      </m:rPr>
                      <w:rPr>
                        <w:rFonts w:hint="default" w:ascii="Cambria Math" w:hAnsi="Cambria Math"/>
                        <w:lang w:val="en-US" w:eastAsia="zh-CN"/>
                      </w:rPr>
                      <m:t>Q</m:t>
                    </m:r>
                    <m:ctrlPr>
                      <w:rPr>
                        <w:rFonts w:hint="default" w:ascii="Cambria Math" w:hAnsi="Cambria Math"/>
                        <w:lang w:val="en-US" w:eastAsia="zh-CN"/>
                      </w:rPr>
                    </m:ctrlPr>
                  </m:e>
                  <m:sup>
                    <m:r>
                      <m:rPr>
                        <m:sty m:val="p"/>
                      </m:rPr>
                      <w:rPr>
                        <w:rFonts w:hint="default" w:ascii="Cambria Math" w:hAnsi="Cambria Math"/>
                        <w:lang w:val="en-US" w:eastAsia="zh-CN"/>
                      </w:rPr>
                      <m:t>H</m:t>
                    </m:r>
                    <m:ctrlPr>
                      <w:rPr>
                        <w:rFonts w:hint="default" w:ascii="Cambria Math" w:hAnsi="Cambria Math"/>
                        <w:lang w:val="en-US" w:eastAsia="zh-CN"/>
                      </w:rPr>
                    </m:ctrlPr>
                  </m:sup>
                </m:sSup>
                <m:r>
                  <m:rPr>
                    <m:sty m:val="p"/>
                  </m:rPr>
                  <w:rPr>
                    <w:rFonts w:hint="default" w:ascii="Cambria Math" w:hAnsi="Cambria Math"/>
                    <w:lang w:val="en-US" w:eastAsia="zh-CN"/>
                  </w:rPr>
                  <m:t>A</m:t>
                </m:r>
                <m:ctrlPr>
                  <w:rPr>
                    <w:rFonts w:hint="default" w:ascii="Cambria Math" w:hAnsi="Cambria Math"/>
                    <w:lang w:val="en-US" w:eastAsia="zh-CN"/>
                  </w:rPr>
                </m:ctrlPr>
              </m:e>
            </m:d>
            <m:ctrlPr>
              <w:rPr>
                <w:rFonts w:hint="default" w:ascii="Cambria Math" w:hAnsi="Cambria Math"/>
                <w:lang w:val="en-US" w:eastAsia="zh-CN"/>
              </w:rPr>
            </m:ctrlPr>
          </m:e>
          <m:sup>
            <m:r>
              <m:rPr>
                <m:sty m:val="p"/>
              </m:rPr>
              <w:rPr>
                <w:rFonts w:hint="default" w:ascii="Cambria Math" w:hAnsi="Cambria Math"/>
                <w:lang w:val="en-US" w:eastAsia="zh-CN"/>
              </w:rPr>
              <m:t>2</m:t>
            </m:r>
            <m:ctrlPr>
              <w:rPr>
                <w:rFonts w:hint="default" w:ascii="Cambria Math" w:hAnsi="Cambria Math"/>
                <w:lang w:val="en-US" w:eastAsia="zh-CN"/>
              </w:rPr>
            </m:ctrlPr>
          </m:sup>
        </m:sSup>
        <m:r>
          <m:rPr>
            <m:sty m:val="p"/>
          </m:rPr>
          <w:rPr>
            <w:rFonts w:hint="default" w:ascii="Cambria Math" w:hAnsi="Cambria Math"/>
            <w:lang w:val="en-US" w:eastAsia="zh-CN"/>
          </w:rPr>
          <m:t>≤</m:t>
        </m:r>
        <m:sSup>
          <m:sSupPr>
            <m:ctrlPr>
              <w:rPr>
                <w:rFonts w:hint="default" w:ascii="Cambria Math" w:hAnsi="Cambria Math"/>
                <w:i/>
                <w:iCs/>
                <w:lang w:val="en-US" w:eastAsia="zh-CN"/>
              </w:rPr>
            </m:ctrlPr>
          </m:sSupPr>
          <m:e>
            <m:d>
              <m:dPr>
                <m:begChr m:val="‖"/>
                <m:endChr m:val="‖"/>
                <m:ctrlPr>
                  <w:rPr>
                    <w:rFonts w:hint="default" w:ascii="Cambria Math" w:hAnsi="Cambria Math"/>
                    <w:i/>
                    <w:iCs/>
                    <w:lang w:val="en-US" w:eastAsia="zh-CN"/>
                  </w:rPr>
                </m:ctrlPr>
              </m:dPr>
              <m:e>
                <m:sSub>
                  <m:sSubPr>
                    <m:ctrlPr>
                      <w:rPr>
                        <w:rFonts w:hint="default" w:ascii="Cambria Math" w:hAnsi="Cambria Math"/>
                        <w:i/>
                        <w:iCs/>
                        <w:lang w:val="en-US" w:eastAsia="zh-CN"/>
                      </w:rPr>
                    </m:ctrlPr>
                  </m:sSubPr>
                  <m:e>
                    <m:r>
                      <m:rPr/>
                      <w:rPr>
                        <w:rFonts w:hint="default" w:ascii="Cambria Math" w:hAnsi="Cambria Math"/>
                        <w:lang w:val="en-US"/>
                      </w:rPr>
                      <m:t>Σ</m:t>
                    </m:r>
                    <m:ctrlPr>
                      <w:rPr>
                        <w:rFonts w:hint="default" w:ascii="Cambria Math" w:hAnsi="Cambria Math"/>
                        <w:i/>
                        <w:iCs/>
                        <w:lang w:val="en-US" w:eastAsia="zh-CN"/>
                      </w:rPr>
                    </m:ctrlPr>
                  </m:e>
                  <m:sub>
                    <m:r>
                      <m:rPr/>
                      <w:rPr>
                        <w:rFonts w:hint="default" w:ascii="Cambria Math" w:hAnsi="Cambria Math"/>
                        <w:lang w:val="en-US" w:eastAsia="zh-CN"/>
                      </w:rPr>
                      <m:t>n−k</m:t>
                    </m:r>
                    <m:ctrlPr>
                      <w:rPr>
                        <w:rFonts w:hint="default" w:ascii="Cambria Math" w:hAnsi="Cambria Math"/>
                        <w:i/>
                        <w:iCs/>
                        <w:lang w:val="en-US" w:eastAsia="zh-CN"/>
                      </w:rPr>
                    </m:ctrlPr>
                  </m:sub>
                </m:sSub>
                <m:ctrlPr>
                  <w:rPr>
                    <w:rFonts w:hint="default" w:ascii="Cambria Math" w:hAnsi="Cambria Math"/>
                    <w:i/>
                    <w:iCs/>
                    <w:lang w:val="en-US" w:eastAsia="zh-CN"/>
                  </w:rPr>
                </m:ctrlPr>
              </m:e>
            </m:d>
            <m:ctrlPr>
              <w:rPr>
                <w:rFonts w:hint="default" w:ascii="Cambria Math" w:hAnsi="Cambria Math"/>
                <w:i/>
                <w:iCs/>
                <w:lang w:val="en-US" w:eastAsia="zh-CN"/>
              </w:rPr>
            </m:ctrlPr>
          </m:e>
          <m:sup>
            <m:r>
              <m:rPr/>
              <w:rPr>
                <w:rFonts w:hint="default" w:ascii="Cambria Math" w:hAnsi="Cambria Math"/>
                <w:lang w:val="en-US" w:eastAsia="zh-CN"/>
              </w:rPr>
              <m:t>2</m:t>
            </m:r>
            <m:ctrlPr>
              <w:rPr>
                <w:rFonts w:hint="default" w:ascii="Cambria Math" w:hAnsi="Cambria Math"/>
                <w:i/>
                <w:iCs/>
                <w:lang w:val="en-US" w:eastAsia="zh-CN"/>
              </w:rPr>
            </m:ctrlPr>
          </m:sup>
        </m:sSup>
        <m:r>
          <m:rPr/>
          <w:rPr>
            <w:rFonts w:hint="default" w:ascii="Cambria Math" w:hAnsi="Cambria Math"/>
            <w:lang w:val="en-US" w:eastAsia="zh-CN"/>
          </w:rPr>
          <m:t>+</m:t>
        </m:r>
        <m:sSup>
          <m:sSupPr>
            <m:ctrlPr>
              <w:rPr>
                <w:rFonts w:hint="default" w:ascii="Cambria Math" w:hAnsi="Cambria Math"/>
                <w:i/>
                <w:iCs/>
                <w:lang w:val="en-US" w:eastAsia="zh-CN"/>
              </w:rPr>
            </m:ctrlPr>
          </m:sSupPr>
          <m:e>
            <m:d>
              <m:dPr>
                <m:begChr m:val="‖"/>
                <m:endChr m:val="‖"/>
                <m:ctrlPr>
                  <w:rPr>
                    <w:rFonts w:hint="default" w:ascii="Cambria Math" w:hAnsi="Cambria Math"/>
                    <w:i/>
                    <w:iCs/>
                    <w:lang w:val="en-US" w:eastAsia="zh-CN"/>
                  </w:rPr>
                </m:ctrlPr>
              </m:dPr>
              <m:e>
                <m:sSub>
                  <m:sSubPr>
                    <m:ctrlPr>
                      <w:rPr>
                        <w:rFonts w:hint="default" w:ascii="Cambria Math" w:hAnsi="Cambria Math"/>
                        <w:i/>
                        <w:iCs/>
                        <w:lang w:val="en-US" w:eastAsia="zh-CN"/>
                      </w:rPr>
                    </m:ctrlPr>
                  </m:sSubPr>
                  <m:e>
                    <m:r>
                      <m:rPr/>
                      <w:rPr>
                        <w:rFonts w:hint="default" w:ascii="Cambria Math" w:hAnsi="Cambria Math"/>
                        <w:lang w:val="en-US"/>
                      </w:rPr>
                      <m:t>Σ</m:t>
                    </m:r>
                    <m:ctrlPr>
                      <w:rPr>
                        <w:rFonts w:hint="default" w:ascii="Cambria Math" w:hAnsi="Cambria Math"/>
                        <w:i/>
                        <w:iCs/>
                        <w:lang w:val="en-US" w:eastAsia="zh-CN"/>
                      </w:rPr>
                    </m:ctrlPr>
                  </m:e>
                  <m:sub>
                    <m:r>
                      <m:rPr/>
                      <w:rPr>
                        <w:rFonts w:hint="default" w:ascii="Cambria Math" w:hAnsi="Cambria Math"/>
                        <w:lang w:val="en-US" w:eastAsia="zh-CN"/>
                      </w:rPr>
                      <m:t>n−k</m:t>
                    </m:r>
                    <m:ctrlPr>
                      <w:rPr>
                        <w:rFonts w:hint="default" w:ascii="Cambria Math" w:hAnsi="Cambria Math"/>
                        <w:i/>
                        <w:iCs/>
                        <w:lang w:val="en-US" w:eastAsia="zh-CN"/>
                      </w:rPr>
                    </m:ctrlPr>
                  </m:sub>
                </m:sSub>
                <m:sSubSup>
                  <m:sSubSupPr>
                    <m:ctrlPr>
                      <w:rPr>
                        <w:rFonts w:hint="default" w:ascii="Cambria Math" w:hAnsi="Cambria Math"/>
                        <w:i/>
                        <w:iCs/>
                        <w:lang w:val="en-US" w:eastAsia="zh-CN"/>
                      </w:rPr>
                    </m:ctrlPr>
                  </m:sSubSupPr>
                  <m:e>
                    <m:r>
                      <m:rPr/>
                      <w:rPr>
                        <w:rFonts w:hint="default" w:ascii="Cambria Math" w:hAnsi="Cambria Math"/>
                        <w:lang w:val="en-US" w:eastAsia="zh-CN"/>
                      </w:rPr>
                      <m:t>V</m:t>
                    </m:r>
                    <m:ctrlPr>
                      <w:rPr>
                        <w:rFonts w:hint="default" w:ascii="Cambria Math" w:hAnsi="Cambria Math"/>
                        <w:i/>
                        <w:iCs/>
                        <w:lang w:val="en-US" w:eastAsia="zh-CN"/>
                      </w:rPr>
                    </m:ctrlPr>
                  </m:e>
                  <m:sub>
                    <m:r>
                      <m:rPr/>
                      <w:rPr>
                        <w:rFonts w:hint="default" w:ascii="Cambria Math" w:hAnsi="Cambria Math"/>
                        <w:lang w:val="en-US" w:eastAsia="zh-CN"/>
                      </w:rPr>
                      <m:t>n−k</m:t>
                    </m:r>
                    <m:ctrlPr>
                      <w:rPr>
                        <w:rFonts w:hint="default" w:ascii="Cambria Math" w:hAnsi="Cambria Math"/>
                        <w:i/>
                        <w:iCs/>
                        <w:lang w:val="en-US" w:eastAsia="zh-CN"/>
                      </w:rPr>
                    </m:ctrlPr>
                  </m:sub>
                  <m:sup>
                    <m:r>
                      <m:rPr/>
                      <w:rPr>
                        <w:rFonts w:hint="default" w:ascii="Cambria Math" w:hAnsi="Cambria Math"/>
                        <w:lang w:val="en-US" w:eastAsia="zh-CN"/>
                      </w:rPr>
                      <m:t>H</m:t>
                    </m:r>
                    <m:ctrlPr>
                      <w:rPr>
                        <w:rFonts w:hint="default" w:ascii="Cambria Math" w:hAnsi="Cambria Math"/>
                        <w:i/>
                        <w:iCs/>
                        <w:lang w:val="en-US" w:eastAsia="zh-CN"/>
                      </w:rPr>
                    </m:ctrlPr>
                  </m:sup>
                </m:sSubSup>
                <m:r>
                  <m:rPr/>
                  <w:rPr>
                    <w:rFonts w:hint="default" w:ascii="Cambria Math" w:hAnsi="Cambria Math"/>
                    <w:lang w:val="en-US"/>
                  </w:rPr>
                  <m:t>Ω</m:t>
                </m:r>
                <m:sSup>
                  <m:sSupPr>
                    <m:ctrlPr>
                      <w:rPr>
                        <w:rFonts w:hint="default" w:ascii="Cambria Math" w:hAnsi="Cambria Math"/>
                        <w:i/>
                        <w:iCs/>
                        <w:lang w:val="en-US" w:eastAsia="zh-CN"/>
                      </w:rPr>
                    </m:ctrlPr>
                  </m:sSupPr>
                  <m:e>
                    <m:r>
                      <m:rPr/>
                      <w:rPr>
                        <w:rFonts w:hint="default" w:ascii="Cambria Math" w:hAnsi="Cambria Math"/>
                        <w:lang w:val="en-US" w:eastAsia="zh-CN"/>
                      </w:rPr>
                      <m:t>(</m:t>
                    </m:r>
                    <m:sSubSup>
                      <m:sSubSupPr>
                        <m:ctrlPr>
                          <w:rPr>
                            <w:rFonts w:hint="default" w:ascii="Cambria Math" w:hAnsi="Cambria Math"/>
                            <w:i/>
                            <w:iCs/>
                            <w:lang w:val="en-US" w:eastAsia="zh-CN"/>
                          </w:rPr>
                        </m:ctrlPr>
                      </m:sSubSupPr>
                      <m:e>
                        <m:r>
                          <m:rPr/>
                          <w:rPr>
                            <w:rFonts w:hint="default" w:ascii="Cambria Math" w:hAnsi="Cambria Math"/>
                            <w:lang w:val="en-US" w:eastAsia="zh-CN"/>
                          </w:rPr>
                          <m:t>V</m:t>
                        </m:r>
                        <m:ctrlPr>
                          <w:rPr>
                            <w:rFonts w:hint="default" w:ascii="Cambria Math" w:hAnsi="Cambria Math"/>
                            <w:i/>
                            <w:iCs/>
                            <w:lang w:val="en-US" w:eastAsia="zh-CN"/>
                          </w:rPr>
                        </m:ctrlPr>
                      </m:e>
                      <m:sub>
                        <m:r>
                          <m:rPr/>
                          <w:rPr>
                            <w:rFonts w:hint="default" w:ascii="Cambria Math" w:hAnsi="Cambria Math"/>
                            <w:lang w:val="en-US" w:eastAsia="zh-CN"/>
                          </w:rPr>
                          <m:t>k</m:t>
                        </m:r>
                        <m:ctrlPr>
                          <w:rPr>
                            <w:rFonts w:hint="default" w:ascii="Cambria Math" w:hAnsi="Cambria Math"/>
                            <w:i/>
                            <w:iCs/>
                            <w:lang w:val="en-US" w:eastAsia="zh-CN"/>
                          </w:rPr>
                        </m:ctrlPr>
                      </m:sub>
                      <m:sup>
                        <m:r>
                          <m:rPr/>
                          <w:rPr>
                            <w:rFonts w:hint="default" w:ascii="Cambria Math" w:hAnsi="Cambria Math"/>
                            <w:lang w:val="en-US" w:eastAsia="zh-CN"/>
                          </w:rPr>
                          <m:t>H</m:t>
                        </m:r>
                        <m:ctrlPr>
                          <w:rPr>
                            <w:rFonts w:hint="default" w:ascii="Cambria Math" w:hAnsi="Cambria Math"/>
                            <w:i/>
                            <w:iCs/>
                            <w:lang w:val="en-US" w:eastAsia="zh-CN"/>
                          </w:rPr>
                        </m:ctrlPr>
                      </m:sup>
                    </m:sSubSup>
                    <m:r>
                      <m:rPr/>
                      <w:rPr>
                        <w:rFonts w:hint="default" w:ascii="Cambria Math" w:hAnsi="Cambria Math"/>
                        <w:lang w:val="en-US"/>
                      </w:rPr>
                      <m:t>Ω</m:t>
                    </m:r>
                    <m:r>
                      <m:rPr/>
                      <w:rPr>
                        <w:rFonts w:hint="default" w:ascii="Cambria Math" w:hAnsi="Cambria Math"/>
                        <w:lang w:val="en-US" w:eastAsia="zh-CN"/>
                      </w:rPr>
                      <m:t>)</m:t>
                    </m:r>
                    <m:ctrlPr>
                      <w:rPr>
                        <w:rFonts w:hint="default" w:ascii="Cambria Math" w:hAnsi="Cambria Math"/>
                        <w:i/>
                        <w:iCs/>
                        <w:lang w:val="en-US" w:eastAsia="zh-CN"/>
                      </w:rPr>
                    </m:ctrlPr>
                  </m:e>
                  <m:sup>
                    <m:r>
                      <m:rPr/>
                      <w:rPr>
                        <w:rFonts w:ascii="Cambria Math" w:hAnsi="Cambria Math"/>
                        <w:lang w:val="en-US"/>
                      </w:rPr>
                      <m:t>†</m:t>
                    </m:r>
                    <m:ctrlPr>
                      <w:rPr>
                        <w:rFonts w:hint="default" w:ascii="Cambria Math" w:hAnsi="Cambria Math"/>
                        <w:i/>
                        <w:iCs/>
                        <w:lang w:val="en-US" w:eastAsia="zh-CN"/>
                      </w:rPr>
                    </m:ctrlPr>
                  </m:sup>
                </m:sSup>
                <m:ctrlPr>
                  <w:rPr>
                    <w:rFonts w:hint="default" w:ascii="Cambria Math" w:hAnsi="Cambria Math"/>
                    <w:i/>
                    <w:iCs/>
                    <w:lang w:val="en-US" w:eastAsia="zh-CN"/>
                  </w:rPr>
                </m:ctrlPr>
              </m:e>
            </m:d>
            <m:ctrlPr>
              <w:rPr>
                <w:rFonts w:hint="default" w:ascii="Cambria Math" w:hAnsi="Cambria Math"/>
                <w:i/>
                <w:iCs/>
                <w:lang w:val="en-US" w:eastAsia="zh-CN"/>
              </w:rPr>
            </m:ctrlPr>
          </m:e>
          <m:sup>
            <m:r>
              <m:rPr/>
              <w:rPr>
                <w:rFonts w:hint="default" w:ascii="Cambria Math" w:hAnsi="Cambria Math"/>
                <w:lang w:val="en-US" w:eastAsia="zh-CN"/>
              </w:rPr>
              <m:t>2</m:t>
            </m:r>
            <m:ctrlPr>
              <w:rPr>
                <w:rFonts w:hint="default" w:ascii="Cambria Math" w:hAnsi="Cambria Math"/>
                <w:i/>
                <w:iCs/>
                <w:lang w:val="en-US" w:eastAsia="zh-CN"/>
              </w:rPr>
            </m:ctrlPr>
          </m:sup>
        </m:sSup>
      </m:oMath>
      <w:r>
        <w:rPr>
          <w:rFonts w:hint="eastAsia" w:hAnsi="Cambria Math"/>
          <w:i w:val="0"/>
          <w:lang w:val="en-US" w:eastAsia="zh-CN"/>
        </w:rPr>
        <w:tab/>
      </w:r>
      <w:r>
        <w:rPr>
          <w:rFonts w:hint="eastAsia"/>
          <w:lang w:val="en-US" w:eastAsia="zh-CN"/>
        </w:rPr>
        <w:t>(5.6)</w:t>
      </w:r>
    </w:p>
    <w:p w14:paraId="1FEC824D">
      <w:pPr>
        <w:pStyle w:val="3"/>
        <w:ind w:left="0" w:leftChars="0" w:firstLine="0" w:firstLineChars="0"/>
        <w:rPr>
          <w:rFonts w:hint="eastAsia" w:hAnsi="Cambria Math"/>
          <w:i w:val="0"/>
          <w:iCs/>
          <w:lang w:val="en-US" w:eastAsia="zh-CN"/>
        </w:rPr>
      </w:pPr>
      <w:r>
        <w:rPr>
          <w:rFonts w:hint="eastAsia"/>
          <w:lang w:val="en-US" w:eastAsia="zh-CN"/>
        </w:rPr>
        <w:t>可见当采样数k大于等于矩阵的秩时，</w:t>
      </w:r>
      <m:oMath>
        <m:sSub>
          <m:sSubPr>
            <m:ctrlPr>
              <w:rPr>
                <w:rFonts w:hint="default" w:ascii="Cambria Math" w:hAnsi="Cambria Math"/>
                <w:i/>
                <w:iCs/>
                <w:lang w:val="en-US" w:eastAsia="zh-CN"/>
              </w:rPr>
            </m:ctrlPr>
          </m:sSubPr>
          <m:e>
            <m:r>
              <m:rPr/>
              <w:rPr>
                <w:rFonts w:hint="default" w:ascii="Cambria Math" w:hAnsi="Cambria Math"/>
                <w:lang w:val="en-US"/>
              </w:rPr>
              <m:t>Σ</m:t>
            </m:r>
            <m:ctrlPr>
              <w:rPr>
                <w:rFonts w:hint="default" w:ascii="Cambria Math" w:hAnsi="Cambria Math"/>
                <w:i/>
                <w:iCs/>
                <w:lang w:val="en-US" w:eastAsia="zh-CN"/>
              </w:rPr>
            </m:ctrlPr>
          </m:e>
          <m:sub>
            <m:r>
              <m:rPr/>
              <w:rPr>
                <w:rFonts w:hint="default" w:ascii="Cambria Math" w:hAnsi="Cambria Math"/>
                <w:lang w:val="en-US" w:eastAsia="zh-CN"/>
              </w:rPr>
              <m:t>n−k</m:t>
            </m:r>
            <m:ctrlPr>
              <w:rPr>
                <w:rFonts w:hint="default" w:ascii="Cambria Math" w:hAnsi="Cambria Math"/>
                <w:i/>
                <w:iCs/>
                <w:lang w:val="en-US" w:eastAsia="zh-CN"/>
              </w:rPr>
            </m:ctrlPr>
          </m:sub>
        </m:sSub>
      </m:oMath>
      <w:r>
        <w:rPr>
          <w:rFonts w:hint="eastAsia" w:hAnsi="Cambria Math"/>
          <w:i w:val="0"/>
          <w:iCs/>
          <w:lang w:val="en-US" w:eastAsia="zh-CN"/>
        </w:rPr>
        <w:t>将是一个零矩阵，此时式5.6右边为0，即此时采样为全采样，即RSVD、ADSSVD和完整计算的SVD的结果几乎没有差别，在对数坐标下RSVD与ADSSVD在低采样数下几乎重合，为了体现RSVD和ADSSVD之间的差别，故以下仿真仅从k=1到k=7。</w:t>
      </w:r>
    </w:p>
    <w:p w14:paraId="5BCCB019">
      <w:pPr>
        <w:pStyle w:val="3"/>
        <w:spacing w:line="240" w:lineRule="auto"/>
        <w:ind w:left="0" w:leftChars="0" w:firstLine="0" w:firstLineChars="0"/>
        <w:jc w:val="center"/>
      </w:pPr>
      <w:r>
        <w:drawing>
          <wp:inline distT="0" distB="0" distL="114300" distR="114300">
            <wp:extent cx="3772535" cy="3168015"/>
            <wp:effectExtent l="0" t="0" r="12065" b="6985"/>
            <wp:docPr id="49"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2"/>
                    <pic:cNvPicPr>
                      <a:picLocks noChangeAspect="1"/>
                    </pic:cNvPicPr>
                  </pic:nvPicPr>
                  <pic:blipFill>
                    <a:blip r:embed="rId207"/>
                    <a:stretch>
                      <a:fillRect/>
                    </a:stretch>
                  </pic:blipFill>
                  <pic:spPr>
                    <a:xfrm>
                      <a:off x="0" y="0"/>
                      <a:ext cx="3772535" cy="3168015"/>
                    </a:xfrm>
                    <a:prstGeom prst="rect">
                      <a:avLst/>
                    </a:prstGeom>
                    <a:noFill/>
                    <a:ln>
                      <a:noFill/>
                    </a:ln>
                  </pic:spPr>
                </pic:pic>
              </a:graphicData>
            </a:graphic>
          </wp:inline>
        </w:drawing>
      </w:r>
    </w:p>
    <w:p w14:paraId="5A8FA305">
      <w:pPr>
        <w:pStyle w:val="6"/>
        <w:spacing w:line="240" w:lineRule="auto"/>
        <w:jc w:val="center"/>
        <w:rPr>
          <w:rFonts w:hint="default" w:ascii="Times New Roman" w:hAnsi="Times New Roman" w:cs="Times New Roman"/>
          <w:i w:val="0"/>
          <w:iCs/>
          <w:lang w:val="en-US" w:eastAsia="zh-CN"/>
        </w:rPr>
      </w:pPr>
      <w:r>
        <w:rPr>
          <w:rFonts w:hint="default" w:ascii="Times New Roman" w:hAnsi="Times New Roman" w:eastAsia="宋体" w:cs="Times New Roman"/>
          <w:b w:val="0"/>
          <w:bCs w:val="0"/>
          <w:sz w:val="18"/>
          <w:szCs w:val="18"/>
          <w:lang w:val="en-US" w:eastAsia="zh-CN"/>
        </w:rPr>
        <w:t>图 5.2 高位宽近似SVD矩阵重组误差与采样数的关系</w:t>
      </w:r>
    </w:p>
    <w:p w14:paraId="023BCD39">
      <w:pPr>
        <w:pStyle w:val="3"/>
        <w:numPr>
          <w:ilvl w:val="0"/>
          <w:numId w:val="0"/>
        </w:numPr>
        <w:ind w:leftChars="0" w:firstLine="420" w:firstLineChars="0"/>
        <w:rPr>
          <w:rFonts w:hint="eastAsia" w:hAnsi="Cambria Math" w:cs="Times New Roman"/>
          <w:i w:val="0"/>
          <w:iCs/>
          <w:kern w:val="2"/>
          <w:sz w:val="24"/>
          <w:szCs w:val="21"/>
          <w:lang w:val="en-US" w:eastAsia="zh-CN" w:bidi="ar-SA"/>
        </w:rPr>
      </w:pPr>
      <w:r>
        <w:rPr>
          <w:rFonts w:hint="eastAsia" w:hAnsi="Cambria Math" w:cs="Times New Roman"/>
          <w:i w:val="0"/>
          <w:iCs/>
          <w:kern w:val="2"/>
          <w:sz w:val="24"/>
          <w:szCs w:val="21"/>
          <w:lang w:val="en-US" w:eastAsia="zh-CN" w:bidi="ar-SA"/>
        </w:rPr>
        <w:t>从上四图来看，两种低秩近似SVD的重组误差都能随着采样数的增加而减少。对于非视距路径传输的瑞利信道和CDL-B信道，ADSSVD相较于RSVD有一定的提升；对于视距路径传输的莱斯信道和CDL-D信道，ADSSVD在采样数k=1时，其误差逼近于参考值。</w:t>
      </w:r>
    </w:p>
    <w:p w14:paraId="335AAF1D">
      <w:pPr>
        <w:pStyle w:val="3"/>
        <w:numPr>
          <w:ilvl w:val="0"/>
          <w:numId w:val="0"/>
        </w:numPr>
        <w:spacing w:line="240" w:lineRule="auto"/>
        <w:jc w:val="center"/>
      </w:pPr>
      <w:r>
        <w:drawing>
          <wp:inline distT="0" distB="0" distL="114300" distR="114300">
            <wp:extent cx="3740150" cy="3168015"/>
            <wp:effectExtent l="0" t="0" r="6350" b="6985"/>
            <wp:docPr id="55"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3"/>
                    <pic:cNvPicPr>
                      <a:picLocks noChangeAspect="1"/>
                    </pic:cNvPicPr>
                  </pic:nvPicPr>
                  <pic:blipFill>
                    <a:blip r:embed="rId208"/>
                    <a:stretch>
                      <a:fillRect/>
                    </a:stretch>
                  </pic:blipFill>
                  <pic:spPr>
                    <a:xfrm>
                      <a:off x="0" y="0"/>
                      <a:ext cx="3740150" cy="3168015"/>
                    </a:xfrm>
                    <a:prstGeom prst="rect">
                      <a:avLst/>
                    </a:prstGeom>
                    <a:noFill/>
                    <a:ln>
                      <a:noFill/>
                    </a:ln>
                  </pic:spPr>
                </pic:pic>
              </a:graphicData>
            </a:graphic>
          </wp:inline>
        </w:drawing>
      </w:r>
    </w:p>
    <w:p w14:paraId="76339897">
      <w:pPr>
        <w:pStyle w:val="6"/>
        <w:spacing w:line="240" w:lineRule="auto"/>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图 5.3 高位宽近似SVD奇异值误差与采样数的关系</w:t>
      </w:r>
    </w:p>
    <w:p w14:paraId="5FFEB6F4">
      <w:pPr>
        <w:pStyle w:val="3"/>
        <w:numPr>
          <w:ilvl w:val="0"/>
          <w:numId w:val="0"/>
        </w:numPr>
        <w:ind w:leftChars="0" w:firstLine="420" w:firstLineChars="0"/>
        <w:rPr>
          <w:rFonts w:hint="eastAsia" w:hAnsi="Cambria Math" w:cs="Times New Roman"/>
          <w:i w:val="0"/>
          <w:iCs/>
          <w:kern w:val="2"/>
          <w:sz w:val="24"/>
          <w:szCs w:val="21"/>
          <w:lang w:val="en-US" w:eastAsia="zh-CN" w:bidi="ar-SA"/>
        </w:rPr>
      </w:pPr>
      <w:r>
        <w:rPr>
          <w:rFonts w:hint="eastAsia" w:hAnsi="Cambria Math" w:cs="Times New Roman"/>
          <w:i w:val="0"/>
          <w:iCs/>
          <w:kern w:val="2"/>
          <w:sz w:val="24"/>
          <w:szCs w:val="21"/>
          <w:lang w:val="en-US" w:eastAsia="zh-CN" w:bidi="ar-SA"/>
        </w:rPr>
        <w:t>在奇异值的相对误差中，瑞利信道和CDL-B信道下ADSSVD较RSVD都有较明显的性能上的提升，对于莱斯信道和CDL-D信道，当k=1时其第一个奇异值误差远低于RSVD，k&gt;1之后的奇异值整体相对误差随着采样数的增加两者趋同。</w:t>
      </w:r>
    </w:p>
    <w:p w14:paraId="6414033A">
      <w:pPr>
        <w:pStyle w:val="3"/>
        <w:numPr>
          <w:ilvl w:val="0"/>
          <w:numId w:val="0"/>
        </w:numPr>
        <w:spacing w:line="240" w:lineRule="auto"/>
        <w:jc w:val="center"/>
      </w:pPr>
      <w:r>
        <w:drawing>
          <wp:inline distT="0" distB="0" distL="114300" distR="114300">
            <wp:extent cx="3698240" cy="3168015"/>
            <wp:effectExtent l="0" t="0" r="10160" b="6985"/>
            <wp:docPr id="5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4"/>
                    <pic:cNvPicPr>
                      <a:picLocks noChangeAspect="1"/>
                    </pic:cNvPicPr>
                  </pic:nvPicPr>
                  <pic:blipFill>
                    <a:blip r:embed="rId209"/>
                    <a:stretch>
                      <a:fillRect/>
                    </a:stretch>
                  </pic:blipFill>
                  <pic:spPr>
                    <a:xfrm>
                      <a:off x="0" y="0"/>
                      <a:ext cx="3698240" cy="3168015"/>
                    </a:xfrm>
                    <a:prstGeom prst="rect">
                      <a:avLst/>
                    </a:prstGeom>
                    <a:noFill/>
                    <a:ln>
                      <a:noFill/>
                    </a:ln>
                  </pic:spPr>
                </pic:pic>
              </a:graphicData>
            </a:graphic>
          </wp:inline>
        </w:drawing>
      </w:r>
    </w:p>
    <w:p w14:paraId="3DC546AC">
      <w:pPr>
        <w:pStyle w:val="6"/>
        <w:spacing w:line="240" w:lineRule="auto"/>
        <w:jc w:val="center"/>
        <w:rPr>
          <w:rFonts w:hint="eastAsia" w:ascii="Times New Roman" w:hAnsi="Times New Roman" w:eastAsia="宋体" w:cs="Times New Roman"/>
          <w:b w:val="0"/>
          <w:bCs w:val="0"/>
          <w:sz w:val="18"/>
          <w:szCs w:val="18"/>
          <w:lang w:val="en-US" w:eastAsia="zh-CN"/>
        </w:rPr>
      </w:pPr>
      <w:r>
        <w:rPr>
          <w:rFonts w:hint="eastAsia" w:ascii="Times New Roman" w:hAnsi="Times New Roman" w:eastAsia="宋体" w:cs="Times New Roman"/>
          <w:b w:val="0"/>
          <w:bCs w:val="0"/>
          <w:sz w:val="18"/>
          <w:szCs w:val="18"/>
          <w:lang w:val="en-US" w:eastAsia="zh-CN"/>
        </w:rPr>
        <w:t>图 5.4 高位宽近似SVD右奇异向量正交误差与采样数的关系</w:t>
      </w:r>
    </w:p>
    <w:p w14:paraId="6458A2D3">
      <w:pPr>
        <w:pStyle w:val="3"/>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lang w:val="en-US" w:eastAsia="zh-CN"/>
        </w:rPr>
      </w:pPr>
      <w:r>
        <w:rPr>
          <w:rFonts w:hint="eastAsia" w:hAnsi="Cambria Math" w:cs="Times New Roman"/>
          <w:i w:val="0"/>
          <w:iCs/>
          <w:kern w:val="2"/>
          <w:sz w:val="24"/>
          <w:szCs w:val="21"/>
          <w:lang w:val="en-US" w:eastAsia="zh-CN" w:bidi="ar-SA"/>
        </w:rPr>
        <w:t>由于两种算法的右奇异向量的正交误差都是基于低秩分解时使用的完整SVD算法，在高位宽计算环境下其右奇异向量正交性和信道种类无明显相关，其误差量级在</w:t>
      </w:r>
      <m:oMath>
        <m:sSup>
          <m:sSupPr>
            <m:ctrlPr>
              <w:rPr>
                <w:rFonts w:ascii="Cambria Math" w:hAnsi="Cambria Math" w:cs="Times New Roman"/>
                <w:i/>
                <w:iCs/>
                <w:kern w:val="2"/>
                <w:sz w:val="24"/>
                <w:szCs w:val="21"/>
                <w:lang w:val="en-US" w:bidi="ar-SA"/>
              </w:rPr>
            </m:ctrlPr>
          </m:sSupPr>
          <m:e>
            <m:r>
              <m:rPr/>
              <w:rPr>
                <w:rFonts w:hint="default" w:ascii="Cambria Math" w:hAnsi="Cambria Math" w:cs="Times New Roman"/>
                <w:kern w:val="2"/>
                <w:sz w:val="24"/>
                <w:szCs w:val="21"/>
                <w:lang w:val="en-US" w:eastAsia="zh-CN" w:bidi="ar-SA"/>
              </w:rPr>
              <m:t>10</m:t>
            </m:r>
            <m:ctrlPr>
              <w:rPr>
                <w:rFonts w:ascii="Cambria Math" w:hAnsi="Cambria Math" w:cs="Times New Roman"/>
                <w:i/>
                <w:iCs/>
                <w:kern w:val="2"/>
                <w:sz w:val="24"/>
                <w:szCs w:val="21"/>
                <w:lang w:val="en-US" w:bidi="ar-SA"/>
              </w:rPr>
            </m:ctrlPr>
          </m:e>
          <m:sup>
            <m:r>
              <m:rPr/>
              <w:rPr>
                <w:rFonts w:hint="default" w:ascii="Cambria Math" w:hAnsi="Cambria Math" w:cs="Times New Roman"/>
                <w:kern w:val="2"/>
                <w:sz w:val="24"/>
                <w:szCs w:val="21"/>
                <w:lang w:val="en-US" w:eastAsia="zh-CN" w:bidi="ar-SA"/>
              </w:rPr>
              <m:t>−16</m:t>
            </m:r>
            <m:ctrlPr>
              <w:rPr>
                <w:rFonts w:ascii="Cambria Math" w:hAnsi="Cambria Math" w:cs="Times New Roman"/>
                <w:i/>
                <w:iCs/>
                <w:kern w:val="2"/>
                <w:sz w:val="24"/>
                <w:szCs w:val="21"/>
                <w:lang w:val="en-US" w:bidi="ar-SA"/>
              </w:rPr>
            </m:ctrlPr>
          </m:sup>
        </m:sSup>
      </m:oMath>
      <w:r>
        <w:rPr>
          <w:rFonts w:hint="eastAsia" w:hAnsi="Cambria Math" w:cs="Times New Roman"/>
          <w:i w:val="0"/>
          <w:iCs/>
          <w:kern w:val="2"/>
          <w:sz w:val="24"/>
          <w:szCs w:val="21"/>
          <w:lang w:val="en-US" w:eastAsia="zh-CN" w:bidi="ar-SA"/>
        </w:rPr>
        <w:t>，仅随采样数的增加导致计算复杂度上升而有略微的影响，在此不做更深的讨论。</w:t>
      </w:r>
    </w:p>
    <w:p w14:paraId="468CC278">
      <w:pPr>
        <w:pStyle w:val="4"/>
        <w:numPr>
          <w:ilvl w:val="2"/>
          <w:numId w:val="0"/>
        </w:numPr>
        <w:spacing w:before="326" w:after="326"/>
        <w:ind w:left="0" w:leftChars="0" w:firstLine="0" w:firstLineChars="0"/>
        <w:rPr>
          <w:rFonts w:hint="eastAsia"/>
          <w:lang w:val="en-US" w:eastAsia="zh-CN"/>
        </w:rPr>
      </w:pPr>
      <w:r>
        <w:rPr>
          <w:rFonts w:hint="eastAsia"/>
          <w:lang w:val="en-US" w:eastAsia="zh-CN"/>
        </w:rPr>
        <w:t>5.2 近似SVD算法的子空间迭代</w:t>
      </w:r>
    </w:p>
    <w:p w14:paraId="3450B692">
      <w:pPr>
        <w:pStyle w:val="5"/>
        <w:numPr>
          <w:ilvl w:val="3"/>
          <w:numId w:val="0"/>
        </w:numPr>
        <w:spacing w:before="326" w:after="163"/>
        <w:ind w:left="0" w:leftChars="0" w:firstLine="0" w:firstLineChars="0"/>
        <w:rPr>
          <w:rFonts w:hint="default"/>
          <w:lang w:val="en-US" w:eastAsia="zh-CN"/>
        </w:rPr>
      </w:pPr>
      <w:r>
        <w:rPr>
          <w:rFonts w:hint="eastAsia"/>
          <w:lang w:val="en-US" w:eastAsia="zh-CN"/>
        </w:rPr>
        <w:t>5.2.1 算法原理</w:t>
      </w:r>
    </w:p>
    <w:p w14:paraId="4DF7514C">
      <w:pPr>
        <w:pStyle w:val="3"/>
        <w:rPr>
          <w:rFonts w:hint="eastAsia"/>
          <w:lang w:val="en-US" w:eastAsia="zh-CN"/>
        </w:rPr>
      </w:pPr>
      <w:r>
        <w:rPr>
          <w:rFonts w:hint="eastAsia"/>
          <w:lang w:val="en-US" w:eastAsia="zh-CN"/>
        </w:rPr>
        <w:t>RSVD和ADSSVD都可以通过子空间迭代的方法来改进其近似分解性能，其本质是通过使用下式5.7幂迭代来放大较大的奇异值：</w:t>
      </w:r>
    </w:p>
    <w:p w14:paraId="4BD49CE5">
      <w:pPr>
        <w:pStyle w:val="11"/>
        <w:bidi w:val="0"/>
        <w:rPr>
          <w:rFonts w:hint="default"/>
          <w:lang w:val="en-US" w:eastAsia="zh-CN"/>
        </w:rPr>
      </w:pPr>
      <w:r>
        <w:rPr>
          <w:rFonts w:hint="eastAsia" w:hAnsi="Cambria Math"/>
          <w:i w:val="0"/>
          <w:lang w:val="en-US" w:eastAsia="zh-CN"/>
        </w:rPr>
        <w:tab/>
      </w:r>
      <m:oMath>
        <m:r>
          <m:rPr/>
          <w:rPr>
            <w:rFonts w:hint="default" w:ascii="Cambria Math" w:hAnsi="Cambria Math"/>
            <w:lang w:val="en-US" w:eastAsia="zh-CN"/>
          </w:rPr>
          <m:t>Y=</m:t>
        </m:r>
        <m:sSup>
          <m:sSupPr>
            <m:ctrlPr>
              <w:rPr>
                <w:rFonts w:hint="default" w:ascii="Cambria Math" w:hAnsi="Cambria Math"/>
                <w:i/>
                <w:iCs/>
                <w:lang w:val="en-US" w:eastAsia="zh-CN"/>
              </w:rPr>
            </m:ctrlPr>
          </m:sSupPr>
          <m:e>
            <m:r>
              <m:rPr/>
              <w:rPr>
                <w:rFonts w:hint="default" w:ascii="Cambria Math" w:hAnsi="Cambria Math"/>
                <w:lang w:val="en-US" w:eastAsia="zh-CN"/>
              </w:rPr>
              <m:t>(H</m:t>
            </m:r>
            <m:sSup>
              <m:sSupPr>
                <m:ctrlPr>
                  <w:rPr>
                    <w:rFonts w:hint="default" w:ascii="Cambria Math" w:hAnsi="Cambria Math"/>
                    <w:i/>
                    <w:iCs/>
                    <w:lang w:val="en-US" w:eastAsia="zh-CN"/>
                  </w:rPr>
                </m:ctrlPr>
              </m:sSupPr>
              <m:e>
                <m:r>
                  <m:rPr/>
                  <w:rPr>
                    <w:rFonts w:hint="default" w:ascii="Cambria Math" w:hAnsi="Cambria Math"/>
                    <w:lang w:val="en-US" w:eastAsia="zh-CN"/>
                  </w:rPr>
                  <m:t>H</m:t>
                </m:r>
                <m:ctrlPr>
                  <w:rPr>
                    <w:rFonts w:hint="default" w:ascii="Cambria Math" w:hAnsi="Cambria Math"/>
                    <w:i/>
                    <w:iCs/>
                    <w:lang w:val="en-US" w:eastAsia="zh-CN"/>
                  </w:rPr>
                </m:ctrlPr>
              </m:e>
              <m:sup>
                <m:r>
                  <m:rPr/>
                  <w:rPr>
                    <w:rFonts w:hint="default" w:ascii="Cambria Math" w:hAnsi="Cambria Math"/>
                    <w:lang w:val="en-US" w:eastAsia="zh-CN"/>
                  </w:rPr>
                  <m:t>H</m:t>
                </m:r>
                <m:ctrlPr>
                  <w:rPr>
                    <w:rFonts w:hint="default" w:ascii="Cambria Math" w:hAnsi="Cambria Math"/>
                    <w:i/>
                    <w:iCs/>
                    <w:lang w:val="en-US" w:eastAsia="zh-CN"/>
                  </w:rPr>
                </m:ctrlPr>
              </m:sup>
            </m:sSup>
            <m:r>
              <m:rPr/>
              <w:rPr>
                <w:rFonts w:hint="default" w:ascii="Cambria Math" w:hAnsi="Cambria Math"/>
                <w:lang w:val="en-US" w:eastAsia="zh-CN"/>
              </w:rPr>
              <m:t>)</m:t>
            </m:r>
            <m:ctrlPr>
              <w:rPr>
                <w:rFonts w:hint="default" w:ascii="Cambria Math" w:hAnsi="Cambria Math"/>
                <w:i/>
                <w:iCs/>
                <w:lang w:val="en-US" w:eastAsia="zh-CN"/>
              </w:rPr>
            </m:ctrlPr>
          </m:e>
          <m:sup>
            <m:r>
              <m:rPr/>
              <w:rPr>
                <w:rFonts w:hint="default" w:ascii="Cambria Math" w:hAnsi="Cambria Math"/>
                <w:lang w:val="en-US" w:eastAsia="zh-CN"/>
              </w:rPr>
              <m:t>q</m:t>
            </m:r>
            <m:ctrlPr>
              <w:rPr>
                <w:rFonts w:hint="default" w:ascii="Cambria Math" w:hAnsi="Cambria Math"/>
                <w:i/>
                <w:iCs/>
                <w:lang w:val="en-US" w:eastAsia="zh-CN"/>
              </w:rPr>
            </m:ctrlPr>
          </m:sup>
        </m:sSup>
        <m:r>
          <m:rPr/>
          <w:rPr>
            <w:rFonts w:hint="default" w:ascii="Cambria Math" w:hAnsi="Cambria Math"/>
            <w:lang w:val="en-US" w:eastAsia="zh-CN"/>
          </w:rPr>
          <m:t>H</m:t>
        </m:r>
        <m:r>
          <m:rPr/>
          <w:rPr>
            <w:rFonts w:hint="default" w:ascii="Cambria Math" w:hAnsi="Cambria Math"/>
            <w:lang w:val="en-US"/>
          </w:rPr>
          <m:t>Ω</m:t>
        </m:r>
        <m:r>
          <m:rPr/>
          <w:rPr>
            <w:rFonts w:hint="default" w:ascii="Cambria Math" w:hAnsi="Cambria Math"/>
            <w:lang w:val="en-US" w:eastAsia="zh-CN"/>
          </w:rPr>
          <m:t>=</m:t>
        </m:r>
        <m:sSup>
          <m:sSupPr>
            <m:ctrlPr>
              <w:rPr>
                <w:rFonts w:hint="default" w:ascii="Cambria Math" w:hAnsi="Cambria Math"/>
                <w:i/>
                <w:iCs/>
                <w:lang w:val="en-US" w:eastAsia="zh-CN"/>
              </w:rPr>
            </m:ctrlPr>
          </m:sSupPr>
          <m:e>
            <m:r>
              <m:rPr/>
              <w:rPr>
                <w:rFonts w:hint="default" w:ascii="Cambria Math" w:hAnsi="Cambria Math"/>
                <w:lang w:val="en-US" w:eastAsia="zh-CN"/>
              </w:rPr>
              <m:t>(U</m:t>
            </m:r>
            <m:sSup>
              <m:sSupPr>
                <m:ctrlPr>
                  <w:rPr>
                    <w:rFonts w:hint="default" w:ascii="Cambria Math" w:hAnsi="Cambria Math"/>
                    <w:i/>
                    <w:iCs/>
                    <w:lang w:val="en-US" w:eastAsia="zh-CN"/>
                  </w:rPr>
                </m:ctrlPr>
              </m:sSupPr>
              <m:e>
                <m:r>
                  <m:rPr/>
                  <w:rPr>
                    <w:rFonts w:hint="default" w:ascii="Cambria Math" w:hAnsi="Cambria Math"/>
                    <w:lang w:val="en-US"/>
                  </w:rPr>
                  <m:t>Σ</m:t>
                </m:r>
                <m:ctrlPr>
                  <w:rPr>
                    <w:rFonts w:hint="default" w:ascii="Cambria Math" w:hAnsi="Cambria Math"/>
                    <w:i/>
                    <w:iCs/>
                    <w:lang w:val="en-US" w:eastAsia="zh-CN"/>
                  </w:rPr>
                </m:ctrlPr>
              </m:e>
              <m:sup>
                <m:r>
                  <m:rPr/>
                  <w:rPr>
                    <w:rFonts w:hint="default" w:ascii="Cambria Math" w:hAnsi="Cambria Math"/>
                    <w:lang w:val="en-US" w:eastAsia="zh-CN"/>
                  </w:rPr>
                  <m:t>2</m:t>
                </m:r>
                <m:ctrlPr>
                  <w:rPr>
                    <w:rFonts w:hint="default" w:ascii="Cambria Math" w:hAnsi="Cambria Math"/>
                    <w:i/>
                    <w:iCs/>
                    <w:lang w:val="en-US" w:eastAsia="zh-CN"/>
                  </w:rPr>
                </m:ctrlPr>
              </m:sup>
            </m:sSup>
            <m:sSup>
              <m:sSupPr>
                <m:ctrlPr>
                  <w:rPr>
                    <w:rFonts w:hint="default" w:ascii="Cambria Math" w:hAnsi="Cambria Math"/>
                    <w:i/>
                    <w:iCs/>
                    <w:lang w:val="en-US" w:eastAsia="zh-CN"/>
                  </w:rPr>
                </m:ctrlPr>
              </m:sSupPr>
              <m:e>
                <m:r>
                  <m:rPr/>
                  <w:rPr>
                    <w:rFonts w:hint="default" w:ascii="Cambria Math" w:hAnsi="Cambria Math"/>
                    <w:lang w:val="en-US" w:eastAsia="zh-CN"/>
                  </w:rPr>
                  <m:t>U</m:t>
                </m:r>
                <m:ctrlPr>
                  <w:rPr>
                    <w:rFonts w:hint="default" w:ascii="Cambria Math" w:hAnsi="Cambria Math"/>
                    <w:i/>
                    <w:iCs/>
                    <w:lang w:val="en-US" w:eastAsia="zh-CN"/>
                  </w:rPr>
                </m:ctrlPr>
              </m:e>
              <m:sup>
                <m:r>
                  <m:rPr/>
                  <w:rPr>
                    <w:rFonts w:hint="default" w:ascii="Cambria Math" w:hAnsi="Cambria Math"/>
                    <w:lang w:val="en-US" w:eastAsia="zh-CN"/>
                  </w:rPr>
                  <m:t>H</m:t>
                </m:r>
                <m:ctrlPr>
                  <w:rPr>
                    <w:rFonts w:hint="default" w:ascii="Cambria Math" w:hAnsi="Cambria Math"/>
                    <w:i/>
                    <w:iCs/>
                    <w:lang w:val="en-US" w:eastAsia="zh-CN"/>
                  </w:rPr>
                </m:ctrlPr>
              </m:sup>
            </m:sSup>
            <m:r>
              <m:rPr/>
              <w:rPr>
                <w:rFonts w:hint="default" w:ascii="Cambria Math" w:hAnsi="Cambria Math"/>
                <w:lang w:val="en-US" w:eastAsia="zh-CN"/>
              </w:rPr>
              <m:t>)</m:t>
            </m:r>
            <m:ctrlPr>
              <w:rPr>
                <w:rFonts w:hint="default" w:ascii="Cambria Math" w:hAnsi="Cambria Math"/>
                <w:i/>
                <w:iCs/>
                <w:lang w:val="en-US" w:eastAsia="zh-CN"/>
              </w:rPr>
            </m:ctrlPr>
          </m:e>
          <m:sup>
            <m:r>
              <m:rPr/>
              <w:rPr>
                <w:rFonts w:hint="default" w:ascii="Cambria Math" w:hAnsi="Cambria Math"/>
                <w:lang w:val="en-US" w:eastAsia="zh-CN"/>
              </w:rPr>
              <m:t>q</m:t>
            </m:r>
            <m:ctrlPr>
              <w:rPr>
                <w:rFonts w:hint="default" w:ascii="Cambria Math" w:hAnsi="Cambria Math"/>
                <w:i/>
                <w:iCs/>
                <w:lang w:val="en-US" w:eastAsia="zh-CN"/>
              </w:rPr>
            </m:ctrlPr>
          </m:sup>
        </m:sSup>
        <m:r>
          <m:rPr/>
          <w:rPr>
            <w:rFonts w:hint="default" w:ascii="Cambria Math" w:hAnsi="Cambria Math"/>
            <w:lang w:val="en-US" w:eastAsia="zh-CN"/>
          </w:rPr>
          <m:t>U</m:t>
        </m:r>
        <m:r>
          <m:rPr/>
          <w:rPr>
            <w:rFonts w:hint="default" w:ascii="Cambria Math" w:hAnsi="Cambria Math"/>
            <w:lang w:val="en-US"/>
          </w:rPr>
          <m:t>Σ</m:t>
        </m:r>
        <m:sSup>
          <m:sSupPr>
            <m:ctrlPr>
              <w:rPr>
                <w:rFonts w:hint="default" w:ascii="Cambria Math" w:hAnsi="Cambria Math"/>
                <w:i/>
                <w:iCs/>
                <w:lang w:val="en-US" w:eastAsia="zh-CN"/>
              </w:rPr>
            </m:ctrlPr>
          </m:sSupPr>
          <m:e>
            <m:r>
              <m:rPr/>
              <w:rPr>
                <w:rFonts w:hint="default" w:ascii="Cambria Math" w:hAnsi="Cambria Math"/>
                <w:lang w:val="en-US" w:eastAsia="zh-CN"/>
              </w:rPr>
              <m:t>V</m:t>
            </m:r>
            <m:ctrlPr>
              <w:rPr>
                <w:rFonts w:hint="default" w:ascii="Cambria Math" w:hAnsi="Cambria Math"/>
                <w:i/>
                <w:iCs/>
                <w:lang w:val="en-US" w:eastAsia="zh-CN"/>
              </w:rPr>
            </m:ctrlPr>
          </m:e>
          <m:sup>
            <m:r>
              <m:rPr/>
              <w:rPr>
                <w:rFonts w:hint="default" w:ascii="Cambria Math" w:hAnsi="Cambria Math"/>
                <w:lang w:val="en-US" w:eastAsia="zh-CN"/>
              </w:rPr>
              <m:t>H</m:t>
            </m:r>
            <m:ctrlPr>
              <w:rPr>
                <w:rFonts w:hint="default" w:ascii="Cambria Math" w:hAnsi="Cambria Math"/>
                <w:i/>
                <w:iCs/>
                <w:lang w:val="en-US" w:eastAsia="zh-CN"/>
              </w:rPr>
            </m:ctrlPr>
          </m:sup>
        </m:sSup>
        <m:r>
          <m:rPr/>
          <w:rPr>
            <w:rFonts w:hint="default" w:ascii="Cambria Math" w:hAnsi="Cambria Math"/>
            <w:lang w:val="en-US"/>
          </w:rPr>
          <m:t>Ω</m:t>
        </m:r>
        <m:r>
          <m:rPr/>
          <w:rPr>
            <w:rFonts w:hint="default" w:ascii="Cambria Math" w:hAnsi="Cambria Math"/>
            <w:lang w:val="en-US" w:eastAsia="zh-CN"/>
          </w:rPr>
          <m:t>=U</m:t>
        </m:r>
        <m:sSup>
          <m:sSupPr>
            <m:ctrlPr>
              <w:rPr>
                <w:rFonts w:hint="default" w:ascii="Cambria Math" w:hAnsi="Cambria Math"/>
                <w:i/>
                <w:iCs/>
                <w:lang w:val="en-US" w:eastAsia="zh-CN"/>
              </w:rPr>
            </m:ctrlPr>
          </m:sSupPr>
          <m:e>
            <m:r>
              <m:rPr/>
              <w:rPr>
                <w:rFonts w:hint="default" w:ascii="Cambria Math" w:hAnsi="Cambria Math"/>
                <w:lang w:val="en-US"/>
              </w:rPr>
              <m:t>Σ</m:t>
            </m:r>
            <m:ctrlPr>
              <w:rPr>
                <w:rFonts w:hint="default" w:ascii="Cambria Math" w:hAnsi="Cambria Math"/>
                <w:i/>
                <w:iCs/>
                <w:lang w:val="en-US" w:eastAsia="zh-CN"/>
              </w:rPr>
            </m:ctrlPr>
          </m:e>
          <m:sup>
            <m:r>
              <m:rPr/>
              <w:rPr>
                <w:rFonts w:hint="default" w:ascii="Cambria Math" w:hAnsi="Cambria Math"/>
                <w:lang w:val="en-US" w:eastAsia="zh-CN"/>
              </w:rPr>
              <m:t>2q+1</m:t>
            </m:r>
            <m:ctrlPr>
              <w:rPr>
                <w:rFonts w:hint="default" w:ascii="Cambria Math" w:hAnsi="Cambria Math"/>
                <w:i/>
                <w:iCs/>
                <w:lang w:val="en-US" w:eastAsia="zh-CN"/>
              </w:rPr>
            </m:ctrlPr>
          </m:sup>
        </m:sSup>
        <m:sSup>
          <m:sSupPr>
            <m:ctrlPr>
              <w:rPr>
                <w:rFonts w:hint="default" w:ascii="Cambria Math" w:hAnsi="Cambria Math"/>
                <w:i/>
                <w:iCs/>
                <w:lang w:val="en-US" w:eastAsia="zh-CN"/>
              </w:rPr>
            </m:ctrlPr>
          </m:sSupPr>
          <m:e>
            <m:r>
              <m:rPr/>
              <w:rPr>
                <w:rFonts w:hint="default" w:ascii="Cambria Math" w:hAnsi="Cambria Math"/>
                <w:lang w:val="en-US" w:eastAsia="zh-CN"/>
              </w:rPr>
              <m:t>V</m:t>
            </m:r>
            <m:ctrlPr>
              <w:rPr>
                <w:rFonts w:hint="default" w:ascii="Cambria Math" w:hAnsi="Cambria Math"/>
                <w:i/>
                <w:iCs/>
                <w:lang w:val="en-US" w:eastAsia="zh-CN"/>
              </w:rPr>
            </m:ctrlPr>
          </m:e>
          <m:sup>
            <m:r>
              <m:rPr/>
              <w:rPr>
                <w:rFonts w:hint="default" w:ascii="Cambria Math" w:hAnsi="Cambria Math"/>
                <w:lang w:val="en-US" w:eastAsia="zh-CN"/>
              </w:rPr>
              <m:t>H</m:t>
            </m:r>
            <m:ctrlPr>
              <w:rPr>
                <w:rFonts w:hint="default" w:ascii="Cambria Math" w:hAnsi="Cambria Math"/>
                <w:i/>
                <w:iCs/>
                <w:lang w:val="en-US" w:eastAsia="zh-CN"/>
              </w:rPr>
            </m:ctrlPr>
          </m:sup>
        </m:sSup>
        <m:r>
          <m:rPr/>
          <w:rPr>
            <w:rFonts w:hint="default" w:ascii="Cambria Math" w:hAnsi="Cambria Math"/>
            <w:lang w:val="en-US"/>
          </w:rPr>
          <m:t>Ω</m:t>
        </m:r>
      </m:oMath>
      <w:r>
        <w:rPr>
          <w:rFonts w:hint="eastAsia" w:hAnsi="Cambria Math"/>
          <w:i w:val="0"/>
          <w:lang w:val="en-US" w:eastAsia="zh-CN"/>
        </w:rPr>
        <w:tab/>
      </w:r>
      <w:r>
        <w:rPr>
          <w:rFonts w:hint="eastAsia"/>
          <w:lang w:val="en-US" w:eastAsia="zh-CN"/>
        </w:rPr>
        <w:t>(5.7)</w:t>
      </w:r>
    </w:p>
    <w:p w14:paraId="03C2636A">
      <w:pPr>
        <w:pStyle w:val="3"/>
        <w:ind w:left="0" w:leftChars="0" w:firstLine="0" w:firstLineChars="0"/>
        <w:rPr>
          <w:rFonts w:hint="eastAsia"/>
          <w:lang w:val="en-US" w:eastAsia="zh-CN"/>
        </w:rPr>
      </w:pPr>
      <w:r>
        <w:rPr>
          <w:rFonts w:hint="eastAsia"/>
          <w:lang w:val="en-US" w:eastAsia="zh-CN"/>
        </w:rPr>
        <w:t>由于酉矩阵的正交性，乘上采样矩阵时会在放缩后较大的奇异值方向进行投影采样，此时投影后QR分解获得的正交基张成的子空间随着迭代次数的增大愈加接近前k个奇异向量张成的子空间，使用此迭代后的正交基对原矩阵进行降维和SVD即可完成子空间迭代SVD。其显式算法见算法5.3，这种算法仅和采样矩阵相乘一次，不会影响采样矩阵的选取，且获得正交基之后的降维和SVD过程与RSVD原型算法一致，故算法描述将省去固定的步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F1A6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tcPr>
          <w:p w14:paraId="6CEB7562">
            <w:pPr>
              <w:snapToGrid w:val="0"/>
              <w:rPr>
                <w:rFonts w:hint="default" w:eastAsia="宋体"/>
                <w:szCs w:val="22"/>
                <w:lang w:val="en-US" w:eastAsia="zh-CN"/>
              </w:rPr>
            </w:pPr>
            <w:r>
              <w:rPr>
                <w:rFonts w:hint="eastAsia"/>
                <w:szCs w:val="22"/>
              </w:rPr>
              <w:t>算法</w:t>
            </w:r>
            <w:r>
              <w:rPr>
                <w:rFonts w:hint="eastAsia"/>
                <w:szCs w:val="22"/>
                <w:lang w:val="en-US" w:eastAsia="zh-CN"/>
              </w:rPr>
              <w:t>5.3</w:t>
            </w:r>
            <w:r>
              <w:rPr>
                <w:rFonts w:hint="eastAsia"/>
                <w:szCs w:val="22"/>
              </w:rPr>
              <w:t xml:space="preserve"> </w:t>
            </w:r>
            <w:r>
              <w:rPr>
                <w:rFonts w:hint="eastAsia"/>
                <w:szCs w:val="22"/>
                <w:lang w:val="en-US" w:eastAsia="zh-CN"/>
              </w:rPr>
              <w:t>显式子空间迭代SVD</w:t>
            </w:r>
          </w:p>
        </w:tc>
      </w:tr>
      <w:tr w14:paraId="7B779F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vAlign w:val="center"/>
          </w:tcPr>
          <w:p w14:paraId="1B6716F6">
            <w:pPr>
              <w:numPr>
                <w:ilvl w:val="0"/>
                <w:numId w:val="0"/>
              </w:numPr>
              <w:textAlignment w:val="center"/>
              <w:rPr>
                <w:rFonts w:hint="default" w:hAnsi="Cambria Math" w:cs="Cambria Math"/>
                <w:i w:val="0"/>
                <w:iCs w:val="0"/>
                <w:kern w:val="2"/>
                <w:sz w:val="24"/>
                <w:szCs w:val="22"/>
                <w:lang w:val="en-US" w:eastAsia="zh-CN" w:bidi="ar-SA"/>
              </w:rPr>
            </w:pPr>
            <w:r>
              <w:rPr>
                <w:rFonts w:hint="eastAsia"/>
                <w:szCs w:val="22"/>
                <w:lang w:val="en-US" w:eastAsia="zh-CN"/>
              </w:rPr>
              <w:t>输入：信道矩阵</w:t>
            </w:r>
            <m:oMath>
              <m:r>
                <m:rPr/>
                <w:rPr>
                  <w:rFonts w:hint="default" w:ascii="Cambria Math"/>
                  <w:szCs w:val="22"/>
                  <w:lang w:val="en-US" w:eastAsia="zh-CN"/>
                </w:rPr>
                <m:t>H</m:t>
              </m:r>
              <m:r>
                <m:rPr/>
                <w:rPr>
                  <w:rFonts w:hint="default" w:ascii="Cambria Math" w:hAnsi="Cambria Math" w:cs="Cambria Math"/>
                  <w:kern w:val="2"/>
                  <w:sz w:val="24"/>
                  <w:szCs w:val="22"/>
                  <w:lang w:val="en-US" w:eastAsia="zh-CN"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n</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，采样数</w:t>
            </w:r>
            <m:oMath>
              <m:r>
                <m:rPr/>
                <w:rPr>
                  <w:rFonts w:hint="default" w:ascii="Cambria Math" w:hAnsi="Cambria Math" w:cs="Cambria Math"/>
                  <w:kern w:val="2"/>
                  <w:sz w:val="24"/>
                  <w:szCs w:val="22"/>
                  <w:lang w:val="en-US" w:eastAsia="zh-CN" w:bidi="ar-SA"/>
                </w:rPr>
                <m:t>k(k&lt;n)</m:t>
              </m:r>
            </m:oMath>
            <w:r>
              <w:rPr>
                <w:rFonts w:hint="eastAsia" w:hAnsi="Cambria Math" w:cs="Cambria Math"/>
                <w:i w:val="0"/>
                <w:kern w:val="2"/>
                <w:sz w:val="24"/>
                <w:szCs w:val="22"/>
                <w:lang w:val="en-US" w:eastAsia="zh-CN" w:bidi="ar-SA"/>
              </w:rPr>
              <w:t>，迭代次数</w:t>
            </w:r>
            <m:oMath>
              <m:r>
                <m:rPr/>
                <w:rPr>
                  <w:rFonts w:hint="default" w:ascii="Cambria Math" w:hAnsi="Cambria Math" w:cs="Cambria Math"/>
                  <w:kern w:val="2"/>
                  <w:sz w:val="24"/>
                  <w:szCs w:val="22"/>
                  <w:lang w:val="en-US" w:eastAsia="zh-CN" w:bidi="ar-SA"/>
                </w:rPr>
                <m:t>q</m:t>
              </m:r>
            </m:oMath>
          </w:p>
          <w:p w14:paraId="60517095">
            <w:pPr>
              <w:numPr>
                <w:ilvl w:val="0"/>
                <w:numId w:val="6"/>
              </w:numPr>
              <w:textAlignment w:val="center"/>
              <w:rPr>
                <w:rFonts w:hint="eastAsia" w:hAnsi="Cambria Math" w:cs="Cambria Math"/>
                <w:i w:val="0"/>
                <w:kern w:val="2"/>
                <w:sz w:val="24"/>
                <w:szCs w:val="22"/>
                <w:lang w:val="en-US" w:eastAsia="zh-CN" w:bidi="ar-SA"/>
              </w:rPr>
            </w:pPr>
            <w:r>
              <w:rPr>
                <w:rFonts w:hint="eastAsia" w:hAnsi="Cambria Math" w:cs="Cambria Math"/>
                <w:i w:val="0"/>
                <w:iCs w:val="0"/>
                <w:kern w:val="2"/>
                <w:sz w:val="24"/>
                <w:szCs w:val="22"/>
                <w:lang w:val="en-US" w:eastAsia="zh-CN" w:bidi="ar-SA"/>
              </w:rPr>
              <w:t>构建采样矩阵</w:t>
            </w:r>
            <m:oMath>
              <m:r>
                <m:rPr/>
                <w:rPr>
                  <w:rFonts w:hint="default" w:ascii="Cambria Math" w:hAnsi="Cambria Math" w:cs="Cambria Math"/>
                  <w:kern w:val="2"/>
                  <w:sz w:val="24"/>
                  <w:szCs w:val="22"/>
                  <w:lang w:val="en-US" w:bidi="ar-SA"/>
                </w:rPr>
                <m:t>Ω∈</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kern w:val="2"/>
                <w:sz w:val="24"/>
                <w:szCs w:val="22"/>
                <w:lang w:val="en-US" w:eastAsia="zh-CN" w:bidi="ar-SA"/>
              </w:rPr>
              <w:t>（高斯矩阵/选取DFT向量组成的矩阵）</w:t>
            </w:r>
          </w:p>
          <w:p w14:paraId="15D3CEF5">
            <w:pPr>
              <w:numPr>
                <w:ilvl w:val="0"/>
                <w:numId w:val="6"/>
              </w:numPr>
              <w:textAlignment w:val="center"/>
              <w:rPr>
                <w:rFonts w:hint="default" w:hAnsi="Cambria Math" w:cs="Cambria Math"/>
                <w:i w:val="0"/>
                <w:iCs/>
                <w:kern w:val="2"/>
                <w:sz w:val="24"/>
                <w:szCs w:val="22"/>
                <w:lang w:val="en-US" w:eastAsia="zh-CN" w:bidi="ar-SA"/>
              </w:rPr>
            </w:pPr>
            <m:oMath>
              <m:r>
                <m:rPr/>
                <w:rPr>
                  <w:rFonts w:hint="default" w:ascii="Cambria Math" w:hAnsi="Cambria Math" w:cs="Cambria Math"/>
                  <w:kern w:val="2"/>
                  <w:sz w:val="24"/>
                  <w:szCs w:val="22"/>
                  <w:lang w:val="en-US" w:eastAsia="zh-CN" w:bidi="ar-SA"/>
                </w:rPr>
                <m:t>Y=</m:t>
              </m:r>
              <m:sSup>
                <m:sSupPr>
                  <m:ctrlPr>
                    <w:rPr>
                      <w:rFonts w:hint="default" w:ascii="Cambria Math" w:hAnsi="Cambria Math" w:cs="Cambria Math"/>
                      <w:i/>
                      <w:kern w:val="2"/>
                      <w:sz w:val="24"/>
                      <w:szCs w:val="22"/>
                      <w:lang w:val="en-US" w:eastAsia="zh-CN" w:bidi="ar-SA"/>
                    </w:rPr>
                  </m:ctrlPr>
                </m:sSupPr>
                <m:e>
                  <m:r>
                    <m:rPr/>
                    <w:rPr>
                      <w:rFonts w:hint="default" w:ascii="Cambria Math" w:hAnsi="Cambria Math" w:cs="Cambria Math"/>
                      <w:kern w:val="2"/>
                      <w:sz w:val="24"/>
                      <w:szCs w:val="22"/>
                      <w:lang w:val="en-US" w:eastAsia="zh-CN" w:bidi="ar-SA"/>
                    </w:rPr>
                    <m:t>(H</m:t>
                  </m:r>
                  <m:sSup>
                    <m:sSupPr>
                      <m:ctrlPr>
                        <w:rPr>
                          <w:rFonts w:hint="default" w:ascii="Cambria Math" w:hAnsi="Cambria Math" w:cs="Cambria Math"/>
                          <w:i/>
                          <w:iCs w:val="0"/>
                          <w:kern w:val="2"/>
                          <w:sz w:val="24"/>
                          <w:szCs w:val="22"/>
                          <w:lang w:val="en-US" w:eastAsia="zh-CN" w:bidi="ar-SA"/>
                        </w:rPr>
                      </m:ctrlPr>
                    </m:sSupPr>
                    <m:e>
                      <m:r>
                        <m:rPr/>
                        <w:rPr>
                          <w:rFonts w:hint="default" w:ascii="Cambria Math" w:hAnsi="Cambria Math" w:cs="Cambria Math"/>
                          <w:kern w:val="2"/>
                          <w:sz w:val="24"/>
                          <w:szCs w:val="22"/>
                          <w:lang w:val="en-US" w:eastAsia="zh-CN" w:bidi="ar-SA"/>
                        </w:rPr>
                        <m:t>H</m:t>
                      </m:r>
                      <m:ctrlPr>
                        <w:rPr>
                          <w:rFonts w:hint="default" w:ascii="Cambria Math" w:hAnsi="Cambria Math" w:cs="Cambria Math"/>
                          <w:i/>
                          <w:iCs w:val="0"/>
                          <w:kern w:val="2"/>
                          <w:sz w:val="24"/>
                          <w:szCs w:val="22"/>
                          <w:lang w:val="en-US" w:eastAsia="zh-CN" w:bidi="ar-SA"/>
                        </w:rPr>
                      </m:ctrlPr>
                    </m:e>
                    <m:sup>
                      <m:r>
                        <m:rPr/>
                        <w:rPr>
                          <w:rFonts w:hint="default" w:ascii="Cambria Math" w:hAnsi="Cambria Math" w:cs="Cambria Math"/>
                          <w:kern w:val="2"/>
                          <w:sz w:val="24"/>
                          <w:szCs w:val="22"/>
                          <w:lang w:val="en-US" w:eastAsia="zh-CN" w:bidi="ar-SA"/>
                        </w:rPr>
                        <m:t>H</m:t>
                      </m:r>
                      <m:ctrlPr>
                        <w:rPr>
                          <w:rFonts w:hint="default" w:ascii="Cambria Math" w:hAnsi="Cambria Math" w:cs="Cambria Math"/>
                          <w:i/>
                          <w:iCs w:val="0"/>
                          <w:kern w:val="2"/>
                          <w:sz w:val="24"/>
                          <w:szCs w:val="22"/>
                          <w:lang w:val="en-US" w:eastAsia="zh-CN" w:bidi="ar-SA"/>
                        </w:rPr>
                      </m:ctrlPr>
                    </m:sup>
                  </m:sSup>
                  <m:r>
                    <m:rPr/>
                    <w:rPr>
                      <w:rFonts w:hint="default" w:ascii="Cambria Math" w:hAnsi="Cambria Math" w:cs="Cambria Math"/>
                      <w:kern w:val="2"/>
                      <w:sz w:val="24"/>
                      <w:szCs w:val="22"/>
                      <w:lang w:val="en-US" w:eastAsia="zh-CN" w:bidi="ar-SA"/>
                    </w:rPr>
                    <m:t>)</m:t>
                  </m:r>
                  <m:ctrlPr>
                    <w:rPr>
                      <w:rFonts w:hint="default" w:ascii="Cambria Math" w:hAnsi="Cambria Math" w:cs="Cambria Math"/>
                      <w:i/>
                      <w:kern w:val="2"/>
                      <w:sz w:val="24"/>
                      <w:szCs w:val="22"/>
                      <w:lang w:val="en-US" w:eastAsia="zh-CN" w:bidi="ar-SA"/>
                    </w:rPr>
                  </m:ctrlPr>
                </m:e>
                <m:sup>
                  <m:r>
                    <m:rPr/>
                    <w:rPr>
                      <w:rFonts w:hint="default" w:ascii="Cambria Math" w:hAnsi="Cambria Math" w:cs="Cambria Math"/>
                      <w:kern w:val="2"/>
                      <w:sz w:val="24"/>
                      <w:szCs w:val="22"/>
                      <w:lang w:val="en-US" w:eastAsia="zh-CN" w:bidi="ar-SA"/>
                    </w:rPr>
                    <m:t>q</m:t>
                  </m:r>
                  <m:ctrlPr>
                    <w:rPr>
                      <w:rFonts w:hint="default" w:ascii="Cambria Math" w:hAnsi="Cambria Math" w:cs="Cambria Math"/>
                      <w:i/>
                      <w:kern w:val="2"/>
                      <w:sz w:val="24"/>
                      <w:szCs w:val="22"/>
                      <w:lang w:val="en-US" w:eastAsia="zh-CN" w:bidi="ar-SA"/>
                    </w:rPr>
                  </m:ctrlPr>
                </m:sup>
              </m:sSup>
              <m:r>
                <m:rPr/>
                <w:rPr>
                  <w:rFonts w:hint="default" w:ascii="Cambria Math" w:hAnsi="Cambria Math" w:cs="Cambria Math"/>
                  <w:kern w:val="2"/>
                  <w:sz w:val="24"/>
                  <w:szCs w:val="22"/>
                  <w:lang w:val="en-US" w:eastAsia="zh-CN" w:bidi="ar-SA"/>
                </w:rPr>
                <m:t>H</m:t>
              </m:r>
              <m:r>
                <m:rPr/>
                <w:rPr>
                  <w:rFonts w:hint="default" w:ascii="Cambria Math" w:hAnsi="Cambria Math" w:cs="Cambria Math"/>
                  <w:kern w:val="2"/>
                  <w:sz w:val="24"/>
                  <w:szCs w:val="22"/>
                  <w:lang w:val="en-US" w:bidi="ar-SA"/>
                </w:rPr>
                <m:t>Ω</m:t>
              </m:r>
            </m:oMath>
            <w:r>
              <w:rPr>
                <w:rFonts w:hint="eastAsia" w:hAnsi="Cambria Math" w:cs="Cambria Math"/>
                <w:i w:val="0"/>
                <w:kern w:val="2"/>
                <w:sz w:val="24"/>
                <w:szCs w:val="22"/>
                <w:lang w:val="en-US" w:eastAsia="zh-CN" w:bidi="ar-SA"/>
              </w:rPr>
              <w:t>，</w:t>
            </w:r>
            <m:oMath>
              <m:r>
                <m:rPr/>
                <w:rPr>
                  <w:rFonts w:hint="default" w:ascii="Cambria Math" w:hAnsi="Cambria Math" w:cs="Cambria Math"/>
                  <w:kern w:val="2"/>
                  <w:sz w:val="24"/>
                  <w:szCs w:val="22"/>
                  <w:lang w:val="en-US" w:eastAsia="zh-CN" w:bidi="ar-SA"/>
                </w:rPr>
                <m:t>Y</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79A646FA">
            <w:pPr>
              <w:numPr>
                <w:ilvl w:val="0"/>
                <w:numId w:val="6"/>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对Y进行窄QR分解：</w:t>
            </w:r>
            <m:oMath>
              <m:r>
                <m:rPr/>
                <w:rPr>
                  <w:rFonts w:hint="default" w:ascii="Cambria Math" w:hAnsi="Cambria Math" w:cs="Cambria Math"/>
                  <w:kern w:val="2"/>
                  <w:sz w:val="24"/>
                  <w:szCs w:val="22"/>
                  <w:lang w:val="en-US" w:eastAsia="zh-CN" w:bidi="ar-SA"/>
                </w:rPr>
                <m:t>Y=QR</m:t>
              </m:r>
            </m:oMath>
            <w:r>
              <w:rPr>
                <w:rFonts w:hint="eastAsia" w:hAnsi="Cambria Math" w:cs="Cambria Math"/>
                <w:i w:val="0"/>
                <w:iCs w:val="0"/>
                <w:kern w:val="2"/>
                <w:sz w:val="24"/>
                <w:szCs w:val="22"/>
                <w:lang w:val="en-US" w:eastAsia="zh-CN" w:bidi="ar-SA"/>
              </w:rPr>
              <w:t>，</w:t>
            </w:r>
            <m:oMath>
              <m:r>
                <m:rPr/>
                <w:rPr>
                  <w:rFonts w:hint="default" w:ascii="Cambria Math" w:hAnsi="Cambria Math" w:cs="Cambria Math"/>
                  <w:kern w:val="2"/>
                  <w:sz w:val="24"/>
                  <w:szCs w:val="22"/>
                  <w:lang w:val="en-US" w:eastAsia="zh-CN" w:bidi="ar-SA"/>
                </w:rPr>
                <m:t>Q</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w:t>
            </w:r>
            <m:oMath>
              <m:r>
                <m:rPr/>
                <w:rPr>
                  <w:rFonts w:hint="default" w:ascii="Cambria Math" w:hAnsi="Cambria Math" w:cs="Cambria Math"/>
                  <w:kern w:val="2"/>
                  <w:sz w:val="24"/>
                  <w:szCs w:val="22"/>
                  <w:lang w:val="en-US" w:eastAsia="zh-CN" w:bidi="ar-SA"/>
                </w:rPr>
                <m:t>R</m:t>
              </m:r>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k</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199E3799">
            <w:pPr>
              <w:numPr>
                <w:ilvl w:val="0"/>
                <w:numId w:val="0"/>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输出：正交基Q</w:t>
            </w:r>
          </w:p>
        </w:tc>
      </w:tr>
    </w:tbl>
    <w:p w14:paraId="793787E4">
      <w:pPr>
        <w:pStyle w:val="3"/>
        <w:rPr>
          <w:rFonts w:hint="eastAsia"/>
          <w:lang w:val="en-US" w:eastAsia="zh-CN"/>
        </w:rPr>
      </w:pPr>
      <w:r>
        <w:rPr>
          <w:rFonts w:hint="eastAsia"/>
          <w:lang w:val="en-US" w:eastAsia="zh-CN"/>
        </w:rPr>
        <w:t>由于显式算法中不断地矩阵相乘迭代，当矩阵规模较大时随着迭代次数的增加会出现数值溢出的现象，因此显式的算法尤其不适用于低位宽工程上的应用，接下来将给出隐式的算法5.4。隐式的算法从数学上和显式的算法是等价的，但每一次迭代过程都是酉变换，不会产生数值溢出的现象，因此在实际工程应用中建议使用隐式的迭代算法。但由于隐式迭代算法较多使用QR分解，QR分解低位宽的计算误差将使得隐式的子空间迭代算法的误差相较显式算法更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CE05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tcPr>
          <w:p w14:paraId="2F59B514">
            <w:pPr>
              <w:snapToGrid w:val="0"/>
              <w:rPr>
                <w:rFonts w:hint="default" w:eastAsia="宋体"/>
                <w:szCs w:val="22"/>
                <w:lang w:val="en-US" w:eastAsia="zh-CN"/>
              </w:rPr>
            </w:pPr>
            <w:r>
              <w:rPr>
                <w:rFonts w:hint="eastAsia"/>
                <w:szCs w:val="22"/>
              </w:rPr>
              <w:t>算法</w:t>
            </w:r>
            <w:r>
              <w:rPr>
                <w:rFonts w:hint="eastAsia"/>
                <w:szCs w:val="22"/>
                <w:lang w:val="en-US" w:eastAsia="zh-CN"/>
              </w:rPr>
              <w:t>5.4</w:t>
            </w:r>
            <w:r>
              <w:rPr>
                <w:rFonts w:hint="eastAsia"/>
                <w:szCs w:val="22"/>
              </w:rPr>
              <w:t xml:space="preserve"> </w:t>
            </w:r>
            <w:r>
              <w:rPr>
                <w:rFonts w:hint="eastAsia"/>
                <w:szCs w:val="22"/>
                <w:lang w:val="en-US" w:eastAsia="zh-CN"/>
              </w:rPr>
              <w:t>隐式子空间迭代SVD</w:t>
            </w:r>
          </w:p>
        </w:tc>
      </w:tr>
      <w:tr w14:paraId="0EF94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tcBorders>
              <w:left w:val="nil"/>
              <w:right w:val="nil"/>
            </w:tcBorders>
            <w:vAlign w:val="center"/>
          </w:tcPr>
          <w:p w14:paraId="1CEDC113">
            <w:pPr>
              <w:numPr>
                <w:ilvl w:val="0"/>
                <w:numId w:val="0"/>
              </w:numPr>
              <w:textAlignment w:val="center"/>
              <w:rPr>
                <w:rFonts w:hint="default" w:hAnsi="Cambria Math" w:cs="Cambria Math"/>
                <w:i w:val="0"/>
                <w:iCs w:val="0"/>
                <w:kern w:val="2"/>
                <w:sz w:val="24"/>
                <w:szCs w:val="22"/>
                <w:lang w:val="en-US" w:eastAsia="zh-CN" w:bidi="ar-SA"/>
              </w:rPr>
            </w:pPr>
            <w:r>
              <w:rPr>
                <w:rFonts w:hint="eastAsia"/>
                <w:szCs w:val="22"/>
                <w:lang w:val="en-US" w:eastAsia="zh-CN"/>
              </w:rPr>
              <w:t>输入：信道矩阵</w:t>
            </w:r>
            <m:oMath>
              <m:r>
                <m:rPr/>
                <w:rPr>
                  <w:rFonts w:hint="default" w:ascii="Cambria Math"/>
                  <w:szCs w:val="22"/>
                  <w:lang w:val="en-US" w:eastAsia="zh-CN"/>
                </w:rPr>
                <m:t>H</m:t>
              </m:r>
              <m:r>
                <m:rPr/>
                <w:rPr>
                  <w:rFonts w:hint="default" w:ascii="Cambria Math" w:hAnsi="Cambria Math" w:cs="Cambria Math"/>
                  <w:kern w:val="2"/>
                  <w:sz w:val="24"/>
                  <w:szCs w:val="22"/>
                  <w:lang w:val="en-US" w:eastAsia="zh-CN"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n</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，采样数</w:t>
            </w:r>
            <m:oMath>
              <m:r>
                <m:rPr/>
                <w:rPr>
                  <w:rFonts w:hint="default" w:ascii="Cambria Math" w:hAnsi="Cambria Math" w:cs="Cambria Math"/>
                  <w:kern w:val="2"/>
                  <w:sz w:val="24"/>
                  <w:szCs w:val="22"/>
                  <w:lang w:val="en-US" w:eastAsia="zh-CN" w:bidi="ar-SA"/>
                </w:rPr>
                <m:t>k(k&lt;n)</m:t>
              </m:r>
            </m:oMath>
            <w:r>
              <w:rPr>
                <w:rFonts w:hint="eastAsia" w:hAnsi="Cambria Math" w:cs="Cambria Math"/>
                <w:i w:val="0"/>
                <w:kern w:val="2"/>
                <w:sz w:val="24"/>
                <w:szCs w:val="22"/>
                <w:lang w:val="en-US" w:eastAsia="zh-CN" w:bidi="ar-SA"/>
              </w:rPr>
              <w:t>，迭代次数</w:t>
            </w:r>
            <m:oMath>
              <m:r>
                <m:rPr/>
                <w:rPr>
                  <w:rFonts w:hint="default" w:ascii="Cambria Math" w:hAnsi="Cambria Math" w:cs="Cambria Math"/>
                  <w:kern w:val="2"/>
                  <w:sz w:val="24"/>
                  <w:szCs w:val="22"/>
                  <w:lang w:val="en-US" w:eastAsia="zh-CN" w:bidi="ar-SA"/>
                </w:rPr>
                <m:t>q</m:t>
              </m:r>
            </m:oMath>
          </w:p>
          <w:p w14:paraId="188DD052">
            <w:pPr>
              <w:numPr>
                <w:ilvl w:val="0"/>
                <w:numId w:val="7"/>
              </w:numPr>
              <w:textAlignment w:val="center"/>
              <w:rPr>
                <w:rFonts w:hint="eastAsia" w:hAnsi="Cambria Math" w:cs="Cambria Math"/>
                <w:i w:val="0"/>
                <w:kern w:val="2"/>
                <w:sz w:val="24"/>
                <w:szCs w:val="22"/>
                <w:lang w:val="en-US" w:eastAsia="zh-CN" w:bidi="ar-SA"/>
              </w:rPr>
            </w:pPr>
            <w:r>
              <w:rPr>
                <w:rFonts w:hint="eastAsia" w:hAnsi="Cambria Math" w:cs="Cambria Math"/>
                <w:i w:val="0"/>
                <w:iCs w:val="0"/>
                <w:kern w:val="2"/>
                <w:sz w:val="24"/>
                <w:szCs w:val="22"/>
                <w:lang w:val="en-US" w:eastAsia="zh-CN" w:bidi="ar-SA"/>
              </w:rPr>
              <w:t>构建采样矩阵</w:t>
            </w:r>
            <m:oMath>
              <m:r>
                <m:rPr/>
                <w:rPr>
                  <w:rFonts w:hint="default" w:ascii="Cambria Math" w:hAnsi="Cambria Math" w:cs="Cambria Math"/>
                  <w:kern w:val="2"/>
                  <w:sz w:val="24"/>
                  <w:szCs w:val="22"/>
                  <w:lang w:val="en-US" w:bidi="ar-SA"/>
                </w:rPr>
                <m:t>Ω∈</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kern w:val="2"/>
                <w:sz w:val="24"/>
                <w:szCs w:val="22"/>
                <w:lang w:val="en-US" w:eastAsia="zh-CN" w:bidi="ar-SA"/>
              </w:rPr>
              <w:t>（高斯矩阵/选取DFT向量组成的矩阵）</w:t>
            </w:r>
          </w:p>
          <w:p w14:paraId="17D388BA">
            <w:pPr>
              <w:numPr>
                <w:ilvl w:val="0"/>
                <w:numId w:val="7"/>
              </w:numPr>
              <w:textAlignment w:val="center"/>
              <w:rPr>
                <w:rFonts w:hint="default" w:hAnsi="Cambria Math" w:cs="Cambria Math"/>
                <w:i w:val="0"/>
                <w:iCs/>
                <w:kern w:val="2"/>
                <w:sz w:val="24"/>
                <w:szCs w:val="22"/>
                <w:lang w:val="en-US" w:eastAsia="zh-CN" w:bidi="ar-SA"/>
              </w:rPr>
            </w:pPr>
            <m:oMath>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Y</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0</m:t>
                  </m:r>
                  <m:ctrlPr>
                    <w:rPr>
                      <w:rFonts w:hint="default" w:ascii="Cambria Math" w:hAnsi="Cambria Math" w:cs="Cambria Math"/>
                      <w:i/>
                      <w:kern w:val="2"/>
                      <w:sz w:val="24"/>
                      <w:szCs w:val="22"/>
                      <w:lang w:val="en-US" w:eastAsia="zh-CN" w:bidi="ar-SA"/>
                    </w:rPr>
                  </m:ctrlPr>
                </m:sub>
              </m:sSub>
              <m:r>
                <m:rPr/>
                <w:rPr>
                  <w:rFonts w:hint="default" w:ascii="Cambria Math" w:hAnsi="Cambria Math" w:cs="Cambria Math"/>
                  <w:kern w:val="2"/>
                  <w:sz w:val="24"/>
                  <w:szCs w:val="22"/>
                  <w:lang w:val="en-US" w:eastAsia="zh-CN" w:bidi="ar-SA"/>
                </w:rPr>
                <m:t>=H</m:t>
              </m:r>
              <m:r>
                <m:rPr/>
                <w:rPr>
                  <w:rFonts w:hint="default" w:ascii="Cambria Math" w:hAnsi="Cambria Math" w:cs="Cambria Math"/>
                  <w:kern w:val="2"/>
                  <w:sz w:val="24"/>
                  <w:szCs w:val="22"/>
                  <w:lang w:val="en-US" w:bidi="ar-SA"/>
                </w:rPr>
                <m:t>Ω</m:t>
              </m:r>
            </m:oMath>
            <w:r>
              <w:rPr>
                <w:rFonts w:hint="eastAsia" w:hAnsi="Cambria Math" w:cs="Cambria Math"/>
                <w:i w:val="0"/>
                <w:kern w:val="2"/>
                <w:sz w:val="24"/>
                <w:szCs w:val="22"/>
                <w:lang w:val="en-US" w:eastAsia="zh-CN" w:bidi="ar-SA"/>
              </w:rPr>
              <w:t>，</w:t>
            </w:r>
            <m:oMath>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Y</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0</m:t>
                  </m:r>
                  <m:ctrlPr>
                    <w:rPr>
                      <w:rFonts w:hint="default" w:ascii="Cambria Math" w:hAnsi="Cambria Math" w:cs="Cambria Math"/>
                      <w:i/>
                      <w:kern w:val="2"/>
                      <w:sz w:val="24"/>
                      <w:szCs w:val="22"/>
                      <w:lang w:val="en-US" w:eastAsia="zh-CN" w:bidi="ar-SA"/>
                    </w:rPr>
                  </m:ctrlPr>
                </m:sub>
              </m:sSub>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07BE522A">
            <w:pPr>
              <w:numPr>
                <w:ilvl w:val="0"/>
                <w:numId w:val="7"/>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对</w:t>
            </w:r>
            <m:oMath>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Y</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0</m:t>
                  </m:r>
                  <m:ctrlPr>
                    <w:rPr>
                      <w:rFonts w:hint="default" w:ascii="Cambria Math" w:hAnsi="Cambria Math" w:cs="Cambria Math"/>
                      <w:i/>
                      <w:kern w:val="2"/>
                      <w:sz w:val="24"/>
                      <w:szCs w:val="22"/>
                      <w:lang w:val="en-US" w:eastAsia="zh-CN" w:bidi="ar-SA"/>
                    </w:rPr>
                  </m:ctrlPr>
                </m:sub>
              </m:sSub>
            </m:oMath>
            <w:r>
              <w:rPr>
                <w:rFonts w:hint="eastAsia" w:hAnsi="Cambria Math" w:cs="Cambria Math"/>
                <w:i w:val="0"/>
                <w:iCs/>
                <w:kern w:val="2"/>
                <w:sz w:val="24"/>
                <w:szCs w:val="22"/>
                <w:lang w:val="en-US" w:eastAsia="zh-CN" w:bidi="ar-SA"/>
              </w:rPr>
              <w:t>进行窄QR分解：</w:t>
            </w:r>
            <m:oMath>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Y</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0</m:t>
                  </m:r>
                  <m:ctrlPr>
                    <w:rPr>
                      <w:rFonts w:hint="default" w:ascii="Cambria Math" w:hAnsi="Cambria Math" w:cs="Cambria Math"/>
                      <w:i/>
                      <w:kern w:val="2"/>
                      <w:sz w:val="24"/>
                      <w:szCs w:val="22"/>
                      <w:lang w:val="en-US" w:eastAsia="zh-CN" w:bidi="ar-SA"/>
                    </w:rPr>
                  </m:ctrlPr>
                </m:sub>
              </m:sSub>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Q</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0</m:t>
                  </m:r>
                  <m:ctrlPr>
                    <w:rPr>
                      <w:rFonts w:hint="default" w:ascii="Cambria Math" w:hAnsi="Cambria Math" w:cs="Cambria Math"/>
                      <w:i/>
                      <w:kern w:val="2"/>
                      <w:sz w:val="24"/>
                      <w:szCs w:val="22"/>
                      <w:lang w:val="en-US" w:eastAsia="zh-CN" w:bidi="ar-SA"/>
                    </w:rPr>
                  </m:ctrlPr>
                </m:sub>
              </m:sSub>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R</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0</m:t>
                  </m:r>
                  <m:ctrlPr>
                    <w:rPr>
                      <w:rFonts w:hint="default" w:ascii="Cambria Math" w:hAnsi="Cambria Math" w:cs="Cambria Math"/>
                      <w:i/>
                      <w:kern w:val="2"/>
                      <w:sz w:val="24"/>
                      <w:szCs w:val="22"/>
                      <w:lang w:val="en-US" w:eastAsia="zh-CN" w:bidi="ar-SA"/>
                    </w:rPr>
                  </m:ctrlPr>
                </m:sub>
              </m:sSub>
            </m:oMath>
            <w:r>
              <w:rPr>
                <w:rFonts w:hint="eastAsia" w:hAnsi="Cambria Math" w:cs="Cambria Math"/>
                <w:i w:val="0"/>
                <w:iCs w:val="0"/>
                <w:kern w:val="2"/>
                <w:sz w:val="24"/>
                <w:szCs w:val="22"/>
                <w:lang w:val="en-US" w:eastAsia="zh-CN" w:bidi="ar-SA"/>
              </w:rPr>
              <w:t>，</w:t>
            </w:r>
            <m:oMath>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Q</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0</m:t>
                  </m:r>
                  <m:ctrlPr>
                    <w:rPr>
                      <w:rFonts w:hint="default" w:ascii="Cambria Math" w:hAnsi="Cambria Math" w:cs="Cambria Math"/>
                      <w:i/>
                      <w:kern w:val="2"/>
                      <w:sz w:val="24"/>
                      <w:szCs w:val="22"/>
                      <w:lang w:val="en-US" w:eastAsia="zh-CN" w:bidi="ar-SA"/>
                    </w:rPr>
                  </m:ctrlPr>
                </m:sub>
              </m:sSub>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m</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r>
              <w:rPr>
                <w:rFonts w:hint="eastAsia" w:hAnsi="Cambria Math" w:cs="Cambria Math"/>
                <w:i w:val="0"/>
                <w:iCs/>
                <w:kern w:val="2"/>
                <w:sz w:val="24"/>
                <w:szCs w:val="22"/>
                <w:lang w:val="en-US" w:eastAsia="zh-CN" w:bidi="ar-SA"/>
              </w:rPr>
              <w:t>，</w:t>
            </w:r>
            <m:oMath>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R</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0</m:t>
                  </m:r>
                  <m:ctrlPr>
                    <w:rPr>
                      <w:rFonts w:hint="default" w:ascii="Cambria Math" w:hAnsi="Cambria Math" w:cs="Cambria Math"/>
                      <w:i/>
                      <w:kern w:val="2"/>
                      <w:sz w:val="24"/>
                      <w:szCs w:val="22"/>
                      <w:lang w:val="en-US" w:eastAsia="zh-CN" w:bidi="ar-SA"/>
                    </w:rPr>
                  </m:ctrlPr>
                </m:sub>
              </m:sSub>
              <m:r>
                <m:rPr/>
                <w:rPr>
                  <w:rFonts w:hint="default" w:ascii="Cambria Math" w:hAnsi="Cambria Math" w:cs="Cambria Math"/>
                  <w:kern w:val="2"/>
                  <w:sz w:val="24"/>
                  <w:szCs w:val="22"/>
                  <w:lang w:val="en-US" w:bidi="ar-SA"/>
                </w:rPr>
                <m:t>∈</m:t>
              </m:r>
              <m:sSup>
                <m:sSupPr>
                  <m:ctrlPr>
                    <w:rPr>
                      <w:rFonts w:hint="default" w:ascii="Cambria Math" w:hAnsi="Cambria Math" w:cs="Cambria Math"/>
                      <w:i/>
                      <w:iCs/>
                      <w:kern w:val="2"/>
                      <w:sz w:val="24"/>
                      <w:szCs w:val="22"/>
                      <w:lang w:val="en-US" w:eastAsia="zh-CN" w:bidi="ar-SA"/>
                    </w:rPr>
                  </m:ctrlPr>
                </m:sSupPr>
                <m:e>
                  <m:r>
                    <m:rPr>
                      <m:scr m:val="double-struck"/>
                    </m:rPr>
                    <w:rPr>
                      <w:rFonts w:ascii="Cambria Math" w:hAnsi="Cambria Math" w:eastAsia="MS Mincho" w:cs="MS Mincho"/>
                      <w:kern w:val="2"/>
                      <w:sz w:val="24"/>
                      <w:szCs w:val="22"/>
                      <w:lang w:val="en-US" w:bidi="ar-SA"/>
                    </w:rPr>
                    <m:t>ℂ</m:t>
                  </m:r>
                  <m:ctrlPr>
                    <w:rPr>
                      <w:rFonts w:hint="default" w:ascii="Cambria Math" w:hAnsi="Cambria Math" w:cs="Cambria Math"/>
                      <w:i/>
                      <w:iCs/>
                      <w:kern w:val="2"/>
                      <w:sz w:val="24"/>
                      <w:szCs w:val="22"/>
                      <w:lang w:val="en-US" w:eastAsia="zh-CN" w:bidi="ar-SA"/>
                    </w:rPr>
                  </m:ctrlPr>
                </m:e>
                <m:sup>
                  <m:r>
                    <m:rPr/>
                    <w:rPr>
                      <w:rFonts w:hint="default" w:ascii="Cambria Math" w:hAnsi="Cambria Math" w:cs="Cambria Math"/>
                      <w:kern w:val="2"/>
                      <w:sz w:val="24"/>
                      <w:szCs w:val="22"/>
                      <w:lang w:val="en-US" w:eastAsia="zh-CN" w:bidi="ar-SA"/>
                    </w:rPr>
                    <m:t>k</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k</m:t>
                  </m:r>
                  <m:ctrlPr>
                    <w:rPr>
                      <w:rFonts w:hint="default" w:ascii="Cambria Math" w:hAnsi="Cambria Math" w:cs="Cambria Math"/>
                      <w:i/>
                      <w:iCs/>
                      <w:kern w:val="2"/>
                      <w:sz w:val="24"/>
                      <w:szCs w:val="22"/>
                      <w:lang w:val="en-US" w:eastAsia="zh-CN" w:bidi="ar-SA"/>
                    </w:rPr>
                  </m:ctrlPr>
                </m:sup>
              </m:sSup>
            </m:oMath>
          </w:p>
          <w:p w14:paraId="110B06A6">
            <w:pPr>
              <w:numPr>
                <w:ilvl w:val="0"/>
                <w:numId w:val="7"/>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 xml:space="preserve">For </w:t>
            </w:r>
            <m:oMath>
              <m:r>
                <m:rPr/>
                <w:rPr>
                  <w:rFonts w:hint="default" w:ascii="Cambria Math" w:hAnsi="Cambria Math" w:eastAsia="Times New Roman" w:cs="Times New Roman"/>
                  <w:kern w:val="2"/>
                  <w:sz w:val="24"/>
                  <w:szCs w:val="22"/>
                  <w:lang w:val="en-US" w:eastAsia="zh-CN" w:bidi="ar-SA"/>
                </w:rPr>
                <m:t>j = 1:q</m:t>
              </m:r>
            </m:oMath>
          </w:p>
          <w:p w14:paraId="5C1AF05A">
            <w:pPr>
              <w:numPr>
                <w:ilvl w:val="0"/>
                <w:numId w:val="7"/>
              </w:numPr>
              <w:textAlignment w:val="center"/>
              <w:rPr>
                <w:rFonts w:hint="default" w:hAnsi="Cambria Math" w:cs="Cambria Math"/>
                <w:i w:val="0"/>
                <w:iCs/>
                <w:kern w:val="2"/>
                <w:sz w:val="24"/>
                <w:szCs w:val="22"/>
                <w:lang w:val="en-US" w:eastAsia="zh-CN" w:bidi="ar-SA"/>
              </w:rPr>
            </w:pPr>
            <w:r>
              <w:rPr>
                <w:rFonts w:hint="eastAsia" w:hAnsi="Cambria Math" w:eastAsia="Times New Roman" w:cs="Times New Roman"/>
                <w:i w:val="0"/>
                <w:iCs w:val="0"/>
                <w:kern w:val="2"/>
                <w:sz w:val="24"/>
                <w:szCs w:val="22"/>
                <w:lang w:val="en-US" w:eastAsia="zh-CN" w:bidi="ar-SA"/>
              </w:rPr>
              <w:t xml:space="preserve">   </w:t>
            </w:r>
            <m:oMath>
              <m:sSub>
                <m:sSubPr>
                  <m:ctrlPr>
                    <w:rPr>
                      <w:rFonts w:ascii="Cambria Math" w:hAnsi="Cambria Math" w:cs="Times New Roman"/>
                      <w:i/>
                      <w:iCs w:val="0"/>
                      <w:kern w:val="2"/>
                      <w:sz w:val="24"/>
                      <w:szCs w:val="22"/>
                      <w:lang w:val="en-US" w:bidi="ar-SA"/>
                    </w:rPr>
                  </m:ctrlPr>
                </m:sSubPr>
                <m:e>
                  <m:acc>
                    <m:accPr>
                      <m:chr m:val="̃"/>
                      <m:ctrlPr>
                        <w:rPr>
                          <w:rFonts w:ascii="Cambria Math" w:hAnsi="Cambria Math" w:cs="Times New Roman"/>
                          <w:i/>
                          <w:iCs w:val="0"/>
                          <w:kern w:val="2"/>
                          <w:sz w:val="24"/>
                          <w:szCs w:val="22"/>
                          <w:lang w:val="en-US" w:bidi="ar-SA"/>
                        </w:rPr>
                      </m:ctrlPr>
                    </m:accPr>
                    <m:e>
                      <m:r>
                        <m:rPr/>
                        <w:rPr>
                          <w:rFonts w:hint="default" w:ascii="Cambria Math" w:hAnsi="Cambria Math" w:cs="Times New Roman"/>
                          <w:kern w:val="2"/>
                          <w:sz w:val="24"/>
                          <w:szCs w:val="22"/>
                          <w:lang w:val="en-US" w:eastAsia="zh-CN" w:bidi="ar-SA"/>
                        </w:rPr>
                        <m:t>Y</m:t>
                      </m:r>
                      <m:ctrlPr>
                        <w:rPr>
                          <w:rFonts w:ascii="Cambria Math" w:hAnsi="Cambria Math" w:cs="Times New Roman"/>
                          <w:i/>
                          <w:iCs w:val="0"/>
                          <w:kern w:val="2"/>
                          <w:sz w:val="24"/>
                          <w:szCs w:val="22"/>
                          <w:lang w:val="en-US" w:bidi="ar-SA"/>
                        </w:rPr>
                      </m:ctrlPr>
                    </m:e>
                  </m:acc>
                  <m:ctrlPr>
                    <w:rPr>
                      <w:rFonts w:ascii="Cambria Math" w:hAnsi="Cambria Math" w:cs="Times New Roman"/>
                      <w:i/>
                      <w:iCs w:val="0"/>
                      <w:kern w:val="2"/>
                      <w:sz w:val="24"/>
                      <w:szCs w:val="22"/>
                      <w:lang w:val="en-US" w:bidi="ar-SA"/>
                    </w:rPr>
                  </m:ctrlPr>
                </m:e>
                <m:sub>
                  <m:r>
                    <m:rPr/>
                    <w:rPr>
                      <w:rFonts w:hint="default" w:ascii="Cambria Math" w:hAnsi="Cambria Math" w:cs="Times New Roman"/>
                      <w:kern w:val="2"/>
                      <w:sz w:val="24"/>
                      <w:szCs w:val="22"/>
                      <w:lang w:val="en-US" w:eastAsia="zh-CN" w:bidi="ar-SA"/>
                    </w:rPr>
                    <m:t>j</m:t>
                  </m:r>
                  <m:ctrlPr>
                    <w:rPr>
                      <w:rFonts w:ascii="Cambria Math" w:hAnsi="Cambria Math" w:cs="Times New Roman"/>
                      <w:i/>
                      <w:iCs w:val="0"/>
                      <w:kern w:val="2"/>
                      <w:sz w:val="24"/>
                      <w:szCs w:val="22"/>
                      <w:lang w:val="en-US" w:bidi="ar-SA"/>
                    </w:rPr>
                  </m:ctrlPr>
                </m:sub>
              </m:sSub>
              <m:r>
                <m:rPr/>
                <w:rPr>
                  <w:rFonts w:hint="default" w:ascii="Cambria Math" w:hAnsi="Cambria Math" w:cs="Times New Roman"/>
                  <w:kern w:val="2"/>
                  <w:sz w:val="24"/>
                  <w:szCs w:val="22"/>
                  <w:lang w:val="en-US" w:eastAsia="zh-CN" w:bidi="ar-SA"/>
                </w:rPr>
                <m:t>=</m:t>
              </m:r>
              <m:sSup>
                <m:sSupPr>
                  <m:ctrlPr>
                    <w:rPr>
                      <w:rFonts w:hint="default" w:ascii="Cambria Math" w:hAnsi="Cambria Math" w:cs="Times New Roman"/>
                      <w:i/>
                      <w:iCs w:val="0"/>
                      <w:kern w:val="2"/>
                      <w:sz w:val="24"/>
                      <w:szCs w:val="22"/>
                      <w:lang w:val="en-US" w:eastAsia="zh-CN" w:bidi="ar-SA"/>
                    </w:rPr>
                  </m:ctrlPr>
                </m:sSupPr>
                <m:e>
                  <m:r>
                    <m:rPr/>
                    <w:rPr>
                      <w:rFonts w:hint="default" w:ascii="Cambria Math" w:hAnsi="Cambria Math" w:cs="Times New Roman"/>
                      <w:kern w:val="2"/>
                      <w:sz w:val="24"/>
                      <w:szCs w:val="22"/>
                      <w:lang w:val="en-US" w:eastAsia="zh-CN" w:bidi="ar-SA"/>
                    </w:rPr>
                    <m:t>H</m:t>
                  </m:r>
                  <m:ctrlPr>
                    <w:rPr>
                      <w:rFonts w:hint="default" w:ascii="Cambria Math" w:hAnsi="Cambria Math" w:cs="Times New Roman"/>
                      <w:i/>
                      <w:iCs w:val="0"/>
                      <w:kern w:val="2"/>
                      <w:sz w:val="24"/>
                      <w:szCs w:val="22"/>
                      <w:lang w:val="en-US" w:eastAsia="zh-CN" w:bidi="ar-SA"/>
                    </w:rPr>
                  </m:ctrlPr>
                </m:e>
                <m:sup>
                  <m:r>
                    <m:rPr/>
                    <w:rPr>
                      <w:rFonts w:hint="default" w:ascii="Cambria Math" w:hAnsi="Cambria Math" w:cs="Times New Roman"/>
                      <w:kern w:val="2"/>
                      <w:sz w:val="24"/>
                      <w:szCs w:val="22"/>
                      <w:lang w:val="en-US" w:eastAsia="zh-CN" w:bidi="ar-SA"/>
                    </w:rPr>
                    <m:t>H</m:t>
                  </m:r>
                  <m:ctrlPr>
                    <w:rPr>
                      <w:rFonts w:hint="default" w:ascii="Cambria Math" w:hAnsi="Cambria Math" w:cs="Times New Roman"/>
                      <w:i/>
                      <w:iCs w:val="0"/>
                      <w:kern w:val="2"/>
                      <w:sz w:val="24"/>
                      <w:szCs w:val="22"/>
                      <w:lang w:val="en-US" w:eastAsia="zh-CN" w:bidi="ar-SA"/>
                    </w:rPr>
                  </m:ctrlPr>
                </m:sup>
              </m:sSup>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Q</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j−1</m:t>
                  </m:r>
                  <m:ctrlPr>
                    <w:rPr>
                      <w:rFonts w:hint="default" w:ascii="Cambria Math" w:hAnsi="Cambria Math" w:cs="Cambria Math"/>
                      <w:i/>
                      <w:kern w:val="2"/>
                      <w:sz w:val="24"/>
                      <w:szCs w:val="22"/>
                      <w:lang w:val="en-US" w:eastAsia="zh-CN" w:bidi="ar-SA"/>
                    </w:rPr>
                  </m:ctrlPr>
                </m:sub>
              </m:sSub>
            </m:oMath>
            <w:r>
              <w:rPr>
                <w:rFonts w:hint="eastAsia" w:hAnsi="Cambria Math" w:cs="Cambria Math"/>
                <w:i w:val="0"/>
                <w:kern w:val="2"/>
                <w:sz w:val="24"/>
                <w:szCs w:val="22"/>
                <w:lang w:val="en-US" w:eastAsia="zh-CN" w:bidi="ar-SA"/>
              </w:rPr>
              <w:t>，计算</w:t>
            </w:r>
            <m:oMath>
              <m:sSub>
                <m:sSubPr>
                  <m:ctrlPr>
                    <w:rPr>
                      <w:rFonts w:ascii="Cambria Math" w:hAnsi="Cambria Math" w:cs="Times New Roman"/>
                      <w:i/>
                      <w:iCs w:val="0"/>
                      <w:kern w:val="2"/>
                      <w:sz w:val="24"/>
                      <w:szCs w:val="22"/>
                      <w:lang w:val="en-US" w:bidi="ar-SA"/>
                    </w:rPr>
                  </m:ctrlPr>
                </m:sSubPr>
                <m:e>
                  <m:acc>
                    <m:accPr>
                      <m:chr m:val="̃"/>
                      <m:ctrlPr>
                        <w:rPr>
                          <w:rFonts w:ascii="Cambria Math" w:hAnsi="Cambria Math" w:cs="Times New Roman"/>
                          <w:i/>
                          <w:iCs w:val="0"/>
                          <w:kern w:val="2"/>
                          <w:sz w:val="24"/>
                          <w:szCs w:val="22"/>
                          <w:lang w:val="en-US" w:bidi="ar-SA"/>
                        </w:rPr>
                      </m:ctrlPr>
                    </m:accPr>
                    <m:e>
                      <m:r>
                        <m:rPr/>
                        <w:rPr>
                          <w:rFonts w:hint="default" w:ascii="Cambria Math" w:hAnsi="Cambria Math" w:cs="Times New Roman"/>
                          <w:kern w:val="2"/>
                          <w:sz w:val="24"/>
                          <w:szCs w:val="22"/>
                          <w:lang w:val="en-US" w:eastAsia="zh-CN" w:bidi="ar-SA"/>
                        </w:rPr>
                        <m:t>Y</m:t>
                      </m:r>
                      <m:ctrlPr>
                        <w:rPr>
                          <w:rFonts w:ascii="Cambria Math" w:hAnsi="Cambria Math" w:cs="Times New Roman"/>
                          <w:i/>
                          <w:iCs w:val="0"/>
                          <w:kern w:val="2"/>
                          <w:sz w:val="24"/>
                          <w:szCs w:val="22"/>
                          <w:lang w:val="en-US" w:bidi="ar-SA"/>
                        </w:rPr>
                      </m:ctrlPr>
                    </m:e>
                  </m:acc>
                  <m:ctrlPr>
                    <w:rPr>
                      <w:rFonts w:ascii="Cambria Math" w:hAnsi="Cambria Math" w:cs="Times New Roman"/>
                      <w:i/>
                      <w:iCs w:val="0"/>
                      <w:kern w:val="2"/>
                      <w:sz w:val="24"/>
                      <w:szCs w:val="22"/>
                      <w:lang w:val="en-US" w:bidi="ar-SA"/>
                    </w:rPr>
                  </m:ctrlPr>
                </m:e>
                <m:sub>
                  <m:r>
                    <m:rPr/>
                    <w:rPr>
                      <w:rFonts w:hint="default" w:ascii="Cambria Math" w:hAnsi="Cambria Math" w:cs="Times New Roman"/>
                      <w:kern w:val="2"/>
                      <w:sz w:val="24"/>
                      <w:szCs w:val="22"/>
                      <w:lang w:val="en-US" w:eastAsia="zh-CN" w:bidi="ar-SA"/>
                    </w:rPr>
                    <m:t>j</m:t>
                  </m:r>
                  <m:ctrlPr>
                    <w:rPr>
                      <w:rFonts w:ascii="Cambria Math" w:hAnsi="Cambria Math" w:cs="Times New Roman"/>
                      <w:i/>
                      <w:iCs w:val="0"/>
                      <w:kern w:val="2"/>
                      <w:sz w:val="24"/>
                      <w:szCs w:val="22"/>
                      <w:lang w:val="en-US" w:bidi="ar-SA"/>
                    </w:rPr>
                  </m:ctrlPr>
                </m:sub>
              </m:sSub>
            </m:oMath>
            <w:r>
              <w:rPr>
                <w:rFonts w:hint="eastAsia" w:hAnsi="Cambria Math" w:cs="Times New Roman"/>
                <w:i w:val="0"/>
                <w:iCs w:val="0"/>
                <w:kern w:val="2"/>
                <w:sz w:val="24"/>
                <w:szCs w:val="22"/>
                <w:lang w:val="en-US" w:eastAsia="zh-CN" w:bidi="ar-SA"/>
              </w:rPr>
              <w:t>的QR分解：</w:t>
            </w:r>
            <m:oMath>
              <m:sSub>
                <m:sSubPr>
                  <m:ctrlPr>
                    <w:rPr>
                      <w:rFonts w:ascii="Cambria Math" w:hAnsi="Cambria Math" w:cs="Times New Roman"/>
                      <w:i/>
                      <w:iCs w:val="0"/>
                      <w:kern w:val="2"/>
                      <w:sz w:val="24"/>
                      <w:szCs w:val="22"/>
                      <w:lang w:val="en-US" w:bidi="ar-SA"/>
                    </w:rPr>
                  </m:ctrlPr>
                </m:sSubPr>
                <m:e>
                  <m:acc>
                    <m:accPr>
                      <m:chr m:val="̃"/>
                      <m:ctrlPr>
                        <w:rPr>
                          <w:rFonts w:ascii="Cambria Math" w:hAnsi="Cambria Math" w:cs="Times New Roman"/>
                          <w:i/>
                          <w:iCs w:val="0"/>
                          <w:kern w:val="2"/>
                          <w:sz w:val="24"/>
                          <w:szCs w:val="22"/>
                          <w:lang w:val="en-US" w:bidi="ar-SA"/>
                        </w:rPr>
                      </m:ctrlPr>
                    </m:accPr>
                    <m:e>
                      <m:r>
                        <m:rPr/>
                        <w:rPr>
                          <w:rFonts w:hint="default" w:ascii="Cambria Math" w:hAnsi="Cambria Math" w:cs="Times New Roman"/>
                          <w:kern w:val="2"/>
                          <w:sz w:val="24"/>
                          <w:szCs w:val="22"/>
                          <w:lang w:val="en-US" w:eastAsia="zh-CN" w:bidi="ar-SA"/>
                        </w:rPr>
                        <m:t>Y</m:t>
                      </m:r>
                      <m:ctrlPr>
                        <w:rPr>
                          <w:rFonts w:ascii="Cambria Math" w:hAnsi="Cambria Math" w:cs="Times New Roman"/>
                          <w:i/>
                          <w:iCs w:val="0"/>
                          <w:kern w:val="2"/>
                          <w:sz w:val="24"/>
                          <w:szCs w:val="22"/>
                          <w:lang w:val="en-US" w:bidi="ar-SA"/>
                        </w:rPr>
                      </m:ctrlPr>
                    </m:e>
                  </m:acc>
                  <m:ctrlPr>
                    <w:rPr>
                      <w:rFonts w:ascii="Cambria Math" w:hAnsi="Cambria Math" w:cs="Times New Roman"/>
                      <w:i/>
                      <w:iCs w:val="0"/>
                      <w:kern w:val="2"/>
                      <w:sz w:val="24"/>
                      <w:szCs w:val="22"/>
                      <w:lang w:val="en-US" w:bidi="ar-SA"/>
                    </w:rPr>
                  </m:ctrlPr>
                </m:e>
                <m:sub>
                  <m:r>
                    <m:rPr/>
                    <w:rPr>
                      <w:rFonts w:hint="default" w:ascii="Cambria Math" w:hAnsi="Cambria Math" w:cs="Times New Roman"/>
                      <w:kern w:val="2"/>
                      <w:sz w:val="24"/>
                      <w:szCs w:val="22"/>
                      <w:lang w:val="en-US" w:eastAsia="zh-CN" w:bidi="ar-SA"/>
                    </w:rPr>
                    <m:t>j</m:t>
                  </m:r>
                  <m:ctrlPr>
                    <w:rPr>
                      <w:rFonts w:ascii="Cambria Math" w:hAnsi="Cambria Math" w:cs="Times New Roman"/>
                      <w:i/>
                      <w:iCs w:val="0"/>
                      <w:kern w:val="2"/>
                      <w:sz w:val="24"/>
                      <w:szCs w:val="22"/>
                      <w:lang w:val="en-US" w:bidi="ar-SA"/>
                    </w:rPr>
                  </m:ctrlPr>
                </m:sub>
              </m:sSub>
              <m:r>
                <m:rPr/>
                <w:rPr>
                  <w:rFonts w:hint="default" w:ascii="Cambria Math" w:hAnsi="Cambria Math" w:cs="Times New Roman"/>
                  <w:kern w:val="2"/>
                  <w:sz w:val="24"/>
                  <w:szCs w:val="22"/>
                  <w:lang w:val="en-US" w:eastAsia="zh-CN" w:bidi="ar-SA"/>
                </w:rPr>
                <m:t>=</m:t>
              </m:r>
              <m:sSub>
                <m:sSubPr>
                  <m:ctrlPr>
                    <w:rPr>
                      <w:rFonts w:ascii="Cambria Math" w:hAnsi="Cambria Math" w:cs="Times New Roman"/>
                      <w:i/>
                      <w:iCs w:val="0"/>
                      <w:kern w:val="2"/>
                      <w:sz w:val="24"/>
                      <w:szCs w:val="22"/>
                      <w:lang w:val="en-US" w:bidi="ar-SA"/>
                    </w:rPr>
                  </m:ctrlPr>
                </m:sSubPr>
                <m:e>
                  <m:acc>
                    <m:accPr>
                      <m:chr m:val="̃"/>
                      <m:ctrlPr>
                        <w:rPr>
                          <w:rFonts w:ascii="Cambria Math" w:hAnsi="Cambria Math" w:cs="Times New Roman"/>
                          <w:i/>
                          <w:iCs w:val="0"/>
                          <w:kern w:val="2"/>
                          <w:sz w:val="24"/>
                          <w:szCs w:val="22"/>
                          <w:lang w:val="en-US" w:bidi="ar-SA"/>
                        </w:rPr>
                      </m:ctrlPr>
                    </m:accPr>
                    <m:e>
                      <m:r>
                        <m:rPr/>
                        <w:rPr>
                          <w:rFonts w:hint="default" w:ascii="Cambria Math" w:hAnsi="Cambria Math" w:cs="Times New Roman"/>
                          <w:kern w:val="2"/>
                          <w:sz w:val="24"/>
                          <w:szCs w:val="22"/>
                          <w:lang w:val="en-US" w:eastAsia="zh-CN" w:bidi="ar-SA"/>
                        </w:rPr>
                        <m:t>Q</m:t>
                      </m:r>
                      <m:ctrlPr>
                        <w:rPr>
                          <w:rFonts w:ascii="Cambria Math" w:hAnsi="Cambria Math" w:cs="Times New Roman"/>
                          <w:i/>
                          <w:iCs w:val="0"/>
                          <w:kern w:val="2"/>
                          <w:sz w:val="24"/>
                          <w:szCs w:val="22"/>
                          <w:lang w:val="en-US" w:bidi="ar-SA"/>
                        </w:rPr>
                      </m:ctrlPr>
                    </m:e>
                  </m:acc>
                  <m:ctrlPr>
                    <w:rPr>
                      <w:rFonts w:ascii="Cambria Math" w:hAnsi="Cambria Math" w:cs="Times New Roman"/>
                      <w:i/>
                      <w:iCs w:val="0"/>
                      <w:kern w:val="2"/>
                      <w:sz w:val="24"/>
                      <w:szCs w:val="22"/>
                      <w:lang w:val="en-US" w:bidi="ar-SA"/>
                    </w:rPr>
                  </m:ctrlPr>
                </m:e>
                <m:sub>
                  <m:r>
                    <m:rPr/>
                    <w:rPr>
                      <w:rFonts w:hint="default" w:ascii="Cambria Math" w:hAnsi="Cambria Math" w:cs="Times New Roman"/>
                      <w:kern w:val="2"/>
                      <w:sz w:val="24"/>
                      <w:szCs w:val="22"/>
                      <w:lang w:val="en-US" w:eastAsia="zh-CN" w:bidi="ar-SA"/>
                    </w:rPr>
                    <m:t>j</m:t>
                  </m:r>
                  <m:ctrlPr>
                    <w:rPr>
                      <w:rFonts w:ascii="Cambria Math" w:hAnsi="Cambria Math" w:cs="Times New Roman"/>
                      <w:i/>
                      <w:iCs w:val="0"/>
                      <w:kern w:val="2"/>
                      <w:sz w:val="24"/>
                      <w:szCs w:val="22"/>
                      <w:lang w:val="en-US" w:bidi="ar-SA"/>
                    </w:rPr>
                  </m:ctrlPr>
                </m:sub>
              </m:sSub>
              <m:sSub>
                <m:sSubPr>
                  <m:ctrlPr>
                    <w:rPr>
                      <w:rFonts w:ascii="Cambria Math" w:hAnsi="Cambria Math" w:cs="Times New Roman"/>
                      <w:i/>
                      <w:iCs w:val="0"/>
                      <w:kern w:val="2"/>
                      <w:sz w:val="24"/>
                      <w:szCs w:val="22"/>
                      <w:lang w:val="en-US" w:bidi="ar-SA"/>
                    </w:rPr>
                  </m:ctrlPr>
                </m:sSubPr>
                <m:e>
                  <m:acc>
                    <m:accPr>
                      <m:chr m:val="̃"/>
                      <m:ctrlPr>
                        <w:rPr>
                          <w:rFonts w:ascii="Cambria Math" w:hAnsi="Cambria Math" w:cs="Times New Roman"/>
                          <w:i/>
                          <w:iCs w:val="0"/>
                          <w:kern w:val="2"/>
                          <w:sz w:val="24"/>
                          <w:szCs w:val="22"/>
                          <w:lang w:val="en-US" w:bidi="ar-SA"/>
                        </w:rPr>
                      </m:ctrlPr>
                    </m:accPr>
                    <m:e>
                      <m:r>
                        <m:rPr/>
                        <w:rPr>
                          <w:rFonts w:hint="default" w:ascii="Cambria Math" w:hAnsi="Cambria Math" w:cs="Times New Roman"/>
                          <w:kern w:val="2"/>
                          <w:sz w:val="24"/>
                          <w:szCs w:val="22"/>
                          <w:lang w:val="en-US" w:eastAsia="zh-CN" w:bidi="ar-SA"/>
                        </w:rPr>
                        <m:t>R</m:t>
                      </m:r>
                      <m:ctrlPr>
                        <w:rPr>
                          <w:rFonts w:ascii="Cambria Math" w:hAnsi="Cambria Math" w:cs="Times New Roman"/>
                          <w:i/>
                          <w:iCs w:val="0"/>
                          <w:kern w:val="2"/>
                          <w:sz w:val="24"/>
                          <w:szCs w:val="22"/>
                          <w:lang w:val="en-US" w:bidi="ar-SA"/>
                        </w:rPr>
                      </m:ctrlPr>
                    </m:e>
                  </m:acc>
                  <m:ctrlPr>
                    <w:rPr>
                      <w:rFonts w:ascii="Cambria Math" w:hAnsi="Cambria Math" w:cs="Times New Roman"/>
                      <w:i/>
                      <w:iCs w:val="0"/>
                      <w:kern w:val="2"/>
                      <w:sz w:val="24"/>
                      <w:szCs w:val="22"/>
                      <w:lang w:val="en-US" w:bidi="ar-SA"/>
                    </w:rPr>
                  </m:ctrlPr>
                </m:e>
                <m:sub>
                  <m:r>
                    <m:rPr/>
                    <w:rPr>
                      <w:rFonts w:hint="default" w:ascii="Cambria Math" w:hAnsi="Cambria Math" w:cs="Times New Roman"/>
                      <w:kern w:val="2"/>
                      <w:sz w:val="24"/>
                      <w:szCs w:val="22"/>
                      <w:lang w:val="en-US" w:eastAsia="zh-CN" w:bidi="ar-SA"/>
                    </w:rPr>
                    <m:t>j</m:t>
                  </m:r>
                  <m:ctrlPr>
                    <w:rPr>
                      <w:rFonts w:ascii="Cambria Math" w:hAnsi="Cambria Math" w:cs="Times New Roman"/>
                      <w:i/>
                      <w:iCs w:val="0"/>
                      <w:kern w:val="2"/>
                      <w:sz w:val="24"/>
                      <w:szCs w:val="22"/>
                      <w:lang w:val="en-US" w:bidi="ar-SA"/>
                    </w:rPr>
                  </m:ctrlPr>
                </m:sub>
              </m:sSub>
            </m:oMath>
          </w:p>
          <w:p w14:paraId="02E95098">
            <w:pPr>
              <w:numPr>
                <w:ilvl w:val="0"/>
                <w:numId w:val="7"/>
              </w:numPr>
              <w:textAlignment w:val="center"/>
              <w:rPr>
                <w:rFonts w:hint="default" w:hAnsi="Cambria Math" w:cs="Cambria Math"/>
                <w:i w:val="0"/>
                <w:iCs/>
                <w:kern w:val="2"/>
                <w:sz w:val="24"/>
                <w:szCs w:val="22"/>
                <w:lang w:val="en-US" w:eastAsia="zh-CN" w:bidi="ar-SA"/>
              </w:rPr>
            </w:pPr>
            <w:r>
              <w:rPr>
                <w:rFonts w:hint="eastAsia" w:hAnsi="Cambria Math" w:cs="Times New Roman"/>
                <w:i w:val="0"/>
                <w:iCs w:val="0"/>
                <w:kern w:val="2"/>
                <w:sz w:val="24"/>
                <w:szCs w:val="22"/>
                <w:lang w:val="en-US" w:eastAsia="zh-CN" w:bidi="ar-SA"/>
              </w:rPr>
              <w:t xml:space="preserve">   </w:t>
            </w:r>
            <m:oMath>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Y</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j</m:t>
                  </m:r>
                  <m:ctrlPr>
                    <w:rPr>
                      <w:rFonts w:hint="default" w:ascii="Cambria Math" w:hAnsi="Cambria Math" w:cs="Cambria Math"/>
                      <w:i/>
                      <w:kern w:val="2"/>
                      <w:sz w:val="24"/>
                      <w:szCs w:val="22"/>
                      <w:lang w:val="en-US" w:eastAsia="zh-CN" w:bidi="ar-SA"/>
                    </w:rPr>
                  </m:ctrlPr>
                </m:sub>
              </m:sSub>
              <m:r>
                <m:rPr/>
                <w:rPr>
                  <w:rFonts w:hint="default" w:ascii="Cambria Math" w:hAnsi="Cambria Math" w:cs="Cambria Math"/>
                  <w:kern w:val="2"/>
                  <w:sz w:val="24"/>
                  <w:szCs w:val="22"/>
                  <w:lang w:val="en-US" w:eastAsia="zh-CN" w:bidi="ar-SA"/>
                </w:rPr>
                <m:t>=H</m:t>
              </m:r>
              <m:sSub>
                <m:sSubPr>
                  <m:ctrlPr>
                    <w:rPr>
                      <w:rFonts w:ascii="Cambria Math" w:hAnsi="Cambria Math" w:cs="Times New Roman"/>
                      <w:i/>
                      <w:iCs w:val="0"/>
                      <w:kern w:val="2"/>
                      <w:sz w:val="24"/>
                      <w:szCs w:val="22"/>
                      <w:lang w:val="en-US" w:bidi="ar-SA"/>
                    </w:rPr>
                  </m:ctrlPr>
                </m:sSubPr>
                <m:e>
                  <m:acc>
                    <m:accPr>
                      <m:chr m:val="̃"/>
                      <m:ctrlPr>
                        <w:rPr>
                          <w:rFonts w:ascii="Cambria Math" w:hAnsi="Cambria Math" w:cs="Times New Roman"/>
                          <w:i/>
                          <w:iCs w:val="0"/>
                          <w:kern w:val="2"/>
                          <w:sz w:val="24"/>
                          <w:szCs w:val="22"/>
                          <w:lang w:val="en-US" w:bidi="ar-SA"/>
                        </w:rPr>
                      </m:ctrlPr>
                    </m:accPr>
                    <m:e>
                      <m:r>
                        <m:rPr/>
                        <w:rPr>
                          <w:rFonts w:hint="default" w:ascii="Cambria Math" w:hAnsi="Cambria Math" w:cs="Times New Roman"/>
                          <w:kern w:val="2"/>
                          <w:sz w:val="24"/>
                          <w:szCs w:val="22"/>
                          <w:lang w:val="en-US" w:eastAsia="zh-CN" w:bidi="ar-SA"/>
                        </w:rPr>
                        <m:t>Q</m:t>
                      </m:r>
                      <m:ctrlPr>
                        <w:rPr>
                          <w:rFonts w:ascii="Cambria Math" w:hAnsi="Cambria Math" w:cs="Times New Roman"/>
                          <w:i/>
                          <w:iCs w:val="0"/>
                          <w:kern w:val="2"/>
                          <w:sz w:val="24"/>
                          <w:szCs w:val="22"/>
                          <w:lang w:val="en-US" w:bidi="ar-SA"/>
                        </w:rPr>
                      </m:ctrlPr>
                    </m:e>
                  </m:acc>
                  <m:ctrlPr>
                    <w:rPr>
                      <w:rFonts w:ascii="Cambria Math" w:hAnsi="Cambria Math" w:cs="Times New Roman"/>
                      <w:i/>
                      <w:iCs w:val="0"/>
                      <w:kern w:val="2"/>
                      <w:sz w:val="24"/>
                      <w:szCs w:val="22"/>
                      <w:lang w:val="en-US" w:bidi="ar-SA"/>
                    </w:rPr>
                  </m:ctrlPr>
                </m:e>
                <m:sub>
                  <m:r>
                    <m:rPr/>
                    <w:rPr>
                      <w:rFonts w:hint="default" w:ascii="Cambria Math" w:hAnsi="Cambria Math" w:cs="Times New Roman"/>
                      <w:kern w:val="2"/>
                      <w:sz w:val="24"/>
                      <w:szCs w:val="22"/>
                      <w:lang w:val="en-US" w:eastAsia="zh-CN" w:bidi="ar-SA"/>
                    </w:rPr>
                    <m:t>j</m:t>
                  </m:r>
                  <m:ctrlPr>
                    <w:rPr>
                      <w:rFonts w:ascii="Cambria Math" w:hAnsi="Cambria Math" w:cs="Times New Roman"/>
                      <w:i/>
                      <w:iCs w:val="0"/>
                      <w:kern w:val="2"/>
                      <w:sz w:val="24"/>
                      <w:szCs w:val="22"/>
                      <w:lang w:val="en-US" w:bidi="ar-SA"/>
                    </w:rPr>
                  </m:ctrlPr>
                </m:sub>
              </m:sSub>
            </m:oMath>
            <w:r>
              <w:rPr>
                <w:rFonts w:hint="eastAsia" w:hAnsi="Cambria Math" w:cs="Times New Roman"/>
                <w:i w:val="0"/>
                <w:iCs w:val="0"/>
                <w:kern w:val="2"/>
                <w:sz w:val="24"/>
                <w:szCs w:val="22"/>
                <w:lang w:val="en-US" w:eastAsia="zh-CN" w:bidi="ar-SA"/>
              </w:rPr>
              <w:t>，计算</w:t>
            </w:r>
            <m:oMath>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Y</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j</m:t>
                  </m:r>
                  <m:ctrlPr>
                    <w:rPr>
                      <w:rFonts w:hint="default" w:ascii="Cambria Math" w:hAnsi="Cambria Math" w:cs="Cambria Math"/>
                      <w:i/>
                      <w:kern w:val="2"/>
                      <w:sz w:val="24"/>
                      <w:szCs w:val="22"/>
                      <w:lang w:val="en-US" w:eastAsia="zh-CN" w:bidi="ar-SA"/>
                    </w:rPr>
                  </m:ctrlPr>
                </m:sub>
              </m:sSub>
            </m:oMath>
            <w:r>
              <w:rPr>
                <w:rFonts w:hint="eastAsia" w:hAnsi="Cambria Math" w:cs="Cambria Math"/>
                <w:i w:val="0"/>
                <w:kern w:val="2"/>
                <w:sz w:val="24"/>
                <w:szCs w:val="22"/>
                <w:lang w:val="en-US" w:eastAsia="zh-CN" w:bidi="ar-SA"/>
              </w:rPr>
              <w:t>的QR分解：</w:t>
            </w:r>
            <m:oMath>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Y</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j</m:t>
                  </m:r>
                  <m:ctrlPr>
                    <w:rPr>
                      <w:rFonts w:hint="default" w:ascii="Cambria Math" w:hAnsi="Cambria Math" w:cs="Cambria Math"/>
                      <w:i/>
                      <w:kern w:val="2"/>
                      <w:sz w:val="24"/>
                      <w:szCs w:val="22"/>
                      <w:lang w:val="en-US" w:eastAsia="zh-CN" w:bidi="ar-SA"/>
                    </w:rPr>
                  </m:ctrlPr>
                </m:sub>
              </m:sSub>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Q</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j</m:t>
                  </m:r>
                  <m:ctrlPr>
                    <w:rPr>
                      <w:rFonts w:hint="default" w:ascii="Cambria Math" w:hAnsi="Cambria Math" w:cs="Cambria Math"/>
                      <w:i/>
                      <w:kern w:val="2"/>
                      <w:sz w:val="24"/>
                      <w:szCs w:val="22"/>
                      <w:lang w:val="en-US" w:eastAsia="zh-CN" w:bidi="ar-SA"/>
                    </w:rPr>
                  </m:ctrlPr>
                </m:sub>
              </m:sSub>
              <m:sSub>
                <m:sSubPr>
                  <m:ctrlPr>
                    <w:rPr>
                      <w:rFonts w:hint="default" w:ascii="Cambria Math" w:hAnsi="Cambria Math" w:cs="Cambria Math"/>
                      <w:i/>
                      <w:kern w:val="2"/>
                      <w:sz w:val="24"/>
                      <w:szCs w:val="22"/>
                      <w:lang w:val="en-US" w:eastAsia="zh-CN" w:bidi="ar-SA"/>
                    </w:rPr>
                  </m:ctrlPr>
                </m:sSubPr>
                <m:e>
                  <m:r>
                    <m:rPr/>
                    <w:rPr>
                      <w:rFonts w:hint="default" w:ascii="Cambria Math" w:hAnsi="Cambria Math" w:cs="Cambria Math"/>
                      <w:kern w:val="2"/>
                      <w:sz w:val="24"/>
                      <w:szCs w:val="22"/>
                      <w:lang w:val="en-US" w:eastAsia="zh-CN" w:bidi="ar-SA"/>
                    </w:rPr>
                    <m:t>R</m:t>
                  </m:r>
                  <m:ctrlPr>
                    <w:rPr>
                      <w:rFonts w:hint="default" w:ascii="Cambria Math" w:hAnsi="Cambria Math" w:cs="Cambria Math"/>
                      <w:i/>
                      <w:kern w:val="2"/>
                      <w:sz w:val="24"/>
                      <w:szCs w:val="22"/>
                      <w:lang w:val="en-US" w:eastAsia="zh-CN" w:bidi="ar-SA"/>
                    </w:rPr>
                  </m:ctrlPr>
                </m:e>
                <m:sub>
                  <m:r>
                    <m:rPr/>
                    <w:rPr>
                      <w:rFonts w:hint="default" w:ascii="Cambria Math" w:hAnsi="Cambria Math" w:cs="Cambria Math"/>
                      <w:kern w:val="2"/>
                      <w:sz w:val="24"/>
                      <w:szCs w:val="22"/>
                      <w:lang w:val="en-US" w:eastAsia="zh-CN" w:bidi="ar-SA"/>
                    </w:rPr>
                    <m:t>j</m:t>
                  </m:r>
                  <m:ctrlPr>
                    <w:rPr>
                      <w:rFonts w:hint="default" w:ascii="Cambria Math" w:hAnsi="Cambria Math" w:cs="Cambria Math"/>
                      <w:i/>
                      <w:kern w:val="2"/>
                      <w:sz w:val="24"/>
                      <w:szCs w:val="22"/>
                      <w:lang w:val="en-US" w:eastAsia="zh-CN" w:bidi="ar-SA"/>
                    </w:rPr>
                  </m:ctrlPr>
                </m:sub>
              </m:sSub>
            </m:oMath>
          </w:p>
          <w:p w14:paraId="76002D69">
            <w:pPr>
              <w:numPr>
                <w:ilvl w:val="0"/>
                <w:numId w:val="7"/>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End</w:t>
            </w:r>
          </w:p>
          <w:p w14:paraId="6DCD2B44">
            <w:pPr>
              <w:numPr>
                <w:ilvl w:val="0"/>
                <w:numId w:val="0"/>
              </w:numPr>
              <w:textAlignment w:val="center"/>
              <w:rPr>
                <w:rFonts w:hint="default" w:hAnsi="Cambria Math" w:cs="Cambria Math"/>
                <w:i w:val="0"/>
                <w:iCs/>
                <w:kern w:val="2"/>
                <w:sz w:val="24"/>
                <w:szCs w:val="22"/>
                <w:lang w:val="en-US" w:eastAsia="zh-CN" w:bidi="ar-SA"/>
              </w:rPr>
            </w:pPr>
            <w:r>
              <w:rPr>
                <w:rFonts w:hint="eastAsia" w:hAnsi="Cambria Math" w:cs="Cambria Math"/>
                <w:i w:val="0"/>
                <w:iCs/>
                <w:kern w:val="2"/>
                <w:sz w:val="24"/>
                <w:szCs w:val="22"/>
                <w:lang w:val="en-US" w:eastAsia="zh-CN" w:bidi="ar-SA"/>
              </w:rPr>
              <w:t>输出：正交基</w:t>
            </w:r>
            <m:oMath>
              <m:r>
                <m:rPr/>
                <w:rPr>
                  <w:rFonts w:hint="default" w:ascii="Cambria Math" w:hAnsi="Cambria Math" w:cs="Cambria Math"/>
                  <w:kern w:val="2"/>
                  <w:sz w:val="24"/>
                  <w:szCs w:val="22"/>
                  <w:lang w:val="en-US" w:eastAsia="zh-CN" w:bidi="ar-SA"/>
                </w:rPr>
                <m:t>Q=</m:t>
              </m:r>
              <m:sSub>
                <m:sSubPr>
                  <m:ctrlPr>
                    <w:rPr>
                      <w:rFonts w:hint="default" w:ascii="Cambria Math" w:hAnsi="Cambria Math" w:cs="Cambria Math"/>
                      <w:i/>
                      <w:iCs w:val="0"/>
                      <w:kern w:val="2"/>
                      <w:sz w:val="24"/>
                      <w:szCs w:val="22"/>
                      <w:lang w:val="en-US" w:eastAsia="zh-CN" w:bidi="ar-SA"/>
                    </w:rPr>
                  </m:ctrlPr>
                </m:sSubPr>
                <m:e>
                  <m:r>
                    <m:rPr/>
                    <w:rPr>
                      <w:rFonts w:hint="default" w:ascii="Cambria Math" w:hAnsi="Cambria Math" w:cs="Cambria Math"/>
                      <w:kern w:val="2"/>
                      <w:sz w:val="24"/>
                      <w:szCs w:val="22"/>
                      <w:lang w:val="en-US" w:eastAsia="zh-CN" w:bidi="ar-SA"/>
                    </w:rPr>
                    <m:t>Q</m:t>
                  </m:r>
                  <m:ctrlPr>
                    <w:rPr>
                      <w:rFonts w:hint="default" w:ascii="Cambria Math" w:hAnsi="Cambria Math" w:cs="Cambria Math"/>
                      <w:i/>
                      <w:iCs w:val="0"/>
                      <w:kern w:val="2"/>
                      <w:sz w:val="24"/>
                      <w:szCs w:val="22"/>
                      <w:lang w:val="en-US" w:eastAsia="zh-CN" w:bidi="ar-SA"/>
                    </w:rPr>
                  </m:ctrlPr>
                </m:e>
                <m:sub>
                  <m:r>
                    <m:rPr/>
                    <w:rPr>
                      <w:rFonts w:hint="default" w:ascii="Cambria Math" w:hAnsi="Cambria Math" w:cs="Cambria Math"/>
                      <w:kern w:val="2"/>
                      <w:sz w:val="24"/>
                      <w:szCs w:val="22"/>
                      <w:lang w:val="en-US" w:eastAsia="zh-CN" w:bidi="ar-SA"/>
                    </w:rPr>
                    <m:t>q</m:t>
                  </m:r>
                  <m:ctrlPr>
                    <w:rPr>
                      <w:rFonts w:hint="default" w:ascii="Cambria Math" w:hAnsi="Cambria Math" w:cs="Cambria Math"/>
                      <w:i/>
                      <w:iCs w:val="0"/>
                      <w:kern w:val="2"/>
                      <w:sz w:val="24"/>
                      <w:szCs w:val="22"/>
                      <w:lang w:val="en-US" w:eastAsia="zh-CN" w:bidi="ar-SA"/>
                    </w:rPr>
                  </m:ctrlPr>
                </m:sub>
              </m:sSub>
            </m:oMath>
          </w:p>
        </w:tc>
      </w:tr>
    </w:tbl>
    <w:p w14:paraId="752D8BE9">
      <w:pPr>
        <w:pStyle w:val="3"/>
        <w:rPr>
          <w:rFonts w:hint="eastAsia"/>
          <w:lang w:val="en-US" w:eastAsia="zh-CN"/>
        </w:rPr>
      </w:pPr>
      <w:r>
        <w:rPr>
          <w:rFonts w:hint="eastAsia"/>
          <w:lang w:val="en-US" w:eastAsia="zh-CN"/>
        </w:rPr>
        <w:t>子空间迭代算法能通过迭代来提高对矩阵较大奇异值及奇异向量的近似，但会将较小的奇异值的采样不断地降低，因此可以考虑低流场景下的应用。</w:t>
      </w:r>
    </w:p>
    <w:p w14:paraId="5507BF6B">
      <w:pPr>
        <w:pStyle w:val="3"/>
        <w:rPr>
          <w:rFonts w:hint="eastAsia"/>
          <w:lang w:val="en-US" w:eastAsia="zh-CN"/>
        </w:rPr>
      </w:pPr>
      <w:r>
        <w:rPr>
          <w:rFonts w:hint="eastAsia"/>
          <w:lang w:val="en-US" w:eastAsia="zh-CN"/>
        </w:rPr>
        <w:t>由于子空间迭代是对采样后的矩阵进行迭代，其迭代过程会对分解产生误差传播，因此需要考虑迭代所带来的计算复杂度，下表5.2将介绍两种隐式子空间迭代过程所需浮点计算数。</w:t>
      </w:r>
    </w:p>
    <w:p w14:paraId="1ECE5F5F">
      <w:pPr>
        <w:pStyle w:val="6"/>
        <w:spacing w:line="240" w:lineRule="auto"/>
        <w:jc w:val="center"/>
        <w:rPr>
          <w:rFonts w:hint="default" w:ascii="Times New Roman" w:hAnsi="Times New Roman" w:eastAsia="宋体" w:cs="Times New Roman"/>
          <w:b w:val="0"/>
          <w:bCs w:val="0"/>
          <w:sz w:val="18"/>
          <w:szCs w:val="18"/>
          <w:lang w:val="en-US" w:eastAsia="zh-CN"/>
        </w:rPr>
      </w:pPr>
      <w:r>
        <w:rPr>
          <w:rFonts w:hint="eastAsia" w:ascii="Times New Roman" w:hAnsi="Times New Roman" w:eastAsia="宋体" w:cs="Times New Roman"/>
          <w:b w:val="0"/>
          <w:bCs w:val="0"/>
          <w:sz w:val="18"/>
          <w:szCs w:val="18"/>
          <w:lang w:val="en-US" w:eastAsia="zh-CN"/>
        </w:rPr>
        <w:t>表 5.2 RSVD和ADSSVD子空间迭代算法所需运算数</w:t>
      </w:r>
    </w:p>
    <w:tbl>
      <w:tblPr>
        <w:tblStyle w:val="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5"/>
        <w:gridCol w:w="4682"/>
        <w:gridCol w:w="2405"/>
      </w:tblGrid>
      <w:tr w14:paraId="63242CD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5" w:type="dxa"/>
            <w:tcBorders>
              <w:bottom w:val="single" w:color="auto" w:sz="4" w:space="0"/>
            </w:tcBorders>
            <w:vAlign w:val="center"/>
          </w:tcPr>
          <w:p w14:paraId="0C4A7D9C">
            <w:pPr>
              <w:pStyle w:val="3"/>
              <w:tabs>
                <w:tab w:val="center" w:pos="4746"/>
                <w:tab w:val="right" w:pos="9492"/>
              </w:tabs>
              <w:spacing w:line="276" w:lineRule="auto"/>
              <w:ind w:left="0" w:leftChars="0" w:firstLine="0" w:firstLineChars="0"/>
              <w:jc w:val="center"/>
              <w:rPr>
                <w:rFonts w:hint="eastAsia" w:eastAsia="宋体"/>
                <w:lang w:val="en-US" w:eastAsia="zh-CN"/>
              </w:rPr>
            </w:pPr>
            <w:r>
              <w:rPr>
                <w:rFonts w:hint="eastAsia"/>
                <w:lang w:val="en-US" w:eastAsia="zh-CN"/>
              </w:rPr>
              <w:t>算法</w:t>
            </w:r>
          </w:p>
        </w:tc>
        <w:tc>
          <w:tcPr>
            <w:tcW w:w="4682" w:type="dxa"/>
            <w:tcBorders>
              <w:bottom w:val="single" w:color="auto" w:sz="4" w:space="0"/>
            </w:tcBorders>
            <w:vAlign w:val="center"/>
          </w:tcPr>
          <w:p w14:paraId="1C5B10CB">
            <w:pPr>
              <w:pStyle w:val="3"/>
              <w:tabs>
                <w:tab w:val="center" w:pos="4746"/>
                <w:tab w:val="right" w:pos="9492"/>
              </w:tabs>
              <w:spacing w:line="276" w:lineRule="auto"/>
              <w:ind w:firstLine="480"/>
              <w:jc w:val="center"/>
            </w:pPr>
            <w:r>
              <w:rPr>
                <w:rFonts w:hint="eastAsia"/>
              </w:rPr>
              <w:t>所需浮点运算数</w:t>
            </w:r>
          </w:p>
        </w:tc>
        <w:tc>
          <w:tcPr>
            <w:tcW w:w="2405" w:type="dxa"/>
            <w:tcBorders>
              <w:bottom w:val="single" w:color="auto" w:sz="4" w:space="0"/>
            </w:tcBorders>
            <w:vAlign w:val="center"/>
          </w:tcPr>
          <w:p w14:paraId="5822F25F">
            <w:pPr>
              <w:pStyle w:val="3"/>
              <w:tabs>
                <w:tab w:val="center" w:pos="4746"/>
                <w:tab w:val="right" w:pos="9492"/>
              </w:tabs>
              <w:spacing w:line="276" w:lineRule="auto"/>
              <w:ind w:left="0" w:leftChars="0" w:firstLine="0" w:firstLineChars="0"/>
              <w:jc w:val="center"/>
            </w:pPr>
            <w:r>
              <w:rPr>
                <w:rFonts w:hint="eastAsia"/>
              </w:rPr>
              <w:t>64×8复数矩阵</w:t>
            </w:r>
            <w:r>
              <w:rPr>
                <w:rFonts w:hint="eastAsia"/>
                <w:lang w:eastAsia="zh-CN"/>
              </w:rPr>
              <w:t>，</w:t>
            </w:r>
            <w:r>
              <w:rPr>
                <w:rFonts w:hint="eastAsia"/>
                <w:lang w:val="en-US" w:eastAsia="zh-CN"/>
              </w:rPr>
              <w:t>q=50，k=1</w:t>
            </w:r>
            <w:r>
              <w:rPr>
                <w:rFonts w:hint="eastAsia"/>
              </w:rPr>
              <w:t>所需运算数</w:t>
            </w:r>
          </w:p>
        </w:tc>
      </w:tr>
      <w:tr w14:paraId="27BB913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5" w:type="dxa"/>
            <w:tcBorders>
              <w:top w:val="single" w:color="auto" w:sz="4" w:space="0"/>
              <w:tl2br w:val="nil"/>
              <w:tr2bl w:val="nil"/>
            </w:tcBorders>
            <w:vAlign w:val="center"/>
          </w:tcPr>
          <w:p w14:paraId="532AB871">
            <w:pPr>
              <w:pStyle w:val="3"/>
              <w:tabs>
                <w:tab w:val="center" w:pos="4746"/>
                <w:tab w:val="right" w:pos="9492"/>
              </w:tabs>
              <w:spacing w:line="276" w:lineRule="auto"/>
              <w:ind w:left="0" w:leftChars="0" w:firstLine="0" w:firstLineChars="0"/>
              <w:jc w:val="center"/>
              <w:rPr>
                <w:rFonts w:hint="default" w:eastAsia="宋体"/>
                <w:lang w:val="en-US" w:eastAsia="zh-CN"/>
              </w:rPr>
            </w:pPr>
            <w:r>
              <w:rPr>
                <w:rFonts w:hint="eastAsia"/>
                <w:lang w:val="en-US" w:eastAsia="zh-CN"/>
              </w:rPr>
              <w:t>RSVD</w:t>
            </w:r>
          </w:p>
        </w:tc>
        <w:tc>
          <w:tcPr>
            <w:tcW w:w="4682" w:type="dxa"/>
            <w:tcBorders>
              <w:top w:val="single" w:color="auto" w:sz="4" w:space="0"/>
              <w:tl2br w:val="nil"/>
              <w:tr2bl w:val="nil"/>
            </w:tcBorders>
            <w:vAlign w:val="center"/>
          </w:tcPr>
          <w:p w14:paraId="07544CDB">
            <w:pPr>
              <w:pStyle w:val="3"/>
              <w:tabs>
                <w:tab w:val="center" w:pos="4746"/>
                <w:tab w:val="right" w:pos="9492"/>
              </w:tabs>
              <w:spacing w:line="276" w:lineRule="auto"/>
              <w:ind w:left="0" w:leftChars="0" w:firstLine="0" w:firstLineChars="0"/>
              <w:jc w:val="both"/>
              <w:rPr>
                <w:rFonts w:hint="default" w:hAnsi="Cambria Math" w:cs="Cambria Math"/>
                <w:i/>
                <w:iCs/>
                <w:kern w:val="2"/>
                <w:sz w:val="24"/>
                <w:szCs w:val="21"/>
                <w:lang w:val="en-US" w:eastAsia="zh-CN" w:bidi="ar-SA"/>
              </w:rPr>
            </w:pPr>
            <m:oMathPara>
              <m:oMath>
                <m:r>
                  <m:rPr/>
                  <w:rPr>
                    <w:rFonts w:hint="default" w:ascii="Cambria Math" w:hAnsi="Cambria Math" w:cs="Times New Roman"/>
                    <w:kern w:val="2"/>
                    <w:sz w:val="24"/>
                    <w:szCs w:val="21"/>
                    <w:lang w:val="en-US" w:eastAsia="zh-CN" w:bidi="ar-SA"/>
                  </w:rPr>
                  <m:t>mnl+2</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k</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kern w:val="2"/>
                        <w:sz w:val="24"/>
                        <w:szCs w:val="21"/>
                        <w:lang w:val="en-US" w:eastAsia="zh-CN" w:bidi="ar-SA"/>
                      </w:rPr>
                    </m:ctrlPr>
                  </m:sup>
                </m:sSup>
                <m:r>
                  <m:rPr/>
                  <w:rPr>
                    <w:rFonts w:hint="default" w:ascii="Cambria Math" w:hAnsi="Cambria Math" w:cs="Cambria Math"/>
                    <w:kern w:val="2"/>
                    <w:sz w:val="24"/>
                    <w:szCs w:val="21"/>
                    <w:lang w:val="en-US" w:eastAsia="zh-CN" w:bidi="ar-SA"/>
                  </w:rPr>
                  <m:t>(m−k/3)+</m:t>
                </m:r>
              </m:oMath>
            </m:oMathPara>
          </w:p>
          <w:p w14:paraId="0FDB07B9">
            <w:pPr>
              <w:pStyle w:val="3"/>
              <w:tabs>
                <w:tab w:val="center" w:pos="4746"/>
                <w:tab w:val="right" w:pos="9492"/>
              </w:tabs>
              <w:spacing w:line="276" w:lineRule="auto"/>
              <w:ind w:left="0" w:leftChars="0" w:firstLine="0" w:firstLineChars="0"/>
              <w:jc w:val="both"/>
              <w:rPr>
                <w:rFonts w:hint="default" w:hAnsi="Cambria Math" w:cs="Times New Roman"/>
                <w:i/>
                <w:kern w:val="2"/>
                <w:sz w:val="24"/>
                <w:szCs w:val="21"/>
                <w:lang w:val="en-US" w:eastAsia="zh-CN" w:bidi="ar-SA"/>
              </w:rPr>
            </w:pPr>
            <m:oMathPara>
              <m:oMath>
                <m:r>
                  <m:rPr/>
                  <w:rPr>
                    <w:rFonts w:hint="default" w:ascii="Cambria Math" w:hAnsi="Cambria Math" w:cs="Cambria Math"/>
                    <w:kern w:val="2"/>
                    <w:sz w:val="24"/>
                    <w:szCs w:val="21"/>
                    <w:lang w:val="en-US" w:eastAsia="zh-CN" w:bidi="ar-SA"/>
                  </w:rPr>
                  <m:t>q(</m:t>
                </m:r>
                <m:r>
                  <m:rPr/>
                  <w:rPr>
                    <w:rFonts w:hint="default" w:ascii="Cambria Math" w:hAnsi="Cambria Math" w:cs="Times New Roman"/>
                    <w:kern w:val="2"/>
                    <w:sz w:val="24"/>
                    <w:szCs w:val="21"/>
                    <w:lang w:val="en-US" w:eastAsia="zh-CN" w:bidi="ar-SA"/>
                  </w:rPr>
                  <m:t>2mnk+2</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k</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kern w:val="2"/>
                        <w:sz w:val="24"/>
                        <w:szCs w:val="21"/>
                        <w:lang w:val="en-US" w:eastAsia="zh-CN" w:bidi="ar-SA"/>
                      </w:rPr>
                    </m:ctrlPr>
                  </m:sup>
                </m:sSup>
                <m:r>
                  <m:rPr/>
                  <w:rPr>
                    <w:rFonts w:hint="default" w:ascii="Cambria Math" w:hAnsi="Cambria Math" w:cs="Cambria Math"/>
                    <w:kern w:val="2"/>
                    <w:sz w:val="24"/>
                    <w:szCs w:val="21"/>
                    <w:lang w:val="en-US" w:eastAsia="zh-CN" w:bidi="ar-SA"/>
                  </w:rPr>
                  <m:t>(m+n−2k/3))</m:t>
                </m:r>
                <m:r>
                  <m:rPr/>
                  <w:rPr>
                    <w:rFonts w:hint="default" w:ascii="Cambria Math" w:hAnsi="Cambria Math" w:cs="Times New Roman"/>
                    <w:kern w:val="2"/>
                    <w:sz w:val="24"/>
                    <w:szCs w:val="21"/>
                    <w:lang w:val="en-US" w:eastAsia="zh-CN" w:bidi="ar-SA"/>
                  </w:rPr>
                  <m:t>+</m:t>
                </m:r>
              </m:oMath>
            </m:oMathPara>
          </w:p>
          <w:p w14:paraId="716D4986">
            <w:pPr>
              <w:pStyle w:val="3"/>
              <w:tabs>
                <w:tab w:val="center" w:pos="4746"/>
                <w:tab w:val="right" w:pos="9492"/>
              </w:tabs>
              <w:spacing w:line="276" w:lineRule="auto"/>
              <w:ind w:left="0" w:leftChars="0" w:firstLine="0" w:firstLineChars="0"/>
              <w:jc w:val="both"/>
              <w:rPr>
                <w:rFonts w:hint="default"/>
                <w:lang w:val="en-US"/>
              </w:rPr>
            </w:pPr>
            <m:oMathPara>
              <m:oMath>
                <m:r>
                  <m:rPr/>
                  <w:rPr>
                    <w:rFonts w:hint="default" w:ascii="Cambria Math" w:hAnsi="Cambria Math" w:cs="Times New Roman"/>
                    <w:kern w:val="2"/>
                    <w:sz w:val="24"/>
                    <w:szCs w:val="21"/>
                    <w:lang w:val="en-US" w:eastAsia="zh-CN" w:bidi="ar-SA"/>
                  </w:rPr>
                  <m:t>(mnk+4</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k</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kern w:val="2"/>
                        <w:sz w:val="24"/>
                        <w:szCs w:val="21"/>
                        <w:lang w:val="en-US" w:eastAsia="zh-CN" w:bidi="ar-SA"/>
                      </w:rPr>
                    </m:ctrlPr>
                  </m:sup>
                </m:sSup>
                <m:r>
                  <m:rPr/>
                  <w:rPr>
                    <w:rFonts w:hint="default" w:ascii="Cambria Math" w:hAnsi="Cambria Math" w:cs="Times New Roman"/>
                    <w:kern w:val="2"/>
                    <w:sz w:val="24"/>
                    <w:szCs w:val="21"/>
                    <w:lang w:val="en-US" w:eastAsia="zh-CN" w:bidi="ar-SA"/>
                  </w:rPr>
                  <m:t>n+13</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3</m:t>
                    </m:r>
                    <m:ctrlPr>
                      <w:rPr>
                        <w:rFonts w:hint="default" w:ascii="Cambria Math" w:hAnsi="Cambria Math" w:cs="Cambria Math"/>
                        <w:i/>
                        <w:iCs/>
                        <w:kern w:val="2"/>
                        <w:sz w:val="24"/>
                        <w:szCs w:val="21"/>
                        <w:lang w:val="en-US" w:eastAsia="zh-CN" w:bidi="ar-SA"/>
                      </w:rPr>
                    </m:ctrlPr>
                  </m:sup>
                </m:sSup>
                <m:r>
                  <m:rPr/>
                  <w:rPr>
                    <w:rFonts w:hint="default" w:ascii="Cambria Math" w:hAnsi="Cambria Math" w:cs="Times New Roman"/>
                    <w:kern w:val="2"/>
                    <w:sz w:val="24"/>
                    <w:szCs w:val="21"/>
                    <w:lang w:val="en-US" w:eastAsia="zh-CN" w:bidi="ar-SA"/>
                  </w:rPr>
                  <m:t>+14k</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kern w:val="2"/>
                        <w:sz w:val="24"/>
                        <w:szCs w:val="21"/>
                        <w:lang w:val="en-US" w:eastAsia="zh-CN" w:bidi="ar-SA"/>
                      </w:rPr>
                    </m:ctrlPr>
                  </m:sup>
                </m:sSup>
                <m:r>
                  <m:rPr/>
                  <w:rPr>
                    <w:rFonts w:hint="default" w:ascii="Cambria Math" w:hAnsi="Cambria Math" w:cs="Times New Roman"/>
                    <w:kern w:val="2"/>
                    <w:sz w:val="24"/>
                    <w:szCs w:val="21"/>
                    <w:lang w:val="en-US" w:eastAsia="zh-CN" w:bidi="ar-SA"/>
                  </w:rPr>
                  <m:t>+5</m:t>
                </m:r>
                <m:sSup>
                  <m:sSupPr>
                    <m:ctrlPr>
                      <w:rPr>
                        <w:rFonts w:hint="default" w:ascii="Cambria Math" w:hAnsi="Cambria Math" w:cs="Cambria Math"/>
                        <w:i/>
                        <w:iCs/>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kern w:val="2"/>
                        <w:sz w:val="24"/>
                        <w:szCs w:val="21"/>
                        <w:lang w:val="en-US" w:eastAsia="zh-CN" w:bidi="ar-SA"/>
                      </w:rPr>
                    </m:ctrlPr>
                  </m:sup>
                </m:sSup>
                <m:r>
                  <m:rPr/>
                  <w:rPr>
                    <w:rFonts w:hint="default" w:ascii="Cambria Math" w:hAnsi="Cambria Math" w:cs="Times New Roman"/>
                    <w:kern w:val="2"/>
                    <w:sz w:val="24"/>
                    <w:szCs w:val="21"/>
                    <w:lang w:val="en-US" w:eastAsia="zh-CN" w:bidi="ar-SA"/>
                  </w:rPr>
                  <m:t>+kn)</m:t>
                </m:r>
              </m:oMath>
            </m:oMathPara>
          </w:p>
        </w:tc>
        <w:tc>
          <w:tcPr>
            <w:tcW w:w="2405" w:type="dxa"/>
            <w:tcBorders>
              <w:top w:val="single" w:color="auto" w:sz="4" w:space="0"/>
              <w:tl2br w:val="nil"/>
              <w:tr2bl w:val="nil"/>
            </w:tcBorders>
            <w:vAlign w:val="center"/>
          </w:tcPr>
          <w:p w14:paraId="23E9464F">
            <w:pPr>
              <w:pStyle w:val="3"/>
              <w:tabs>
                <w:tab w:val="center" w:pos="4746"/>
                <w:tab w:val="right" w:pos="9492"/>
              </w:tabs>
              <w:spacing w:line="276" w:lineRule="auto"/>
              <w:ind w:left="0" w:leftChars="0" w:firstLine="0" w:firstLineChars="0"/>
              <w:jc w:val="center"/>
              <w:rPr>
                <w:rFonts w:hint="default" w:eastAsia="宋体"/>
                <w:lang w:val="en-US" w:eastAsia="zh-CN"/>
              </w:rPr>
            </w:pPr>
            <w:r>
              <w:rPr>
                <w:rFonts w:hint="eastAsia"/>
                <w:lang w:val="en-US" w:eastAsia="zh-CN"/>
              </w:rPr>
              <w:t>67396</w:t>
            </w:r>
          </w:p>
        </w:tc>
      </w:tr>
      <w:tr w14:paraId="225F118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5" w:type="dxa"/>
            <w:tcBorders>
              <w:tl2br w:val="nil"/>
              <w:tr2bl w:val="nil"/>
            </w:tcBorders>
            <w:vAlign w:val="center"/>
          </w:tcPr>
          <w:p w14:paraId="494C5521">
            <w:pPr>
              <w:pStyle w:val="3"/>
              <w:tabs>
                <w:tab w:val="center" w:pos="4746"/>
                <w:tab w:val="right" w:pos="9492"/>
              </w:tabs>
              <w:spacing w:line="276" w:lineRule="auto"/>
              <w:ind w:left="0" w:leftChars="0" w:firstLine="0" w:firstLineChars="0"/>
              <w:jc w:val="center"/>
              <w:rPr>
                <w:rFonts w:hint="default" w:eastAsia="宋体"/>
                <w:lang w:val="en-US" w:eastAsia="zh-CN"/>
              </w:rPr>
            </w:pPr>
            <w:r>
              <w:rPr>
                <w:rFonts w:hint="eastAsia"/>
                <w:lang w:val="en-US" w:eastAsia="zh-CN"/>
              </w:rPr>
              <w:t>ADSSVD</w:t>
            </w:r>
          </w:p>
        </w:tc>
        <w:tc>
          <w:tcPr>
            <w:tcW w:w="4682" w:type="dxa"/>
            <w:tcBorders>
              <w:tl2br w:val="nil"/>
              <w:tr2bl w:val="nil"/>
            </w:tcBorders>
            <w:vAlign w:val="center"/>
          </w:tcPr>
          <w:p w14:paraId="47880AD9">
            <w:pPr>
              <w:pStyle w:val="3"/>
              <w:tabs>
                <w:tab w:val="center" w:pos="4746"/>
                <w:tab w:val="right" w:pos="9492"/>
              </w:tabs>
              <w:spacing w:line="276" w:lineRule="auto"/>
              <w:ind w:left="0" w:leftChars="0" w:firstLine="0" w:firstLineChars="0"/>
              <w:jc w:val="both"/>
              <w:rPr>
                <w:rFonts w:hint="default" w:eastAsia="宋体"/>
                <w:lang w:val="en-US" w:eastAsia="zh-CN"/>
              </w:rPr>
            </w:pPr>
            <w:r>
              <w:rPr>
                <w:rFonts w:hint="eastAsia"/>
                <w:lang w:val="en-US" w:eastAsia="zh-CN"/>
              </w:rPr>
              <w:t>获取角域信息过程：</w:t>
            </w:r>
          </w:p>
          <w:p w14:paraId="10DC572C">
            <w:pPr>
              <w:pStyle w:val="3"/>
              <w:tabs>
                <w:tab w:val="center" w:pos="4746"/>
                <w:tab w:val="right" w:pos="9492"/>
              </w:tabs>
              <w:spacing w:line="276" w:lineRule="auto"/>
              <w:ind w:firstLine="480"/>
              <w:jc w:val="center"/>
              <w:rPr>
                <w:rFonts w:hint="eastAsia" w:hAnsi="Cambria Math" w:cs="Cambria Math"/>
                <w:i w:val="0"/>
                <w:iCs/>
                <w:kern w:val="2"/>
                <w:sz w:val="24"/>
                <w:szCs w:val="21"/>
                <w:lang w:val="en-US" w:eastAsia="zh-CN" w:bidi="ar-SA"/>
              </w:rPr>
            </w:pPr>
            <m:oMath>
              <m:sSup>
                <m:sSupPr>
                  <m:ctrlPr>
                    <w:rPr>
                      <w:rFonts w:hint="default" w:ascii="Cambria Math" w:hAnsi="Cambria Math" w:cs="Cambria Math"/>
                      <w:i/>
                      <w:iCs w:val="0"/>
                      <w:kern w:val="2"/>
                      <w:sz w:val="24"/>
                      <w:szCs w:val="21"/>
                      <w:lang w:val="en-US" w:eastAsia="zh-CN" w:bidi="ar-SA"/>
                    </w:rPr>
                  </m:ctrlPr>
                </m:sSupPr>
                <m:e>
                  <m:r>
                    <m:rPr/>
                    <w:rPr>
                      <w:rFonts w:hint="default" w:ascii="Cambria Math" w:hAnsi="Cambria Math" w:cs="Cambria Math"/>
                      <w:kern w:val="2"/>
                      <w:sz w:val="24"/>
                      <w:szCs w:val="21"/>
                      <w:lang w:val="en-US" w:eastAsia="zh-CN" w:bidi="ar-SA"/>
                    </w:rPr>
                    <m:t>m</m:t>
                  </m:r>
                  <m:ctrlPr>
                    <w:rPr>
                      <w:rFonts w:hint="default" w:ascii="Cambria Math" w:hAnsi="Cambria Math" w:cs="Cambria Math"/>
                      <w:i/>
                      <w:iCs w:val="0"/>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val="0"/>
                      <w:kern w:val="2"/>
                      <w:sz w:val="24"/>
                      <w:szCs w:val="21"/>
                      <w:lang w:val="en-US" w:eastAsia="zh-CN" w:bidi="ar-SA"/>
                    </w:rPr>
                  </m:ctrlPr>
                </m:sup>
              </m:sSup>
              <m:r>
                <m:rPr/>
                <w:rPr>
                  <w:rFonts w:hint="default" w:ascii="Cambria Math" w:hAnsi="Cambria Math" w:cs="Cambria Math"/>
                  <w:kern w:val="2"/>
                  <w:sz w:val="24"/>
                  <w:szCs w:val="21"/>
                  <w:lang w:val="en-US" w:eastAsia="zh-CN" w:bidi="ar-SA"/>
                </w:rPr>
                <m:t>n+2m</m:t>
              </m:r>
              <m:sSup>
                <m:sSupPr>
                  <m:ctrlPr>
                    <w:rPr>
                      <w:rFonts w:hint="default" w:ascii="Cambria Math" w:hAnsi="Cambria Math" w:cs="Cambria Math"/>
                      <w:i/>
                      <w:iCs w:val="0"/>
                      <w:kern w:val="2"/>
                      <w:sz w:val="24"/>
                      <w:szCs w:val="21"/>
                      <w:lang w:val="en-US" w:eastAsia="zh-CN" w:bidi="ar-SA"/>
                    </w:rPr>
                  </m:ctrlPr>
                </m:sSupPr>
                <m:e>
                  <m:r>
                    <m:rPr/>
                    <w:rPr>
                      <w:rFonts w:hint="default" w:ascii="Cambria Math" w:hAnsi="Cambria Math" w:cs="Cambria Math"/>
                      <w:kern w:val="2"/>
                      <w:sz w:val="24"/>
                      <w:szCs w:val="21"/>
                      <w:lang w:val="en-US" w:eastAsia="zh-CN" w:bidi="ar-SA"/>
                    </w:rPr>
                    <m:t>n</m:t>
                  </m:r>
                  <m:ctrlPr>
                    <w:rPr>
                      <w:rFonts w:hint="default" w:ascii="Cambria Math" w:hAnsi="Cambria Math" w:cs="Cambria Math"/>
                      <w:i/>
                      <w:iCs w:val="0"/>
                      <w:kern w:val="2"/>
                      <w:sz w:val="24"/>
                      <w:szCs w:val="21"/>
                      <w:lang w:val="en-US" w:eastAsia="zh-CN" w:bidi="ar-SA"/>
                    </w:rPr>
                  </m:ctrlPr>
                </m:e>
                <m:sup>
                  <m:r>
                    <m:rPr/>
                    <w:rPr>
                      <w:rFonts w:hint="default" w:ascii="Cambria Math" w:hAnsi="Cambria Math" w:cs="Cambria Math"/>
                      <w:kern w:val="2"/>
                      <w:sz w:val="24"/>
                      <w:szCs w:val="21"/>
                      <w:lang w:val="en-US" w:eastAsia="zh-CN" w:bidi="ar-SA"/>
                    </w:rPr>
                    <m:t>2</m:t>
                  </m:r>
                  <m:ctrlPr>
                    <w:rPr>
                      <w:rFonts w:hint="default" w:ascii="Cambria Math" w:hAnsi="Cambria Math" w:cs="Cambria Math"/>
                      <w:i/>
                      <w:iCs w:val="0"/>
                      <w:kern w:val="2"/>
                      <w:sz w:val="24"/>
                      <w:szCs w:val="21"/>
                      <w:lang w:val="en-US" w:eastAsia="zh-CN" w:bidi="ar-SA"/>
                    </w:rPr>
                  </m:ctrlPr>
                </m:sup>
              </m:sSup>
              <m:r>
                <m:rPr>
                  <m:sty m:val="p"/>
                </m:rPr>
                <w:rPr>
                  <w:rFonts w:hint="default" w:ascii="Cambria Math" w:hAnsi="Cambria Math" w:cs="Cambria Math"/>
                  <w:kern w:val="2"/>
                  <w:sz w:val="24"/>
                  <w:szCs w:val="21"/>
                  <w:lang w:val="en-US" w:eastAsia="zh-CN" w:bidi="ar-SA"/>
                </w:rPr>
                <m:t>+</m:t>
              </m:r>
            </m:oMath>
            <w:r>
              <w:rPr>
                <w:rFonts w:hint="eastAsia" w:hAnsi="Cambria Math" w:cs="Cambria Math"/>
                <w:i w:val="0"/>
                <w:iCs/>
                <w:kern w:val="2"/>
                <w:sz w:val="24"/>
                <w:szCs w:val="21"/>
                <w:lang w:val="en-US" w:eastAsia="zh-CN" w:bidi="ar-SA"/>
              </w:rPr>
              <w:t>排序查找复杂度</w:t>
            </w:r>
          </w:p>
          <w:p w14:paraId="3C3EDB06">
            <w:pPr>
              <w:pStyle w:val="3"/>
              <w:tabs>
                <w:tab w:val="center" w:pos="4746"/>
                <w:tab w:val="right" w:pos="9492"/>
              </w:tabs>
              <w:spacing w:line="276" w:lineRule="auto"/>
              <w:ind w:left="0" w:leftChars="0" w:firstLine="0" w:firstLineChars="0"/>
              <w:jc w:val="both"/>
              <w:rPr>
                <w:rFonts w:hint="eastAsia" w:hAnsi="Cambria Math" w:cs="Cambria Math"/>
                <w:i w:val="0"/>
                <w:iCs/>
                <w:kern w:val="2"/>
                <w:sz w:val="24"/>
                <w:szCs w:val="21"/>
                <w:lang w:val="en-US" w:eastAsia="zh-CN" w:bidi="ar-SA"/>
              </w:rPr>
            </w:pPr>
            <w:r>
              <w:rPr>
                <w:rFonts w:hint="eastAsia" w:hAnsi="Cambria Math" w:cs="Cambria Math"/>
                <w:i w:val="0"/>
                <w:iCs/>
                <w:kern w:val="2"/>
                <w:sz w:val="24"/>
                <w:szCs w:val="21"/>
                <w:lang w:val="en-US" w:eastAsia="zh-CN" w:bidi="ar-SA"/>
              </w:rPr>
              <w:t>计算过程：</w:t>
            </w:r>
          </w:p>
          <w:p w14:paraId="2822ABCC">
            <w:pPr>
              <w:pStyle w:val="3"/>
              <w:tabs>
                <w:tab w:val="center" w:pos="4746"/>
                <w:tab w:val="right" w:pos="9492"/>
              </w:tabs>
              <w:spacing w:line="276" w:lineRule="auto"/>
              <w:ind w:firstLine="480"/>
              <w:jc w:val="center"/>
              <w:rPr>
                <w:rFonts w:hint="default" w:hAnsi="Cambria Math" w:cs="Cambria Math"/>
                <w:i w:val="0"/>
                <w:iCs/>
                <w:kern w:val="2"/>
                <w:sz w:val="24"/>
                <w:szCs w:val="21"/>
                <w:lang w:val="en-US" w:eastAsia="zh-CN" w:bidi="ar-SA"/>
              </w:rPr>
            </w:pPr>
            <w:r>
              <w:rPr>
                <w:rFonts w:hint="eastAsia" w:hAnsi="Cambria Math" w:cs="Cambria Math"/>
                <w:i w:val="0"/>
                <w:iCs/>
                <w:kern w:val="2"/>
                <w:sz w:val="24"/>
                <w:szCs w:val="21"/>
                <w:lang w:val="en-US" w:eastAsia="zh-CN" w:bidi="ar-SA"/>
              </w:rPr>
              <w:t>同RSVD</w:t>
            </w:r>
          </w:p>
        </w:tc>
        <w:tc>
          <w:tcPr>
            <w:tcW w:w="2405" w:type="dxa"/>
            <w:tcBorders>
              <w:tl2br w:val="nil"/>
              <w:tr2bl w:val="nil"/>
            </w:tcBorders>
            <w:vAlign w:val="center"/>
          </w:tcPr>
          <w:p w14:paraId="4B030E46">
            <w:pPr>
              <w:pStyle w:val="3"/>
              <w:tabs>
                <w:tab w:val="center" w:pos="4746"/>
                <w:tab w:val="right" w:pos="9492"/>
              </w:tabs>
              <w:spacing w:line="276" w:lineRule="auto"/>
              <w:ind w:left="0" w:leftChars="0" w:firstLine="0" w:firstLineChars="0"/>
              <w:jc w:val="center"/>
              <w:rPr>
                <w:rFonts w:hint="default" w:eastAsia="宋体"/>
                <w:lang w:val="en-US" w:eastAsia="zh-CN"/>
              </w:rPr>
            </w:pPr>
            <w:r>
              <w:rPr>
                <w:rFonts w:hint="eastAsia"/>
                <w:lang w:val="en-US" w:eastAsia="zh-CN"/>
              </w:rPr>
              <w:t>获取角域信息的复杂度+67396</w:t>
            </w:r>
          </w:p>
        </w:tc>
      </w:tr>
    </w:tbl>
    <w:p w14:paraId="64272259">
      <w:pPr>
        <w:pStyle w:val="5"/>
        <w:keepNext w:val="0"/>
        <w:keepLines w:val="0"/>
        <w:pageBreakBefore w:val="0"/>
        <w:widowControl w:val="0"/>
        <w:numPr>
          <w:ilvl w:val="3"/>
          <w:numId w:val="0"/>
        </w:numPr>
        <w:kinsoku/>
        <w:wordWrap/>
        <w:overflowPunct/>
        <w:topLinePunct w:val="0"/>
        <w:autoSpaceDE/>
        <w:autoSpaceDN/>
        <w:bidi w:val="0"/>
        <w:adjustRightInd/>
        <w:snapToGrid/>
        <w:spacing w:before="0" w:beforeLines="0" w:after="163" w:line="377" w:lineRule="auto"/>
        <w:ind w:left="0" w:leftChars="0" w:firstLine="420" w:firstLineChars="0"/>
        <w:textAlignment w:val="auto"/>
        <w:rPr>
          <w:rFonts w:hint="default" w:ascii="Times New Roman" w:hAnsi="Times New Roman" w:eastAsia="宋体" w:cs="Times New Roman"/>
          <w:b w:val="0"/>
          <w:bCs/>
          <w:kern w:val="2"/>
          <w:sz w:val="24"/>
          <w:szCs w:val="21"/>
          <w:lang w:val="en-US" w:eastAsia="zh-CN" w:bidi="ar-SA"/>
        </w:rPr>
      </w:pPr>
      <w:r>
        <w:rPr>
          <w:rFonts w:hint="eastAsia" w:ascii="Times New Roman" w:hAnsi="Times New Roman" w:eastAsia="宋体" w:cs="Times New Roman"/>
          <w:b w:val="0"/>
          <w:bCs/>
          <w:kern w:val="2"/>
          <w:sz w:val="24"/>
          <w:szCs w:val="21"/>
          <w:lang w:val="en-US" w:eastAsia="zh-CN" w:bidi="ar-SA"/>
        </w:rPr>
        <w:t>与先前的分析相同，</w:t>
      </w:r>
      <w:r>
        <w:rPr>
          <w:rFonts w:hint="eastAsia" w:cs="Times New Roman"/>
          <w:b w:val="0"/>
          <w:bCs/>
          <w:kern w:val="2"/>
          <w:sz w:val="24"/>
          <w:szCs w:val="21"/>
          <w:lang w:val="en-US" w:eastAsia="zh-CN" w:bidi="ar-SA"/>
        </w:rPr>
        <w:t>ADS</w:t>
      </w:r>
      <w:r>
        <w:rPr>
          <w:rFonts w:hint="eastAsia" w:ascii="Times New Roman" w:hAnsi="Times New Roman" w:eastAsia="宋体" w:cs="Times New Roman"/>
          <w:b w:val="0"/>
          <w:bCs/>
          <w:kern w:val="2"/>
          <w:sz w:val="24"/>
          <w:szCs w:val="21"/>
          <w:lang w:val="en-US" w:eastAsia="zh-CN" w:bidi="ar-SA"/>
        </w:rPr>
        <w:t>SVD的复杂度相较于RSVD仅差异在采样矩阵的选取，所引入的额外的复杂度仅影响其采样矩阵的构成，并不会导致额外的计算误差传播，即在计算误差受计算复杂度影响的传播角度，</w:t>
      </w:r>
      <w:r>
        <w:rPr>
          <w:rFonts w:hint="eastAsia" w:cs="Times New Roman"/>
          <w:b w:val="0"/>
          <w:bCs/>
          <w:kern w:val="2"/>
          <w:sz w:val="24"/>
          <w:szCs w:val="21"/>
          <w:lang w:val="en-US" w:eastAsia="zh-CN" w:bidi="ar-SA"/>
        </w:rPr>
        <w:t>ADS</w:t>
      </w:r>
      <w:r>
        <w:rPr>
          <w:rFonts w:hint="eastAsia" w:ascii="Times New Roman" w:hAnsi="Times New Roman" w:eastAsia="宋体" w:cs="Times New Roman"/>
          <w:b w:val="0"/>
          <w:bCs/>
          <w:kern w:val="2"/>
          <w:sz w:val="24"/>
          <w:szCs w:val="21"/>
          <w:lang w:val="en-US" w:eastAsia="zh-CN" w:bidi="ar-SA"/>
        </w:rPr>
        <w:t>SVD与RSVD是一致的</w:t>
      </w:r>
      <w:r>
        <w:rPr>
          <w:rFonts w:hint="eastAsia" w:cs="Times New Roman"/>
          <w:b w:val="0"/>
          <w:bCs/>
          <w:kern w:val="2"/>
          <w:sz w:val="24"/>
          <w:szCs w:val="21"/>
          <w:lang w:val="en-US" w:eastAsia="zh-CN" w:bidi="ar-SA"/>
        </w:rPr>
        <w:t>，不会引入额外的传播误差</w:t>
      </w:r>
      <w:r>
        <w:rPr>
          <w:rFonts w:hint="eastAsia" w:ascii="Times New Roman" w:hAnsi="Times New Roman" w:eastAsia="宋体" w:cs="Times New Roman"/>
          <w:b w:val="0"/>
          <w:bCs/>
          <w:kern w:val="2"/>
          <w:sz w:val="24"/>
          <w:szCs w:val="21"/>
          <w:lang w:val="en-US" w:eastAsia="zh-CN" w:bidi="ar-SA"/>
        </w:rPr>
        <w:t>。</w:t>
      </w:r>
    </w:p>
    <w:p w14:paraId="05403B25">
      <w:pPr>
        <w:pStyle w:val="5"/>
        <w:keepNext w:val="0"/>
        <w:keepLines w:val="0"/>
        <w:pageBreakBefore w:val="0"/>
        <w:widowControl w:val="0"/>
        <w:numPr>
          <w:ilvl w:val="3"/>
          <w:numId w:val="0"/>
        </w:numPr>
        <w:kinsoku/>
        <w:wordWrap/>
        <w:overflowPunct/>
        <w:topLinePunct w:val="0"/>
        <w:autoSpaceDE/>
        <w:autoSpaceDN/>
        <w:bidi w:val="0"/>
        <w:adjustRightInd/>
        <w:snapToGrid/>
        <w:spacing w:before="0" w:beforeLines="0" w:after="163" w:line="377" w:lineRule="auto"/>
        <w:ind w:left="0" w:leftChars="0" w:firstLine="0" w:firstLineChars="0"/>
        <w:textAlignment w:val="auto"/>
        <w:rPr>
          <w:rFonts w:hint="default"/>
          <w:lang w:val="en-US" w:eastAsia="zh-CN"/>
        </w:rPr>
      </w:pPr>
      <w:r>
        <w:rPr>
          <w:rFonts w:hint="eastAsia"/>
          <w:lang w:val="en-US" w:eastAsia="zh-CN"/>
        </w:rPr>
        <w:t>5.2.2 高位宽仿真</w:t>
      </w:r>
    </w:p>
    <w:p w14:paraId="144FF37A">
      <w:pPr>
        <w:pStyle w:val="3"/>
        <w:rPr>
          <w:rFonts w:hint="eastAsia"/>
          <w:lang w:val="en-US" w:eastAsia="zh-CN"/>
        </w:rPr>
      </w:pPr>
      <w:r>
        <w:rPr>
          <w:rFonts w:hint="eastAsia"/>
          <w:lang w:val="en-US" w:eastAsia="zh-CN"/>
        </w:rPr>
        <w:t>此部分仿真参考指标及信道参数与5.1.3相同，采样数k设置为1，将对不同迭代次数下RSVD与ADSSVD的重组误差、右奇异向量误差、奇异值误差进行仿真。</w:t>
      </w:r>
    </w:p>
    <w:p w14:paraId="5B54DD7E">
      <w:pPr>
        <w:pStyle w:val="3"/>
        <w:spacing w:line="240" w:lineRule="auto"/>
        <w:ind w:left="0" w:leftChars="0" w:firstLine="0" w:firstLineChars="0"/>
        <w:jc w:val="center"/>
      </w:pPr>
      <w:r>
        <w:drawing>
          <wp:inline distT="0" distB="0" distL="114300" distR="114300">
            <wp:extent cx="3769995" cy="3168015"/>
            <wp:effectExtent l="0" t="0" r="1905" b="6985"/>
            <wp:docPr id="5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5"/>
                    <pic:cNvPicPr>
                      <a:picLocks noChangeAspect="1"/>
                    </pic:cNvPicPr>
                  </pic:nvPicPr>
                  <pic:blipFill>
                    <a:blip r:embed="rId210"/>
                    <a:stretch>
                      <a:fillRect/>
                    </a:stretch>
                  </pic:blipFill>
                  <pic:spPr>
                    <a:xfrm>
                      <a:off x="0" y="0"/>
                      <a:ext cx="3769995" cy="3168015"/>
                    </a:xfrm>
                    <a:prstGeom prst="rect">
                      <a:avLst/>
                    </a:prstGeom>
                    <a:noFill/>
                    <a:ln>
                      <a:noFill/>
                    </a:ln>
                  </pic:spPr>
                </pic:pic>
              </a:graphicData>
            </a:graphic>
          </wp:inline>
        </w:drawing>
      </w:r>
    </w:p>
    <w:p w14:paraId="280467BB">
      <w:pPr>
        <w:pStyle w:val="6"/>
        <w:spacing w:line="240" w:lineRule="auto"/>
        <w:jc w:val="center"/>
        <w:rPr>
          <w:rFonts w:hint="eastAsia" w:ascii="Times New Roman" w:hAnsi="Times New Roman" w:eastAsia="宋体" w:cs="Times New Roman"/>
          <w:b w:val="0"/>
          <w:bCs w:val="0"/>
          <w:sz w:val="18"/>
          <w:szCs w:val="18"/>
          <w:lang w:val="en-US" w:eastAsia="zh-CN"/>
        </w:rPr>
      </w:pPr>
      <w:r>
        <w:rPr>
          <w:rFonts w:hint="eastAsia" w:ascii="Times New Roman" w:hAnsi="Times New Roman" w:eastAsia="宋体" w:cs="Times New Roman"/>
          <w:b w:val="0"/>
          <w:bCs w:val="0"/>
          <w:sz w:val="18"/>
          <w:szCs w:val="18"/>
          <w:lang w:val="en-US" w:eastAsia="zh-CN"/>
        </w:rPr>
        <w:t>图 5.5 高位宽近似SVD子空间迭代k=1时矩阵重组误差与迭代次数的关系</w:t>
      </w:r>
    </w:p>
    <w:p w14:paraId="64F1ECE9">
      <w:pPr>
        <w:pStyle w:val="3"/>
        <w:rPr>
          <w:rFonts w:hint="eastAsia"/>
          <w:lang w:val="en-US" w:eastAsia="zh-CN"/>
        </w:rPr>
      </w:pPr>
      <w:r>
        <w:rPr>
          <w:rFonts w:hint="eastAsia"/>
          <w:lang w:val="en-US" w:eastAsia="zh-CN"/>
        </w:rPr>
        <w:t>从上述仿真中可以看出子空间迭代算法能通过增加迭代数来降低其重组误差，在视距路径传播的信道中，ADSSVD仅需特别少的迭代其重组误差即可与参考值相同，同时ADSSVD具备着同迭代数下其误差远低于RSVD的性能。</w:t>
      </w:r>
    </w:p>
    <w:p w14:paraId="77A13B72">
      <w:pPr>
        <w:pStyle w:val="3"/>
        <w:spacing w:line="240" w:lineRule="auto"/>
        <w:ind w:left="0" w:leftChars="0" w:firstLine="0" w:firstLineChars="0"/>
        <w:jc w:val="center"/>
      </w:pPr>
      <w:r>
        <w:drawing>
          <wp:inline distT="0" distB="0" distL="114300" distR="114300">
            <wp:extent cx="3613785" cy="3060065"/>
            <wp:effectExtent l="0" t="0" r="5715" b="635"/>
            <wp:docPr id="6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0"/>
                    <pic:cNvPicPr>
                      <a:picLocks noChangeAspect="1"/>
                    </pic:cNvPicPr>
                  </pic:nvPicPr>
                  <pic:blipFill>
                    <a:blip r:embed="rId211"/>
                    <a:stretch>
                      <a:fillRect/>
                    </a:stretch>
                  </pic:blipFill>
                  <pic:spPr>
                    <a:xfrm>
                      <a:off x="0" y="0"/>
                      <a:ext cx="3613785" cy="3060065"/>
                    </a:xfrm>
                    <a:prstGeom prst="rect">
                      <a:avLst/>
                    </a:prstGeom>
                    <a:noFill/>
                    <a:ln>
                      <a:noFill/>
                    </a:ln>
                  </pic:spPr>
                </pic:pic>
              </a:graphicData>
            </a:graphic>
          </wp:inline>
        </w:drawing>
      </w:r>
    </w:p>
    <w:p w14:paraId="5F426BD7">
      <w:pPr>
        <w:pStyle w:val="6"/>
        <w:spacing w:line="240" w:lineRule="auto"/>
        <w:jc w:val="center"/>
        <w:rPr>
          <w:rFonts w:hint="eastAsia" w:ascii="Times New Roman" w:hAnsi="Times New Roman" w:eastAsia="宋体" w:cs="Times New Roman"/>
          <w:b w:val="0"/>
          <w:bCs w:val="0"/>
          <w:sz w:val="18"/>
          <w:szCs w:val="18"/>
          <w:lang w:val="en-US" w:eastAsia="zh-CN"/>
        </w:rPr>
      </w:pPr>
      <w:r>
        <w:rPr>
          <w:rFonts w:hint="eastAsia" w:ascii="Times New Roman" w:hAnsi="Times New Roman" w:eastAsia="宋体" w:cs="Times New Roman"/>
          <w:b w:val="0"/>
          <w:bCs w:val="0"/>
          <w:sz w:val="18"/>
          <w:szCs w:val="18"/>
          <w:lang w:val="en-US" w:eastAsia="zh-CN"/>
        </w:rPr>
        <w:t>图 5.6 高位宽近似SVD子空间迭代k=1时奇异值误差与迭代次数的关系</w:t>
      </w:r>
    </w:p>
    <w:p w14:paraId="1F04785F">
      <w:pPr>
        <w:pStyle w:val="3"/>
        <w:rPr>
          <w:rFonts w:hint="eastAsia"/>
          <w:lang w:val="en-US" w:eastAsia="zh-CN"/>
        </w:rPr>
      </w:pPr>
      <w:r>
        <w:rPr>
          <w:rFonts w:hint="eastAsia"/>
          <w:lang w:val="en-US" w:eastAsia="zh-CN"/>
        </w:rPr>
        <w:t>在奇异值误差的仿真中ADSSVD子空间迭代仍具有在各信道矩阵特征的情况下优于RSVD子空间迭代的性能，两种子空间迭代能够在一定的迭代次数内将相对误差降低到一定的程度。</w:t>
      </w:r>
    </w:p>
    <w:p w14:paraId="730915A1">
      <w:pPr>
        <w:pStyle w:val="3"/>
        <w:spacing w:line="240" w:lineRule="auto"/>
        <w:ind w:left="0" w:leftChars="0" w:firstLine="0" w:firstLineChars="0"/>
        <w:jc w:val="center"/>
      </w:pPr>
      <w:r>
        <w:drawing>
          <wp:inline distT="0" distB="0" distL="114300" distR="114300">
            <wp:extent cx="3602355" cy="3060065"/>
            <wp:effectExtent l="0" t="0" r="4445" b="635"/>
            <wp:docPr id="6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1"/>
                    <pic:cNvPicPr>
                      <a:picLocks noChangeAspect="1"/>
                    </pic:cNvPicPr>
                  </pic:nvPicPr>
                  <pic:blipFill>
                    <a:blip r:embed="rId212"/>
                    <a:stretch>
                      <a:fillRect/>
                    </a:stretch>
                  </pic:blipFill>
                  <pic:spPr>
                    <a:xfrm>
                      <a:off x="0" y="0"/>
                      <a:ext cx="3602355" cy="3060065"/>
                    </a:xfrm>
                    <a:prstGeom prst="rect">
                      <a:avLst/>
                    </a:prstGeom>
                    <a:noFill/>
                    <a:ln>
                      <a:noFill/>
                    </a:ln>
                  </pic:spPr>
                </pic:pic>
              </a:graphicData>
            </a:graphic>
          </wp:inline>
        </w:drawing>
      </w:r>
    </w:p>
    <w:p w14:paraId="756B02BB">
      <w:pPr>
        <w:pStyle w:val="6"/>
        <w:spacing w:line="240" w:lineRule="auto"/>
        <w:jc w:val="center"/>
        <w:rPr>
          <w:rFonts w:hint="eastAsia" w:ascii="Times New Roman" w:hAnsi="Times New Roman" w:eastAsia="宋体" w:cs="Times New Roman"/>
          <w:b w:val="0"/>
          <w:bCs w:val="0"/>
          <w:sz w:val="18"/>
          <w:szCs w:val="18"/>
          <w:lang w:val="en-US" w:eastAsia="zh-CN"/>
        </w:rPr>
      </w:pPr>
      <w:r>
        <w:rPr>
          <w:rFonts w:hint="eastAsia" w:ascii="Times New Roman" w:hAnsi="Times New Roman" w:eastAsia="宋体" w:cs="Times New Roman"/>
          <w:b w:val="0"/>
          <w:bCs w:val="0"/>
          <w:sz w:val="18"/>
          <w:szCs w:val="18"/>
          <w:lang w:val="en-US" w:eastAsia="zh-CN"/>
        </w:rPr>
        <w:t>图 5.7 高位宽近似SVD子空间迭代k=1时右奇异向量正交误差与迭代次数的关系</w:t>
      </w:r>
    </w:p>
    <w:p w14:paraId="1C4CBB88">
      <w:pPr>
        <w:pStyle w:val="3"/>
        <w:rPr>
          <w:rFonts w:hint="eastAsia"/>
          <w:lang w:val="en-US" w:eastAsia="zh-CN"/>
        </w:rPr>
      </w:pPr>
      <w:r>
        <w:rPr>
          <w:rFonts w:hint="eastAsia"/>
          <w:lang w:val="en-US" w:eastAsia="zh-CN"/>
        </w:rPr>
        <w:t>与RSVD和ADSSVD中的分析相似，子空间迭代的右奇异向量正交误差与信道种类无明显关系，在同一采样数的情况下随着迭代的进行，其右奇异向量正交误差不会出现剧烈波动。</w:t>
      </w:r>
    </w:p>
    <w:p w14:paraId="2A965A69">
      <w:pPr>
        <w:pStyle w:val="4"/>
        <w:numPr>
          <w:ilvl w:val="2"/>
          <w:numId w:val="0"/>
        </w:numPr>
        <w:spacing w:before="326" w:after="326"/>
        <w:ind w:left="0" w:leftChars="0" w:firstLine="0" w:firstLineChars="0"/>
        <w:rPr>
          <w:rFonts w:hint="eastAsia"/>
          <w:lang w:val="en-US" w:eastAsia="zh-CN"/>
        </w:rPr>
      </w:pPr>
      <w:r>
        <w:rPr>
          <w:rFonts w:hint="eastAsia"/>
          <w:lang w:val="en-US" w:eastAsia="zh-CN"/>
        </w:rPr>
        <w:t>5.3 低位宽近似SVD算子的EFP实现</w:t>
      </w:r>
    </w:p>
    <w:p w14:paraId="29621525">
      <w:pPr>
        <w:pStyle w:val="3"/>
        <w:rPr>
          <w:rFonts w:hint="default"/>
          <w:lang w:val="en-US" w:eastAsia="zh-CN"/>
        </w:rPr>
      </w:pPr>
      <w:r>
        <w:rPr>
          <w:rFonts w:hint="eastAsia"/>
          <w:lang w:val="en-US" w:eastAsia="zh-CN"/>
        </w:rPr>
        <w:t>本节将介绍在EFP计算环境下低位宽近似SVD算子及其子空间迭代算法的仿真，包括有两种近似SVD算子及其子空间迭代算法对5.1.3节中三个指标的仿真，以及在通信系统的链路仿真。其中对矩阵的分解都采用EFP 8bit输入和EFP 8bit输出，计算部分采用EFP 16bit计算。</w:t>
      </w:r>
    </w:p>
    <w:p w14:paraId="4B251CB8">
      <w:pPr>
        <w:pStyle w:val="3"/>
        <w:ind w:left="0" w:leftChars="0" w:firstLine="0" w:firstLineChars="0"/>
        <w:rPr>
          <w:rFonts w:hint="eastAsia"/>
          <w:lang w:val="en-US" w:eastAsia="zh-CN"/>
        </w:rPr>
      </w:pPr>
      <w:r>
        <w:rPr>
          <w:rFonts w:hint="eastAsia"/>
          <w:lang w:val="en-US" w:eastAsia="zh-CN"/>
        </w:rPr>
        <w:t>5.3.1 RSVD与ADSSVD的EFP实现</w:t>
      </w:r>
    </w:p>
    <w:p w14:paraId="5523F8E4">
      <w:pPr>
        <w:pStyle w:val="3"/>
        <w:ind w:left="0" w:leftChars="0" w:firstLine="420" w:firstLineChars="0"/>
        <w:rPr>
          <w:rFonts w:hint="eastAsia"/>
          <w:lang w:val="en-US" w:eastAsia="zh-CN"/>
        </w:rPr>
      </w:pPr>
      <w:r>
        <w:rPr>
          <w:rFonts w:hint="eastAsia"/>
          <w:lang w:val="en-US" w:eastAsia="zh-CN"/>
        </w:rPr>
        <w:t>由于同一类路径传输的矩阵从高位宽的仿真中其结论相近，故本节中仅针对更具普遍性的瑞利信道和莱斯信道进行仿真。其中莱斯信道由于3.2.3.2节中分析中所示，将不使用Lanczos SVD的EFP算子，改用单边Jacobi SVD的EFP来实现。</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58"/>
      </w:tblGrid>
      <w:tr w14:paraId="3E8F1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tcBorders>
              <w:top w:val="nil"/>
              <w:left w:val="nil"/>
              <w:bottom w:val="nil"/>
              <w:right w:val="nil"/>
            </w:tcBorders>
            <w:vAlign w:val="center"/>
          </w:tcPr>
          <w:p w14:paraId="75190FED">
            <w:pPr>
              <w:pStyle w:val="3"/>
              <w:spacing w:line="240" w:lineRule="auto"/>
              <w:ind w:left="0" w:leftChars="0" w:firstLine="0" w:firstLineChars="0"/>
              <w:jc w:val="both"/>
            </w:pPr>
            <w:r>
              <w:drawing>
                <wp:inline distT="0" distB="0" distL="114300" distR="114300">
                  <wp:extent cx="2687320" cy="2160270"/>
                  <wp:effectExtent l="0" t="0" r="5080" b="11430"/>
                  <wp:docPr id="151"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34"/>
                          <pic:cNvPicPr>
                            <a:picLocks noChangeAspect="1"/>
                          </pic:cNvPicPr>
                        </pic:nvPicPr>
                        <pic:blipFill>
                          <a:blip r:embed="rId213"/>
                          <a:stretch>
                            <a:fillRect/>
                          </a:stretch>
                        </pic:blipFill>
                        <pic:spPr>
                          <a:xfrm>
                            <a:off x="0" y="0"/>
                            <a:ext cx="2687320" cy="2160270"/>
                          </a:xfrm>
                          <a:prstGeom prst="rect">
                            <a:avLst/>
                          </a:prstGeom>
                          <a:noFill/>
                          <a:ln>
                            <a:noFill/>
                          </a:ln>
                        </pic:spPr>
                      </pic:pic>
                    </a:graphicData>
                  </a:graphic>
                </wp:inline>
              </w:drawing>
            </w:r>
          </w:p>
          <w:p w14:paraId="123E7DFA">
            <w:pPr>
              <w:pStyle w:val="6"/>
              <w:spacing w:line="240" w:lineRule="auto"/>
              <w:jc w:val="center"/>
              <w:rPr>
                <w:rFonts w:hint="eastAsia" w:eastAsia="宋体"/>
                <w:lang w:val="en-US" w:eastAsia="zh-CN"/>
              </w:rPr>
            </w:pPr>
            <w:r>
              <w:rPr>
                <w:rFonts w:hint="eastAsia" w:ascii="Times New Roman" w:hAnsi="Times New Roman" w:eastAsia="宋体" w:cs="Times New Roman"/>
                <w:b w:val="0"/>
                <w:bCs w:val="0"/>
                <w:sz w:val="18"/>
                <w:szCs w:val="18"/>
                <w:lang w:val="en-US" w:eastAsia="zh-CN"/>
              </w:rPr>
              <w:t>图 5.8 瑞利信道近似SVD算法EFP重组误差</w:t>
            </w:r>
          </w:p>
        </w:tc>
        <w:tc>
          <w:tcPr>
            <w:tcW w:w="4258" w:type="dxa"/>
            <w:tcBorders>
              <w:top w:val="nil"/>
              <w:left w:val="nil"/>
              <w:bottom w:val="nil"/>
              <w:right w:val="nil"/>
            </w:tcBorders>
            <w:vAlign w:val="center"/>
          </w:tcPr>
          <w:p w14:paraId="6E367296">
            <w:pPr>
              <w:pStyle w:val="3"/>
              <w:spacing w:line="240" w:lineRule="auto"/>
              <w:ind w:left="0" w:leftChars="0" w:firstLine="0" w:firstLineChars="0"/>
              <w:jc w:val="both"/>
            </w:pPr>
            <w:r>
              <w:drawing>
                <wp:inline distT="0" distB="0" distL="114300" distR="114300">
                  <wp:extent cx="2653665" cy="2160270"/>
                  <wp:effectExtent l="0" t="0" r="635" b="11430"/>
                  <wp:docPr id="6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6"/>
                          <pic:cNvPicPr>
                            <a:picLocks noChangeAspect="1"/>
                          </pic:cNvPicPr>
                        </pic:nvPicPr>
                        <pic:blipFill>
                          <a:blip r:embed="rId214"/>
                          <a:stretch>
                            <a:fillRect/>
                          </a:stretch>
                        </pic:blipFill>
                        <pic:spPr>
                          <a:xfrm>
                            <a:off x="0" y="0"/>
                            <a:ext cx="2653665" cy="2160270"/>
                          </a:xfrm>
                          <a:prstGeom prst="rect">
                            <a:avLst/>
                          </a:prstGeom>
                          <a:noFill/>
                          <a:ln>
                            <a:noFill/>
                          </a:ln>
                        </pic:spPr>
                      </pic:pic>
                    </a:graphicData>
                  </a:graphic>
                </wp:inline>
              </w:drawing>
            </w:r>
          </w:p>
          <w:p w14:paraId="65EB1CC9">
            <w:pPr>
              <w:pStyle w:val="6"/>
              <w:spacing w:line="240" w:lineRule="auto"/>
              <w:jc w:val="center"/>
              <w:rPr>
                <w:rFonts w:hint="eastAsia" w:eastAsia="宋体"/>
                <w:lang w:val="en-US" w:eastAsia="zh-CN"/>
              </w:rPr>
            </w:pPr>
            <w:r>
              <w:rPr>
                <w:rFonts w:hint="eastAsia" w:ascii="Times New Roman" w:hAnsi="Times New Roman" w:eastAsia="宋体" w:cs="Times New Roman"/>
                <w:b w:val="0"/>
                <w:bCs w:val="0"/>
                <w:sz w:val="18"/>
                <w:szCs w:val="18"/>
                <w:lang w:val="en-US" w:eastAsia="zh-CN"/>
              </w:rPr>
              <w:t>图 5.9 莱斯信道近似SVD算法EFP重组误差</w:t>
            </w:r>
          </w:p>
        </w:tc>
      </w:tr>
      <w:tr w14:paraId="0E3DB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tcBorders>
              <w:top w:val="nil"/>
              <w:left w:val="nil"/>
              <w:bottom w:val="nil"/>
              <w:right w:val="nil"/>
            </w:tcBorders>
            <w:vAlign w:val="center"/>
          </w:tcPr>
          <w:p w14:paraId="63BA7F28">
            <w:pPr>
              <w:pStyle w:val="6"/>
              <w:spacing w:line="240" w:lineRule="auto"/>
              <w:jc w:val="center"/>
              <w:rPr>
                <w:rFonts w:hint="eastAsia" w:ascii="宋体" w:hAnsi="宋体" w:eastAsia="宋体" w:cs="宋体"/>
                <w:b w:val="0"/>
                <w:bCs w:val="0"/>
                <w:sz w:val="18"/>
                <w:szCs w:val="18"/>
              </w:rPr>
            </w:pPr>
            <w:r>
              <w:drawing>
                <wp:inline distT="0" distB="0" distL="114300" distR="114300">
                  <wp:extent cx="2698750" cy="2160270"/>
                  <wp:effectExtent l="0" t="0" r="6350" b="11430"/>
                  <wp:docPr id="153"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36"/>
                          <pic:cNvPicPr>
                            <a:picLocks noChangeAspect="1"/>
                          </pic:cNvPicPr>
                        </pic:nvPicPr>
                        <pic:blipFill>
                          <a:blip r:embed="rId215"/>
                          <a:stretch>
                            <a:fillRect/>
                          </a:stretch>
                        </pic:blipFill>
                        <pic:spPr>
                          <a:xfrm>
                            <a:off x="0" y="0"/>
                            <a:ext cx="2698750" cy="2160270"/>
                          </a:xfrm>
                          <a:prstGeom prst="rect">
                            <a:avLst/>
                          </a:prstGeom>
                          <a:noFill/>
                          <a:ln>
                            <a:noFill/>
                          </a:ln>
                        </pic:spPr>
                      </pic:pic>
                    </a:graphicData>
                  </a:graphic>
                </wp:inline>
              </w:drawing>
            </w:r>
          </w:p>
          <w:p w14:paraId="22FA2675">
            <w:pPr>
              <w:pStyle w:val="6"/>
              <w:spacing w:line="240" w:lineRule="auto"/>
              <w:jc w:val="center"/>
              <w:rPr>
                <w:rFonts w:hint="eastAsia" w:ascii="宋体" w:hAnsi="宋体" w:eastAsia="宋体" w:cs="宋体"/>
                <w:b w:val="0"/>
                <w:bCs w:val="0"/>
                <w:sz w:val="18"/>
                <w:szCs w:val="18"/>
              </w:rPr>
            </w:pPr>
            <w:r>
              <w:rPr>
                <w:rFonts w:hint="eastAsia" w:ascii="Times New Roman" w:hAnsi="Times New Roman" w:eastAsia="宋体" w:cs="Times New Roman"/>
                <w:b w:val="0"/>
                <w:bCs w:val="0"/>
                <w:sz w:val="18"/>
                <w:szCs w:val="18"/>
                <w:lang w:val="en-US" w:eastAsia="zh-CN"/>
              </w:rPr>
              <w:t>图 5.10 瑞利信道近似SVD算法EFP奇异值误差</w:t>
            </w:r>
          </w:p>
        </w:tc>
        <w:tc>
          <w:tcPr>
            <w:tcW w:w="4258" w:type="dxa"/>
            <w:tcBorders>
              <w:top w:val="nil"/>
              <w:left w:val="nil"/>
              <w:bottom w:val="nil"/>
              <w:right w:val="nil"/>
            </w:tcBorders>
            <w:vAlign w:val="center"/>
          </w:tcPr>
          <w:p w14:paraId="0982A13A">
            <w:pPr>
              <w:pStyle w:val="6"/>
              <w:spacing w:line="240" w:lineRule="auto"/>
              <w:jc w:val="center"/>
              <w:rPr>
                <w:rFonts w:hint="eastAsia" w:ascii="宋体" w:hAnsi="宋体" w:eastAsia="宋体" w:cs="宋体"/>
                <w:b w:val="0"/>
                <w:bCs w:val="0"/>
                <w:sz w:val="18"/>
                <w:szCs w:val="18"/>
              </w:rPr>
            </w:pPr>
            <w:r>
              <w:drawing>
                <wp:inline distT="0" distB="0" distL="114300" distR="114300">
                  <wp:extent cx="2682875" cy="2160270"/>
                  <wp:effectExtent l="0" t="0" r="9525" b="11430"/>
                  <wp:docPr id="71"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7"/>
                          <pic:cNvPicPr>
                            <a:picLocks noChangeAspect="1"/>
                          </pic:cNvPicPr>
                        </pic:nvPicPr>
                        <pic:blipFill>
                          <a:blip r:embed="rId216"/>
                          <a:stretch>
                            <a:fillRect/>
                          </a:stretch>
                        </pic:blipFill>
                        <pic:spPr>
                          <a:xfrm>
                            <a:off x="0" y="0"/>
                            <a:ext cx="2682875" cy="2160270"/>
                          </a:xfrm>
                          <a:prstGeom prst="rect">
                            <a:avLst/>
                          </a:prstGeom>
                          <a:noFill/>
                          <a:ln>
                            <a:noFill/>
                          </a:ln>
                        </pic:spPr>
                      </pic:pic>
                    </a:graphicData>
                  </a:graphic>
                </wp:inline>
              </w:drawing>
            </w:r>
          </w:p>
          <w:p w14:paraId="645A9BC9">
            <w:pPr>
              <w:pStyle w:val="6"/>
              <w:spacing w:line="240" w:lineRule="auto"/>
              <w:jc w:val="center"/>
              <w:rPr>
                <w:rFonts w:hint="eastAsia" w:ascii="宋体" w:hAnsi="宋体" w:eastAsia="宋体" w:cs="宋体"/>
                <w:b w:val="0"/>
                <w:bCs w:val="0"/>
                <w:sz w:val="18"/>
                <w:szCs w:val="18"/>
              </w:rPr>
            </w:pPr>
            <w:r>
              <w:rPr>
                <w:rFonts w:hint="eastAsia" w:ascii="Times New Roman" w:hAnsi="Times New Roman" w:eastAsia="宋体" w:cs="Times New Roman"/>
                <w:b w:val="0"/>
                <w:bCs w:val="0"/>
                <w:sz w:val="18"/>
                <w:szCs w:val="18"/>
                <w:lang w:val="en-US" w:eastAsia="zh-CN"/>
              </w:rPr>
              <w:t>图 5.11 莱斯信道近似SVD算法EFP奇异值误差</w:t>
            </w:r>
          </w:p>
        </w:tc>
      </w:tr>
      <w:tr w14:paraId="763BE6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tcBorders>
              <w:top w:val="nil"/>
              <w:left w:val="nil"/>
              <w:bottom w:val="nil"/>
              <w:right w:val="nil"/>
            </w:tcBorders>
            <w:vAlign w:val="center"/>
          </w:tcPr>
          <w:p w14:paraId="0D53CB6A">
            <w:pPr>
              <w:pStyle w:val="6"/>
              <w:spacing w:line="240" w:lineRule="auto"/>
              <w:jc w:val="center"/>
              <w:rPr>
                <w:rFonts w:hint="eastAsia" w:ascii="宋体" w:hAnsi="宋体" w:eastAsia="宋体" w:cs="宋体"/>
                <w:b w:val="0"/>
                <w:bCs w:val="0"/>
                <w:sz w:val="18"/>
                <w:szCs w:val="18"/>
              </w:rPr>
            </w:pPr>
            <w:r>
              <w:drawing>
                <wp:inline distT="0" distB="0" distL="114300" distR="114300">
                  <wp:extent cx="2619375" cy="2160270"/>
                  <wp:effectExtent l="0" t="0" r="9525" b="11430"/>
                  <wp:docPr id="152"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35"/>
                          <pic:cNvPicPr>
                            <a:picLocks noChangeAspect="1"/>
                          </pic:cNvPicPr>
                        </pic:nvPicPr>
                        <pic:blipFill>
                          <a:blip r:embed="rId217"/>
                          <a:stretch>
                            <a:fillRect/>
                          </a:stretch>
                        </pic:blipFill>
                        <pic:spPr>
                          <a:xfrm>
                            <a:off x="0" y="0"/>
                            <a:ext cx="2619375" cy="2160270"/>
                          </a:xfrm>
                          <a:prstGeom prst="rect">
                            <a:avLst/>
                          </a:prstGeom>
                          <a:noFill/>
                          <a:ln>
                            <a:noFill/>
                          </a:ln>
                        </pic:spPr>
                      </pic:pic>
                    </a:graphicData>
                  </a:graphic>
                </wp:inline>
              </w:drawing>
            </w:r>
          </w:p>
          <w:p w14:paraId="09C21454">
            <w:pPr>
              <w:pStyle w:val="6"/>
              <w:spacing w:line="240" w:lineRule="auto"/>
              <w:jc w:val="center"/>
              <w:rPr>
                <w:rFonts w:hint="eastAsia" w:ascii="宋体" w:hAnsi="宋体" w:eastAsia="宋体" w:cs="宋体"/>
                <w:b w:val="0"/>
                <w:bCs w:val="0"/>
                <w:sz w:val="18"/>
                <w:szCs w:val="18"/>
              </w:rPr>
            </w:pPr>
            <w:r>
              <w:rPr>
                <w:rFonts w:hint="eastAsia" w:ascii="Times New Roman" w:hAnsi="Times New Roman" w:eastAsia="宋体" w:cs="Times New Roman"/>
                <w:b w:val="0"/>
                <w:bCs w:val="0"/>
                <w:sz w:val="18"/>
                <w:szCs w:val="18"/>
                <w:lang w:val="en-US" w:eastAsia="zh-CN"/>
              </w:rPr>
              <w:t>图 5.12 瑞利信道近似SVD算法EFP右奇异向量正交误差</w:t>
            </w:r>
          </w:p>
        </w:tc>
        <w:tc>
          <w:tcPr>
            <w:tcW w:w="4258" w:type="dxa"/>
            <w:tcBorders>
              <w:top w:val="nil"/>
              <w:left w:val="nil"/>
              <w:bottom w:val="nil"/>
              <w:right w:val="nil"/>
            </w:tcBorders>
            <w:vAlign w:val="center"/>
          </w:tcPr>
          <w:p w14:paraId="713DBE08">
            <w:pPr>
              <w:pStyle w:val="6"/>
              <w:spacing w:line="240" w:lineRule="auto"/>
              <w:jc w:val="center"/>
              <w:rPr>
                <w:rFonts w:hint="eastAsia" w:ascii="宋体" w:hAnsi="宋体" w:eastAsia="宋体" w:cs="宋体"/>
                <w:b w:val="0"/>
                <w:bCs w:val="0"/>
                <w:sz w:val="18"/>
                <w:szCs w:val="18"/>
              </w:rPr>
            </w:pPr>
            <w:r>
              <w:drawing>
                <wp:inline distT="0" distB="0" distL="114300" distR="114300">
                  <wp:extent cx="2684145" cy="2160270"/>
                  <wp:effectExtent l="0" t="0" r="8255" b="11430"/>
                  <wp:docPr id="75"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1"/>
                          <pic:cNvPicPr>
                            <a:picLocks noChangeAspect="1"/>
                          </pic:cNvPicPr>
                        </pic:nvPicPr>
                        <pic:blipFill>
                          <a:blip r:embed="rId218"/>
                          <a:stretch>
                            <a:fillRect/>
                          </a:stretch>
                        </pic:blipFill>
                        <pic:spPr>
                          <a:xfrm>
                            <a:off x="0" y="0"/>
                            <a:ext cx="2684145" cy="2160270"/>
                          </a:xfrm>
                          <a:prstGeom prst="rect">
                            <a:avLst/>
                          </a:prstGeom>
                          <a:noFill/>
                          <a:ln>
                            <a:noFill/>
                          </a:ln>
                        </pic:spPr>
                      </pic:pic>
                    </a:graphicData>
                  </a:graphic>
                </wp:inline>
              </w:drawing>
            </w:r>
          </w:p>
          <w:p w14:paraId="6CFC7023">
            <w:pPr>
              <w:pStyle w:val="6"/>
              <w:spacing w:line="240" w:lineRule="auto"/>
              <w:jc w:val="center"/>
              <w:rPr>
                <w:rFonts w:hint="eastAsia" w:ascii="宋体" w:hAnsi="宋体" w:eastAsia="宋体" w:cs="宋体"/>
                <w:b w:val="0"/>
                <w:bCs w:val="0"/>
                <w:sz w:val="18"/>
                <w:szCs w:val="18"/>
              </w:rPr>
            </w:pPr>
            <w:r>
              <w:rPr>
                <w:rFonts w:hint="eastAsia" w:ascii="Times New Roman" w:hAnsi="Times New Roman" w:eastAsia="宋体" w:cs="Times New Roman"/>
                <w:b w:val="0"/>
                <w:bCs w:val="0"/>
                <w:sz w:val="18"/>
                <w:szCs w:val="18"/>
                <w:lang w:val="en-US" w:eastAsia="zh-CN"/>
              </w:rPr>
              <w:t>图 5.13 莱斯信道近似SVD算法EFP右奇异向量正交误差</w:t>
            </w:r>
          </w:p>
        </w:tc>
      </w:tr>
    </w:tbl>
    <w:p w14:paraId="5AD4AEC2">
      <w:pPr>
        <w:pStyle w:val="3"/>
        <w:ind w:left="0" w:leftChars="0" w:firstLine="420" w:firstLineChars="0"/>
        <w:rPr>
          <w:rFonts w:hint="default"/>
          <w:lang w:val="en-US" w:eastAsia="zh-CN"/>
        </w:rPr>
      </w:pPr>
      <w:r>
        <w:rPr>
          <w:rFonts w:hint="eastAsia"/>
          <w:lang w:val="en-US" w:eastAsia="zh-CN"/>
        </w:rPr>
        <w:t>从上图中可见在EFP16的计算环境下，RSVD和ADSSVD仍具有在高位宽计算环境下的近似特性，但可以注意到，如果仅是两种近似算法而没有进一步的优化，其无论是重组误差、奇异值误差还是右奇异向量正交误差都较完整计算的SVD性能较差，因此仅是RSVD和ADSSVD在低位宽的计算环境中是没有办法有效地将性能提升。</w:t>
      </w:r>
    </w:p>
    <w:p w14:paraId="4097B6BF">
      <w:pPr>
        <w:pStyle w:val="3"/>
        <w:ind w:left="0" w:leftChars="0" w:firstLine="0" w:firstLineChars="0"/>
        <w:rPr>
          <w:rFonts w:hint="eastAsia"/>
          <w:lang w:val="en-US" w:eastAsia="zh-CN"/>
        </w:rPr>
      </w:pPr>
      <w:r>
        <w:rPr>
          <w:rFonts w:hint="eastAsia"/>
          <w:lang w:val="en-US" w:eastAsia="zh-CN"/>
        </w:rPr>
        <w:t>5.3.2近似SVD算法子空间迭代的EFP实现</w:t>
      </w:r>
    </w:p>
    <w:p w14:paraId="4B6AA748">
      <w:pPr>
        <w:pStyle w:val="3"/>
        <w:ind w:left="0" w:leftChars="0" w:firstLine="420" w:firstLineChars="0"/>
        <w:rPr>
          <w:rFonts w:hint="default"/>
          <w:lang w:val="en-US" w:eastAsia="zh-CN"/>
        </w:rPr>
      </w:pPr>
      <w:r>
        <w:rPr>
          <w:rFonts w:hint="eastAsia"/>
          <w:lang w:val="en-US" w:eastAsia="zh-CN"/>
        </w:rPr>
        <w:t>在此仿真中将两种近似SVD算子的子空间迭代方法在EFP中进行仿真，计算矩阵为8×64的瑞利信道矩阵，并同时与EFP 8bit输入输出，FP 16bit计算环境的结果进行比较。由于低位宽下高采样数会导致较小奇异值采样方向上的淹没以及高迭代次数带来的计算复杂度增加导致误差传播，故此部分将展示低流场景(k=1)和较高流场景(k=4)的仿真。</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58"/>
      </w:tblGrid>
      <w:tr w14:paraId="23C5C2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tcBorders>
              <w:top w:val="nil"/>
              <w:left w:val="nil"/>
              <w:bottom w:val="nil"/>
              <w:right w:val="nil"/>
            </w:tcBorders>
            <w:vAlign w:val="center"/>
          </w:tcPr>
          <w:p w14:paraId="1E91AB83">
            <w:pPr>
              <w:pStyle w:val="3"/>
              <w:spacing w:line="240" w:lineRule="auto"/>
              <w:ind w:left="0" w:leftChars="0" w:firstLine="0" w:firstLineChars="0"/>
              <w:jc w:val="both"/>
            </w:pPr>
            <w:r>
              <w:drawing>
                <wp:inline distT="0" distB="0" distL="114300" distR="114300">
                  <wp:extent cx="2667000" cy="2160270"/>
                  <wp:effectExtent l="0" t="0" r="0" b="11430"/>
                  <wp:docPr id="145"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31"/>
                          <pic:cNvPicPr>
                            <a:picLocks noChangeAspect="1"/>
                          </pic:cNvPicPr>
                        </pic:nvPicPr>
                        <pic:blipFill>
                          <a:blip r:embed="rId219"/>
                          <a:stretch>
                            <a:fillRect/>
                          </a:stretch>
                        </pic:blipFill>
                        <pic:spPr>
                          <a:xfrm>
                            <a:off x="0" y="0"/>
                            <a:ext cx="2667000" cy="2160270"/>
                          </a:xfrm>
                          <a:prstGeom prst="rect">
                            <a:avLst/>
                          </a:prstGeom>
                          <a:noFill/>
                          <a:ln>
                            <a:noFill/>
                          </a:ln>
                        </pic:spPr>
                      </pic:pic>
                    </a:graphicData>
                  </a:graphic>
                </wp:inline>
              </w:drawing>
            </w:r>
          </w:p>
          <w:p w14:paraId="709F9F5D">
            <w:pPr>
              <w:pStyle w:val="6"/>
              <w:spacing w:line="240" w:lineRule="auto"/>
              <w:jc w:val="center"/>
              <w:rPr>
                <w:rFonts w:hint="eastAsia" w:eastAsia="宋体"/>
                <w:lang w:val="en-US" w:eastAsia="zh-CN"/>
              </w:rPr>
            </w:pPr>
            <w:r>
              <w:rPr>
                <w:rFonts w:hint="eastAsia" w:ascii="Times New Roman" w:hAnsi="Times New Roman" w:eastAsia="宋体" w:cs="Times New Roman"/>
                <w:b w:val="0"/>
                <w:bCs w:val="0"/>
                <w:sz w:val="18"/>
                <w:szCs w:val="18"/>
                <w:lang w:val="en-US" w:eastAsia="zh-CN"/>
              </w:rPr>
              <w:t>图 5.14 k=1时子空间迭代重组误差</w:t>
            </w:r>
          </w:p>
        </w:tc>
        <w:tc>
          <w:tcPr>
            <w:tcW w:w="4258" w:type="dxa"/>
            <w:tcBorders>
              <w:top w:val="nil"/>
              <w:left w:val="nil"/>
              <w:bottom w:val="nil"/>
              <w:right w:val="nil"/>
            </w:tcBorders>
            <w:vAlign w:val="center"/>
          </w:tcPr>
          <w:p w14:paraId="4AA15298">
            <w:pPr>
              <w:pStyle w:val="3"/>
              <w:spacing w:line="240" w:lineRule="auto"/>
              <w:ind w:left="0" w:leftChars="0" w:firstLine="0" w:firstLineChars="0"/>
              <w:jc w:val="both"/>
            </w:pPr>
            <w:r>
              <w:drawing>
                <wp:inline distT="0" distB="0" distL="114300" distR="114300">
                  <wp:extent cx="2708275" cy="2160270"/>
                  <wp:effectExtent l="0" t="0" r="9525" b="11430"/>
                  <wp:docPr id="6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3"/>
                          <pic:cNvPicPr>
                            <a:picLocks noChangeAspect="1"/>
                          </pic:cNvPicPr>
                        </pic:nvPicPr>
                        <pic:blipFill>
                          <a:blip r:embed="rId220"/>
                          <a:stretch>
                            <a:fillRect/>
                          </a:stretch>
                        </pic:blipFill>
                        <pic:spPr>
                          <a:xfrm>
                            <a:off x="0" y="0"/>
                            <a:ext cx="2708275" cy="2160270"/>
                          </a:xfrm>
                          <a:prstGeom prst="rect">
                            <a:avLst/>
                          </a:prstGeom>
                          <a:noFill/>
                          <a:ln>
                            <a:noFill/>
                          </a:ln>
                        </pic:spPr>
                      </pic:pic>
                    </a:graphicData>
                  </a:graphic>
                </wp:inline>
              </w:drawing>
            </w:r>
          </w:p>
          <w:p w14:paraId="6F76FC6D">
            <w:pPr>
              <w:pStyle w:val="6"/>
              <w:spacing w:line="240" w:lineRule="auto"/>
              <w:jc w:val="center"/>
              <w:rPr>
                <w:rFonts w:hint="eastAsia" w:eastAsia="宋体"/>
                <w:lang w:val="en-US" w:eastAsia="zh-CN"/>
              </w:rPr>
            </w:pPr>
            <w:r>
              <w:rPr>
                <w:rFonts w:hint="eastAsia" w:ascii="Times New Roman" w:hAnsi="Times New Roman" w:eastAsia="宋体" w:cs="Times New Roman"/>
                <w:b w:val="0"/>
                <w:bCs w:val="0"/>
                <w:sz w:val="18"/>
                <w:szCs w:val="18"/>
                <w:lang w:val="en-US" w:eastAsia="zh-CN"/>
              </w:rPr>
              <w:t>图 5.15 k=4时子空间迭代重组误差</w:t>
            </w:r>
          </w:p>
        </w:tc>
      </w:tr>
      <w:tr w14:paraId="13113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tcBorders>
              <w:top w:val="nil"/>
              <w:left w:val="nil"/>
              <w:bottom w:val="nil"/>
              <w:right w:val="nil"/>
            </w:tcBorders>
            <w:vAlign w:val="center"/>
          </w:tcPr>
          <w:p w14:paraId="53D39E6F">
            <w:pPr>
              <w:pStyle w:val="6"/>
              <w:spacing w:line="240" w:lineRule="auto"/>
              <w:jc w:val="center"/>
              <w:rPr>
                <w:rFonts w:hint="eastAsia" w:ascii="宋体" w:hAnsi="宋体" w:eastAsia="宋体" w:cs="宋体"/>
                <w:b w:val="0"/>
                <w:bCs w:val="0"/>
                <w:sz w:val="18"/>
                <w:szCs w:val="18"/>
              </w:rPr>
            </w:pPr>
            <w:r>
              <w:drawing>
                <wp:inline distT="0" distB="0" distL="114300" distR="114300">
                  <wp:extent cx="2677160" cy="2160270"/>
                  <wp:effectExtent l="0" t="0" r="2540" b="11430"/>
                  <wp:docPr id="146"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32"/>
                          <pic:cNvPicPr>
                            <a:picLocks noChangeAspect="1"/>
                          </pic:cNvPicPr>
                        </pic:nvPicPr>
                        <pic:blipFill>
                          <a:blip r:embed="rId221"/>
                          <a:stretch>
                            <a:fillRect/>
                          </a:stretch>
                        </pic:blipFill>
                        <pic:spPr>
                          <a:xfrm>
                            <a:off x="0" y="0"/>
                            <a:ext cx="2677160" cy="2160270"/>
                          </a:xfrm>
                          <a:prstGeom prst="rect">
                            <a:avLst/>
                          </a:prstGeom>
                          <a:noFill/>
                          <a:ln>
                            <a:noFill/>
                          </a:ln>
                        </pic:spPr>
                      </pic:pic>
                    </a:graphicData>
                  </a:graphic>
                </wp:inline>
              </w:drawing>
            </w:r>
          </w:p>
          <w:p w14:paraId="35ED9B11">
            <w:pPr>
              <w:pStyle w:val="6"/>
              <w:spacing w:line="240" w:lineRule="auto"/>
              <w:jc w:val="center"/>
              <w:rPr>
                <w:rFonts w:hint="eastAsia" w:ascii="宋体" w:hAnsi="宋体" w:eastAsia="宋体" w:cs="宋体"/>
                <w:b w:val="0"/>
                <w:bCs w:val="0"/>
                <w:sz w:val="18"/>
                <w:szCs w:val="18"/>
              </w:rPr>
            </w:pPr>
            <w:r>
              <w:rPr>
                <w:rFonts w:hint="eastAsia" w:ascii="Times New Roman" w:hAnsi="Times New Roman" w:eastAsia="宋体" w:cs="Times New Roman"/>
                <w:b w:val="0"/>
                <w:bCs w:val="0"/>
                <w:sz w:val="18"/>
                <w:szCs w:val="18"/>
                <w:lang w:val="en-US" w:eastAsia="zh-CN"/>
              </w:rPr>
              <w:t>图 5.16 k=1时子空间迭代奇异值误差</w:t>
            </w:r>
          </w:p>
        </w:tc>
        <w:tc>
          <w:tcPr>
            <w:tcW w:w="4258" w:type="dxa"/>
            <w:tcBorders>
              <w:top w:val="nil"/>
              <w:left w:val="nil"/>
              <w:bottom w:val="nil"/>
              <w:right w:val="nil"/>
            </w:tcBorders>
            <w:vAlign w:val="center"/>
          </w:tcPr>
          <w:p w14:paraId="51BD994D">
            <w:pPr>
              <w:pStyle w:val="6"/>
              <w:spacing w:line="240" w:lineRule="auto"/>
              <w:jc w:val="center"/>
              <w:rPr>
                <w:rFonts w:hint="eastAsia" w:ascii="宋体" w:hAnsi="宋体" w:eastAsia="宋体" w:cs="宋体"/>
                <w:b w:val="0"/>
                <w:bCs w:val="0"/>
                <w:sz w:val="18"/>
                <w:szCs w:val="18"/>
              </w:rPr>
            </w:pPr>
            <w:r>
              <w:drawing>
                <wp:inline distT="0" distB="0" distL="114300" distR="114300">
                  <wp:extent cx="2692400" cy="2160270"/>
                  <wp:effectExtent l="0" t="0" r="0" b="11430"/>
                  <wp:docPr id="6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5"/>
                          <pic:cNvPicPr>
                            <a:picLocks noChangeAspect="1"/>
                          </pic:cNvPicPr>
                        </pic:nvPicPr>
                        <pic:blipFill>
                          <a:blip r:embed="rId222"/>
                          <a:stretch>
                            <a:fillRect/>
                          </a:stretch>
                        </pic:blipFill>
                        <pic:spPr>
                          <a:xfrm>
                            <a:off x="0" y="0"/>
                            <a:ext cx="2692400" cy="2160270"/>
                          </a:xfrm>
                          <a:prstGeom prst="rect">
                            <a:avLst/>
                          </a:prstGeom>
                          <a:noFill/>
                          <a:ln>
                            <a:noFill/>
                          </a:ln>
                        </pic:spPr>
                      </pic:pic>
                    </a:graphicData>
                  </a:graphic>
                </wp:inline>
              </w:drawing>
            </w:r>
          </w:p>
          <w:p w14:paraId="4C69B10B">
            <w:pPr>
              <w:pStyle w:val="6"/>
              <w:spacing w:line="240" w:lineRule="auto"/>
              <w:jc w:val="center"/>
              <w:rPr>
                <w:rFonts w:hint="eastAsia" w:ascii="宋体" w:hAnsi="宋体" w:eastAsia="宋体" w:cs="宋体"/>
                <w:b w:val="0"/>
                <w:bCs w:val="0"/>
                <w:sz w:val="18"/>
                <w:szCs w:val="18"/>
              </w:rPr>
            </w:pPr>
            <w:r>
              <w:rPr>
                <w:rFonts w:hint="eastAsia" w:ascii="Times New Roman" w:hAnsi="Times New Roman" w:eastAsia="宋体" w:cs="Times New Roman"/>
                <w:b w:val="0"/>
                <w:bCs w:val="0"/>
                <w:sz w:val="18"/>
                <w:szCs w:val="18"/>
                <w:lang w:val="en-US" w:eastAsia="zh-CN"/>
              </w:rPr>
              <w:t>图 5.17 k=4时子空间迭代奇异值误差</w:t>
            </w:r>
          </w:p>
        </w:tc>
      </w:tr>
      <w:tr w14:paraId="14084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tcBorders>
              <w:top w:val="nil"/>
              <w:left w:val="nil"/>
              <w:bottom w:val="nil"/>
              <w:right w:val="nil"/>
            </w:tcBorders>
            <w:vAlign w:val="center"/>
          </w:tcPr>
          <w:p w14:paraId="25EFFFEF">
            <w:pPr>
              <w:pStyle w:val="6"/>
              <w:spacing w:line="240" w:lineRule="auto"/>
              <w:jc w:val="center"/>
              <w:rPr>
                <w:rFonts w:hint="eastAsia" w:ascii="宋体" w:hAnsi="宋体" w:eastAsia="宋体" w:cs="宋体"/>
                <w:b w:val="0"/>
                <w:bCs w:val="0"/>
                <w:sz w:val="18"/>
                <w:szCs w:val="18"/>
              </w:rPr>
            </w:pPr>
            <w:r>
              <w:drawing>
                <wp:inline distT="0" distB="0" distL="114300" distR="114300">
                  <wp:extent cx="2623820" cy="2160270"/>
                  <wp:effectExtent l="0" t="0" r="5080" b="11430"/>
                  <wp:docPr id="14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3"/>
                          <pic:cNvPicPr>
                            <a:picLocks noChangeAspect="1"/>
                          </pic:cNvPicPr>
                        </pic:nvPicPr>
                        <pic:blipFill>
                          <a:blip r:embed="rId223"/>
                          <a:stretch>
                            <a:fillRect/>
                          </a:stretch>
                        </pic:blipFill>
                        <pic:spPr>
                          <a:xfrm>
                            <a:off x="0" y="0"/>
                            <a:ext cx="2623820" cy="2160270"/>
                          </a:xfrm>
                          <a:prstGeom prst="rect">
                            <a:avLst/>
                          </a:prstGeom>
                          <a:noFill/>
                          <a:ln>
                            <a:noFill/>
                          </a:ln>
                        </pic:spPr>
                      </pic:pic>
                    </a:graphicData>
                  </a:graphic>
                </wp:inline>
              </w:drawing>
            </w:r>
          </w:p>
          <w:p w14:paraId="423AEBD6">
            <w:pPr>
              <w:pStyle w:val="6"/>
              <w:spacing w:line="240" w:lineRule="auto"/>
              <w:jc w:val="center"/>
              <w:rPr>
                <w:rFonts w:hint="eastAsia" w:ascii="宋体" w:hAnsi="宋体" w:eastAsia="宋体" w:cs="宋体"/>
                <w:b w:val="0"/>
                <w:bCs w:val="0"/>
                <w:sz w:val="18"/>
                <w:szCs w:val="18"/>
              </w:rPr>
            </w:pPr>
            <w:r>
              <w:rPr>
                <w:rFonts w:hint="eastAsia" w:ascii="Times New Roman" w:hAnsi="Times New Roman" w:eastAsia="宋体" w:cs="Times New Roman"/>
                <w:b w:val="0"/>
                <w:bCs w:val="0"/>
                <w:sz w:val="18"/>
                <w:szCs w:val="18"/>
                <w:lang w:val="en-US" w:eastAsia="zh-CN"/>
              </w:rPr>
              <w:t>图 5.18 k=1时子空间迭代右奇异向量误差</w:t>
            </w:r>
          </w:p>
        </w:tc>
        <w:tc>
          <w:tcPr>
            <w:tcW w:w="4258" w:type="dxa"/>
            <w:tcBorders>
              <w:top w:val="nil"/>
              <w:left w:val="nil"/>
              <w:bottom w:val="nil"/>
              <w:right w:val="nil"/>
            </w:tcBorders>
            <w:vAlign w:val="center"/>
          </w:tcPr>
          <w:p w14:paraId="2A868ED3">
            <w:pPr>
              <w:pStyle w:val="6"/>
              <w:spacing w:line="240" w:lineRule="auto"/>
              <w:jc w:val="center"/>
              <w:rPr>
                <w:rFonts w:hint="eastAsia" w:ascii="宋体" w:hAnsi="宋体" w:eastAsia="宋体" w:cs="宋体"/>
                <w:b w:val="0"/>
                <w:bCs w:val="0"/>
                <w:sz w:val="18"/>
                <w:szCs w:val="18"/>
              </w:rPr>
            </w:pPr>
            <w:r>
              <w:drawing>
                <wp:inline distT="0" distB="0" distL="114300" distR="114300">
                  <wp:extent cx="2654300" cy="2160270"/>
                  <wp:effectExtent l="0" t="0" r="0" b="11430"/>
                  <wp:docPr id="8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6"/>
                          <pic:cNvPicPr>
                            <a:picLocks noChangeAspect="1"/>
                          </pic:cNvPicPr>
                        </pic:nvPicPr>
                        <pic:blipFill>
                          <a:blip r:embed="rId224"/>
                          <a:stretch>
                            <a:fillRect/>
                          </a:stretch>
                        </pic:blipFill>
                        <pic:spPr>
                          <a:xfrm>
                            <a:off x="0" y="0"/>
                            <a:ext cx="2654300" cy="2160270"/>
                          </a:xfrm>
                          <a:prstGeom prst="rect">
                            <a:avLst/>
                          </a:prstGeom>
                          <a:noFill/>
                          <a:ln>
                            <a:noFill/>
                          </a:ln>
                        </pic:spPr>
                      </pic:pic>
                    </a:graphicData>
                  </a:graphic>
                </wp:inline>
              </w:drawing>
            </w:r>
          </w:p>
          <w:p w14:paraId="0420E7AF">
            <w:pPr>
              <w:pStyle w:val="6"/>
              <w:spacing w:line="240" w:lineRule="auto"/>
              <w:jc w:val="center"/>
              <w:rPr>
                <w:rFonts w:hint="eastAsia" w:ascii="宋体" w:hAnsi="宋体" w:eastAsia="宋体" w:cs="宋体"/>
                <w:b w:val="0"/>
                <w:bCs w:val="0"/>
                <w:sz w:val="18"/>
                <w:szCs w:val="18"/>
              </w:rPr>
            </w:pPr>
            <w:r>
              <w:rPr>
                <w:rFonts w:hint="eastAsia" w:ascii="Times New Roman" w:hAnsi="Times New Roman" w:eastAsia="宋体" w:cs="Times New Roman"/>
                <w:b w:val="0"/>
                <w:bCs w:val="0"/>
                <w:sz w:val="18"/>
                <w:szCs w:val="18"/>
                <w:lang w:val="en-US" w:eastAsia="zh-CN"/>
              </w:rPr>
              <w:t>图 5.19 k=4时子空间迭代右奇异向量误差</w:t>
            </w:r>
          </w:p>
        </w:tc>
      </w:tr>
    </w:tbl>
    <w:p w14:paraId="5BF5AD47">
      <w:pPr>
        <w:pStyle w:val="3"/>
        <w:ind w:left="0" w:leftChars="0" w:firstLine="420" w:firstLineChars="0"/>
        <w:rPr>
          <w:rFonts w:hint="default"/>
          <w:lang w:val="en-US" w:eastAsia="zh-CN"/>
        </w:rPr>
      </w:pPr>
      <w:r>
        <w:rPr>
          <w:rFonts w:hint="eastAsia"/>
          <w:lang w:val="en-US" w:eastAsia="zh-CN"/>
        </w:rPr>
        <w:t>在上图中，Lanczos SVD的重组相对误差、奇异值相对误差FP与EFP重合。可见低位宽仿真中采样数为1的角域子空间迭代算法其奇异值误差能随着迭代低于完整的Lanczos SVD计算，这是因为其能在迭代中寻找到最优的方向，同时由于其浮点运算数较低，误差传播影响较小，使得其能在低位宽的情形下优于完整的Lanczos SVD。但与之相应的，当采样数k较大时，较小的奇异值会被幂迭代淹没，导致其分解近似性能会有较大的损失。</w:t>
      </w:r>
    </w:p>
    <w:p w14:paraId="102F2E6F">
      <w:pPr>
        <w:pStyle w:val="3"/>
        <w:ind w:left="0" w:leftChars="0" w:firstLine="0" w:firstLineChars="0"/>
        <w:rPr>
          <w:rFonts w:hint="eastAsia"/>
          <w:lang w:val="en-US" w:eastAsia="zh-CN"/>
        </w:rPr>
      </w:pPr>
      <w:r>
        <w:rPr>
          <w:rFonts w:hint="eastAsia"/>
          <w:lang w:val="en-US" w:eastAsia="zh-CN"/>
        </w:rPr>
        <w:t>5.3.3 低位宽近似SVD算子链路仿真的EFP实现</w:t>
      </w:r>
    </w:p>
    <w:p w14:paraId="468CCB75">
      <w:pPr>
        <w:pStyle w:val="3"/>
        <w:ind w:left="0" w:leftChars="0" w:firstLine="420" w:firstLineChars="0"/>
        <w:rPr>
          <w:rFonts w:hint="default"/>
          <w:lang w:val="en-US" w:eastAsia="zh-CN"/>
        </w:rPr>
      </w:pPr>
      <w:r>
        <w:rPr>
          <w:rFonts w:hint="eastAsia"/>
          <w:lang w:val="en-US" w:eastAsia="zh-CN"/>
        </w:rPr>
        <w:t>由于在低位宽下子空间迭代随着采样数的增加计算复杂度快速的上升会带来非常严重的误差传播，同时其较小的奇异值随着迭代幂的增大指数级缩小导致其方向会被淹没，故在低位宽的仿真中仅考虑采样数k=1的单流情况。其中链路仿真参数与基线相同，角域子空间迭代次数选取为30，为控制无关变量，莱斯信道及CDL-D信道SVD EFP实现的所有算法中的SVD分解均采用单边Jacobi SVD。此部分仿真仅做两种近似SVD算法及角域子空间迭代算法对低位宽下与未做优化的通信链路性能的对比，不涉及单边Jacobi SVD与Lanczos SVD的横向比较。</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2"/>
        <w:gridCol w:w="4340"/>
      </w:tblGrid>
      <w:tr w14:paraId="4293B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3" w:hRule="atLeast"/>
        </w:trPr>
        <w:tc>
          <w:tcPr>
            <w:tcW w:w="4261" w:type="dxa"/>
            <w:tcBorders>
              <w:top w:val="nil"/>
              <w:left w:val="nil"/>
              <w:bottom w:val="nil"/>
              <w:right w:val="nil"/>
            </w:tcBorders>
            <w:vAlign w:val="top"/>
          </w:tcPr>
          <w:p w14:paraId="60B207B3">
            <w:pPr>
              <w:pStyle w:val="3"/>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pPr>
            <w:r>
              <w:drawing>
                <wp:inline distT="0" distB="0" distL="114300" distR="114300">
                  <wp:extent cx="2492375" cy="2160270"/>
                  <wp:effectExtent l="0" t="0" r="9525" b="11430"/>
                  <wp:docPr id="7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8"/>
                          <pic:cNvPicPr>
                            <a:picLocks noChangeAspect="1"/>
                          </pic:cNvPicPr>
                        </pic:nvPicPr>
                        <pic:blipFill>
                          <a:blip r:embed="rId225"/>
                          <a:stretch>
                            <a:fillRect/>
                          </a:stretch>
                        </pic:blipFill>
                        <pic:spPr>
                          <a:xfrm>
                            <a:off x="0" y="0"/>
                            <a:ext cx="2492375" cy="2160270"/>
                          </a:xfrm>
                          <a:prstGeom prst="rect">
                            <a:avLst/>
                          </a:prstGeom>
                          <a:noFill/>
                          <a:ln>
                            <a:noFill/>
                          </a:ln>
                        </pic:spPr>
                      </pic:pic>
                    </a:graphicData>
                  </a:graphic>
                </wp:inline>
              </w:drawing>
            </w:r>
          </w:p>
          <w:p w14:paraId="09399280">
            <w:pPr>
              <w:pStyle w:val="6"/>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eastAsia" w:eastAsia="宋体"/>
                <w:lang w:val="en-US" w:eastAsia="zh-CN"/>
              </w:rPr>
            </w:pPr>
            <w:r>
              <w:rPr>
                <w:rFonts w:hint="eastAsia" w:ascii="Times New Roman" w:hAnsi="Times New Roman" w:eastAsia="宋体" w:cs="Times New Roman"/>
                <w:b w:val="0"/>
                <w:bCs w:val="0"/>
                <w:sz w:val="18"/>
                <w:szCs w:val="18"/>
                <w:lang w:val="en-US" w:eastAsia="zh-CN"/>
              </w:rPr>
              <w:t>图 5.20 瑞利信道</w:t>
            </w:r>
          </w:p>
        </w:tc>
        <w:tc>
          <w:tcPr>
            <w:tcW w:w="4261" w:type="dxa"/>
            <w:tcBorders>
              <w:top w:val="nil"/>
              <w:left w:val="nil"/>
              <w:bottom w:val="nil"/>
              <w:right w:val="nil"/>
            </w:tcBorders>
            <w:vAlign w:val="top"/>
          </w:tcPr>
          <w:p w14:paraId="5D378135">
            <w:pPr>
              <w:pStyle w:val="3"/>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18"/>
                <w:szCs w:val="18"/>
              </w:rPr>
            </w:pPr>
            <w:r>
              <w:drawing>
                <wp:inline distT="0" distB="0" distL="114300" distR="114300">
                  <wp:extent cx="2665730" cy="2160270"/>
                  <wp:effectExtent l="0" t="0" r="1270" b="11430"/>
                  <wp:docPr id="5"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7"/>
                          <pic:cNvPicPr>
                            <a:picLocks noChangeAspect="1"/>
                          </pic:cNvPicPr>
                        </pic:nvPicPr>
                        <pic:blipFill>
                          <a:blip r:embed="rId226"/>
                          <a:stretch>
                            <a:fillRect/>
                          </a:stretch>
                        </pic:blipFill>
                        <pic:spPr>
                          <a:xfrm>
                            <a:off x="0" y="0"/>
                            <a:ext cx="2665730" cy="2160270"/>
                          </a:xfrm>
                          <a:prstGeom prst="rect">
                            <a:avLst/>
                          </a:prstGeom>
                          <a:noFill/>
                          <a:ln>
                            <a:noFill/>
                          </a:ln>
                        </pic:spPr>
                      </pic:pic>
                    </a:graphicData>
                  </a:graphic>
                </wp:inline>
              </w:drawing>
            </w:r>
          </w:p>
          <w:p w14:paraId="2FDDC0F8">
            <w:pPr>
              <w:pStyle w:val="3"/>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ascii="Times New Roman" w:hAnsi="Times New Roman" w:eastAsia="宋体" w:cs="Times New Roman"/>
                <w:b w:val="0"/>
                <w:bCs w:val="0"/>
                <w:kern w:val="2"/>
                <w:sz w:val="18"/>
                <w:szCs w:val="18"/>
                <w:lang w:val="en-US" w:eastAsia="zh-CN" w:bidi="ar-SA"/>
              </w:rPr>
              <w:t>图 5.21 莱斯信道</w:t>
            </w:r>
          </w:p>
        </w:tc>
      </w:tr>
      <w:tr w14:paraId="7702B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5" w:hRule="atLeast"/>
        </w:trPr>
        <w:tc>
          <w:tcPr>
            <w:tcW w:w="4261" w:type="dxa"/>
            <w:tcBorders>
              <w:top w:val="nil"/>
              <w:left w:val="nil"/>
              <w:bottom w:val="nil"/>
              <w:right w:val="nil"/>
            </w:tcBorders>
            <w:vAlign w:val="top"/>
          </w:tcPr>
          <w:p w14:paraId="523562D7">
            <w:pPr>
              <w:pStyle w:val="6"/>
              <w:spacing w:line="240" w:lineRule="auto"/>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drawing>
                <wp:inline distT="0" distB="0" distL="114300" distR="114300">
                  <wp:extent cx="2559685" cy="2160270"/>
                  <wp:effectExtent l="0" t="0" r="5715" b="11430"/>
                  <wp:docPr id="7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4"/>
                          <pic:cNvPicPr>
                            <a:picLocks noChangeAspect="1"/>
                          </pic:cNvPicPr>
                        </pic:nvPicPr>
                        <pic:blipFill>
                          <a:blip r:embed="rId227"/>
                          <a:stretch>
                            <a:fillRect/>
                          </a:stretch>
                        </pic:blipFill>
                        <pic:spPr>
                          <a:xfrm>
                            <a:off x="0" y="0"/>
                            <a:ext cx="2559685" cy="2160270"/>
                          </a:xfrm>
                          <a:prstGeom prst="rect">
                            <a:avLst/>
                          </a:prstGeom>
                          <a:noFill/>
                          <a:ln>
                            <a:noFill/>
                          </a:ln>
                        </pic:spPr>
                      </pic:pic>
                    </a:graphicData>
                  </a:graphic>
                </wp:inline>
              </w:drawing>
            </w:r>
          </w:p>
          <w:p w14:paraId="4287B23C">
            <w:pPr>
              <w:pStyle w:val="6"/>
              <w:spacing w:line="240" w:lineRule="auto"/>
              <w:jc w:val="center"/>
              <w:rPr>
                <w:rFonts w:hint="eastAsia" w:ascii="Times New Roman" w:hAnsi="Times New Roman" w:eastAsia="宋体" w:cs="Times New Roman"/>
                <w:b w:val="0"/>
                <w:bCs w:val="0"/>
                <w:sz w:val="18"/>
                <w:szCs w:val="18"/>
                <w:lang w:val="en-US" w:eastAsia="zh-CN"/>
              </w:rPr>
            </w:pPr>
            <w:r>
              <w:rPr>
                <w:rFonts w:hint="eastAsia" w:ascii="Times New Roman" w:hAnsi="Times New Roman" w:eastAsia="宋体" w:cs="Times New Roman"/>
                <w:b w:val="0"/>
                <w:bCs w:val="0"/>
                <w:sz w:val="18"/>
                <w:szCs w:val="18"/>
                <w:lang w:val="en-US" w:eastAsia="zh-CN"/>
              </w:rPr>
              <w:t>图 5.22 CDL-B信道</w:t>
            </w:r>
          </w:p>
        </w:tc>
        <w:tc>
          <w:tcPr>
            <w:tcW w:w="4261" w:type="dxa"/>
            <w:tcBorders>
              <w:top w:val="nil"/>
              <w:left w:val="nil"/>
              <w:bottom w:val="nil"/>
              <w:right w:val="nil"/>
            </w:tcBorders>
            <w:vAlign w:val="top"/>
          </w:tcPr>
          <w:p w14:paraId="2FF19152">
            <w:pPr>
              <w:pStyle w:val="6"/>
              <w:spacing w:line="240" w:lineRule="auto"/>
              <w:jc w:val="center"/>
              <w:rPr>
                <w:rFonts w:hint="eastAsia"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drawing>
                <wp:inline distT="0" distB="0" distL="114300" distR="114300">
                  <wp:extent cx="2585720" cy="2160270"/>
                  <wp:effectExtent l="0" t="0" r="5080" b="11430"/>
                  <wp:docPr id="7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2"/>
                          <pic:cNvPicPr>
                            <a:picLocks noChangeAspect="1"/>
                          </pic:cNvPicPr>
                        </pic:nvPicPr>
                        <pic:blipFill>
                          <a:blip r:embed="rId228"/>
                          <a:stretch>
                            <a:fillRect/>
                          </a:stretch>
                        </pic:blipFill>
                        <pic:spPr>
                          <a:xfrm>
                            <a:off x="0" y="0"/>
                            <a:ext cx="2585720" cy="2160270"/>
                          </a:xfrm>
                          <a:prstGeom prst="rect">
                            <a:avLst/>
                          </a:prstGeom>
                          <a:noFill/>
                          <a:ln>
                            <a:noFill/>
                          </a:ln>
                        </pic:spPr>
                      </pic:pic>
                    </a:graphicData>
                  </a:graphic>
                </wp:inline>
              </w:drawing>
            </w:r>
          </w:p>
          <w:p w14:paraId="7FED41B7">
            <w:pPr>
              <w:pStyle w:val="6"/>
              <w:spacing w:line="240" w:lineRule="auto"/>
              <w:jc w:val="center"/>
              <w:rPr>
                <w:rFonts w:hint="default" w:ascii="Times New Roman" w:hAnsi="Times New Roman" w:eastAsia="宋体" w:cs="Times New Roman"/>
                <w:b w:val="0"/>
                <w:bCs w:val="0"/>
                <w:sz w:val="18"/>
                <w:szCs w:val="18"/>
                <w:lang w:val="en-US" w:eastAsia="zh-CN"/>
              </w:rPr>
            </w:pPr>
            <w:r>
              <w:rPr>
                <w:rFonts w:hint="eastAsia" w:ascii="Times New Roman" w:hAnsi="Times New Roman" w:eastAsia="宋体" w:cs="Times New Roman"/>
                <w:b w:val="0"/>
                <w:bCs w:val="0"/>
                <w:sz w:val="18"/>
                <w:szCs w:val="18"/>
                <w:lang w:val="en-US" w:eastAsia="zh-CN"/>
              </w:rPr>
              <w:t>图 5.23 CDL-D信道</w:t>
            </w:r>
          </w:p>
        </w:tc>
      </w:tr>
    </w:tbl>
    <w:p w14:paraId="4A8CD038">
      <w:pPr>
        <w:pStyle w:val="3"/>
        <w:ind w:left="0" w:leftChars="0" w:firstLine="420" w:firstLineChars="0"/>
        <w:rPr>
          <w:rFonts w:hint="eastAsia"/>
          <w:lang w:val="en-US" w:eastAsia="zh-CN"/>
        </w:rPr>
      </w:pPr>
      <w:r>
        <w:rPr>
          <w:rFonts w:hint="eastAsia"/>
          <w:lang w:val="en-US" w:eastAsia="zh-CN"/>
        </w:rPr>
        <w:t>在低位宽EFP16单流情况下的链路仿真中，ADSSVD都具有良好的性能，对于不同的信道矩阵，其BLER性能指标中都能一定程度上优于完整的Lanczos计算。在瑞利信道的链路仿真中，SNR=-2的情况下ADSSVD的子空间迭代算法相较于完整的Lanczos SVD约有2dB的BLER下降。</w:t>
      </w:r>
    </w:p>
    <w:p w14:paraId="1771509C">
      <w:pPr>
        <w:pStyle w:val="3"/>
        <w:ind w:left="0" w:leftChars="0" w:firstLine="420" w:firstLineChars="0"/>
        <w:rPr>
          <w:rFonts w:hint="default"/>
          <w:lang w:val="en-US" w:eastAsia="zh-CN"/>
        </w:rPr>
      </w:pPr>
      <w:r>
        <w:rPr>
          <w:rFonts w:hint="eastAsia"/>
          <w:lang w:val="en-US" w:eastAsia="zh-CN"/>
        </w:rPr>
        <w:t>在具有视距路径的信道环境中，ADSSVD及其子空间迭代都具有非常良好的性能。莱斯信道链路仿真中，ADSSVD以较低的复杂度逼近完整的单边Jacobi SVD的计算性能，在CDL-D信道中，SNR在-4以上时受限于仿真信道实现数，ADSSVD的BLER已经为0，子空间迭代在大于-3时BLER也为0，即在同等信噪比条件下，ADSSVD及其子空间迭代在一定程度上都优于完整计算的EFP SVD分解。</w:t>
      </w:r>
    </w:p>
    <w:p w14:paraId="4317BCBE">
      <w:pPr>
        <w:pStyle w:val="3"/>
        <w:ind w:left="0" w:leftChars="0" w:firstLine="420" w:firstLineChars="0"/>
        <w:rPr>
          <w:rFonts w:hint="eastAsia"/>
          <w:lang w:val="en-US" w:eastAsia="zh-CN"/>
        </w:rPr>
      </w:pPr>
      <w:r>
        <w:rPr>
          <w:rFonts w:hint="eastAsia"/>
          <w:lang w:val="en-US" w:eastAsia="zh-CN"/>
        </w:rPr>
        <w:t>因此在实际工程应用中，低流场景的低位宽通信可以通过使用子空间迭代算法来减少计算复杂度的同时降低BLER，获得更优的性能；而在具备视距路径的通信场景中，低位宽的单流场景仍然可以仅使用ADSSVD来获得与完整SVD计算相近的性能。</w:t>
      </w:r>
    </w:p>
    <w:p w14:paraId="6A3D6858">
      <w:pPr>
        <w:pStyle w:val="3"/>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eastAsia"/>
          <w:lang w:val="en-US" w:eastAsia="zh-CN"/>
        </w:rPr>
      </w:pPr>
    </w:p>
    <w:p w14:paraId="39F38343">
      <w:pPr>
        <w:pStyle w:val="3"/>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default"/>
          <w:lang w:val="en-US" w:eastAsia="zh-CN"/>
        </w:rPr>
      </w:pPr>
    </w:p>
    <w:p w14:paraId="354C0378">
      <w:pPr>
        <w:pStyle w:val="12"/>
        <w:numPr>
          <w:ilvl w:val="0"/>
          <w:numId w:val="8"/>
        </w:numPr>
        <w:tabs>
          <w:tab w:val="clear" w:pos="312"/>
          <w:tab w:val="clear" w:pos="504"/>
        </w:tabs>
        <w:spacing w:line="240" w:lineRule="auto"/>
        <w:ind w:left="218" w:leftChars="-96" w:hanging="448" w:hangingChars="224"/>
        <w:rPr>
          <w:sz w:val="20"/>
          <w:szCs w:val="20"/>
        </w:rPr>
      </w:pPr>
      <w:bookmarkStart w:id="5" w:name="_Ref3447"/>
      <w:r>
        <w:rPr>
          <w:color w:val="222222"/>
          <w:sz w:val="20"/>
          <w:szCs w:val="20"/>
          <w:shd w:val="clear" w:color="auto" w:fill="FFFFFF"/>
        </w:rPr>
        <w:t xml:space="preserve">R. M. Larsen. “Lanczos bidiagonalization with partial reorthogonalization,” </w:t>
      </w:r>
      <w:r>
        <w:rPr>
          <w:i/>
          <w:iCs/>
          <w:color w:val="222222"/>
          <w:sz w:val="20"/>
          <w:szCs w:val="20"/>
          <w:shd w:val="clear" w:color="auto" w:fill="FFFFFF"/>
        </w:rPr>
        <w:t>DAIMI Report Series</w:t>
      </w:r>
      <w:r>
        <w:rPr>
          <w:color w:val="222222"/>
          <w:sz w:val="20"/>
          <w:szCs w:val="20"/>
          <w:shd w:val="clear" w:color="auto" w:fill="FFFFFF"/>
        </w:rPr>
        <w:t>, vol. 27, no.</w:t>
      </w:r>
      <w:bookmarkEnd w:id="5"/>
      <w:r>
        <w:rPr>
          <w:color w:val="222222"/>
          <w:sz w:val="20"/>
          <w:szCs w:val="20"/>
          <w:shd w:val="clear" w:color="auto" w:fill="FFFFFF"/>
        </w:rPr>
        <w:t xml:space="preserve"> 527, pp. 1-90, Oct. 1998.</w:t>
      </w:r>
    </w:p>
    <w:p w14:paraId="226F0F00">
      <w:pPr>
        <w:pStyle w:val="12"/>
        <w:numPr>
          <w:ilvl w:val="0"/>
          <w:numId w:val="8"/>
        </w:numPr>
        <w:tabs>
          <w:tab w:val="clear" w:pos="312"/>
          <w:tab w:val="clear" w:pos="504"/>
        </w:tabs>
        <w:spacing w:line="240" w:lineRule="auto"/>
        <w:ind w:left="218" w:leftChars="-96" w:hanging="448" w:hangingChars="224"/>
        <w:rPr>
          <w:rFonts w:ascii="Times New Roman" w:hAnsi="Times New Roman" w:eastAsia="宋体" w:cs="Times New Roman"/>
          <w:color w:val="222222"/>
          <w:kern w:val="2"/>
          <w:sz w:val="20"/>
          <w:szCs w:val="20"/>
          <w:shd w:val="clear" w:color="auto" w:fill="FFFFFF"/>
          <w:lang w:val="en-US" w:eastAsia="zh-CN" w:bidi="ar-SA"/>
        </w:rPr>
      </w:pPr>
      <w:bookmarkStart w:id="6" w:name="_Ref3683"/>
      <w:bookmarkStart w:id="7" w:name="_Ref165126423"/>
      <w:r>
        <w:rPr>
          <w:color w:val="222222"/>
          <w:sz w:val="20"/>
          <w:szCs w:val="20"/>
          <w:shd w:val="clear" w:color="auto" w:fill="FFFFFF"/>
        </w:rPr>
        <w:t xml:space="preserve">C. H. Wu, P. Y. Tsai. “An SVD processor based on Golub–Reinsch algorithm for MIMO precoding with adjustable precision,” </w:t>
      </w:r>
      <w:r>
        <w:rPr>
          <w:i/>
          <w:iCs/>
          <w:color w:val="222222"/>
          <w:sz w:val="20"/>
          <w:szCs w:val="20"/>
          <w:shd w:val="clear" w:color="auto" w:fill="FFFFFF"/>
        </w:rPr>
        <w:t>IEEE Trans. Circuits Syst. I: Regular Papers</w:t>
      </w:r>
      <w:r>
        <w:rPr>
          <w:color w:val="222222"/>
          <w:sz w:val="20"/>
          <w:szCs w:val="20"/>
          <w:shd w:val="clear" w:color="auto" w:fill="FFFFFF"/>
        </w:rPr>
        <w:t>, vol. 66, no. 77, pp. 2572-2583</w:t>
      </w:r>
      <w:bookmarkEnd w:id="6"/>
      <w:r>
        <w:rPr>
          <w:color w:val="222222"/>
          <w:sz w:val="20"/>
          <w:szCs w:val="20"/>
          <w:shd w:val="clear" w:color="auto" w:fill="FFFFFF"/>
        </w:rPr>
        <w:t>, Mar. 2019.</w:t>
      </w:r>
      <w:bookmarkEnd w:id="7"/>
    </w:p>
    <w:p w14:paraId="3A855243">
      <w:pPr>
        <w:pStyle w:val="12"/>
        <w:numPr>
          <w:ilvl w:val="0"/>
          <w:numId w:val="8"/>
        </w:numPr>
        <w:tabs>
          <w:tab w:val="clear" w:pos="312"/>
          <w:tab w:val="clear" w:pos="504"/>
        </w:tabs>
        <w:spacing w:line="240" w:lineRule="auto"/>
        <w:ind w:left="218" w:leftChars="-96" w:hanging="448" w:hangingChars="224"/>
        <w:rPr>
          <w:rFonts w:ascii="Times New Roman" w:hAnsi="Times New Roman" w:eastAsia="宋体" w:cs="Times New Roman"/>
          <w:color w:val="222222"/>
          <w:kern w:val="2"/>
          <w:sz w:val="20"/>
          <w:szCs w:val="20"/>
          <w:shd w:val="clear" w:color="auto" w:fill="FFFFFF"/>
          <w:lang w:val="en-US" w:eastAsia="zh-CN" w:bidi="ar-SA"/>
        </w:rPr>
      </w:pPr>
      <w:r>
        <w:rPr>
          <w:rFonts w:hint="eastAsia" w:cs="Times New Roman"/>
          <w:color w:val="222222"/>
          <w:kern w:val="2"/>
          <w:sz w:val="20"/>
          <w:szCs w:val="20"/>
          <w:shd w:val="clear" w:color="auto" w:fill="FFFFFF"/>
          <w:lang w:val="en-US" w:eastAsia="zh-CN" w:bidi="ar-SA"/>
        </w:rPr>
        <w:t>R</w:t>
      </w:r>
      <w:r>
        <w:rPr>
          <w:rFonts w:hint="eastAsia" w:ascii="Times New Roman" w:hAnsi="Times New Roman" w:eastAsia="宋体" w:cs="Times New Roman"/>
          <w:color w:val="222222"/>
          <w:kern w:val="2"/>
          <w:sz w:val="20"/>
          <w:szCs w:val="20"/>
          <w:shd w:val="clear" w:color="auto" w:fill="FFFFFF"/>
          <w:lang w:val="en-US" w:eastAsia="zh-CN" w:bidi="ar-SA"/>
        </w:rPr>
        <w:t xml:space="preserve">. P. Brent and F. T. Luk, “The </w:t>
      </w:r>
      <w:r>
        <w:rPr>
          <w:rFonts w:hint="eastAsia" w:cs="Times New Roman"/>
          <w:color w:val="222222"/>
          <w:kern w:val="2"/>
          <w:sz w:val="20"/>
          <w:szCs w:val="20"/>
          <w:shd w:val="clear" w:color="auto" w:fill="FFFFFF"/>
          <w:lang w:val="en-US" w:eastAsia="zh-CN" w:bidi="ar-SA"/>
        </w:rPr>
        <w:t>s</w:t>
      </w:r>
      <w:r>
        <w:rPr>
          <w:rFonts w:hint="eastAsia" w:ascii="Times New Roman" w:hAnsi="Times New Roman" w:eastAsia="宋体" w:cs="Times New Roman"/>
          <w:color w:val="222222"/>
          <w:kern w:val="2"/>
          <w:sz w:val="20"/>
          <w:szCs w:val="20"/>
          <w:shd w:val="clear" w:color="auto" w:fill="FFFFFF"/>
          <w:lang w:val="en-US" w:eastAsia="zh-CN" w:bidi="ar-SA"/>
        </w:rPr>
        <w:t xml:space="preserve">olution of </w:t>
      </w:r>
      <w:r>
        <w:rPr>
          <w:rFonts w:hint="eastAsia" w:cs="Times New Roman"/>
          <w:color w:val="222222"/>
          <w:kern w:val="2"/>
          <w:sz w:val="20"/>
          <w:szCs w:val="20"/>
          <w:shd w:val="clear" w:color="auto" w:fill="FFFFFF"/>
          <w:lang w:val="en-US" w:eastAsia="zh-CN" w:bidi="ar-SA"/>
        </w:rPr>
        <w:t>s</w:t>
      </w:r>
      <w:r>
        <w:rPr>
          <w:rFonts w:hint="eastAsia" w:ascii="Times New Roman" w:hAnsi="Times New Roman" w:eastAsia="宋体" w:cs="Times New Roman"/>
          <w:color w:val="222222"/>
          <w:kern w:val="2"/>
          <w:sz w:val="20"/>
          <w:szCs w:val="20"/>
          <w:shd w:val="clear" w:color="auto" w:fill="FFFFFF"/>
          <w:lang w:val="en-US" w:eastAsia="zh-CN" w:bidi="ar-SA"/>
        </w:rPr>
        <w:t>ingular-</w:t>
      </w:r>
      <w:r>
        <w:rPr>
          <w:rFonts w:hint="eastAsia" w:cs="Times New Roman"/>
          <w:color w:val="222222"/>
          <w:kern w:val="2"/>
          <w:sz w:val="20"/>
          <w:szCs w:val="20"/>
          <w:shd w:val="clear" w:color="auto" w:fill="FFFFFF"/>
          <w:lang w:val="en-US" w:eastAsia="zh-CN" w:bidi="ar-SA"/>
        </w:rPr>
        <w:t>v</w:t>
      </w:r>
      <w:r>
        <w:rPr>
          <w:rFonts w:hint="eastAsia" w:ascii="Times New Roman" w:hAnsi="Times New Roman" w:eastAsia="宋体" w:cs="Times New Roman"/>
          <w:color w:val="222222"/>
          <w:kern w:val="2"/>
          <w:sz w:val="20"/>
          <w:szCs w:val="20"/>
          <w:shd w:val="clear" w:color="auto" w:fill="FFFFFF"/>
          <w:lang w:val="en-US" w:eastAsia="zh-CN" w:bidi="ar-SA"/>
        </w:rPr>
        <w:t xml:space="preserve">alue and </w:t>
      </w:r>
      <w:r>
        <w:rPr>
          <w:rFonts w:hint="eastAsia" w:cs="Times New Roman"/>
          <w:color w:val="222222"/>
          <w:kern w:val="2"/>
          <w:sz w:val="20"/>
          <w:szCs w:val="20"/>
          <w:shd w:val="clear" w:color="auto" w:fill="FFFFFF"/>
          <w:lang w:val="en-US" w:eastAsia="zh-CN" w:bidi="ar-SA"/>
        </w:rPr>
        <w:t>s</w:t>
      </w:r>
      <w:r>
        <w:rPr>
          <w:rFonts w:hint="eastAsia" w:ascii="Times New Roman" w:hAnsi="Times New Roman" w:eastAsia="宋体" w:cs="Times New Roman"/>
          <w:color w:val="222222"/>
          <w:kern w:val="2"/>
          <w:sz w:val="20"/>
          <w:szCs w:val="20"/>
          <w:shd w:val="clear" w:color="auto" w:fill="FFFFFF"/>
          <w:lang w:val="en-US" w:eastAsia="zh-CN" w:bidi="ar-SA"/>
        </w:rPr>
        <w:t xml:space="preserve">ymmetric </w:t>
      </w:r>
      <w:r>
        <w:rPr>
          <w:rFonts w:hint="eastAsia" w:cs="Times New Roman"/>
          <w:color w:val="222222"/>
          <w:kern w:val="2"/>
          <w:sz w:val="20"/>
          <w:szCs w:val="20"/>
          <w:shd w:val="clear" w:color="auto" w:fill="FFFFFF"/>
          <w:lang w:val="en-US" w:eastAsia="zh-CN" w:bidi="ar-SA"/>
        </w:rPr>
        <w:t>e</w:t>
      </w:r>
      <w:r>
        <w:rPr>
          <w:rFonts w:hint="eastAsia" w:ascii="Times New Roman" w:hAnsi="Times New Roman" w:eastAsia="宋体" w:cs="Times New Roman"/>
          <w:color w:val="222222"/>
          <w:kern w:val="2"/>
          <w:sz w:val="20"/>
          <w:szCs w:val="20"/>
          <w:shd w:val="clear" w:color="auto" w:fill="FFFFFF"/>
          <w:lang w:val="en-US" w:eastAsia="zh-CN" w:bidi="ar-SA"/>
        </w:rPr>
        <w:t xml:space="preserve">igenvalue </w:t>
      </w:r>
      <w:r>
        <w:rPr>
          <w:rFonts w:hint="eastAsia" w:cs="Times New Roman"/>
          <w:color w:val="222222"/>
          <w:kern w:val="2"/>
          <w:sz w:val="20"/>
          <w:szCs w:val="20"/>
          <w:shd w:val="clear" w:color="auto" w:fill="FFFFFF"/>
          <w:lang w:val="en-US" w:eastAsia="zh-CN" w:bidi="ar-SA"/>
        </w:rPr>
        <w:t>p</w:t>
      </w:r>
      <w:r>
        <w:rPr>
          <w:rFonts w:hint="eastAsia" w:ascii="Times New Roman" w:hAnsi="Times New Roman" w:eastAsia="宋体" w:cs="Times New Roman"/>
          <w:color w:val="222222"/>
          <w:kern w:val="2"/>
          <w:sz w:val="20"/>
          <w:szCs w:val="20"/>
          <w:shd w:val="clear" w:color="auto" w:fill="FFFFFF"/>
          <w:lang w:val="en-US" w:eastAsia="zh-CN" w:bidi="ar-SA"/>
        </w:rPr>
        <w:t xml:space="preserve">roblems on </w:t>
      </w:r>
      <w:r>
        <w:rPr>
          <w:rFonts w:hint="eastAsia" w:cs="Times New Roman"/>
          <w:color w:val="222222"/>
          <w:kern w:val="2"/>
          <w:sz w:val="20"/>
          <w:szCs w:val="20"/>
          <w:shd w:val="clear" w:color="auto" w:fill="FFFFFF"/>
          <w:lang w:val="en-US" w:eastAsia="zh-CN" w:bidi="ar-SA"/>
        </w:rPr>
        <w:t>m</w:t>
      </w:r>
      <w:r>
        <w:rPr>
          <w:rFonts w:hint="eastAsia" w:ascii="Times New Roman" w:hAnsi="Times New Roman" w:eastAsia="宋体" w:cs="Times New Roman"/>
          <w:color w:val="222222"/>
          <w:kern w:val="2"/>
          <w:sz w:val="20"/>
          <w:szCs w:val="20"/>
          <w:shd w:val="clear" w:color="auto" w:fill="FFFFFF"/>
          <w:lang w:val="en-US" w:eastAsia="zh-CN" w:bidi="ar-SA"/>
        </w:rPr>
        <w:t xml:space="preserve">ultiprocessor </w:t>
      </w:r>
      <w:r>
        <w:rPr>
          <w:rFonts w:hint="eastAsia" w:cs="Times New Roman"/>
          <w:color w:val="222222"/>
          <w:kern w:val="2"/>
          <w:sz w:val="20"/>
          <w:szCs w:val="20"/>
          <w:shd w:val="clear" w:color="auto" w:fill="FFFFFF"/>
          <w:lang w:val="en-US" w:eastAsia="zh-CN" w:bidi="ar-SA"/>
        </w:rPr>
        <w:t>a</w:t>
      </w:r>
      <w:r>
        <w:rPr>
          <w:rFonts w:hint="eastAsia" w:ascii="Times New Roman" w:hAnsi="Times New Roman" w:eastAsia="宋体" w:cs="Times New Roman"/>
          <w:color w:val="222222"/>
          <w:kern w:val="2"/>
          <w:sz w:val="20"/>
          <w:szCs w:val="20"/>
          <w:shd w:val="clear" w:color="auto" w:fill="FFFFFF"/>
          <w:lang w:val="en-US" w:eastAsia="zh-CN" w:bidi="ar-SA"/>
        </w:rPr>
        <w:t>rrays,”</w:t>
      </w:r>
      <w:r>
        <w:rPr>
          <w:rFonts w:hint="eastAsia"/>
          <w:i/>
          <w:iCs/>
          <w:color w:val="222222"/>
          <w:sz w:val="20"/>
          <w:szCs w:val="20"/>
          <w:shd w:val="clear" w:color="auto" w:fill="FFFFFF"/>
          <w:lang w:val="en-US" w:eastAsia="zh-CN"/>
        </w:rPr>
        <w:t>SIAM J.Sci. Statist. Comput.</w:t>
      </w:r>
      <w:r>
        <w:rPr>
          <w:color w:val="222222"/>
          <w:sz w:val="20"/>
          <w:szCs w:val="20"/>
          <w:shd w:val="clear" w:color="auto" w:fill="FFFFFF"/>
        </w:rPr>
        <w:t xml:space="preserve">, </w:t>
      </w:r>
      <w:r>
        <w:rPr>
          <w:rFonts w:hint="eastAsia" w:ascii="Times New Roman" w:hAnsi="Times New Roman" w:eastAsia="宋体" w:cs="Times New Roman"/>
          <w:color w:val="222222"/>
          <w:kern w:val="2"/>
          <w:sz w:val="20"/>
          <w:szCs w:val="20"/>
          <w:shd w:val="clear" w:color="auto" w:fill="FFFFFF"/>
          <w:lang w:val="en-US" w:eastAsia="zh-CN" w:bidi="ar-SA"/>
        </w:rPr>
        <w:t>vol. 6, no. 1, pp. 69</w:t>
      </w:r>
      <w:r>
        <w:rPr>
          <w:color w:val="222222"/>
          <w:sz w:val="20"/>
          <w:szCs w:val="20"/>
          <w:shd w:val="clear" w:color="auto" w:fill="FFFFFF"/>
        </w:rPr>
        <w:t>-</w:t>
      </w:r>
      <w:r>
        <w:rPr>
          <w:rFonts w:hint="eastAsia" w:ascii="Times New Roman" w:hAnsi="Times New Roman" w:eastAsia="宋体" w:cs="Times New Roman"/>
          <w:color w:val="222222"/>
          <w:kern w:val="2"/>
          <w:sz w:val="20"/>
          <w:szCs w:val="20"/>
          <w:shd w:val="clear" w:color="auto" w:fill="FFFFFF"/>
          <w:lang w:val="en-US" w:eastAsia="zh-CN" w:bidi="ar-SA"/>
        </w:rPr>
        <w:t>84, Jan.</w:t>
      </w:r>
      <w:r>
        <w:rPr>
          <w:rFonts w:hint="eastAsia" w:cs="Times New Roman"/>
          <w:color w:val="222222"/>
          <w:kern w:val="2"/>
          <w:sz w:val="20"/>
          <w:szCs w:val="20"/>
          <w:shd w:val="clear" w:color="auto" w:fill="FFFFFF"/>
          <w:lang w:val="en-US" w:eastAsia="zh-CN" w:bidi="ar-SA"/>
        </w:rPr>
        <w:t xml:space="preserve"> </w:t>
      </w:r>
      <w:r>
        <w:rPr>
          <w:rFonts w:hint="eastAsia" w:ascii="Times New Roman" w:hAnsi="Times New Roman" w:eastAsia="宋体" w:cs="Times New Roman"/>
          <w:color w:val="222222"/>
          <w:kern w:val="2"/>
          <w:sz w:val="20"/>
          <w:szCs w:val="20"/>
          <w:shd w:val="clear" w:color="auto" w:fill="FFFFFF"/>
          <w:lang w:val="en-US" w:eastAsia="zh-CN" w:bidi="ar-SA"/>
        </w:rPr>
        <w:t>1985</w:t>
      </w:r>
      <w:r>
        <w:rPr>
          <w:rFonts w:hint="eastAsia" w:cs="Times New Roman"/>
          <w:color w:val="222222"/>
          <w:kern w:val="2"/>
          <w:sz w:val="20"/>
          <w:szCs w:val="20"/>
          <w:shd w:val="clear" w:color="auto" w:fill="FFFFFF"/>
          <w:lang w:val="en-US" w:eastAsia="zh-CN" w:bidi="ar-SA"/>
        </w:rPr>
        <w:t>.</w:t>
      </w:r>
    </w:p>
    <w:p w14:paraId="10F4592F">
      <w:pPr>
        <w:pStyle w:val="12"/>
        <w:numPr>
          <w:ilvl w:val="0"/>
          <w:numId w:val="8"/>
        </w:numPr>
        <w:tabs>
          <w:tab w:val="clear" w:pos="312"/>
          <w:tab w:val="clear" w:pos="504"/>
        </w:tabs>
        <w:spacing w:line="240" w:lineRule="auto"/>
        <w:ind w:left="218" w:leftChars="-96" w:hanging="448" w:hangingChars="224"/>
        <w:rPr>
          <w:rFonts w:ascii="Times New Roman" w:hAnsi="Times New Roman" w:eastAsia="宋体" w:cs="Times New Roman"/>
          <w:color w:val="222222"/>
          <w:kern w:val="2"/>
          <w:sz w:val="20"/>
          <w:szCs w:val="20"/>
          <w:shd w:val="clear" w:color="auto" w:fill="FFFFFF"/>
          <w:lang w:val="en-US" w:eastAsia="zh-CN" w:bidi="ar-SA"/>
        </w:rPr>
      </w:pPr>
      <w:r>
        <w:rPr>
          <w:rFonts w:hint="eastAsia" w:ascii="Times New Roman" w:hAnsi="Times New Roman" w:eastAsia="宋体" w:cs="Times New Roman"/>
          <w:color w:val="222222"/>
          <w:kern w:val="2"/>
          <w:sz w:val="20"/>
          <w:szCs w:val="20"/>
          <w:shd w:val="clear" w:color="auto" w:fill="FFFFFF"/>
          <w:lang w:val="en-US" w:eastAsia="zh-CN" w:bidi="ar-SA"/>
        </w:rPr>
        <w:t>N. Halko, P. G. Martinsson, and J. A. Tropp, “</w:t>
      </w:r>
      <w:r>
        <w:rPr>
          <w:rFonts w:hint="eastAsia" w:cs="Times New Roman"/>
          <w:color w:val="222222"/>
          <w:kern w:val="2"/>
          <w:sz w:val="20"/>
          <w:szCs w:val="20"/>
          <w:shd w:val="clear" w:color="auto" w:fill="FFFFFF"/>
          <w:lang w:val="en-US" w:eastAsia="zh-CN" w:bidi="ar-SA"/>
        </w:rPr>
        <w:t>F</w:t>
      </w:r>
      <w:r>
        <w:rPr>
          <w:rFonts w:hint="eastAsia" w:ascii="Times New Roman" w:hAnsi="Times New Roman" w:eastAsia="宋体" w:cs="Times New Roman"/>
          <w:color w:val="222222"/>
          <w:kern w:val="2"/>
          <w:sz w:val="20"/>
          <w:szCs w:val="20"/>
          <w:shd w:val="clear" w:color="auto" w:fill="FFFFFF"/>
          <w:lang w:val="en-US" w:eastAsia="zh-CN" w:bidi="ar-SA"/>
        </w:rPr>
        <w:t xml:space="preserve">inding </w:t>
      </w:r>
      <w:r>
        <w:rPr>
          <w:rFonts w:hint="eastAsia" w:cs="Times New Roman"/>
          <w:color w:val="222222"/>
          <w:kern w:val="2"/>
          <w:sz w:val="20"/>
          <w:szCs w:val="20"/>
          <w:shd w:val="clear" w:color="auto" w:fill="FFFFFF"/>
          <w:lang w:val="en-US" w:eastAsia="zh-CN" w:bidi="ar-SA"/>
        </w:rPr>
        <w:t>s</w:t>
      </w:r>
      <w:r>
        <w:rPr>
          <w:rFonts w:hint="eastAsia" w:ascii="Times New Roman" w:hAnsi="Times New Roman" w:eastAsia="宋体" w:cs="Times New Roman"/>
          <w:color w:val="222222"/>
          <w:kern w:val="2"/>
          <w:sz w:val="20"/>
          <w:szCs w:val="20"/>
          <w:shd w:val="clear" w:color="auto" w:fill="FFFFFF"/>
          <w:lang w:val="en-US" w:eastAsia="zh-CN" w:bidi="ar-SA"/>
        </w:rPr>
        <w:t xml:space="preserve">tructure with </w:t>
      </w:r>
      <w:r>
        <w:rPr>
          <w:rFonts w:hint="eastAsia" w:cs="Times New Roman"/>
          <w:color w:val="222222"/>
          <w:kern w:val="2"/>
          <w:sz w:val="20"/>
          <w:szCs w:val="20"/>
          <w:shd w:val="clear" w:color="auto" w:fill="FFFFFF"/>
          <w:lang w:val="en-US" w:eastAsia="zh-CN" w:bidi="ar-SA"/>
        </w:rPr>
        <w:t>r</w:t>
      </w:r>
      <w:r>
        <w:rPr>
          <w:rFonts w:hint="eastAsia" w:ascii="Times New Roman" w:hAnsi="Times New Roman" w:eastAsia="宋体" w:cs="Times New Roman"/>
          <w:color w:val="222222"/>
          <w:kern w:val="2"/>
          <w:sz w:val="20"/>
          <w:szCs w:val="20"/>
          <w:shd w:val="clear" w:color="auto" w:fill="FFFFFF"/>
          <w:lang w:val="en-US" w:eastAsia="zh-CN" w:bidi="ar-SA"/>
        </w:rPr>
        <w:t xml:space="preserve">andomness: </w:t>
      </w:r>
      <w:r>
        <w:rPr>
          <w:rFonts w:hint="eastAsia" w:cs="Times New Roman"/>
          <w:color w:val="222222"/>
          <w:kern w:val="2"/>
          <w:sz w:val="20"/>
          <w:szCs w:val="20"/>
          <w:shd w:val="clear" w:color="auto" w:fill="FFFFFF"/>
          <w:lang w:val="en-US" w:eastAsia="zh-CN" w:bidi="ar-SA"/>
        </w:rPr>
        <w:t>p</w:t>
      </w:r>
      <w:r>
        <w:rPr>
          <w:rFonts w:hint="eastAsia" w:ascii="Times New Roman" w:hAnsi="Times New Roman" w:eastAsia="宋体" w:cs="Times New Roman"/>
          <w:color w:val="222222"/>
          <w:kern w:val="2"/>
          <w:sz w:val="20"/>
          <w:szCs w:val="20"/>
          <w:shd w:val="clear" w:color="auto" w:fill="FFFFFF"/>
          <w:lang w:val="en-US" w:eastAsia="zh-CN" w:bidi="ar-SA"/>
        </w:rPr>
        <w:t xml:space="preserve">robabilistic </w:t>
      </w:r>
      <w:r>
        <w:rPr>
          <w:rFonts w:hint="eastAsia" w:cs="Times New Roman"/>
          <w:color w:val="222222"/>
          <w:kern w:val="2"/>
          <w:sz w:val="20"/>
          <w:szCs w:val="20"/>
          <w:shd w:val="clear" w:color="auto" w:fill="FFFFFF"/>
          <w:lang w:val="en-US" w:eastAsia="zh-CN" w:bidi="ar-SA"/>
        </w:rPr>
        <w:t>a</w:t>
      </w:r>
      <w:r>
        <w:rPr>
          <w:rFonts w:hint="eastAsia" w:ascii="Times New Roman" w:hAnsi="Times New Roman" w:eastAsia="宋体" w:cs="Times New Roman"/>
          <w:color w:val="222222"/>
          <w:kern w:val="2"/>
          <w:sz w:val="20"/>
          <w:szCs w:val="20"/>
          <w:shd w:val="clear" w:color="auto" w:fill="FFFFFF"/>
          <w:lang w:val="en-US" w:eastAsia="zh-CN" w:bidi="ar-SA"/>
        </w:rPr>
        <w:t xml:space="preserve">lgorithms for </w:t>
      </w:r>
      <w:r>
        <w:rPr>
          <w:rFonts w:hint="eastAsia" w:cs="Times New Roman"/>
          <w:color w:val="222222"/>
          <w:kern w:val="2"/>
          <w:sz w:val="20"/>
          <w:szCs w:val="20"/>
          <w:shd w:val="clear" w:color="auto" w:fill="FFFFFF"/>
          <w:lang w:val="en-US" w:eastAsia="zh-CN" w:bidi="ar-SA"/>
        </w:rPr>
        <w:t>c</w:t>
      </w:r>
      <w:r>
        <w:rPr>
          <w:rFonts w:hint="eastAsia" w:ascii="Times New Roman" w:hAnsi="Times New Roman" w:eastAsia="宋体" w:cs="Times New Roman"/>
          <w:color w:val="222222"/>
          <w:kern w:val="2"/>
          <w:sz w:val="20"/>
          <w:szCs w:val="20"/>
          <w:shd w:val="clear" w:color="auto" w:fill="FFFFFF"/>
          <w:lang w:val="en-US" w:eastAsia="zh-CN" w:bidi="ar-SA"/>
        </w:rPr>
        <w:t xml:space="preserve">onstructing </w:t>
      </w:r>
      <w:r>
        <w:rPr>
          <w:rFonts w:hint="eastAsia" w:cs="Times New Roman"/>
          <w:color w:val="222222"/>
          <w:kern w:val="2"/>
          <w:sz w:val="20"/>
          <w:szCs w:val="20"/>
          <w:shd w:val="clear" w:color="auto" w:fill="FFFFFF"/>
          <w:lang w:val="en-US" w:eastAsia="zh-CN" w:bidi="ar-SA"/>
        </w:rPr>
        <w:t>a</w:t>
      </w:r>
      <w:r>
        <w:rPr>
          <w:rFonts w:hint="eastAsia" w:ascii="Times New Roman" w:hAnsi="Times New Roman" w:eastAsia="宋体" w:cs="Times New Roman"/>
          <w:color w:val="222222"/>
          <w:kern w:val="2"/>
          <w:sz w:val="20"/>
          <w:szCs w:val="20"/>
          <w:shd w:val="clear" w:color="auto" w:fill="FFFFFF"/>
          <w:lang w:val="en-US" w:eastAsia="zh-CN" w:bidi="ar-SA"/>
        </w:rPr>
        <w:t xml:space="preserve">pproximate </w:t>
      </w:r>
      <w:r>
        <w:rPr>
          <w:rFonts w:hint="eastAsia" w:cs="Times New Roman"/>
          <w:color w:val="222222"/>
          <w:kern w:val="2"/>
          <w:sz w:val="20"/>
          <w:szCs w:val="20"/>
          <w:shd w:val="clear" w:color="auto" w:fill="FFFFFF"/>
          <w:lang w:val="en-US" w:eastAsia="zh-CN" w:bidi="ar-SA"/>
        </w:rPr>
        <w:t>m</w:t>
      </w:r>
      <w:r>
        <w:rPr>
          <w:rFonts w:hint="eastAsia" w:ascii="Times New Roman" w:hAnsi="Times New Roman" w:eastAsia="宋体" w:cs="Times New Roman"/>
          <w:color w:val="222222"/>
          <w:kern w:val="2"/>
          <w:sz w:val="20"/>
          <w:szCs w:val="20"/>
          <w:shd w:val="clear" w:color="auto" w:fill="FFFFFF"/>
          <w:lang w:val="en-US" w:eastAsia="zh-CN" w:bidi="ar-SA"/>
        </w:rPr>
        <w:t xml:space="preserve">atrix </w:t>
      </w:r>
      <w:r>
        <w:rPr>
          <w:rFonts w:hint="eastAsia" w:cs="Times New Roman"/>
          <w:color w:val="222222"/>
          <w:kern w:val="2"/>
          <w:sz w:val="20"/>
          <w:szCs w:val="20"/>
          <w:shd w:val="clear" w:color="auto" w:fill="FFFFFF"/>
          <w:lang w:val="en-US" w:eastAsia="zh-CN" w:bidi="ar-SA"/>
        </w:rPr>
        <w:t>d</w:t>
      </w:r>
      <w:r>
        <w:rPr>
          <w:rFonts w:hint="eastAsia" w:ascii="Times New Roman" w:hAnsi="Times New Roman" w:eastAsia="宋体" w:cs="Times New Roman"/>
          <w:color w:val="222222"/>
          <w:kern w:val="2"/>
          <w:sz w:val="20"/>
          <w:szCs w:val="20"/>
          <w:shd w:val="clear" w:color="auto" w:fill="FFFFFF"/>
          <w:lang w:val="en-US" w:eastAsia="zh-CN" w:bidi="ar-SA"/>
        </w:rPr>
        <w:t xml:space="preserve">ecompositions,” </w:t>
      </w:r>
      <w:r>
        <w:rPr>
          <w:rFonts w:hint="eastAsia" w:ascii="Times New Roman" w:hAnsi="Times New Roman" w:eastAsia="宋体" w:cs="Times New Roman"/>
          <w:i/>
          <w:iCs/>
          <w:color w:val="222222"/>
          <w:kern w:val="2"/>
          <w:sz w:val="20"/>
          <w:szCs w:val="20"/>
          <w:shd w:val="clear" w:color="auto" w:fill="FFFFFF"/>
          <w:lang w:val="en-US" w:eastAsia="zh-CN" w:bidi="ar-SA"/>
        </w:rPr>
        <w:t>SIAM Rev</w:t>
      </w:r>
      <w:r>
        <w:rPr>
          <w:rFonts w:hint="eastAsia" w:cs="Times New Roman"/>
          <w:i/>
          <w:iCs/>
          <w:color w:val="222222"/>
          <w:kern w:val="2"/>
          <w:sz w:val="20"/>
          <w:szCs w:val="20"/>
          <w:shd w:val="clear" w:color="auto" w:fill="FFFFFF"/>
          <w:lang w:val="en-US" w:eastAsia="zh-CN" w:bidi="ar-SA"/>
        </w:rPr>
        <w:t>.</w:t>
      </w:r>
      <w:r>
        <w:rPr>
          <w:rFonts w:hint="eastAsia" w:ascii="Times New Roman" w:hAnsi="Times New Roman" w:eastAsia="宋体" w:cs="Times New Roman"/>
          <w:color w:val="222222"/>
          <w:kern w:val="2"/>
          <w:sz w:val="20"/>
          <w:szCs w:val="20"/>
          <w:shd w:val="clear" w:color="auto" w:fill="FFFFFF"/>
          <w:lang w:val="en-US" w:eastAsia="zh-CN" w:bidi="ar-SA"/>
        </w:rPr>
        <w:t>, vol. 53, no. 2, pp. 217–288, Jan. 2011</w:t>
      </w:r>
      <w:r>
        <w:rPr>
          <w:rFonts w:hint="eastAsia" w:cs="Times New Roman"/>
          <w:color w:val="222222"/>
          <w:kern w:val="2"/>
          <w:sz w:val="20"/>
          <w:szCs w:val="20"/>
          <w:shd w:val="clear" w:color="auto" w:fill="FFFFFF"/>
          <w:lang w:val="en-US" w:eastAsia="zh-CN" w:bidi="ar-SA"/>
        </w:rPr>
        <w:t>.</w:t>
      </w:r>
    </w:p>
    <w:p w14:paraId="3DD75468">
      <w:pPr>
        <w:ind w:left="420" w:leftChars="0" w:firstLine="420" w:firstLineChars="0"/>
        <w:rPr>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9610D3"/>
    <w:multiLevelType w:val="singleLevel"/>
    <w:tmpl w:val="CD9610D3"/>
    <w:lvl w:ilvl="0" w:tentative="0">
      <w:start w:val="1"/>
      <w:numFmt w:val="decimal"/>
      <w:lvlText w:val="%1."/>
      <w:lvlJc w:val="left"/>
      <w:pPr>
        <w:tabs>
          <w:tab w:val="left" w:pos="312"/>
        </w:tabs>
      </w:pPr>
    </w:lvl>
  </w:abstractNum>
  <w:abstractNum w:abstractNumId="1">
    <w:nsid w:val="D621A69E"/>
    <w:multiLevelType w:val="singleLevel"/>
    <w:tmpl w:val="D621A69E"/>
    <w:lvl w:ilvl="0" w:tentative="0">
      <w:start w:val="1"/>
      <w:numFmt w:val="decimal"/>
      <w:lvlText w:val="%1."/>
      <w:lvlJc w:val="left"/>
      <w:pPr>
        <w:tabs>
          <w:tab w:val="left" w:pos="312"/>
        </w:tabs>
      </w:pPr>
    </w:lvl>
  </w:abstractNum>
  <w:abstractNum w:abstractNumId="2">
    <w:nsid w:val="D66A7B82"/>
    <w:multiLevelType w:val="singleLevel"/>
    <w:tmpl w:val="D66A7B82"/>
    <w:lvl w:ilvl="0" w:tentative="0">
      <w:start w:val="1"/>
      <w:numFmt w:val="decimal"/>
      <w:lvlText w:val="%1."/>
      <w:lvlJc w:val="left"/>
      <w:pPr>
        <w:tabs>
          <w:tab w:val="left" w:pos="312"/>
        </w:tabs>
      </w:pPr>
    </w:lvl>
  </w:abstractNum>
  <w:abstractNum w:abstractNumId="3">
    <w:nsid w:val="DC93D6B7"/>
    <w:multiLevelType w:val="singleLevel"/>
    <w:tmpl w:val="DC93D6B7"/>
    <w:lvl w:ilvl="0" w:tentative="0">
      <w:start w:val="1"/>
      <w:numFmt w:val="decimal"/>
      <w:lvlText w:val="%1."/>
      <w:lvlJc w:val="left"/>
      <w:pPr>
        <w:tabs>
          <w:tab w:val="left" w:pos="312"/>
        </w:tabs>
      </w:pPr>
    </w:lvl>
  </w:abstractNum>
  <w:abstractNum w:abstractNumId="4">
    <w:nsid w:val="FB304479"/>
    <w:multiLevelType w:val="singleLevel"/>
    <w:tmpl w:val="FB304479"/>
    <w:lvl w:ilvl="0" w:tentative="0">
      <w:start w:val="1"/>
      <w:numFmt w:val="decimal"/>
      <w:lvlText w:val="%1."/>
      <w:lvlJc w:val="left"/>
      <w:pPr>
        <w:tabs>
          <w:tab w:val="left" w:pos="312"/>
        </w:tabs>
      </w:pPr>
    </w:lvl>
  </w:abstractNum>
  <w:abstractNum w:abstractNumId="5">
    <w:nsid w:val="2CCBFE50"/>
    <w:multiLevelType w:val="singleLevel"/>
    <w:tmpl w:val="2CCBFE50"/>
    <w:lvl w:ilvl="0" w:tentative="0">
      <w:start w:val="1"/>
      <w:numFmt w:val="decimal"/>
      <w:lvlText w:val="[%1]"/>
      <w:lvlJc w:val="left"/>
      <w:pPr>
        <w:tabs>
          <w:tab w:val="left" w:pos="312"/>
        </w:tabs>
      </w:pPr>
    </w:lvl>
  </w:abstractNum>
  <w:abstractNum w:abstractNumId="6">
    <w:nsid w:val="39A67ECB"/>
    <w:multiLevelType w:val="singleLevel"/>
    <w:tmpl w:val="39A67ECB"/>
    <w:lvl w:ilvl="0" w:tentative="0">
      <w:start w:val="1"/>
      <w:numFmt w:val="decimal"/>
      <w:lvlText w:val="%1."/>
      <w:lvlJc w:val="left"/>
      <w:pPr>
        <w:tabs>
          <w:tab w:val="left" w:pos="312"/>
        </w:tabs>
      </w:pPr>
    </w:lvl>
  </w:abstractNum>
  <w:abstractNum w:abstractNumId="7">
    <w:nsid w:val="5868B00A"/>
    <w:multiLevelType w:val="multilevel"/>
    <w:tmpl w:val="5868B00A"/>
    <w:lvl w:ilvl="0" w:tentative="0">
      <w:start w:val="1"/>
      <w:numFmt w:val="bullet"/>
      <w:lvlText w:val=""/>
      <w:lvlJc w:val="left"/>
      <w:pPr>
        <w:ind w:left="0" w:firstLine="0"/>
      </w:pPr>
      <w:rPr>
        <w:rFonts w:hint="default" w:ascii="Wingdings" w:hAnsi="Wingdings"/>
      </w:rPr>
    </w:lvl>
    <w:lvl w:ilvl="1" w:tentative="0">
      <w:start w:val="1"/>
      <w:numFmt w:val="chineseCountingThousand"/>
      <w:pStyle w:val="2"/>
      <w:lvlText w:val="%1第%2章 "/>
      <w:lvlJc w:val="left"/>
      <w:pPr>
        <w:ind w:left="0" w:firstLine="0"/>
      </w:pPr>
    </w:lvl>
    <w:lvl w:ilvl="2" w:tentative="0">
      <w:start w:val="1"/>
      <w:numFmt w:val="decimal"/>
      <w:pStyle w:val="4"/>
      <w:isLgl/>
      <w:lvlText w:val="%2.%3 "/>
      <w:lvlJc w:val="left"/>
      <w:pPr>
        <w:ind w:left="850" w:firstLine="0"/>
      </w:pPr>
    </w:lvl>
    <w:lvl w:ilvl="3" w:tentative="0">
      <w:start w:val="1"/>
      <w:numFmt w:val="decimal"/>
      <w:pStyle w:val="5"/>
      <w:isLgl/>
      <w:lvlText w:val="%2.%3.%4 "/>
      <w:lvlJc w:val="left"/>
      <w:pPr>
        <w:ind w:left="0" w:firstLine="0"/>
      </w:pPr>
      <w:rPr>
        <w:b/>
        <w:bCs w:val="0"/>
        <w:i w:val="0"/>
        <w:iCs w:val="0"/>
        <w:caps w:val="0"/>
        <w:smallCaps w:val="0"/>
        <w:strike w:val="0"/>
        <w:dstrike w:val="0"/>
        <w:vanish w:val="0"/>
        <w:spacing w:val="0"/>
        <w:position w:val="0"/>
        <w:u w:val="none"/>
        <w:vertAlign w:val="baseline"/>
        <w14:shadow w14:blurRad="0" w14:dist="0" w14:dir="0" w14:sx="0" w14:sy="0" w14:kx="0" w14:ky="0" w14:algn="none">
          <w14:srgbClr w14:val="000000"/>
        </w14:shadow>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7"/>
  </w:num>
  <w:num w:numId="2">
    <w:abstractNumId w:val="6"/>
  </w:num>
  <w:num w:numId="3">
    <w:abstractNumId w:val="2"/>
  </w:num>
  <w:num w:numId="4">
    <w:abstractNumId w:val="0"/>
  </w:num>
  <w:num w:numId="5">
    <w:abstractNumId w:val="3"/>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EwZTljMWI1M2Q3MzUzNGNkZjAzOGY1OTYzYTExMTYifQ=="/>
  </w:docVars>
  <w:rsids>
    <w:rsidRoot w:val="7B9F5524"/>
    <w:rsid w:val="015F0740"/>
    <w:rsid w:val="046D21A5"/>
    <w:rsid w:val="04D95061"/>
    <w:rsid w:val="078F189B"/>
    <w:rsid w:val="09730169"/>
    <w:rsid w:val="0A2B3794"/>
    <w:rsid w:val="0A6C5743"/>
    <w:rsid w:val="114E35F4"/>
    <w:rsid w:val="13564409"/>
    <w:rsid w:val="15CD7503"/>
    <w:rsid w:val="19C06AA1"/>
    <w:rsid w:val="1ACE4978"/>
    <w:rsid w:val="1AD7560B"/>
    <w:rsid w:val="27CA3851"/>
    <w:rsid w:val="29002B12"/>
    <w:rsid w:val="29315A89"/>
    <w:rsid w:val="2AEF57C5"/>
    <w:rsid w:val="2BA8616C"/>
    <w:rsid w:val="2BCF3682"/>
    <w:rsid w:val="2C1A3224"/>
    <w:rsid w:val="30930DFB"/>
    <w:rsid w:val="3181505A"/>
    <w:rsid w:val="35F34AF6"/>
    <w:rsid w:val="370757D3"/>
    <w:rsid w:val="37BB266B"/>
    <w:rsid w:val="3A0224A2"/>
    <w:rsid w:val="3E904426"/>
    <w:rsid w:val="3FF90202"/>
    <w:rsid w:val="40926EA0"/>
    <w:rsid w:val="411B6051"/>
    <w:rsid w:val="416A3230"/>
    <w:rsid w:val="41D17246"/>
    <w:rsid w:val="4674757D"/>
    <w:rsid w:val="485E2263"/>
    <w:rsid w:val="4AC816CB"/>
    <w:rsid w:val="4AEB52D1"/>
    <w:rsid w:val="4C2757BD"/>
    <w:rsid w:val="4DB828AE"/>
    <w:rsid w:val="4F385070"/>
    <w:rsid w:val="506D3DE4"/>
    <w:rsid w:val="507B7672"/>
    <w:rsid w:val="519C23C3"/>
    <w:rsid w:val="52B61649"/>
    <w:rsid w:val="52F97788"/>
    <w:rsid w:val="538835C9"/>
    <w:rsid w:val="551D13D9"/>
    <w:rsid w:val="55A77FE8"/>
    <w:rsid w:val="55E24E9A"/>
    <w:rsid w:val="56AD33DE"/>
    <w:rsid w:val="57C73FA3"/>
    <w:rsid w:val="57CB57BA"/>
    <w:rsid w:val="58583BC3"/>
    <w:rsid w:val="5A2C6D06"/>
    <w:rsid w:val="5C5D70BF"/>
    <w:rsid w:val="5C9522CF"/>
    <w:rsid w:val="5CB877AB"/>
    <w:rsid w:val="5E066B8C"/>
    <w:rsid w:val="5E587FE6"/>
    <w:rsid w:val="5F1306E9"/>
    <w:rsid w:val="5FE943F7"/>
    <w:rsid w:val="620850EA"/>
    <w:rsid w:val="641C6E32"/>
    <w:rsid w:val="65982B46"/>
    <w:rsid w:val="65D75707"/>
    <w:rsid w:val="677729ED"/>
    <w:rsid w:val="68530B02"/>
    <w:rsid w:val="699167FC"/>
    <w:rsid w:val="6A7F3CEB"/>
    <w:rsid w:val="6AC35A4C"/>
    <w:rsid w:val="74435EA6"/>
    <w:rsid w:val="748D1B7E"/>
    <w:rsid w:val="75BB083F"/>
    <w:rsid w:val="75EE576D"/>
    <w:rsid w:val="763D1D0E"/>
    <w:rsid w:val="76733229"/>
    <w:rsid w:val="797244DE"/>
    <w:rsid w:val="7AD27C58"/>
    <w:rsid w:val="7B9F5524"/>
    <w:rsid w:val="7C0120EE"/>
    <w:rsid w:val="7FCE2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widowControl w:val="0"/>
      <w:spacing w:line="360" w:lineRule="auto"/>
      <w:jc w:val="both"/>
    </w:pPr>
    <w:rPr>
      <w:rFonts w:ascii="Times New Roman" w:hAnsi="Times New Roman" w:eastAsia="宋体" w:cs="Times New Roman"/>
      <w:kern w:val="2"/>
      <w:sz w:val="24"/>
      <w:szCs w:val="21"/>
      <w:lang w:val="en-US" w:eastAsia="zh-CN" w:bidi="ar-SA"/>
    </w:rPr>
  </w:style>
  <w:style w:type="paragraph" w:styleId="2">
    <w:name w:val="heading 1"/>
    <w:basedOn w:val="1"/>
    <w:next w:val="3"/>
    <w:qFormat/>
    <w:uiPriority w:val="9"/>
    <w:pPr>
      <w:numPr>
        <w:ilvl w:val="1"/>
        <w:numId w:val="1"/>
      </w:numPr>
      <w:spacing w:before="150" w:beforeLines="150" w:after="150" w:afterLines="150" w:line="480" w:lineRule="auto"/>
      <w:jc w:val="center"/>
      <w:outlineLvl w:val="0"/>
    </w:pPr>
    <w:rPr>
      <w:rFonts w:eastAsia="黑体"/>
      <w:b/>
      <w:sz w:val="36"/>
    </w:rPr>
  </w:style>
  <w:style w:type="paragraph" w:styleId="4">
    <w:name w:val="heading 2"/>
    <w:basedOn w:val="1"/>
    <w:next w:val="3"/>
    <w:qFormat/>
    <w:uiPriority w:val="9"/>
    <w:pPr>
      <w:numPr>
        <w:ilvl w:val="2"/>
        <w:numId w:val="1"/>
      </w:numPr>
      <w:spacing w:before="100" w:beforeLines="100" w:after="100" w:afterLines="100" w:line="377" w:lineRule="auto"/>
      <w:ind w:left="0"/>
      <w:outlineLvl w:val="1"/>
    </w:pPr>
    <w:rPr>
      <w:b/>
      <w:sz w:val="30"/>
      <w:szCs w:val="30"/>
    </w:rPr>
  </w:style>
  <w:style w:type="paragraph" w:styleId="5">
    <w:name w:val="heading 3"/>
    <w:basedOn w:val="4"/>
    <w:next w:val="3"/>
    <w:qFormat/>
    <w:uiPriority w:val="9"/>
    <w:pPr>
      <w:numPr>
        <w:ilvl w:val="3"/>
      </w:numPr>
      <w:spacing w:after="50" w:afterLines="50"/>
      <w:outlineLvl w:val="2"/>
    </w:pPr>
    <w:rPr>
      <w:sz w:val="24"/>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3">
    <w:name w:val="标准正文"/>
    <w:basedOn w:val="1"/>
    <w:autoRedefine/>
    <w:qFormat/>
    <w:uiPriority w:val="0"/>
    <w:pPr>
      <w:widowControl/>
      <w:spacing w:line="480" w:lineRule="exact"/>
      <w:ind w:firstLine="200" w:firstLineChars="200"/>
    </w:pPr>
  </w:style>
  <w:style w:type="paragraph" w:styleId="6">
    <w:name w:val="caption"/>
    <w:basedOn w:val="1"/>
    <w:next w:val="1"/>
    <w:semiHidden/>
    <w:unhideWhenUsed/>
    <w:qFormat/>
    <w:uiPriority w:val="0"/>
    <w:rPr>
      <w:rFonts w:ascii="Arial" w:hAnsi="Arial" w:eastAsia="黑体"/>
      <w:sz w:val="20"/>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公式样式"/>
    <w:basedOn w:val="1"/>
    <w:next w:val="3"/>
    <w:autoRedefine/>
    <w:qFormat/>
    <w:uiPriority w:val="0"/>
    <w:pPr>
      <w:tabs>
        <w:tab w:val="center" w:pos="4819"/>
        <w:tab w:val="right" w:pos="9354"/>
      </w:tabs>
      <w:spacing w:before="163" w:beforeLines="50" w:after="163" w:afterLines="50"/>
      <w:jc w:val="left"/>
    </w:pPr>
  </w:style>
  <w:style w:type="paragraph" w:customStyle="1" w:styleId="12">
    <w:name w:val="书目1"/>
    <w:basedOn w:val="1"/>
    <w:next w:val="1"/>
    <w:autoRedefine/>
    <w:unhideWhenUsed/>
    <w:qFormat/>
    <w:uiPriority w:val="37"/>
    <w:pPr>
      <w:tabs>
        <w:tab w:val="left" w:pos="504"/>
      </w:tabs>
      <w:ind w:left="504" w:hanging="504"/>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image" Target="media/image56.wmf"/><Relationship Id="rId97" Type="http://schemas.openxmlformats.org/officeDocument/2006/relationships/oleObject" Target="embeddings/oleObject37.bin"/><Relationship Id="rId96" Type="http://schemas.openxmlformats.org/officeDocument/2006/relationships/image" Target="media/image55.wmf"/><Relationship Id="rId95" Type="http://schemas.openxmlformats.org/officeDocument/2006/relationships/oleObject" Target="embeddings/oleObject36.bin"/><Relationship Id="rId94" Type="http://schemas.openxmlformats.org/officeDocument/2006/relationships/image" Target="media/image54.png"/><Relationship Id="rId93" Type="http://schemas.openxmlformats.org/officeDocument/2006/relationships/image" Target="media/image53.png"/><Relationship Id="rId92" Type="http://schemas.openxmlformats.org/officeDocument/2006/relationships/image" Target="media/image52.jpeg"/><Relationship Id="rId91" Type="http://schemas.openxmlformats.org/officeDocument/2006/relationships/image" Target="media/image51.jpeg"/><Relationship Id="rId90" Type="http://schemas.openxmlformats.org/officeDocument/2006/relationships/image" Target="media/image50.jpeg"/><Relationship Id="rId9" Type="http://schemas.openxmlformats.org/officeDocument/2006/relationships/image" Target="media/image2.wmf"/><Relationship Id="rId89" Type="http://schemas.openxmlformats.org/officeDocument/2006/relationships/image" Target="media/image49.jpeg"/><Relationship Id="rId88" Type="http://schemas.openxmlformats.org/officeDocument/2006/relationships/image" Target="media/image48.jpeg"/><Relationship Id="rId87" Type="http://schemas.openxmlformats.org/officeDocument/2006/relationships/image" Target="media/image47.jpeg"/><Relationship Id="rId86" Type="http://schemas.openxmlformats.org/officeDocument/2006/relationships/image" Target="media/image46.jpeg"/><Relationship Id="rId85" Type="http://schemas.openxmlformats.org/officeDocument/2006/relationships/image" Target="media/image45.jpeg"/><Relationship Id="rId84" Type="http://schemas.openxmlformats.org/officeDocument/2006/relationships/image" Target="media/image44.jpeg"/><Relationship Id="rId83" Type="http://schemas.openxmlformats.org/officeDocument/2006/relationships/image" Target="media/image43.jpeg"/><Relationship Id="rId82" Type="http://schemas.openxmlformats.org/officeDocument/2006/relationships/image" Target="media/image42.jpeg"/><Relationship Id="rId81" Type="http://schemas.openxmlformats.org/officeDocument/2006/relationships/image" Target="media/image41.jpeg"/><Relationship Id="rId80" Type="http://schemas.openxmlformats.org/officeDocument/2006/relationships/image" Target="media/image40.jpeg"/><Relationship Id="rId8" Type="http://schemas.openxmlformats.org/officeDocument/2006/relationships/oleObject" Target="embeddings/oleObject2.bin"/><Relationship Id="rId79" Type="http://schemas.openxmlformats.org/officeDocument/2006/relationships/image" Target="media/image39.jpeg"/><Relationship Id="rId78" Type="http://schemas.openxmlformats.org/officeDocument/2006/relationships/image" Target="media/image38.jpeg"/><Relationship Id="rId77" Type="http://schemas.openxmlformats.org/officeDocument/2006/relationships/image" Target="media/image37.jpeg"/><Relationship Id="rId76" Type="http://schemas.openxmlformats.org/officeDocument/2006/relationships/image" Target="media/image36.jpeg"/><Relationship Id="rId75" Type="http://schemas.openxmlformats.org/officeDocument/2006/relationships/image" Target="media/image35.wmf"/><Relationship Id="rId74" Type="http://schemas.openxmlformats.org/officeDocument/2006/relationships/oleObject" Target="embeddings/oleObject35.bin"/><Relationship Id="rId73" Type="http://schemas.openxmlformats.org/officeDocument/2006/relationships/image" Target="media/image34.wmf"/><Relationship Id="rId72" Type="http://schemas.openxmlformats.org/officeDocument/2006/relationships/oleObject" Target="embeddings/oleObject34.bin"/><Relationship Id="rId71" Type="http://schemas.openxmlformats.org/officeDocument/2006/relationships/image" Target="media/image33.wmf"/><Relationship Id="rId70" Type="http://schemas.openxmlformats.org/officeDocument/2006/relationships/oleObject" Target="embeddings/oleObject33.bin"/><Relationship Id="rId7" Type="http://schemas.openxmlformats.org/officeDocument/2006/relationships/image" Target="media/image1.wmf"/><Relationship Id="rId69" Type="http://schemas.openxmlformats.org/officeDocument/2006/relationships/image" Target="media/image32.wmf"/><Relationship Id="rId68" Type="http://schemas.openxmlformats.org/officeDocument/2006/relationships/oleObject" Target="embeddings/oleObject32.bin"/><Relationship Id="rId67" Type="http://schemas.openxmlformats.org/officeDocument/2006/relationships/image" Target="media/image31.wmf"/><Relationship Id="rId66" Type="http://schemas.openxmlformats.org/officeDocument/2006/relationships/oleObject" Target="embeddings/oleObject31.bin"/><Relationship Id="rId65" Type="http://schemas.openxmlformats.org/officeDocument/2006/relationships/image" Target="media/image30.wmf"/><Relationship Id="rId64" Type="http://schemas.openxmlformats.org/officeDocument/2006/relationships/oleObject" Target="embeddings/oleObject30.bin"/><Relationship Id="rId63" Type="http://schemas.openxmlformats.org/officeDocument/2006/relationships/image" Target="media/image29.wmf"/><Relationship Id="rId62" Type="http://schemas.openxmlformats.org/officeDocument/2006/relationships/oleObject" Target="embeddings/oleObject29.bin"/><Relationship Id="rId61" Type="http://schemas.openxmlformats.org/officeDocument/2006/relationships/image" Target="media/image28.wmf"/><Relationship Id="rId60" Type="http://schemas.openxmlformats.org/officeDocument/2006/relationships/oleObject" Target="embeddings/oleObject28.bin"/><Relationship Id="rId6" Type="http://schemas.openxmlformats.org/officeDocument/2006/relationships/oleObject" Target="embeddings/oleObject1.bin"/><Relationship Id="rId59" Type="http://schemas.openxmlformats.org/officeDocument/2006/relationships/image" Target="media/image27.wmf"/><Relationship Id="rId58" Type="http://schemas.openxmlformats.org/officeDocument/2006/relationships/oleObject" Target="embeddings/oleObject27.bin"/><Relationship Id="rId57" Type="http://schemas.openxmlformats.org/officeDocument/2006/relationships/image" Target="media/image26.wmf"/><Relationship Id="rId56" Type="http://schemas.openxmlformats.org/officeDocument/2006/relationships/oleObject" Target="embeddings/oleObject26.bin"/><Relationship Id="rId55" Type="http://schemas.openxmlformats.org/officeDocument/2006/relationships/image" Target="media/image25.wmf"/><Relationship Id="rId54" Type="http://schemas.openxmlformats.org/officeDocument/2006/relationships/oleObject" Target="embeddings/oleObject25.bin"/><Relationship Id="rId53" Type="http://schemas.openxmlformats.org/officeDocument/2006/relationships/image" Target="media/image24.wmf"/><Relationship Id="rId52" Type="http://schemas.openxmlformats.org/officeDocument/2006/relationships/oleObject" Target="embeddings/oleObject24.bin"/><Relationship Id="rId51" Type="http://schemas.openxmlformats.org/officeDocument/2006/relationships/image" Target="media/image23.wmf"/><Relationship Id="rId50" Type="http://schemas.openxmlformats.org/officeDocument/2006/relationships/oleObject" Target="embeddings/oleObject23.bin"/><Relationship Id="rId5" Type="http://schemas.openxmlformats.org/officeDocument/2006/relationships/theme" Target="theme/theme1.xml"/><Relationship Id="rId49" Type="http://schemas.openxmlformats.org/officeDocument/2006/relationships/image" Target="media/image22.wmf"/><Relationship Id="rId48" Type="http://schemas.openxmlformats.org/officeDocument/2006/relationships/oleObject" Target="embeddings/oleObject22.bin"/><Relationship Id="rId47" Type="http://schemas.openxmlformats.org/officeDocument/2006/relationships/image" Target="media/image21.wmf"/><Relationship Id="rId46" Type="http://schemas.openxmlformats.org/officeDocument/2006/relationships/oleObject" Target="embeddings/oleObject21.bin"/><Relationship Id="rId45" Type="http://schemas.openxmlformats.org/officeDocument/2006/relationships/image" Target="media/image20.wmf"/><Relationship Id="rId44" Type="http://schemas.openxmlformats.org/officeDocument/2006/relationships/oleObject" Target="embeddings/oleObject20.bin"/><Relationship Id="rId43" Type="http://schemas.openxmlformats.org/officeDocument/2006/relationships/image" Target="media/image19.wmf"/><Relationship Id="rId42" Type="http://schemas.openxmlformats.org/officeDocument/2006/relationships/oleObject" Target="embeddings/oleObject19.bin"/><Relationship Id="rId41" Type="http://schemas.openxmlformats.org/officeDocument/2006/relationships/image" Target="media/image18.wmf"/><Relationship Id="rId40" Type="http://schemas.openxmlformats.org/officeDocument/2006/relationships/oleObject" Target="embeddings/oleObject18.bin"/><Relationship Id="rId4" Type="http://schemas.openxmlformats.org/officeDocument/2006/relationships/endnotes" Target="endnotes.xml"/><Relationship Id="rId39" Type="http://schemas.openxmlformats.org/officeDocument/2006/relationships/image" Target="media/image17.wmf"/><Relationship Id="rId38" Type="http://schemas.openxmlformats.org/officeDocument/2006/relationships/oleObject" Target="embeddings/oleObject17.bin"/><Relationship Id="rId37" Type="http://schemas.openxmlformats.org/officeDocument/2006/relationships/image" Target="media/image16.wmf"/><Relationship Id="rId36" Type="http://schemas.openxmlformats.org/officeDocument/2006/relationships/oleObject" Target="embeddings/oleObject16.bin"/><Relationship Id="rId35" Type="http://schemas.openxmlformats.org/officeDocument/2006/relationships/image" Target="media/image15.wmf"/><Relationship Id="rId34" Type="http://schemas.openxmlformats.org/officeDocument/2006/relationships/oleObject" Target="embeddings/oleObject15.bin"/><Relationship Id="rId33" Type="http://schemas.openxmlformats.org/officeDocument/2006/relationships/image" Target="media/image14.wmf"/><Relationship Id="rId32" Type="http://schemas.openxmlformats.org/officeDocument/2006/relationships/oleObject" Target="embeddings/oleObject14.bin"/><Relationship Id="rId31" Type="http://schemas.openxmlformats.org/officeDocument/2006/relationships/image" Target="media/image13.wmf"/><Relationship Id="rId30" Type="http://schemas.openxmlformats.org/officeDocument/2006/relationships/oleObject" Target="embeddings/oleObject13.bin"/><Relationship Id="rId3" Type="http://schemas.openxmlformats.org/officeDocument/2006/relationships/footnotes" Target="footnotes.xml"/><Relationship Id="rId29" Type="http://schemas.openxmlformats.org/officeDocument/2006/relationships/image" Target="media/image12.wmf"/><Relationship Id="rId28" Type="http://schemas.openxmlformats.org/officeDocument/2006/relationships/oleObject" Target="embeddings/oleObject12.bin"/><Relationship Id="rId27" Type="http://schemas.openxmlformats.org/officeDocument/2006/relationships/image" Target="media/image11.wmf"/><Relationship Id="rId26" Type="http://schemas.openxmlformats.org/officeDocument/2006/relationships/oleObject" Target="embeddings/oleObject11.bin"/><Relationship Id="rId25" Type="http://schemas.openxmlformats.org/officeDocument/2006/relationships/image" Target="media/image10.wmf"/><Relationship Id="rId24" Type="http://schemas.openxmlformats.org/officeDocument/2006/relationships/oleObject" Target="embeddings/oleObject10.bin"/><Relationship Id="rId230" Type="http://schemas.openxmlformats.org/officeDocument/2006/relationships/fontTable" Target="fontTable.xml"/><Relationship Id="rId23" Type="http://schemas.openxmlformats.org/officeDocument/2006/relationships/image" Target="media/image9.wmf"/><Relationship Id="rId229" Type="http://schemas.openxmlformats.org/officeDocument/2006/relationships/numbering" Target="numbering.xml"/><Relationship Id="rId228" Type="http://schemas.openxmlformats.org/officeDocument/2006/relationships/image" Target="media/image147.png"/><Relationship Id="rId227" Type="http://schemas.openxmlformats.org/officeDocument/2006/relationships/image" Target="media/image146.png"/><Relationship Id="rId226" Type="http://schemas.openxmlformats.org/officeDocument/2006/relationships/image" Target="media/image145.png"/><Relationship Id="rId225" Type="http://schemas.openxmlformats.org/officeDocument/2006/relationships/image" Target="media/image144.png"/><Relationship Id="rId224" Type="http://schemas.openxmlformats.org/officeDocument/2006/relationships/image" Target="media/image143.png"/><Relationship Id="rId223" Type="http://schemas.openxmlformats.org/officeDocument/2006/relationships/image" Target="media/image142.png"/><Relationship Id="rId222" Type="http://schemas.openxmlformats.org/officeDocument/2006/relationships/image" Target="media/image141.png"/><Relationship Id="rId221" Type="http://schemas.openxmlformats.org/officeDocument/2006/relationships/image" Target="media/image140.png"/><Relationship Id="rId220" Type="http://schemas.openxmlformats.org/officeDocument/2006/relationships/image" Target="media/image139.png"/><Relationship Id="rId22" Type="http://schemas.openxmlformats.org/officeDocument/2006/relationships/oleObject" Target="embeddings/oleObject9.bin"/><Relationship Id="rId219" Type="http://schemas.openxmlformats.org/officeDocument/2006/relationships/image" Target="media/image138.png"/><Relationship Id="rId218" Type="http://schemas.openxmlformats.org/officeDocument/2006/relationships/image" Target="media/image137.png"/><Relationship Id="rId217" Type="http://schemas.openxmlformats.org/officeDocument/2006/relationships/image" Target="media/image136.png"/><Relationship Id="rId216" Type="http://schemas.openxmlformats.org/officeDocument/2006/relationships/image" Target="media/image135.png"/><Relationship Id="rId215" Type="http://schemas.openxmlformats.org/officeDocument/2006/relationships/image" Target="media/image134.png"/><Relationship Id="rId214" Type="http://schemas.openxmlformats.org/officeDocument/2006/relationships/image" Target="media/image133.png"/><Relationship Id="rId213" Type="http://schemas.openxmlformats.org/officeDocument/2006/relationships/image" Target="media/image132.png"/><Relationship Id="rId212" Type="http://schemas.openxmlformats.org/officeDocument/2006/relationships/image" Target="media/image131.png"/><Relationship Id="rId211" Type="http://schemas.openxmlformats.org/officeDocument/2006/relationships/image" Target="media/image130.png"/><Relationship Id="rId210" Type="http://schemas.openxmlformats.org/officeDocument/2006/relationships/image" Target="media/image129.png"/><Relationship Id="rId21" Type="http://schemas.openxmlformats.org/officeDocument/2006/relationships/image" Target="media/image8.wmf"/><Relationship Id="rId209" Type="http://schemas.openxmlformats.org/officeDocument/2006/relationships/image" Target="media/image128.png"/><Relationship Id="rId208" Type="http://schemas.openxmlformats.org/officeDocument/2006/relationships/image" Target="media/image127.png"/><Relationship Id="rId207" Type="http://schemas.openxmlformats.org/officeDocument/2006/relationships/image" Target="media/image126.png"/><Relationship Id="rId206" Type="http://schemas.openxmlformats.org/officeDocument/2006/relationships/image" Target="media/image125.png"/><Relationship Id="rId205" Type="http://schemas.openxmlformats.org/officeDocument/2006/relationships/image" Target="media/image124.png"/><Relationship Id="rId204" Type="http://schemas.openxmlformats.org/officeDocument/2006/relationships/image" Target="media/image123.png"/><Relationship Id="rId203" Type="http://schemas.openxmlformats.org/officeDocument/2006/relationships/image" Target="media/image122.jpeg"/><Relationship Id="rId202" Type="http://schemas.openxmlformats.org/officeDocument/2006/relationships/image" Target="media/image121.jpeg"/><Relationship Id="rId201" Type="http://schemas.openxmlformats.org/officeDocument/2006/relationships/image" Target="media/image120.jpeg"/><Relationship Id="rId200" Type="http://schemas.openxmlformats.org/officeDocument/2006/relationships/image" Target="media/image119.jpeg"/><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118.jpeg"/><Relationship Id="rId198" Type="http://schemas.openxmlformats.org/officeDocument/2006/relationships/image" Target="media/image117.jpeg"/><Relationship Id="rId197" Type="http://schemas.openxmlformats.org/officeDocument/2006/relationships/image" Target="media/image116.jpeg"/><Relationship Id="rId196" Type="http://schemas.openxmlformats.org/officeDocument/2006/relationships/image" Target="media/image115.jpeg"/><Relationship Id="rId195" Type="http://schemas.openxmlformats.org/officeDocument/2006/relationships/image" Target="media/image114.png"/><Relationship Id="rId194" Type="http://schemas.openxmlformats.org/officeDocument/2006/relationships/image" Target="media/image113.png"/><Relationship Id="rId193" Type="http://schemas.openxmlformats.org/officeDocument/2006/relationships/image" Target="media/image112.jpeg"/><Relationship Id="rId192" Type="http://schemas.openxmlformats.org/officeDocument/2006/relationships/image" Target="media/image111.jpeg"/><Relationship Id="rId191" Type="http://schemas.openxmlformats.org/officeDocument/2006/relationships/image" Target="media/image110.jpeg"/><Relationship Id="rId190" Type="http://schemas.openxmlformats.org/officeDocument/2006/relationships/image" Target="media/image109.jpeg"/><Relationship Id="rId19" Type="http://schemas.openxmlformats.org/officeDocument/2006/relationships/image" Target="media/image7.wmf"/><Relationship Id="rId189" Type="http://schemas.openxmlformats.org/officeDocument/2006/relationships/image" Target="media/image108.jpeg"/><Relationship Id="rId188" Type="http://schemas.openxmlformats.org/officeDocument/2006/relationships/image" Target="media/image107.jpeg"/><Relationship Id="rId187" Type="http://schemas.openxmlformats.org/officeDocument/2006/relationships/image" Target="media/image106.jpeg"/><Relationship Id="rId186" Type="http://schemas.openxmlformats.org/officeDocument/2006/relationships/image" Target="media/image105.jpeg"/><Relationship Id="rId185" Type="http://schemas.openxmlformats.org/officeDocument/2006/relationships/image" Target="media/image104.jpeg"/><Relationship Id="rId184" Type="http://schemas.openxmlformats.org/officeDocument/2006/relationships/image" Target="media/image103.jpeg"/><Relationship Id="rId183" Type="http://schemas.openxmlformats.org/officeDocument/2006/relationships/image" Target="media/image102.jpeg"/><Relationship Id="rId182" Type="http://schemas.openxmlformats.org/officeDocument/2006/relationships/image" Target="media/image101.jpeg"/><Relationship Id="rId181" Type="http://schemas.openxmlformats.org/officeDocument/2006/relationships/image" Target="media/image100.jpeg"/><Relationship Id="rId180" Type="http://schemas.openxmlformats.org/officeDocument/2006/relationships/image" Target="media/image99.jpeg"/><Relationship Id="rId18" Type="http://schemas.openxmlformats.org/officeDocument/2006/relationships/oleObject" Target="embeddings/oleObject7.bin"/><Relationship Id="rId179" Type="http://schemas.openxmlformats.org/officeDocument/2006/relationships/image" Target="media/image98.jpeg"/><Relationship Id="rId178" Type="http://schemas.openxmlformats.org/officeDocument/2006/relationships/image" Target="media/image97.jpeg"/><Relationship Id="rId177" Type="http://schemas.openxmlformats.org/officeDocument/2006/relationships/image" Target="media/image96.jpeg"/><Relationship Id="rId176" Type="http://schemas.openxmlformats.org/officeDocument/2006/relationships/image" Target="media/image95.jpeg"/><Relationship Id="rId175" Type="http://schemas.openxmlformats.org/officeDocument/2006/relationships/image" Target="media/image94.jpeg"/><Relationship Id="rId174" Type="http://schemas.openxmlformats.org/officeDocument/2006/relationships/image" Target="media/image93.jpeg"/><Relationship Id="rId173" Type="http://schemas.openxmlformats.org/officeDocument/2006/relationships/image" Target="media/image92.jpeg"/><Relationship Id="rId172" Type="http://schemas.openxmlformats.org/officeDocument/2006/relationships/image" Target="media/image91.wmf"/><Relationship Id="rId171" Type="http://schemas.openxmlformats.org/officeDocument/2006/relationships/oleObject" Target="embeddings/oleObject76.bin"/><Relationship Id="rId170" Type="http://schemas.openxmlformats.org/officeDocument/2006/relationships/image" Target="media/image90.wmf"/><Relationship Id="rId17" Type="http://schemas.openxmlformats.org/officeDocument/2006/relationships/image" Target="media/image6.wmf"/><Relationship Id="rId169" Type="http://schemas.openxmlformats.org/officeDocument/2006/relationships/oleObject" Target="embeddings/oleObject75.bin"/><Relationship Id="rId168" Type="http://schemas.openxmlformats.org/officeDocument/2006/relationships/image" Target="media/image89.wmf"/><Relationship Id="rId167" Type="http://schemas.openxmlformats.org/officeDocument/2006/relationships/oleObject" Target="embeddings/oleObject74.bin"/><Relationship Id="rId166" Type="http://schemas.openxmlformats.org/officeDocument/2006/relationships/image" Target="media/image88.wmf"/><Relationship Id="rId165" Type="http://schemas.openxmlformats.org/officeDocument/2006/relationships/oleObject" Target="embeddings/oleObject73.bin"/><Relationship Id="rId164" Type="http://schemas.openxmlformats.org/officeDocument/2006/relationships/oleObject" Target="embeddings/oleObject72.bin"/><Relationship Id="rId163" Type="http://schemas.openxmlformats.org/officeDocument/2006/relationships/image" Target="media/image87.wmf"/><Relationship Id="rId162" Type="http://schemas.openxmlformats.org/officeDocument/2006/relationships/oleObject" Target="embeddings/oleObject71.bin"/><Relationship Id="rId161" Type="http://schemas.openxmlformats.org/officeDocument/2006/relationships/oleObject" Target="embeddings/oleObject70.bin"/><Relationship Id="rId160" Type="http://schemas.openxmlformats.org/officeDocument/2006/relationships/image" Target="media/image86.wmf"/><Relationship Id="rId16" Type="http://schemas.openxmlformats.org/officeDocument/2006/relationships/oleObject" Target="embeddings/oleObject6.bin"/><Relationship Id="rId159" Type="http://schemas.openxmlformats.org/officeDocument/2006/relationships/oleObject" Target="embeddings/oleObject69.bin"/><Relationship Id="rId158" Type="http://schemas.openxmlformats.org/officeDocument/2006/relationships/image" Target="media/image85.wmf"/><Relationship Id="rId157" Type="http://schemas.openxmlformats.org/officeDocument/2006/relationships/oleObject" Target="embeddings/oleObject68.bin"/><Relationship Id="rId156" Type="http://schemas.openxmlformats.org/officeDocument/2006/relationships/image" Target="media/image84.wmf"/><Relationship Id="rId155" Type="http://schemas.openxmlformats.org/officeDocument/2006/relationships/oleObject" Target="embeddings/oleObject67.bin"/><Relationship Id="rId154" Type="http://schemas.openxmlformats.org/officeDocument/2006/relationships/image" Target="media/image83.wmf"/><Relationship Id="rId153" Type="http://schemas.openxmlformats.org/officeDocument/2006/relationships/oleObject" Target="embeddings/oleObject66.bin"/><Relationship Id="rId152" Type="http://schemas.openxmlformats.org/officeDocument/2006/relationships/image" Target="media/image82.wmf"/><Relationship Id="rId151" Type="http://schemas.openxmlformats.org/officeDocument/2006/relationships/oleObject" Target="embeddings/oleObject65.bin"/><Relationship Id="rId150" Type="http://schemas.openxmlformats.org/officeDocument/2006/relationships/image" Target="media/image81.wmf"/><Relationship Id="rId15" Type="http://schemas.openxmlformats.org/officeDocument/2006/relationships/image" Target="media/image5.wmf"/><Relationship Id="rId149" Type="http://schemas.openxmlformats.org/officeDocument/2006/relationships/oleObject" Target="embeddings/oleObject64.bin"/><Relationship Id="rId148" Type="http://schemas.openxmlformats.org/officeDocument/2006/relationships/image" Target="media/image80.wmf"/><Relationship Id="rId147" Type="http://schemas.openxmlformats.org/officeDocument/2006/relationships/oleObject" Target="embeddings/oleObject63.bin"/><Relationship Id="rId146" Type="http://schemas.openxmlformats.org/officeDocument/2006/relationships/image" Target="media/image79.wmf"/><Relationship Id="rId145" Type="http://schemas.openxmlformats.org/officeDocument/2006/relationships/oleObject" Target="embeddings/oleObject62.bin"/><Relationship Id="rId144" Type="http://schemas.openxmlformats.org/officeDocument/2006/relationships/image" Target="media/image78.wmf"/><Relationship Id="rId143" Type="http://schemas.openxmlformats.org/officeDocument/2006/relationships/oleObject" Target="embeddings/oleObject61.bin"/><Relationship Id="rId142" Type="http://schemas.openxmlformats.org/officeDocument/2006/relationships/image" Target="media/image77.wmf"/><Relationship Id="rId141" Type="http://schemas.openxmlformats.org/officeDocument/2006/relationships/oleObject" Target="embeddings/oleObject60.bin"/><Relationship Id="rId140" Type="http://schemas.openxmlformats.org/officeDocument/2006/relationships/image" Target="media/image76.wmf"/><Relationship Id="rId14" Type="http://schemas.openxmlformats.org/officeDocument/2006/relationships/oleObject" Target="embeddings/oleObject5.bin"/><Relationship Id="rId139" Type="http://schemas.openxmlformats.org/officeDocument/2006/relationships/oleObject" Target="embeddings/oleObject59.bin"/><Relationship Id="rId138" Type="http://schemas.openxmlformats.org/officeDocument/2006/relationships/image" Target="media/image75.wmf"/><Relationship Id="rId137" Type="http://schemas.openxmlformats.org/officeDocument/2006/relationships/oleObject" Target="embeddings/oleObject58.bin"/><Relationship Id="rId136" Type="http://schemas.openxmlformats.org/officeDocument/2006/relationships/oleObject" Target="embeddings/oleObject57.bin"/><Relationship Id="rId135" Type="http://schemas.openxmlformats.org/officeDocument/2006/relationships/image" Target="media/image74.wmf"/><Relationship Id="rId134" Type="http://schemas.openxmlformats.org/officeDocument/2006/relationships/oleObject" Target="embeddings/oleObject56.bin"/><Relationship Id="rId133" Type="http://schemas.openxmlformats.org/officeDocument/2006/relationships/image" Target="media/image73.wmf"/><Relationship Id="rId132" Type="http://schemas.openxmlformats.org/officeDocument/2006/relationships/oleObject" Target="embeddings/oleObject55.bin"/><Relationship Id="rId131" Type="http://schemas.openxmlformats.org/officeDocument/2006/relationships/image" Target="media/image72.wmf"/><Relationship Id="rId130" Type="http://schemas.openxmlformats.org/officeDocument/2006/relationships/oleObject" Target="embeddings/oleObject54.bin"/><Relationship Id="rId13" Type="http://schemas.openxmlformats.org/officeDocument/2006/relationships/image" Target="media/image4.wmf"/><Relationship Id="rId129" Type="http://schemas.openxmlformats.org/officeDocument/2006/relationships/image" Target="media/image71.wmf"/><Relationship Id="rId128" Type="http://schemas.openxmlformats.org/officeDocument/2006/relationships/oleObject" Target="embeddings/oleObject53.bin"/><Relationship Id="rId127" Type="http://schemas.openxmlformats.org/officeDocument/2006/relationships/oleObject" Target="embeddings/oleObject52.bin"/><Relationship Id="rId126" Type="http://schemas.openxmlformats.org/officeDocument/2006/relationships/image" Target="media/image70.wmf"/><Relationship Id="rId125" Type="http://schemas.openxmlformats.org/officeDocument/2006/relationships/oleObject" Target="embeddings/oleObject51.bin"/><Relationship Id="rId124" Type="http://schemas.openxmlformats.org/officeDocument/2006/relationships/image" Target="media/image69.wmf"/><Relationship Id="rId123" Type="http://schemas.openxmlformats.org/officeDocument/2006/relationships/oleObject" Target="embeddings/oleObject50.bin"/><Relationship Id="rId122" Type="http://schemas.openxmlformats.org/officeDocument/2006/relationships/image" Target="media/image68.wmf"/><Relationship Id="rId121" Type="http://schemas.openxmlformats.org/officeDocument/2006/relationships/oleObject" Target="embeddings/oleObject49.bin"/><Relationship Id="rId120" Type="http://schemas.openxmlformats.org/officeDocument/2006/relationships/image" Target="media/image67.wmf"/><Relationship Id="rId12" Type="http://schemas.openxmlformats.org/officeDocument/2006/relationships/oleObject" Target="embeddings/oleObject4.bin"/><Relationship Id="rId119" Type="http://schemas.openxmlformats.org/officeDocument/2006/relationships/oleObject" Target="embeddings/oleObject48.bin"/><Relationship Id="rId118" Type="http://schemas.openxmlformats.org/officeDocument/2006/relationships/image" Target="media/image66.wmf"/><Relationship Id="rId117" Type="http://schemas.openxmlformats.org/officeDocument/2006/relationships/oleObject" Target="embeddings/oleObject47.bin"/><Relationship Id="rId116" Type="http://schemas.openxmlformats.org/officeDocument/2006/relationships/image" Target="media/image65.wmf"/><Relationship Id="rId115" Type="http://schemas.openxmlformats.org/officeDocument/2006/relationships/oleObject" Target="embeddings/oleObject46.bin"/><Relationship Id="rId114" Type="http://schemas.openxmlformats.org/officeDocument/2006/relationships/image" Target="media/image64.wmf"/><Relationship Id="rId113" Type="http://schemas.openxmlformats.org/officeDocument/2006/relationships/oleObject" Target="embeddings/oleObject45.bin"/><Relationship Id="rId112" Type="http://schemas.openxmlformats.org/officeDocument/2006/relationships/image" Target="media/image63.wmf"/><Relationship Id="rId111" Type="http://schemas.openxmlformats.org/officeDocument/2006/relationships/oleObject" Target="embeddings/oleObject44.bin"/><Relationship Id="rId110" Type="http://schemas.openxmlformats.org/officeDocument/2006/relationships/image" Target="media/image62.wmf"/><Relationship Id="rId11" Type="http://schemas.openxmlformats.org/officeDocument/2006/relationships/image" Target="media/image3.wmf"/><Relationship Id="rId109" Type="http://schemas.openxmlformats.org/officeDocument/2006/relationships/oleObject" Target="embeddings/oleObject43.bin"/><Relationship Id="rId108" Type="http://schemas.openxmlformats.org/officeDocument/2006/relationships/image" Target="media/image61.wmf"/><Relationship Id="rId107" Type="http://schemas.openxmlformats.org/officeDocument/2006/relationships/oleObject" Target="embeddings/oleObject42.bin"/><Relationship Id="rId106" Type="http://schemas.openxmlformats.org/officeDocument/2006/relationships/image" Target="media/image60.wmf"/><Relationship Id="rId105" Type="http://schemas.openxmlformats.org/officeDocument/2006/relationships/oleObject" Target="embeddings/oleObject41.bin"/><Relationship Id="rId104" Type="http://schemas.openxmlformats.org/officeDocument/2006/relationships/image" Target="media/image59.wmf"/><Relationship Id="rId103" Type="http://schemas.openxmlformats.org/officeDocument/2006/relationships/oleObject" Target="embeddings/oleObject40.bin"/><Relationship Id="rId102" Type="http://schemas.openxmlformats.org/officeDocument/2006/relationships/image" Target="media/image58.wmf"/><Relationship Id="rId101" Type="http://schemas.openxmlformats.org/officeDocument/2006/relationships/oleObject" Target="embeddings/oleObject39.bin"/><Relationship Id="rId100" Type="http://schemas.openxmlformats.org/officeDocument/2006/relationships/image" Target="media/image57.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12063</Words>
  <Characters>15305</Characters>
  <Lines>0</Lines>
  <Paragraphs>0</Paragraphs>
  <TotalTime>4363</TotalTime>
  <ScaleCrop>false</ScaleCrop>
  <LinksUpToDate>false</LinksUpToDate>
  <CharactersWithSpaces>15735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2024-08-28T07:42:00Z</dcterms:created>
  <dc:creator>三水夌</dc:creator>
  <cp:lastModifiedBy>三水夌</cp:lastModifiedBy>
  <dcterms:modified xsi:type="dcterms:W3CDTF">2024-09-24T00:52:48Z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FC7474D96F3E40BDBDB650DC0038B3AD_11</vt:lpwstr>
  </property>
</Properties>
</file>