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01B2" w14:textId="22A440D2" w:rsidR="00A72FBC" w:rsidRPr="00A72FBC" w:rsidRDefault="00A72FBC" w:rsidP="007211AC">
      <w:pPr>
        <w:spacing w:line="300" w:lineRule="auto"/>
        <w:rPr>
          <w:rFonts w:ascii="Times New Roman" w:eastAsia="宋体" w:hAnsi="Times New Roman"/>
        </w:rPr>
      </w:pPr>
      <w:r w:rsidRPr="00A72FBC">
        <w:rPr>
          <w:rFonts w:ascii="Times New Roman" w:eastAsia="宋体" w:hAnsi="Times New Roman" w:hint="eastAsia"/>
        </w:rPr>
        <w:t>第一章</w:t>
      </w:r>
      <w:r w:rsidRPr="00A72FBC">
        <w:rPr>
          <w:rFonts w:ascii="Times New Roman" w:eastAsia="宋体" w:hAnsi="Times New Roman"/>
        </w:rPr>
        <w:tab/>
      </w:r>
      <w:r w:rsidRPr="00A72FBC">
        <w:rPr>
          <w:rFonts w:ascii="Times New Roman" w:eastAsia="宋体" w:hAnsi="Times New Roman"/>
        </w:rPr>
        <w:t>研究背景与总体框架</w:t>
      </w:r>
    </w:p>
    <w:p w14:paraId="5440E586" w14:textId="12578000" w:rsidR="00A72FBC" w:rsidRPr="00A72FBC" w:rsidRDefault="00A72FBC" w:rsidP="007211AC">
      <w:pPr>
        <w:spacing w:line="300" w:lineRule="auto"/>
        <w:rPr>
          <w:rFonts w:ascii="Times New Roman" w:eastAsia="宋体" w:hAnsi="Times New Roman"/>
        </w:rPr>
      </w:pPr>
      <w:r w:rsidRPr="00A72FBC">
        <w:rPr>
          <w:rFonts w:ascii="Times New Roman" w:eastAsia="宋体" w:hAnsi="Times New Roman"/>
        </w:rPr>
        <w:t>1.1</w:t>
      </w:r>
      <w:r w:rsidRPr="00A72FBC">
        <w:rPr>
          <w:rFonts w:ascii="Times New Roman" w:eastAsia="宋体" w:hAnsi="Times New Roman"/>
        </w:rPr>
        <w:tab/>
      </w:r>
      <w:r w:rsidRPr="00A72FBC">
        <w:rPr>
          <w:rFonts w:ascii="Times New Roman" w:eastAsia="宋体" w:hAnsi="Times New Roman"/>
        </w:rPr>
        <w:t>现有低位宽存储及计算研究背景</w:t>
      </w:r>
      <w:r w:rsidRPr="00A72FBC">
        <w:rPr>
          <w:rFonts w:ascii="Times New Roman" w:eastAsia="宋体" w:hAnsi="Times New Roman"/>
        </w:rPr>
        <w:tab/>
      </w:r>
    </w:p>
    <w:p w14:paraId="58B23A0B" w14:textId="41D62CF5" w:rsidR="00A72FBC" w:rsidRPr="00A72FBC" w:rsidRDefault="00A72FBC" w:rsidP="007211AC">
      <w:pPr>
        <w:spacing w:line="300" w:lineRule="auto"/>
        <w:ind w:firstLine="420"/>
        <w:rPr>
          <w:rFonts w:ascii="Times New Roman" w:eastAsia="宋体" w:hAnsi="Times New Roman"/>
        </w:rPr>
      </w:pPr>
      <w:r w:rsidRPr="00A72FBC">
        <w:rPr>
          <w:rFonts w:ascii="Times New Roman" w:eastAsia="宋体" w:hAnsi="Times New Roman"/>
        </w:rPr>
        <w:t>1.1.1</w:t>
      </w:r>
      <w:r w:rsidRPr="00A72FBC">
        <w:rPr>
          <w:rFonts w:ascii="Times New Roman" w:eastAsia="宋体" w:hAnsi="Times New Roman"/>
        </w:rPr>
        <w:tab/>
      </w:r>
      <w:r w:rsidRPr="00A72FBC">
        <w:rPr>
          <w:rFonts w:ascii="Times New Roman" w:eastAsia="宋体" w:hAnsi="Times New Roman"/>
        </w:rPr>
        <w:t>传统低位宽存储技术背景</w:t>
      </w:r>
      <w:r w:rsidRPr="00A72FBC">
        <w:rPr>
          <w:rFonts w:ascii="Times New Roman" w:eastAsia="宋体" w:hAnsi="Times New Roman"/>
        </w:rPr>
        <w:tab/>
      </w:r>
    </w:p>
    <w:p w14:paraId="48699535" w14:textId="50878C3E" w:rsidR="00A72FBC" w:rsidRPr="00A72FBC" w:rsidRDefault="00A72FBC" w:rsidP="007211AC">
      <w:pPr>
        <w:spacing w:line="300" w:lineRule="auto"/>
        <w:ind w:firstLine="420"/>
        <w:rPr>
          <w:rFonts w:ascii="Times New Roman" w:eastAsia="宋体" w:hAnsi="Times New Roman"/>
        </w:rPr>
      </w:pPr>
      <w:r w:rsidRPr="00A72FBC">
        <w:rPr>
          <w:rFonts w:ascii="Times New Roman" w:eastAsia="宋体" w:hAnsi="Times New Roman"/>
        </w:rPr>
        <w:t>1.1.2</w:t>
      </w:r>
      <w:r w:rsidRPr="00A72FBC">
        <w:rPr>
          <w:rFonts w:ascii="Times New Roman" w:eastAsia="宋体" w:hAnsi="Times New Roman"/>
        </w:rPr>
        <w:tab/>
      </w:r>
      <w:proofErr w:type="spellStart"/>
      <w:r w:rsidRPr="00A72FBC">
        <w:rPr>
          <w:rFonts w:ascii="Times New Roman" w:eastAsia="宋体" w:hAnsi="Times New Roman"/>
        </w:rPr>
        <w:t>eBFP</w:t>
      </w:r>
      <w:proofErr w:type="spellEnd"/>
      <w:r w:rsidRPr="00A72FBC">
        <w:rPr>
          <w:rFonts w:ascii="Times New Roman" w:eastAsia="宋体" w:hAnsi="Times New Roman"/>
        </w:rPr>
        <w:t>浮点数存储方案</w:t>
      </w:r>
      <w:r w:rsidRPr="00A72FBC">
        <w:rPr>
          <w:rFonts w:ascii="Times New Roman" w:eastAsia="宋体" w:hAnsi="Times New Roman"/>
        </w:rPr>
        <w:tab/>
      </w:r>
    </w:p>
    <w:p w14:paraId="158DEA99" w14:textId="46A856DA" w:rsidR="00A72FBC" w:rsidRPr="00A72FBC" w:rsidRDefault="00A72FBC" w:rsidP="007211AC">
      <w:pPr>
        <w:spacing w:line="300" w:lineRule="auto"/>
        <w:ind w:firstLine="420"/>
        <w:rPr>
          <w:rFonts w:ascii="Times New Roman" w:eastAsia="宋体" w:hAnsi="Times New Roman"/>
        </w:rPr>
      </w:pPr>
      <w:r w:rsidRPr="00A72FBC">
        <w:rPr>
          <w:rFonts w:ascii="Times New Roman" w:eastAsia="宋体" w:hAnsi="Times New Roman"/>
        </w:rPr>
        <w:t>1.1.3</w:t>
      </w:r>
      <w:r w:rsidRPr="00A72FBC">
        <w:rPr>
          <w:rFonts w:ascii="Times New Roman" w:eastAsia="宋体" w:hAnsi="Times New Roman"/>
        </w:rPr>
        <w:tab/>
      </w:r>
      <w:r w:rsidRPr="00A72FBC">
        <w:rPr>
          <w:rFonts w:ascii="Times New Roman" w:eastAsia="宋体" w:hAnsi="Times New Roman"/>
        </w:rPr>
        <w:t>可变位宽计算方案</w:t>
      </w:r>
      <w:r w:rsidRPr="00A72FBC">
        <w:rPr>
          <w:rFonts w:ascii="Times New Roman" w:eastAsia="宋体" w:hAnsi="Times New Roman"/>
        </w:rPr>
        <w:tab/>
      </w:r>
    </w:p>
    <w:p w14:paraId="04C85FEB" w14:textId="4007A59D" w:rsidR="00D638F3" w:rsidRPr="00D638F3" w:rsidRDefault="00D638F3" w:rsidP="00D638F3">
      <w:pPr>
        <w:spacing w:line="300" w:lineRule="auto"/>
        <w:rPr>
          <w:rFonts w:ascii="Times New Roman" w:eastAsia="宋体" w:hAnsi="Times New Roman" w:hint="eastAsia"/>
        </w:rPr>
      </w:pPr>
      <w:r w:rsidRPr="00D638F3">
        <w:rPr>
          <w:rFonts w:ascii="Times New Roman" w:eastAsia="宋体" w:hAnsi="Times New Roman"/>
        </w:rPr>
        <w:t>1.2</w:t>
      </w:r>
      <w:r w:rsidRPr="00D638F3">
        <w:rPr>
          <w:rFonts w:ascii="Times New Roman" w:eastAsia="宋体" w:hAnsi="Times New Roman"/>
        </w:rPr>
        <w:tab/>
      </w:r>
      <w:r w:rsidRPr="00D638F3">
        <w:rPr>
          <w:rFonts w:ascii="Times New Roman" w:eastAsia="宋体" w:hAnsi="Times New Roman"/>
        </w:rPr>
        <w:t>通信系统中低位宽的应用</w:t>
      </w:r>
    </w:p>
    <w:p w14:paraId="16147292" w14:textId="1CFD51E8" w:rsidR="00D638F3" w:rsidRPr="00D638F3" w:rsidRDefault="00D638F3" w:rsidP="00D638F3">
      <w:pPr>
        <w:spacing w:line="300" w:lineRule="auto"/>
        <w:ind w:firstLine="420"/>
        <w:rPr>
          <w:rFonts w:ascii="Times New Roman" w:eastAsia="宋体" w:hAnsi="Times New Roman" w:hint="eastAsia"/>
        </w:rPr>
      </w:pPr>
      <w:r w:rsidRPr="00D638F3">
        <w:rPr>
          <w:rFonts w:ascii="Times New Roman" w:eastAsia="宋体" w:hAnsi="Times New Roman"/>
        </w:rPr>
        <w:t>1.2.1</w:t>
      </w:r>
      <w:r w:rsidRPr="00D638F3">
        <w:rPr>
          <w:rFonts w:ascii="Times New Roman" w:eastAsia="宋体" w:hAnsi="Times New Roman"/>
        </w:rPr>
        <w:tab/>
      </w:r>
      <w:r w:rsidRPr="00D638F3">
        <w:rPr>
          <w:rFonts w:ascii="Times New Roman" w:eastAsia="宋体" w:hAnsi="Times New Roman"/>
        </w:rPr>
        <w:t>低位宽接收机</w:t>
      </w:r>
    </w:p>
    <w:p w14:paraId="4318B22D" w14:textId="6470E7E2" w:rsidR="00A72FBC" w:rsidRDefault="00D638F3" w:rsidP="00D638F3">
      <w:pPr>
        <w:spacing w:line="300" w:lineRule="auto"/>
        <w:ind w:firstLine="420"/>
        <w:rPr>
          <w:rFonts w:ascii="Times New Roman" w:eastAsia="宋体" w:hAnsi="Times New Roman"/>
        </w:rPr>
      </w:pPr>
      <w:r w:rsidRPr="00D638F3">
        <w:rPr>
          <w:rFonts w:ascii="Times New Roman" w:eastAsia="宋体" w:hAnsi="Times New Roman"/>
        </w:rPr>
        <w:t>1.2.2</w:t>
      </w:r>
      <w:r w:rsidRPr="00D638F3">
        <w:rPr>
          <w:rFonts w:ascii="Times New Roman" w:eastAsia="宋体" w:hAnsi="Times New Roman"/>
        </w:rPr>
        <w:tab/>
      </w:r>
      <w:r w:rsidRPr="00D638F3">
        <w:rPr>
          <w:rFonts w:ascii="Times New Roman" w:eastAsia="宋体" w:hAnsi="Times New Roman"/>
        </w:rPr>
        <w:t>低位宽信道模型</w:t>
      </w:r>
    </w:p>
    <w:p w14:paraId="1DB09719" w14:textId="77777777" w:rsidR="00940FFE" w:rsidRPr="00D638F3" w:rsidRDefault="00940FFE" w:rsidP="00940FFE">
      <w:pPr>
        <w:spacing w:line="300" w:lineRule="auto"/>
        <w:rPr>
          <w:rFonts w:ascii="Times New Roman" w:eastAsia="宋体" w:hAnsi="Times New Roman" w:hint="eastAsia"/>
        </w:rPr>
      </w:pPr>
    </w:p>
    <w:p w14:paraId="30E9E4F7" w14:textId="5D1D9FEA" w:rsidR="007211AC" w:rsidRPr="000E0CFA" w:rsidRDefault="007211AC" w:rsidP="007211AC">
      <w:pPr>
        <w:spacing w:line="300" w:lineRule="auto"/>
        <w:rPr>
          <w:rFonts w:ascii="Times New Roman" w:eastAsia="宋体" w:hAnsi="Times New Roman"/>
          <w:color w:val="C00000"/>
        </w:rPr>
      </w:pPr>
      <w:r w:rsidRPr="007211AC">
        <w:rPr>
          <w:rFonts w:ascii="Times New Roman" w:eastAsia="宋体" w:hAnsi="Times New Roman" w:hint="eastAsia"/>
        </w:rPr>
        <w:t>第二章</w:t>
      </w:r>
      <w:r w:rsidRPr="007211AC">
        <w:rPr>
          <w:rFonts w:ascii="Times New Roman" w:eastAsia="宋体" w:hAnsi="Times New Roman"/>
        </w:rPr>
        <w:t xml:space="preserve"> </w:t>
      </w:r>
      <w:r w:rsidR="006631A8">
        <w:rPr>
          <w:rFonts w:ascii="Times New Roman" w:eastAsia="宋体" w:hAnsi="Times New Roman"/>
        </w:rPr>
        <w:tab/>
      </w:r>
      <w:r w:rsidRPr="007211AC">
        <w:rPr>
          <w:rFonts w:ascii="Times New Roman" w:eastAsia="宋体" w:hAnsi="Times New Roman"/>
        </w:rPr>
        <w:t>基于</w:t>
      </w:r>
      <w:r w:rsidRPr="007211AC">
        <w:rPr>
          <w:rFonts w:ascii="Times New Roman" w:eastAsia="宋体" w:hAnsi="Times New Roman"/>
        </w:rPr>
        <w:t>IEEE-754</w:t>
      </w:r>
      <w:r w:rsidRPr="007211AC">
        <w:rPr>
          <w:rFonts w:ascii="Times New Roman" w:eastAsia="宋体" w:hAnsi="Times New Roman"/>
        </w:rPr>
        <w:t>的低</w:t>
      </w:r>
      <w:r>
        <w:rPr>
          <w:rFonts w:ascii="Times New Roman" w:eastAsia="宋体" w:hAnsi="Times New Roman" w:hint="eastAsia"/>
        </w:rPr>
        <w:t>位宽</w:t>
      </w:r>
      <w:r w:rsidRPr="007211AC">
        <w:rPr>
          <w:rFonts w:ascii="Times New Roman" w:eastAsia="宋体" w:hAnsi="Times New Roman"/>
        </w:rPr>
        <w:t>存储方案</w:t>
      </w:r>
      <w:r w:rsidRPr="000E0CFA">
        <w:rPr>
          <w:rFonts w:ascii="Times New Roman" w:eastAsia="宋体" w:hAnsi="Times New Roman"/>
          <w:color w:val="C00000"/>
        </w:rPr>
        <w:t xml:space="preserve"> </w:t>
      </w:r>
      <w:r w:rsidRPr="000E0CFA">
        <w:rPr>
          <w:rFonts w:ascii="Times New Roman" w:eastAsia="宋体" w:hAnsi="Times New Roman" w:hint="eastAsia"/>
          <w:color w:val="C00000"/>
        </w:rPr>
        <w:t>(</w:t>
      </w:r>
      <w:r w:rsidRPr="000E0CFA">
        <w:rPr>
          <w:rFonts w:ascii="Times New Roman" w:eastAsia="宋体" w:hAnsi="Times New Roman" w:hint="eastAsia"/>
          <w:color w:val="C00000"/>
        </w:rPr>
        <w:t>新增章节，单独写传统低位宽实现</w:t>
      </w:r>
      <w:r w:rsidRPr="000E0CFA">
        <w:rPr>
          <w:rFonts w:ascii="Times New Roman" w:eastAsia="宋体" w:hAnsi="Times New Roman"/>
          <w:color w:val="C00000"/>
        </w:rPr>
        <w:t>)</w:t>
      </w:r>
    </w:p>
    <w:p w14:paraId="1801A86E" w14:textId="76FEC48D" w:rsidR="007211AC" w:rsidRDefault="007211AC" w:rsidP="007211AC">
      <w:pPr>
        <w:spacing w:line="300" w:lineRule="auto"/>
        <w:rPr>
          <w:rFonts w:ascii="Times New Roman" w:eastAsia="宋体" w:hAnsi="Times New Roman"/>
        </w:rPr>
      </w:pPr>
      <w:r w:rsidRPr="007211AC">
        <w:rPr>
          <w:rFonts w:ascii="Times New Roman" w:eastAsia="宋体" w:hAnsi="Times New Roman"/>
        </w:rPr>
        <w:t>2.1</w:t>
      </w:r>
      <w:r>
        <w:rPr>
          <w:rFonts w:ascii="Times New Roman" w:eastAsia="宋体" w:hAnsi="Times New Roman"/>
        </w:rPr>
        <w:tab/>
      </w:r>
      <w:r w:rsidRPr="007211AC">
        <w:rPr>
          <w:rFonts w:ascii="Times New Roman" w:eastAsia="宋体" w:hAnsi="Times New Roman"/>
        </w:rPr>
        <w:t>引言</w:t>
      </w:r>
      <w:r w:rsidRPr="007211AC">
        <w:rPr>
          <w:rFonts w:ascii="Times New Roman" w:eastAsia="宋体" w:hAnsi="Times New Roman"/>
        </w:rPr>
        <w:tab/>
      </w:r>
    </w:p>
    <w:p w14:paraId="26C73EF3" w14:textId="458D66CB" w:rsidR="007211AC" w:rsidRPr="007211AC" w:rsidRDefault="007211AC" w:rsidP="007211AC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Pr="007211AC">
        <w:rPr>
          <w:rFonts w:ascii="Times New Roman" w:eastAsia="宋体" w:hAnsi="Times New Roman" w:hint="eastAsia"/>
        </w:rPr>
        <w:t>本节将针对</w:t>
      </w:r>
      <w:r w:rsidRPr="007211AC">
        <w:rPr>
          <w:rFonts w:ascii="Times New Roman" w:eastAsia="宋体" w:hAnsi="Times New Roman"/>
        </w:rPr>
        <w:t>FP8</w:t>
      </w:r>
      <w:r w:rsidRPr="007211AC">
        <w:rPr>
          <w:rFonts w:ascii="Times New Roman" w:eastAsia="宋体" w:hAnsi="Times New Roman"/>
        </w:rPr>
        <w:t>低</w:t>
      </w:r>
      <w:r>
        <w:rPr>
          <w:rFonts w:ascii="Times New Roman" w:eastAsia="宋体" w:hAnsi="Times New Roman" w:hint="eastAsia"/>
        </w:rPr>
        <w:t>位宽</w:t>
      </w:r>
      <w:r w:rsidRPr="007211AC">
        <w:rPr>
          <w:rFonts w:ascii="Times New Roman" w:eastAsia="宋体" w:hAnsi="Times New Roman"/>
        </w:rPr>
        <w:t>浮点表示进行深入的仿真分析，从存储方案设计、存储误差、计算误差以及</w:t>
      </w:r>
      <w:r w:rsidR="00380338">
        <w:rPr>
          <w:rFonts w:ascii="Times New Roman" w:eastAsia="宋体" w:hAnsi="Times New Roman" w:hint="eastAsia"/>
        </w:rPr>
        <w:t>计算</w:t>
      </w:r>
      <w:r w:rsidRPr="007211AC">
        <w:rPr>
          <w:rFonts w:ascii="Times New Roman" w:eastAsia="宋体" w:hAnsi="Times New Roman"/>
        </w:rPr>
        <w:t>复杂度等多个维度全面探讨其</w:t>
      </w:r>
      <w:r>
        <w:rPr>
          <w:rFonts w:ascii="Times New Roman" w:eastAsia="宋体" w:hAnsi="Times New Roman" w:hint="eastAsia"/>
        </w:rPr>
        <w:t>在低位宽表示与计算上</w:t>
      </w:r>
      <w:r w:rsidRPr="007211AC">
        <w:rPr>
          <w:rFonts w:ascii="Times New Roman" w:eastAsia="宋体" w:hAnsi="Times New Roman"/>
        </w:rPr>
        <w:t>存在的</w:t>
      </w:r>
      <w:r w:rsidR="00A21586">
        <w:rPr>
          <w:rFonts w:ascii="Times New Roman" w:eastAsia="宋体" w:hAnsi="Times New Roman" w:hint="eastAsia"/>
        </w:rPr>
        <w:t>缺陷与</w:t>
      </w:r>
      <w:r w:rsidRPr="007211AC">
        <w:rPr>
          <w:rFonts w:ascii="Times New Roman" w:eastAsia="宋体" w:hAnsi="Times New Roman"/>
        </w:rPr>
        <w:t>挑战。</w:t>
      </w:r>
    </w:p>
    <w:p w14:paraId="12A74F7E" w14:textId="2A9E92EE" w:rsidR="007211AC" w:rsidRDefault="007211AC" w:rsidP="007211AC">
      <w:pPr>
        <w:spacing w:line="300" w:lineRule="auto"/>
        <w:rPr>
          <w:rFonts w:ascii="Times New Roman" w:eastAsia="宋体" w:hAnsi="Times New Roman"/>
        </w:rPr>
      </w:pPr>
      <w:r w:rsidRPr="007211AC">
        <w:rPr>
          <w:rFonts w:ascii="Times New Roman" w:eastAsia="宋体" w:hAnsi="Times New Roman"/>
        </w:rPr>
        <w:t xml:space="preserve">2.2 </w:t>
      </w:r>
      <w:r>
        <w:rPr>
          <w:rFonts w:ascii="Times New Roman" w:eastAsia="宋体" w:hAnsi="Times New Roman"/>
        </w:rPr>
        <w:tab/>
      </w:r>
      <w:r w:rsidRPr="007211AC">
        <w:rPr>
          <w:rFonts w:ascii="Times New Roman" w:eastAsia="宋体" w:hAnsi="Times New Roman"/>
        </w:rPr>
        <w:t>FP8</w:t>
      </w:r>
      <w:r w:rsidRPr="007211AC">
        <w:rPr>
          <w:rFonts w:ascii="Times New Roman" w:eastAsia="宋体" w:hAnsi="Times New Roman"/>
        </w:rPr>
        <w:t>存储方案</w:t>
      </w:r>
      <w:r w:rsidRPr="007211AC">
        <w:rPr>
          <w:rFonts w:ascii="Times New Roman" w:eastAsia="宋体" w:hAnsi="Times New Roman"/>
        </w:rPr>
        <w:tab/>
      </w:r>
    </w:p>
    <w:p w14:paraId="20777D98" w14:textId="4B1E5807" w:rsidR="00A21586" w:rsidRDefault="00A21586" w:rsidP="007211AC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现有低位宽优化算法</w:t>
      </w:r>
    </w:p>
    <w:p w14:paraId="27CD50D5" w14:textId="58A7F786" w:rsidR="00A21586" w:rsidRPr="00A21586" w:rsidRDefault="00A21586" w:rsidP="00A21586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2.3</w:t>
      </w:r>
      <w:r w:rsidRPr="00A21586">
        <w:rPr>
          <w:rFonts w:ascii="Times New Roman" w:eastAsia="宋体" w:hAnsi="Times New Roman"/>
        </w:rPr>
        <w:t>.1</w:t>
      </w:r>
      <w:r w:rsidRPr="00A21586">
        <w:rPr>
          <w:rFonts w:ascii="Times New Roman" w:eastAsia="宋体" w:hAnsi="Times New Roman"/>
        </w:rPr>
        <w:tab/>
      </w:r>
      <w:r w:rsidRPr="00A21586">
        <w:rPr>
          <w:rFonts w:ascii="Times New Roman" w:eastAsia="宋体" w:hAnsi="Times New Roman"/>
        </w:rPr>
        <w:t>随机舍入</w:t>
      </w:r>
      <w:r w:rsidRPr="00A21586">
        <w:rPr>
          <w:rFonts w:ascii="Times New Roman" w:eastAsia="宋体" w:hAnsi="Times New Roman"/>
        </w:rPr>
        <w:tab/>
      </w:r>
    </w:p>
    <w:p w14:paraId="0AA2BDC5" w14:textId="049841A8" w:rsidR="00A21586" w:rsidRPr="00A21586" w:rsidRDefault="00A21586" w:rsidP="00A21586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2.3</w:t>
      </w:r>
      <w:r w:rsidRPr="00A21586">
        <w:rPr>
          <w:rFonts w:ascii="Times New Roman" w:eastAsia="宋体" w:hAnsi="Times New Roman"/>
        </w:rPr>
        <w:t>.2</w:t>
      </w:r>
      <w:r w:rsidRPr="00A21586">
        <w:rPr>
          <w:rFonts w:ascii="Times New Roman" w:eastAsia="宋体" w:hAnsi="Times New Roman"/>
        </w:rPr>
        <w:tab/>
      </w:r>
      <w:r w:rsidRPr="00A21586">
        <w:rPr>
          <w:rFonts w:ascii="Times New Roman" w:eastAsia="宋体" w:hAnsi="Times New Roman"/>
        </w:rPr>
        <w:t>混合精度算法</w:t>
      </w:r>
      <w:r w:rsidRPr="00A21586">
        <w:rPr>
          <w:rFonts w:ascii="Times New Roman" w:eastAsia="宋体" w:hAnsi="Times New Roman"/>
        </w:rPr>
        <w:tab/>
      </w:r>
    </w:p>
    <w:p w14:paraId="2056DF7F" w14:textId="2A9958D6" w:rsidR="00A21586" w:rsidRPr="00A21586" w:rsidRDefault="00A21586" w:rsidP="00A21586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2.3</w:t>
      </w:r>
      <w:r w:rsidRPr="00A21586">
        <w:rPr>
          <w:rFonts w:ascii="Times New Roman" w:eastAsia="宋体" w:hAnsi="Times New Roman"/>
        </w:rPr>
        <w:t>.3</w:t>
      </w:r>
      <w:r w:rsidRPr="00A21586">
        <w:rPr>
          <w:rFonts w:ascii="Times New Roman" w:eastAsia="宋体" w:hAnsi="Times New Roman"/>
        </w:rPr>
        <w:tab/>
      </w:r>
      <w:r w:rsidRPr="00A21586">
        <w:rPr>
          <w:rFonts w:ascii="Times New Roman" w:eastAsia="宋体" w:hAnsi="Times New Roman"/>
        </w:rPr>
        <w:t>基于分块的累加操作</w:t>
      </w:r>
      <w:r w:rsidRPr="00A21586">
        <w:rPr>
          <w:rFonts w:ascii="Times New Roman" w:eastAsia="宋体" w:hAnsi="Times New Roman"/>
        </w:rPr>
        <w:tab/>
      </w:r>
    </w:p>
    <w:p w14:paraId="6623D34A" w14:textId="13A75380" w:rsidR="00A21586" w:rsidRPr="00A21586" w:rsidRDefault="00A21586" w:rsidP="00A21586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2.3</w:t>
      </w:r>
      <w:r w:rsidRPr="00A21586">
        <w:rPr>
          <w:rFonts w:ascii="Times New Roman" w:eastAsia="宋体" w:hAnsi="Times New Roman"/>
        </w:rPr>
        <w:t>.4</w:t>
      </w:r>
      <w:r w:rsidRPr="00A21586">
        <w:rPr>
          <w:rFonts w:ascii="Times New Roman" w:eastAsia="宋体" w:hAnsi="Times New Roman"/>
        </w:rPr>
        <w:tab/>
      </w:r>
      <w:r w:rsidRPr="00A21586">
        <w:rPr>
          <w:rFonts w:ascii="Times New Roman" w:eastAsia="宋体" w:hAnsi="Times New Roman"/>
        </w:rPr>
        <w:t>指数偏移与自动放缩</w:t>
      </w:r>
      <w:r w:rsidRPr="00A21586">
        <w:rPr>
          <w:rFonts w:ascii="Times New Roman" w:eastAsia="宋体" w:hAnsi="Times New Roman"/>
        </w:rPr>
        <w:tab/>
      </w:r>
    </w:p>
    <w:p w14:paraId="37A14BD9" w14:textId="3F131B9D" w:rsidR="007211AC" w:rsidRPr="007211AC" w:rsidRDefault="007211AC" w:rsidP="007211AC">
      <w:pPr>
        <w:spacing w:line="300" w:lineRule="auto"/>
        <w:rPr>
          <w:rFonts w:ascii="Times New Roman" w:eastAsia="宋体" w:hAnsi="Times New Roman"/>
        </w:rPr>
      </w:pPr>
      <w:r w:rsidRPr="007211AC">
        <w:rPr>
          <w:rFonts w:ascii="Times New Roman" w:eastAsia="宋体" w:hAnsi="Times New Roman"/>
        </w:rPr>
        <w:t>2.</w:t>
      </w:r>
      <w:r w:rsidR="00A21586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/>
        </w:rPr>
        <w:tab/>
      </w:r>
      <w:r w:rsidR="00380338">
        <w:rPr>
          <w:rFonts w:ascii="Times New Roman" w:eastAsia="宋体" w:hAnsi="Times New Roman" w:hint="eastAsia"/>
        </w:rPr>
        <w:t>数值仿真</w:t>
      </w:r>
    </w:p>
    <w:p w14:paraId="41E78AB7" w14:textId="522CC7A5" w:rsidR="007211AC" w:rsidRPr="007211AC" w:rsidRDefault="007211AC" w:rsidP="007211AC">
      <w:pPr>
        <w:spacing w:line="300" w:lineRule="auto"/>
        <w:ind w:firstLine="420"/>
        <w:rPr>
          <w:rFonts w:ascii="Times New Roman" w:eastAsia="宋体" w:hAnsi="Times New Roman"/>
        </w:rPr>
      </w:pPr>
      <w:r w:rsidRPr="007211AC">
        <w:rPr>
          <w:rFonts w:ascii="Times New Roman" w:eastAsia="宋体" w:hAnsi="Times New Roman"/>
        </w:rPr>
        <w:t xml:space="preserve">2.3.1 </w:t>
      </w:r>
      <w:r>
        <w:rPr>
          <w:rFonts w:ascii="Times New Roman" w:eastAsia="宋体" w:hAnsi="Times New Roman"/>
        </w:rPr>
        <w:tab/>
      </w:r>
      <w:r w:rsidRPr="007211AC">
        <w:rPr>
          <w:rFonts w:ascii="Times New Roman" w:eastAsia="宋体" w:hAnsi="Times New Roman"/>
        </w:rPr>
        <w:t>存储误差</w:t>
      </w:r>
      <w:r w:rsidRPr="007211AC">
        <w:rPr>
          <w:rFonts w:ascii="Times New Roman" w:eastAsia="宋体" w:hAnsi="Times New Roman"/>
        </w:rPr>
        <w:tab/>
      </w:r>
    </w:p>
    <w:p w14:paraId="6AC161E0" w14:textId="1AF3E4A1" w:rsidR="007211AC" w:rsidRPr="007211AC" w:rsidRDefault="007211AC" w:rsidP="007211AC">
      <w:pPr>
        <w:spacing w:line="300" w:lineRule="auto"/>
        <w:ind w:firstLine="420"/>
        <w:rPr>
          <w:rFonts w:ascii="Times New Roman" w:eastAsia="宋体" w:hAnsi="Times New Roman"/>
        </w:rPr>
      </w:pPr>
      <w:r w:rsidRPr="007211AC">
        <w:rPr>
          <w:rFonts w:ascii="Times New Roman" w:eastAsia="宋体" w:hAnsi="Times New Roman"/>
        </w:rPr>
        <w:t xml:space="preserve">2.3.2 </w:t>
      </w:r>
      <w:r>
        <w:rPr>
          <w:rFonts w:ascii="Times New Roman" w:eastAsia="宋体" w:hAnsi="Times New Roman"/>
        </w:rPr>
        <w:tab/>
      </w:r>
      <w:r w:rsidRPr="007211AC">
        <w:rPr>
          <w:rFonts w:ascii="Times New Roman" w:eastAsia="宋体" w:hAnsi="Times New Roman"/>
        </w:rPr>
        <w:t>计算误差</w:t>
      </w:r>
      <w:r w:rsidRPr="007211AC">
        <w:rPr>
          <w:rFonts w:ascii="Times New Roman" w:eastAsia="宋体" w:hAnsi="Times New Roman"/>
        </w:rPr>
        <w:tab/>
      </w:r>
    </w:p>
    <w:p w14:paraId="17D4AE96" w14:textId="059065C7" w:rsidR="007211AC" w:rsidRPr="007211AC" w:rsidRDefault="007211AC" w:rsidP="007211AC">
      <w:pPr>
        <w:spacing w:line="300" w:lineRule="auto"/>
        <w:ind w:firstLine="420"/>
        <w:rPr>
          <w:rFonts w:ascii="Times New Roman" w:eastAsia="宋体" w:hAnsi="Times New Roman"/>
        </w:rPr>
      </w:pPr>
      <w:r w:rsidRPr="007211AC">
        <w:rPr>
          <w:rFonts w:ascii="Times New Roman" w:eastAsia="宋体" w:hAnsi="Times New Roman"/>
        </w:rPr>
        <w:t xml:space="preserve">2.3.3 </w:t>
      </w:r>
      <w:r>
        <w:rPr>
          <w:rFonts w:ascii="Times New Roman" w:eastAsia="宋体" w:hAnsi="Times New Roman"/>
        </w:rPr>
        <w:tab/>
      </w:r>
      <w:r w:rsidR="00380338">
        <w:rPr>
          <w:rFonts w:ascii="Times New Roman" w:eastAsia="宋体" w:hAnsi="Times New Roman" w:hint="eastAsia"/>
        </w:rPr>
        <w:t>计算</w:t>
      </w:r>
      <w:r w:rsidRPr="007211AC">
        <w:rPr>
          <w:rFonts w:ascii="Times New Roman" w:eastAsia="宋体" w:hAnsi="Times New Roman"/>
        </w:rPr>
        <w:t>复杂度</w:t>
      </w:r>
      <w:r w:rsidRPr="007211AC">
        <w:rPr>
          <w:rFonts w:ascii="Times New Roman" w:eastAsia="宋体" w:hAnsi="Times New Roman"/>
        </w:rPr>
        <w:tab/>
      </w:r>
    </w:p>
    <w:p w14:paraId="5CCB132F" w14:textId="204D1BD0" w:rsidR="007211AC" w:rsidRDefault="007211AC" w:rsidP="007211AC">
      <w:pPr>
        <w:spacing w:line="300" w:lineRule="auto"/>
        <w:rPr>
          <w:rFonts w:ascii="Times New Roman" w:eastAsia="宋体" w:hAnsi="Times New Roman"/>
        </w:rPr>
      </w:pPr>
      <w:r w:rsidRPr="007211AC">
        <w:rPr>
          <w:rFonts w:ascii="Times New Roman" w:eastAsia="宋体" w:hAnsi="Times New Roman"/>
        </w:rPr>
        <w:t>2.</w:t>
      </w:r>
      <w:r w:rsidR="00A21586"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/>
        </w:rPr>
        <w:tab/>
      </w:r>
      <w:r w:rsidRPr="007211AC">
        <w:rPr>
          <w:rFonts w:ascii="Times New Roman" w:eastAsia="宋体" w:hAnsi="Times New Roman"/>
        </w:rPr>
        <w:t>本章小结</w:t>
      </w:r>
      <w:r w:rsidRPr="007211AC">
        <w:rPr>
          <w:rFonts w:ascii="Times New Roman" w:eastAsia="宋体" w:hAnsi="Times New Roman"/>
        </w:rPr>
        <w:tab/>
      </w:r>
    </w:p>
    <w:p w14:paraId="32B5ACCA" w14:textId="77777777" w:rsidR="007211AC" w:rsidRPr="00A72FBC" w:rsidRDefault="007211AC" w:rsidP="007211AC">
      <w:pPr>
        <w:spacing w:line="300" w:lineRule="auto"/>
        <w:rPr>
          <w:rFonts w:ascii="Times New Roman" w:eastAsia="宋体" w:hAnsi="Times New Roman"/>
        </w:rPr>
      </w:pPr>
    </w:p>
    <w:p w14:paraId="1D9EEE6A" w14:textId="1786A15A" w:rsidR="00A72FBC" w:rsidRPr="00A72FBC" w:rsidRDefault="00A72FBC" w:rsidP="007211AC">
      <w:pPr>
        <w:spacing w:line="300" w:lineRule="auto"/>
        <w:rPr>
          <w:rFonts w:ascii="Times New Roman" w:eastAsia="宋体" w:hAnsi="Times New Roman"/>
        </w:rPr>
      </w:pPr>
      <w:r w:rsidRPr="00A72FBC">
        <w:rPr>
          <w:rFonts w:ascii="Times New Roman" w:eastAsia="宋体" w:hAnsi="Times New Roman" w:hint="eastAsia"/>
        </w:rPr>
        <w:t>第</w:t>
      </w:r>
      <w:r w:rsidR="007211AC">
        <w:rPr>
          <w:rFonts w:ascii="Times New Roman" w:eastAsia="宋体" w:hAnsi="Times New Roman" w:hint="eastAsia"/>
        </w:rPr>
        <w:t>三</w:t>
      </w:r>
      <w:r w:rsidRPr="00A72FBC">
        <w:rPr>
          <w:rFonts w:ascii="Times New Roman" w:eastAsia="宋体" w:hAnsi="Times New Roman" w:hint="eastAsia"/>
        </w:rPr>
        <w:t>章</w:t>
      </w:r>
      <w:r w:rsidRPr="00A72FBC">
        <w:rPr>
          <w:rFonts w:ascii="Times New Roman" w:eastAsia="宋体" w:hAnsi="Times New Roman"/>
        </w:rPr>
        <w:tab/>
      </w:r>
      <w:r w:rsidRPr="00A72FBC">
        <w:rPr>
          <w:rFonts w:ascii="Times New Roman" w:eastAsia="宋体" w:hAnsi="Times New Roman"/>
        </w:rPr>
        <w:t>矩阵算子低位宽实现方法</w:t>
      </w:r>
      <w:r w:rsidRPr="00A72FBC">
        <w:rPr>
          <w:rFonts w:ascii="Times New Roman" w:eastAsia="宋体" w:hAnsi="Times New Roman"/>
        </w:rPr>
        <w:tab/>
      </w:r>
    </w:p>
    <w:p w14:paraId="752D293D" w14:textId="078DE7D0" w:rsidR="00A72FBC" w:rsidRDefault="00D638F3" w:rsidP="007211AC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72FBC" w:rsidRPr="00A72FBC">
        <w:rPr>
          <w:rFonts w:ascii="Times New Roman" w:eastAsia="宋体" w:hAnsi="Times New Roman"/>
        </w:rPr>
        <w:t>.1</w:t>
      </w:r>
      <w:r w:rsidR="007211AC">
        <w:rPr>
          <w:rFonts w:ascii="Times New Roman" w:eastAsia="宋体" w:hAnsi="Times New Roman"/>
        </w:rPr>
        <w:tab/>
      </w:r>
      <w:r w:rsidR="00F67458">
        <w:rPr>
          <w:rFonts w:ascii="Times New Roman" w:eastAsia="宋体" w:hAnsi="Times New Roman" w:hint="eastAsia"/>
        </w:rPr>
        <w:t>矩阵</w:t>
      </w:r>
      <w:r w:rsidR="00A72FBC" w:rsidRPr="00A72FBC">
        <w:rPr>
          <w:rFonts w:ascii="Times New Roman" w:eastAsia="宋体" w:hAnsi="Times New Roman"/>
        </w:rPr>
        <w:t>求逆算子低位宽实现</w:t>
      </w:r>
      <w:r w:rsidR="00A72FBC" w:rsidRPr="00A72FBC">
        <w:rPr>
          <w:rFonts w:ascii="Times New Roman" w:eastAsia="宋体" w:hAnsi="Times New Roman"/>
        </w:rPr>
        <w:tab/>
      </w:r>
    </w:p>
    <w:p w14:paraId="631BA048" w14:textId="099D4FB5" w:rsidR="00F67458" w:rsidRPr="00A72FBC" w:rsidRDefault="00D638F3" w:rsidP="007211AC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F67458">
        <w:rPr>
          <w:rFonts w:ascii="Times New Roman" w:eastAsia="宋体" w:hAnsi="Times New Roman"/>
        </w:rPr>
        <w:t>.1.1</w:t>
      </w:r>
      <w:r w:rsidR="007211AC">
        <w:rPr>
          <w:rFonts w:ascii="Times New Roman" w:eastAsia="宋体" w:hAnsi="Times New Roman"/>
        </w:rPr>
        <w:tab/>
      </w:r>
      <w:r w:rsidR="00F67458">
        <w:rPr>
          <w:rFonts w:ascii="Times New Roman" w:eastAsia="宋体" w:hAnsi="Times New Roman" w:hint="eastAsia"/>
        </w:rPr>
        <w:t>矩阵求逆传统算法</w:t>
      </w:r>
    </w:p>
    <w:p w14:paraId="609411B7" w14:textId="05C613CE" w:rsidR="00A72FBC" w:rsidRPr="00A72FBC" w:rsidRDefault="00D638F3" w:rsidP="007211AC">
      <w:pPr>
        <w:spacing w:line="300" w:lineRule="auto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72FBC" w:rsidRPr="00A72FBC">
        <w:rPr>
          <w:rFonts w:ascii="Times New Roman" w:eastAsia="宋体" w:hAnsi="Times New Roman"/>
        </w:rPr>
        <w:t>.1.1</w:t>
      </w:r>
      <w:r w:rsidR="00F67458">
        <w:rPr>
          <w:rFonts w:ascii="Times New Roman" w:eastAsia="宋体" w:hAnsi="Times New Roman" w:hint="eastAsia"/>
        </w:rPr>
        <w:t>.</w:t>
      </w:r>
      <w:r w:rsidR="00F67458">
        <w:rPr>
          <w:rFonts w:ascii="Times New Roman" w:eastAsia="宋体" w:hAnsi="Times New Roman"/>
        </w:rPr>
        <w:t>1</w:t>
      </w:r>
      <w:r w:rsidR="00A72FBC" w:rsidRPr="00A72FBC">
        <w:rPr>
          <w:rFonts w:ascii="Times New Roman" w:eastAsia="宋体" w:hAnsi="Times New Roman"/>
        </w:rPr>
        <w:tab/>
        <w:t>QR</w:t>
      </w:r>
      <w:r w:rsidR="00A72FBC" w:rsidRPr="00A72FBC">
        <w:rPr>
          <w:rFonts w:ascii="Times New Roman" w:eastAsia="宋体" w:hAnsi="Times New Roman"/>
        </w:rPr>
        <w:t>分解法</w:t>
      </w:r>
      <w:r w:rsidR="00A72FBC" w:rsidRPr="00A72FBC">
        <w:rPr>
          <w:rFonts w:ascii="Times New Roman" w:eastAsia="宋体" w:hAnsi="Times New Roman"/>
        </w:rPr>
        <w:tab/>
      </w:r>
    </w:p>
    <w:p w14:paraId="2B788827" w14:textId="613659FA" w:rsidR="00A72FBC" w:rsidRDefault="00D638F3" w:rsidP="007211AC">
      <w:pPr>
        <w:spacing w:line="300" w:lineRule="auto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72FBC" w:rsidRPr="00A72FBC">
        <w:rPr>
          <w:rFonts w:ascii="Times New Roman" w:eastAsia="宋体" w:hAnsi="Times New Roman"/>
        </w:rPr>
        <w:t>.1.</w:t>
      </w:r>
      <w:r w:rsidR="00F67458">
        <w:rPr>
          <w:rFonts w:ascii="Times New Roman" w:eastAsia="宋体" w:hAnsi="Times New Roman"/>
        </w:rPr>
        <w:t>1.2</w:t>
      </w:r>
      <w:r w:rsidR="00A72FBC" w:rsidRPr="00A72FBC">
        <w:rPr>
          <w:rFonts w:ascii="Times New Roman" w:eastAsia="宋体" w:hAnsi="Times New Roman"/>
        </w:rPr>
        <w:tab/>
        <w:t>LU</w:t>
      </w:r>
      <w:r w:rsidR="00A72FBC" w:rsidRPr="00A72FBC">
        <w:rPr>
          <w:rFonts w:ascii="Times New Roman" w:eastAsia="宋体" w:hAnsi="Times New Roman"/>
        </w:rPr>
        <w:t>分解</w:t>
      </w:r>
      <w:r w:rsidR="00A72FBC" w:rsidRPr="00A72FBC">
        <w:rPr>
          <w:rFonts w:ascii="Times New Roman" w:eastAsia="宋体" w:hAnsi="Times New Roman"/>
        </w:rPr>
        <w:tab/>
      </w:r>
    </w:p>
    <w:p w14:paraId="3F26338E" w14:textId="515A3749" w:rsidR="00F67458" w:rsidRPr="00A72FBC" w:rsidRDefault="00D638F3" w:rsidP="007211AC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F67458">
        <w:rPr>
          <w:rFonts w:ascii="Times New Roman" w:eastAsia="宋体" w:hAnsi="Times New Roman"/>
        </w:rPr>
        <w:t>.1.2</w:t>
      </w:r>
      <w:r w:rsidR="00F67458">
        <w:rPr>
          <w:rFonts w:ascii="Times New Roman" w:eastAsia="宋体" w:hAnsi="Times New Roman"/>
        </w:rPr>
        <w:tab/>
      </w:r>
      <w:r w:rsidR="00F67458">
        <w:rPr>
          <w:rFonts w:ascii="Times New Roman" w:eastAsia="宋体" w:hAnsi="Times New Roman" w:hint="eastAsia"/>
        </w:rPr>
        <w:t>矩阵求逆低复杂度算法</w:t>
      </w:r>
    </w:p>
    <w:p w14:paraId="4A0BFE82" w14:textId="0098102A" w:rsidR="00A72FBC" w:rsidRPr="00A72FBC" w:rsidRDefault="00D638F3" w:rsidP="007211AC">
      <w:pPr>
        <w:spacing w:line="300" w:lineRule="auto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72FBC" w:rsidRPr="00A72FBC">
        <w:rPr>
          <w:rFonts w:ascii="Times New Roman" w:eastAsia="宋体" w:hAnsi="Times New Roman"/>
        </w:rPr>
        <w:t>.1.</w:t>
      </w:r>
      <w:r w:rsidR="00F67458">
        <w:rPr>
          <w:rFonts w:ascii="Times New Roman" w:eastAsia="宋体" w:hAnsi="Times New Roman"/>
        </w:rPr>
        <w:t>2.1</w:t>
      </w:r>
      <w:r w:rsidR="00A72FBC" w:rsidRPr="00A72FBC">
        <w:rPr>
          <w:rFonts w:ascii="Times New Roman" w:eastAsia="宋体" w:hAnsi="Times New Roman"/>
        </w:rPr>
        <w:tab/>
        <w:t>Sherman-Morrison</w:t>
      </w:r>
      <w:r w:rsidR="00A72FBC" w:rsidRPr="00A72FBC">
        <w:rPr>
          <w:rFonts w:ascii="Times New Roman" w:eastAsia="宋体" w:hAnsi="Times New Roman"/>
        </w:rPr>
        <w:t>求逆法</w:t>
      </w:r>
      <w:r w:rsidR="00A72FBC" w:rsidRPr="00A72FBC">
        <w:rPr>
          <w:rFonts w:ascii="Times New Roman" w:eastAsia="宋体" w:hAnsi="Times New Roman"/>
        </w:rPr>
        <w:tab/>
      </w:r>
    </w:p>
    <w:p w14:paraId="492F9FDC" w14:textId="6CBBA231" w:rsidR="00A72FBC" w:rsidRPr="00A72FBC" w:rsidRDefault="00D638F3" w:rsidP="007211AC">
      <w:pPr>
        <w:spacing w:line="300" w:lineRule="auto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72FBC" w:rsidRPr="00A72FBC">
        <w:rPr>
          <w:rFonts w:ascii="Times New Roman" w:eastAsia="宋体" w:hAnsi="Times New Roman"/>
        </w:rPr>
        <w:t>.1.</w:t>
      </w:r>
      <w:r w:rsidR="00F67458">
        <w:rPr>
          <w:rFonts w:ascii="Times New Roman" w:eastAsia="宋体" w:hAnsi="Times New Roman"/>
        </w:rPr>
        <w:t>2.2</w:t>
      </w:r>
      <w:r w:rsidR="00A72FBC" w:rsidRPr="00A72FBC">
        <w:rPr>
          <w:rFonts w:ascii="Times New Roman" w:eastAsia="宋体" w:hAnsi="Times New Roman"/>
        </w:rPr>
        <w:tab/>
      </w:r>
      <w:r w:rsidR="00F67458" w:rsidRPr="00A72FBC">
        <w:rPr>
          <w:rFonts w:ascii="Times New Roman" w:eastAsia="宋体" w:hAnsi="Times New Roman"/>
        </w:rPr>
        <w:t>Cholesky</w:t>
      </w:r>
      <w:r w:rsidR="00F67458" w:rsidRPr="00A72FBC">
        <w:rPr>
          <w:rFonts w:ascii="Times New Roman" w:eastAsia="宋体" w:hAnsi="Times New Roman"/>
        </w:rPr>
        <w:t>分解</w:t>
      </w:r>
    </w:p>
    <w:p w14:paraId="4314A492" w14:textId="3B057B2E" w:rsidR="00A72FBC" w:rsidRPr="00A72FBC" w:rsidRDefault="00D638F3" w:rsidP="007211AC">
      <w:pPr>
        <w:spacing w:line="300" w:lineRule="auto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72FBC" w:rsidRPr="00A72FBC">
        <w:rPr>
          <w:rFonts w:ascii="Times New Roman" w:eastAsia="宋体" w:hAnsi="Times New Roman"/>
        </w:rPr>
        <w:t>.1.</w:t>
      </w:r>
      <w:r w:rsidR="00F67458">
        <w:rPr>
          <w:rFonts w:ascii="Times New Roman" w:eastAsia="宋体" w:hAnsi="Times New Roman"/>
        </w:rPr>
        <w:t>2.3</w:t>
      </w:r>
      <w:r w:rsidR="00A72FBC" w:rsidRPr="00A72FBC">
        <w:rPr>
          <w:rFonts w:ascii="Times New Roman" w:eastAsia="宋体" w:hAnsi="Times New Roman"/>
        </w:rPr>
        <w:tab/>
      </w:r>
      <w:r w:rsidR="00F67458" w:rsidRPr="00A72FBC">
        <w:rPr>
          <w:rFonts w:ascii="Times New Roman" w:eastAsia="宋体" w:hAnsi="Times New Roman"/>
        </w:rPr>
        <w:t>Neumann</w:t>
      </w:r>
      <w:r w:rsidR="00F67458" w:rsidRPr="00A72FBC">
        <w:rPr>
          <w:rFonts w:ascii="Times New Roman" w:eastAsia="宋体" w:hAnsi="Times New Roman"/>
        </w:rPr>
        <w:t>级数展开</w:t>
      </w:r>
      <w:r w:rsidR="00A72FBC" w:rsidRPr="00A72FBC">
        <w:rPr>
          <w:rFonts w:ascii="Times New Roman" w:eastAsia="宋体" w:hAnsi="Times New Roman"/>
        </w:rPr>
        <w:tab/>
      </w:r>
    </w:p>
    <w:p w14:paraId="635797E8" w14:textId="0953783E" w:rsidR="00A72FBC" w:rsidRPr="00A72FBC" w:rsidRDefault="00D638F3" w:rsidP="007211AC">
      <w:pPr>
        <w:spacing w:line="300" w:lineRule="auto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72FBC" w:rsidRPr="00A72FBC">
        <w:rPr>
          <w:rFonts w:ascii="Times New Roman" w:eastAsia="宋体" w:hAnsi="Times New Roman"/>
        </w:rPr>
        <w:t>.1.</w:t>
      </w:r>
      <w:r w:rsidR="00F67458">
        <w:rPr>
          <w:rFonts w:ascii="Times New Roman" w:eastAsia="宋体" w:hAnsi="Times New Roman"/>
        </w:rPr>
        <w:t>2.4</w:t>
      </w:r>
      <w:r w:rsidR="00A72FBC" w:rsidRPr="00A72FBC">
        <w:rPr>
          <w:rFonts w:ascii="Times New Roman" w:eastAsia="宋体" w:hAnsi="Times New Roman"/>
        </w:rPr>
        <w:tab/>
        <w:t>CSM</w:t>
      </w:r>
      <w:r w:rsidR="00A72FBC" w:rsidRPr="00A72FBC">
        <w:rPr>
          <w:rFonts w:ascii="Times New Roman" w:eastAsia="宋体" w:hAnsi="Times New Roman"/>
        </w:rPr>
        <w:t>算法</w:t>
      </w:r>
    </w:p>
    <w:p w14:paraId="326B9632" w14:textId="2DEB262D" w:rsidR="00A72FBC" w:rsidRDefault="00D638F3" w:rsidP="007211AC">
      <w:pPr>
        <w:spacing w:line="300" w:lineRule="auto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3</w:t>
      </w:r>
      <w:r w:rsidR="00A72FBC" w:rsidRPr="00A72FBC">
        <w:rPr>
          <w:rFonts w:ascii="Times New Roman" w:eastAsia="宋体" w:hAnsi="Times New Roman"/>
        </w:rPr>
        <w:t>.1.</w:t>
      </w:r>
      <w:r w:rsidR="00F67458">
        <w:rPr>
          <w:rFonts w:ascii="Times New Roman" w:eastAsia="宋体" w:hAnsi="Times New Roman"/>
        </w:rPr>
        <w:t>2.5</w:t>
      </w:r>
      <w:r w:rsidR="00A72FBC" w:rsidRPr="00A72FBC">
        <w:rPr>
          <w:rFonts w:ascii="Times New Roman" w:eastAsia="宋体" w:hAnsi="Times New Roman"/>
        </w:rPr>
        <w:tab/>
        <w:t>CSM</w:t>
      </w:r>
      <w:r w:rsidR="00A72FBC" w:rsidRPr="00A72FBC">
        <w:rPr>
          <w:rFonts w:ascii="Times New Roman" w:eastAsia="宋体" w:hAnsi="Times New Roman"/>
        </w:rPr>
        <w:t>与</w:t>
      </w:r>
      <w:r w:rsidR="00A72FBC" w:rsidRPr="00A72FBC">
        <w:rPr>
          <w:rFonts w:ascii="Times New Roman" w:eastAsia="宋体" w:hAnsi="Times New Roman"/>
        </w:rPr>
        <w:t>Neumann</w:t>
      </w:r>
      <w:r w:rsidR="00A72FBC" w:rsidRPr="00A72FBC">
        <w:rPr>
          <w:rFonts w:ascii="Times New Roman" w:eastAsia="宋体" w:hAnsi="Times New Roman"/>
        </w:rPr>
        <w:t>级数对比</w:t>
      </w:r>
      <w:r w:rsidR="00A72FBC" w:rsidRPr="00A72FBC">
        <w:rPr>
          <w:rFonts w:ascii="Times New Roman" w:eastAsia="宋体" w:hAnsi="Times New Roman"/>
        </w:rPr>
        <w:tab/>
      </w:r>
    </w:p>
    <w:p w14:paraId="1BB6A039" w14:textId="5A99A651" w:rsidR="007211AC" w:rsidRPr="00A72FBC" w:rsidRDefault="00D638F3" w:rsidP="007211AC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7211AC">
        <w:rPr>
          <w:rFonts w:ascii="Times New Roman" w:eastAsia="宋体" w:hAnsi="Times New Roman"/>
        </w:rPr>
        <w:t>.1.3</w:t>
      </w:r>
      <w:r w:rsidR="007211AC">
        <w:rPr>
          <w:rFonts w:ascii="Times New Roman" w:eastAsia="宋体" w:hAnsi="Times New Roman"/>
        </w:rPr>
        <w:tab/>
      </w:r>
      <w:r w:rsidR="007211AC">
        <w:rPr>
          <w:rFonts w:ascii="Times New Roman" w:eastAsia="宋体" w:hAnsi="Times New Roman" w:hint="eastAsia"/>
        </w:rPr>
        <w:t>数值仿真</w:t>
      </w:r>
    </w:p>
    <w:p w14:paraId="646DB9C1" w14:textId="18655949" w:rsidR="00A72FBC" w:rsidRPr="00A72FBC" w:rsidRDefault="00D638F3" w:rsidP="007211AC">
      <w:pPr>
        <w:spacing w:line="300" w:lineRule="auto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72FBC" w:rsidRPr="00A72FBC">
        <w:rPr>
          <w:rFonts w:ascii="Times New Roman" w:eastAsia="宋体" w:hAnsi="Times New Roman"/>
        </w:rPr>
        <w:t>.1.</w:t>
      </w:r>
      <w:r w:rsidR="007211AC">
        <w:rPr>
          <w:rFonts w:ascii="Times New Roman" w:eastAsia="宋体" w:hAnsi="Times New Roman"/>
        </w:rPr>
        <w:t>3.1</w:t>
      </w:r>
      <w:r w:rsidR="00A72FBC" w:rsidRPr="00A72FBC">
        <w:rPr>
          <w:rFonts w:ascii="Times New Roman" w:eastAsia="宋体" w:hAnsi="Times New Roman"/>
        </w:rPr>
        <w:tab/>
      </w:r>
      <w:r w:rsidR="007211AC">
        <w:rPr>
          <w:rFonts w:ascii="Times New Roman" w:eastAsia="宋体" w:hAnsi="Times New Roman" w:hint="eastAsia"/>
        </w:rPr>
        <w:t>高位宽</w:t>
      </w:r>
      <w:r w:rsidR="00A72FBC" w:rsidRPr="00A72FBC">
        <w:rPr>
          <w:rFonts w:ascii="Times New Roman" w:eastAsia="宋体" w:hAnsi="Times New Roman"/>
        </w:rPr>
        <w:t>求逆仿真</w:t>
      </w:r>
      <w:r w:rsidR="00A72FBC" w:rsidRPr="00A72FBC">
        <w:rPr>
          <w:rFonts w:ascii="Times New Roman" w:eastAsia="宋体" w:hAnsi="Times New Roman"/>
        </w:rPr>
        <w:tab/>
      </w:r>
    </w:p>
    <w:p w14:paraId="607C06CA" w14:textId="5A36F2C9" w:rsidR="00A72FBC" w:rsidRPr="00A72FBC" w:rsidRDefault="00D638F3" w:rsidP="007211AC">
      <w:pPr>
        <w:spacing w:line="300" w:lineRule="auto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A72FBC" w:rsidRPr="00A72FBC">
        <w:rPr>
          <w:rFonts w:ascii="Times New Roman" w:eastAsia="宋体" w:hAnsi="Times New Roman"/>
        </w:rPr>
        <w:t>.1.</w:t>
      </w:r>
      <w:r w:rsidR="007211AC">
        <w:rPr>
          <w:rFonts w:ascii="Times New Roman" w:eastAsia="宋体" w:hAnsi="Times New Roman"/>
        </w:rPr>
        <w:t>3.2</w:t>
      </w:r>
      <w:r w:rsidR="00A72FBC" w:rsidRPr="00A72FBC">
        <w:rPr>
          <w:rFonts w:ascii="Times New Roman" w:eastAsia="宋体" w:hAnsi="Times New Roman"/>
        </w:rPr>
        <w:tab/>
      </w:r>
      <w:r w:rsidR="00A72FBC" w:rsidRPr="00A72FBC">
        <w:rPr>
          <w:rFonts w:ascii="Times New Roman" w:eastAsia="宋体" w:hAnsi="Times New Roman"/>
        </w:rPr>
        <w:t>低位宽求逆仿真</w:t>
      </w:r>
      <w:r w:rsidR="00A72FBC" w:rsidRPr="00A72FBC">
        <w:rPr>
          <w:rFonts w:ascii="Times New Roman" w:eastAsia="宋体" w:hAnsi="Times New Roman"/>
        </w:rPr>
        <w:tab/>
      </w:r>
    </w:p>
    <w:p w14:paraId="06F2748F" w14:textId="4A196AFE" w:rsidR="00D638F3" w:rsidRPr="00D638F3" w:rsidRDefault="00D638F3" w:rsidP="00D638F3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D638F3">
        <w:rPr>
          <w:rFonts w:ascii="Times New Roman" w:eastAsia="宋体" w:hAnsi="Times New Roman"/>
        </w:rPr>
        <w:t xml:space="preserve">.2 </w:t>
      </w:r>
      <w:r>
        <w:rPr>
          <w:rFonts w:ascii="Times New Roman" w:eastAsia="宋体" w:hAnsi="Times New Roman" w:hint="eastAsia"/>
        </w:rPr>
        <w:t xml:space="preserve"> </w:t>
      </w:r>
      <w:r w:rsidRPr="00D638F3">
        <w:rPr>
          <w:rFonts w:ascii="Times New Roman" w:eastAsia="宋体" w:hAnsi="Times New Roman"/>
        </w:rPr>
        <w:t>SVD</w:t>
      </w:r>
      <w:r w:rsidRPr="00D638F3">
        <w:rPr>
          <w:rFonts w:ascii="Times New Roman" w:eastAsia="宋体" w:hAnsi="Times New Roman"/>
        </w:rPr>
        <w:t>算子低位宽实现</w:t>
      </w:r>
    </w:p>
    <w:p w14:paraId="1E6E565C" w14:textId="75011CF7" w:rsidR="00D638F3" w:rsidRPr="00D638F3" w:rsidRDefault="00D638F3" w:rsidP="00D638F3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D638F3">
        <w:rPr>
          <w:rFonts w:ascii="Times New Roman" w:eastAsia="宋体" w:hAnsi="Times New Roman"/>
        </w:rPr>
        <w:t xml:space="preserve">.2.1 </w:t>
      </w:r>
      <w:r>
        <w:rPr>
          <w:rFonts w:ascii="Times New Roman" w:eastAsia="宋体" w:hAnsi="Times New Roman" w:hint="eastAsia"/>
        </w:rPr>
        <w:t xml:space="preserve"> </w:t>
      </w:r>
      <w:r w:rsidRPr="00D638F3">
        <w:rPr>
          <w:rFonts w:ascii="Times New Roman" w:eastAsia="宋体" w:hAnsi="Times New Roman"/>
        </w:rPr>
        <w:t>SVD</w:t>
      </w:r>
      <w:r w:rsidRPr="00D638F3">
        <w:rPr>
          <w:rFonts w:ascii="Times New Roman" w:eastAsia="宋体" w:hAnsi="Times New Roman"/>
        </w:rPr>
        <w:t>算法</w:t>
      </w:r>
    </w:p>
    <w:p w14:paraId="09F3DB0C" w14:textId="2CA5BCEA" w:rsidR="00D638F3" w:rsidRPr="00D638F3" w:rsidRDefault="00D638F3" w:rsidP="00D638F3">
      <w:pPr>
        <w:spacing w:line="300" w:lineRule="auto"/>
        <w:ind w:left="42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 xml:space="preserve">3.2.1.1  </w:t>
      </w:r>
      <w:r w:rsidRPr="00D638F3">
        <w:rPr>
          <w:rFonts w:ascii="Times New Roman" w:eastAsia="宋体" w:hAnsi="Times New Roman"/>
        </w:rPr>
        <w:t>Householder</w:t>
      </w:r>
      <w:proofErr w:type="gramEnd"/>
      <w:r w:rsidRPr="00D638F3">
        <w:rPr>
          <w:rFonts w:ascii="Times New Roman" w:eastAsia="宋体" w:hAnsi="Times New Roman"/>
        </w:rPr>
        <w:t xml:space="preserve"> SVD</w:t>
      </w:r>
    </w:p>
    <w:p w14:paraId="6B2703BE" w14:textId="59B64C64" w:rsidR="00D638F3" w:rsidRPr="00D638F3" w:rsidRDefault="00D638F3" w:rsidP="00D638F3">
      <w:pPr>
        <w:spacing w:line="300" w:lineRule="auto"/>
        <w:ind w:left="42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 xml:space="preserve">3.2.1.2  </w:t>
      </w:r>
      <w:proofErr w:type="spellStart"/>
      <w:r w:rsidRPr="00D638F3">
        <w:rPr>
          <w:rFonts w:ascii="Times New Roman" w:eastAsia="宋体" w:hAnsi="Times New Roman"/>
        </w:rPr>
        <w:t>Lanczos</w:t>
      </w:r>
      <w:proofErr w:type="spellEnd"/>
      <w:proofErr w:type="gramEnd"/>
      <w:r w:rsidRPr="00D638F3">
        <w:rPr>
          <w:rFonts w:ascii="Times New Roman" w:eastAsia="宋体" w:hAnsi="Times New Roman"/>
        </w:rPr>
        <w:t xml:space="preserve"> SVD</w:t>
      </w:r>
    </w:p>
    <w:p w14:paraId="52C78C8E" w14:textId="4645CE2C" w:rsidR="00D638F3" w:rsidRPr="00A44434" w:rsidRDefault="00D638F3" w:rsidP="00D638F3">
      <w:pPr>
        <w:spacing w:line="300" w:lineRule="auto"/>
        <w:ind w:left="420" w:firstLine="420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 xml:space="preserve">3.2.1.3  </w:t>
      </w:r>
      <w:r w:rsidRPr="00A44434">
        <w:rPr>
          <w:rFonts w:ascii="Times New Roman" w:eastAsia="宋体" w:hAnsi="Times New Roman"/>
          <w:color w:val="FF0000"/>
        </w:rPr>
        <w:t>单边</w:t>
      </w:r>
      <w:r w:rsidRPr="00A44434">
        <w:rPr>
          <w:rFonts w:ascii="Times New Roman" w:eastAsia="宋体" w:hAnsi="Times New Roman"/>
          <w:color w:val="FF0000"/>
        </w:rPr>
        <w:t>Jacobi SVD</w:t>
      </w:r>
    </w:p>
    <w:p w14:paraId="4C67F914" w14:textId="389665FB" w:rsidR="00D638F3" w:rsidRPr="00D638F3" w:rsidRDefault="00D638F3" w:rsidP="00D638F3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D638F3">
        <w:rPr>
          <w:rFonts w:ascii="Times New Roman" w:eastAsia="宋体" w:hAnsi="Times New Roman"/>
        </w:rPr>
        <w:t xml:space="preserve">.2.2 </w:t>
      </w:r>
      <w:r>
        <w:rPr>
          <w:rFonts w:ascii="Times New Roman" w:eastAsia="宋体" w:hAnsi="Times New Roman" w:hint="eastAsia"/>
        </w:rPr>
        <w:t xml:space="preserve"> </w:t>
      </w:r>
      <w:r w:rsidRPr="00D638F3">
        <w:rPr>
          <w:rFonts w:ascii="Times New Roman" w:eastAsia="宋体" w:hAnsi="Times New Roman"/>
        </w:rPr>
        <w:t>SVD</w:t>
      </w:r>
      <w:r w:rsidRPr="00D638F3">
        <w:rPr>
          <w:rFonts w:ascii="Times New Roman" w:eastAsia="宋体" w:hAnsi="Times New Roman"/>
        </w:rPr>
        <w:t>算法的低位宽实现与改进</w:t>
      </w:r>
    </w:p>
    <w:p w14:paraId="4BCB57C5" w14:textId="4D3AE990" w:rsidR="00D638F3" w:rsidRPr="00D638F3" w:rsidRDefault="00D638F3" w:rsidP="00D638F3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D638F3">
        <w:rPr>
          <w:rFonts w:ascii="Times New Roman" w:eastAsia="宋体" w:hAnsi="Times New Roman"/>
        </w:rPr>
        <w:t>.2.3</w:t>
      </w:r>
      <w:r>
        <w:rPr>
          <w:rFonts w:ascii="Times New Roman" w:eastAsia="宋体" w:hAnsi="Times New Roman" w:hint="eastAsia"/>
        </w:rPr>
        <w:t xml:space="preserve">  </w:t>
      </w:r>
      <w:r w:rsidRPr="00D638F3">
        <w:rPr>
          <w:rFonts w:ascii="Times New Roman" w:eastAsia="宋体" w:hAnsi="Times New Roman"/>
        </w:rPr>
        <w:t>不同</w:t>
      </w:r>
      <w:r w:rsidRPr="00D638F3">
        <w:rPr>
          <w:rFonts w:ascii="Times New Roman" w:eastAsia="宋体" w:hAnsi="Times New Roman"/>
        </w:rPr>
        <w:t>SVD</w:t>
      </w:r>
      <w:r w:rsidRPr="00D638F3">
        <w:rPr>
          <w:rFonts w:ascii="Times New Roman" w:eastAsia="宋体" w:hAnsi="Times New Roman"/>
        </w:rPr>
        <w:t>算法低位宽下的分析与比较</w:t>
      </w:r>
    </w:p>
    <w:p w14:paraId="52F302CC" w14:textId="3BE845DC" w:rsidR="00D638F3" w:rsidRPr="00D638F3" w:rsidRDefault="00D638F3" w:rsidP="00D638F3">
      <w:pPr>
        <w:spacing w:line="300" w:lineRule="auto"/>
        <w:ind w:left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3.2.3.1  </w:t>
      </w:r>
      <w:r w:rsidRPr="00D638F3">
        <w:rPr>
          <w:rFonts w:ascii="Times New Roman" w:eastAsia="宋体" w:hAnsi="Times New Roman"/>
        </w:rPr>
        <w:t>Householder</w:t>
      </w:r>
      <w:r w:rsidRPr="00D638F3">
        <w:rPr>
          <w:rFonts w:ascii="Times New Roman" w:eastAsia="宋体" w:hAnsi="Times New Roman"/>
        </w:rPr>
        <w:t>与</w:t>
      </w:r>
      <w:proofErr w:type="spellStart"/>
      <w:r w:rsidRPr="00D638F3">
        <w:rPr>
          <w:rFonts w:ascii="Times New Roman" w:eastAsia="宋体" w:hAnsi="Times New Roman"/>
        </w:rPr>
        <w:t>Lanczos</w:t>
      </w:r>
      <w:proofErr w:type="spellEnd"/>
      <w:r w:rsidRPr="00D638F3">
        <w:rPr>
          <w:rFonts w:ascii="Times New Roman" w:eastAsia="宋体" w:hAnsi="Times New Roman"/>
        </w:rPr>
        <w:t>的比较（不同的双对角化过程</w:t>
      </w:r>
      <w:r w:rsidRPr="00D638F3">
        <w:rPr>
          <w:rFonts w:ascii="Times New Roman" w:eastAsia="宋体" w:hAnsi="Times New Roman"/>
        </w:rPr>
        <w:t>+</w:t>
      </w:r>
      <w:r w:rsidRPr="00D638F3">
        <w:rPr>
          <w:rFonts w:ascii="Times New Roman" w:eastAsia="宋体" w:hAnsi="Times New Roman"/>
        </w:rPr>
        <w:t>相同的隐式</w:t>
      </w:r>
      <w:r w:rsidRPr="00D638F3">
        <w:rPr>
          <w:rFonts w:ascii="Times New Roman" w:eastAsia="宋体" w:hAnsi="Times New Roman"/>
        </w:rPr>
        <w:t>QR</w:t>
      </w:r>
      <w:r w:rsidRPr="00D638F3">
        <w:rPr>
          <w:rFonts w:ascii="Times New Roman" w:eastAsia="宋体" w:hAnsi="Times New Roman"/>
        </w:rPr>
        <w:t>迭代）</w:t>
      </w:r>
    </w:p>
    <w:p w14:paraId="4FBF2AF8" w14:textId="404AFE5A" w:rsidR="00D638F3" w:rsidRPr="00A44434" w:rsidRDefault="00D638F3" w:rsidP="00D638F3">
      <w:pPr>
        <w:spacing w:line="300" w:lineRule="auto"/>
        <w:ind w:left="840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 xml:space="preserve">3.2.3.2  </w:t>
      </w:r>
      <w:r w:rsidRPr="00A44434">
        <w:rPr>
          <w:rFonts w:ascii="Times New Roman" w:eastAsia="宋体" w:hAnsi="Times New Roman"/>
          <w:color w:val="FF0000"/>
        </w:rPr>
        <w:t>单边</w:t>
      </w:r>
      <w:r w:rsidRPr="00A44434">
        <w:rPr>
          <w:rFonts w:ascii="Times New Roman" w:eastAsia="宋体" w:hAnsi="Times New Roman"/>
          <w:color w:val="FF0000"/>
        </w:rPr>
        <w:t>Jacobi</w:t>
      </w:r>
      <w:r w:rsidRPr="00A44434">
        <w:rPr>
          <w:rFonts w:ascii="Times New Roman" w:eastAsia="宋体" w:hAnsi="Times New Roman"/>
          <w:color w:val="FF0000"/>
        </w:rPr>
        <w:t>算法的分析（计算复杂度</w:t>
      </w:r>
      <w:r w:rsidRPr="00A44434">
        <w:rPr>
          <w:rFonts w:ascii="Times New Roman" w:eastAsia="宋体" w:hAnsi="Times New Roman"/>
          <w:color w:val="FF0000"/>
        </w:rPr>
        <w:t>+</w:t>
      </w:r>
      <w:r w:rsidRPr="00A44434">
        <w:rPr>
          <w:rFonts w:ascii="Times New Roman" w:eastAsia="宋体" w:hAnsi="Times New Roman"/>
          <w:color w:val="FF0000"/>
        </w:rPr>
        <w:t>与</w:t>
      </w:r>
      <w:proofErr w:type="spellStart"/>
      <w:r w:rsidRPr="00A44434">
        <w:rPr>
          <w:rFonts w:ascii="Times New Roman" w:eastAsia="宋体" w:hAnsi="Times New Roman"/>
          <w:color w:val="FF0000"/>
        </w:rPr>
        <w:t>Lanczos</w:t>
      </w:r>
      <w:proofErr w:type="spellEnd"/>
      <w:r w:rsidRPr="00A44434">
        <w:rPr>
          <w:rFonts w:ascii="Times New Roman" w:eastAsia="宋体" w:hAnsi="Times New Roman"/>
          <w:color w:val="FF0000"/>
        </w:rPr>
        <w:t>的重组相对误差、右奇异向量正交误差、奇异值相对误差）</w:t>
      </w:r>
    </w:p>
    <w:p w14:paraId="42DA4525" w14:textId="77777777" w:rsidR="00D638F3" w:rsidRPr="00D638F3" w:rsidRDefault="00D638F3" w:rsidP="00D638F3">
      <w:pPr>
        <w:spacing w:line="300" w:lineRule="auto"/>
        <w:rPr>
          <w:rFonts w:ascii="Times New Roman" w:eastAsia="宋体" w:hAnsi="Times New Roman" w:hint="eastAsia"/>
        </w:rPr>
      </w:pPr>
    </w:p>
    <w:p w14:paraId="5429427F" w14:textId="4359A929" w:rsidR="00A72FBC" w:rsidRDefault="00A72FBC" w:rsidP="007211AC">
      <w:pPr>
        <w:spacing w:line="300" w:lineRule="auto"/>
        <w:rPr>
          <w:rFonts w:ascii="Times New Roman" w:eastAsia="宋体" w:hAnsi="Times New Roman"/>
        </w:rPr>
      </w:pPr>
      <w:r w:rsidRPr="00A72FBC">
        <w:rPr>
          <w:rFonts w:ascii="Times New Roman" w:eastAsia="宋体" w:hAnsi="Times New Roman" w:hint="eastAsia"/>
        </w:rPr>
        <w:t>第四章</w:t>
      </w:r>
      <w:r w:rsidRPr="00A72FBC">
        <w:rPr>
          <w:rFonts w:ascii="Times New Roman" w:eastAsia="宋体" w:hAnsi="Times New Roman"/>
        </w:rPr>
        <w:tab/>
      </w:r>
      <w:r w:rsidRPr="00A72FBC">
        <w:rPr>
          <w:rFonts w:ascii="Times New Roman" w:eastAsia="宋体" w:hAnsi="Times New Roman"/>
        </w:rPr>
        <w:t>低位宽</w:t>
      </w:r>
      <w:r w:rsidR="00380338">
        <w:rPr>
          <w:rFonts w:ascii="Times New Roman" w:eastAsia="宋体" w:hAnsi="Times New Roman" w:hint="eastAsia"/>
        </w:rPr>
        <w:t>存储与计算</w:t>
      </w:r>
      <w:r w:rsidRPr="00A72FBC">
        <w:rPr>
          <w:rFonts w:ascii="Times New Roman" w:eastAsia="宋体" w:hAnsi="Times New Roman"/>
        </w:rPr>
        <w:t>新方案</w:t>
      </w:r>
      <w:r w:rsidRPr="00A72FBC">
        <w:rPr>
          <w:rFonts w:ascii="Times New Roman" w:eastAsia="宋体" w:hAnsi="Times New Roman"/>
        </w:rPr>
        <w:tab/>
      </w:r>
    </w:p>
    <w:p w14:paraId="408B5606" w14:textId="26C38C22" w:rsidR="00380338" w:rsidRDefault="00380338" w:rsidP="00380338">
      <w:pPr>
        <w:spacing w:line="300" w:lineRule="auto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4.1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引言</w:t>
      </w:r>
      <w:r w:rsidRPr="00380338">
        <w:rPr>
          <w:rFonts w:ascii="Times New Roman" w:eastAsia="宋体" w:hAnsi="Times New Roman"/>
        </w:rPr>
        <w:tab/>
      </w:r>
    </w:p>
    <w:p w14:paraId="36E3CD4B" w14:textId="60B5FC60" w:rsidR="006631A8" w:rsidRPr="006631A8" w:rsidRDefault="006631A8" w:rsidP="006631A8">
      <w:pPr>
        <w:spacing w:line="300" w:lineRule="auto"/>
        <w:ind w:firstLine="420"/>
        <w:rPr>
          <w:rFonts w:ascii="Times New Roman" w:eastAsia="宋体" w:hAnsi="Times New Roman"/>
        </w:rPr>
      </w:pPr>
      <w:r w:rsidRPr="006631A8">
        <w:rPr>
          <w:rFonts w:ascii="Times New Roman" w:eastAsia="宋体" w:hAnsi="Times New Roman" w:hint="eastAsia"/>
        </w:rPr>
        <w:t>基于</w:t>
      </w:r>
      <w:r w:rsidRPr="006631A8">
        <w:rPr>
          <w:rFonts w:ascii="Times New Roman" w:eastAsia="宋体" w:hAnsi="Times New Roman"/>
        </w:rPr>
        <w:t>IEEE-754</w:t>
      </w:r>
      <w:r w:rsidRPr="006631A8">
        <w:rPr>
          <w:rFonts w:ascii="Times New Roman" w:eastAsia="宋体" w:hAnsi="Times New Roman"/>
        </w:rPr>
        <w:t>标准的浮点数存储方案始终存在一些局限性，其中乘除开方运算</w:t>
      </w:r>
      <w:r>
        <w:rPr>
          <w:rFonts w:ascii="Times New Roman" w:eastAsia="宋体" w:hAnsi="Times New Roman" w:hint="eastAsia"/>
        </w:rPr>
        <w:t>的高</w:t>
      </w:r>
      <w:r w:rsidRPr="006631A8">
        <w:rPr>
          <w:rFonts w:ascii="Times New Roman" w:eastAsia="宋体" w:hAnsi="Times New Roman"/>
        </w:rPr>
        <w:t>复杂度极大限制了计算效率的上限。针对浮点数的缺陷，本章设计了一套新的数据存储格式</w:t>
      </w:r>
      <w:r>
        <w:rPr>
          <w:rFonts w:ascii="Times New Roman" w:eastAsia="宋体" w:hAnsi="Times New Roman" w:hint="eastAsia"/>
        </w:rPr>
        <w:t>E</w:t>
      </w:r>
      <w:r>
        <w:rPr>
          <w:rFonts w:ascii="Times New Roman" w:eastAsia="宋体" w:hAnsi="Times New Roman"/>
        </w:rPr>
        <w:t>FP</w:t>
      </w:r>
      <w:r>
        <w:rPr>
          <w:rFonts w:ascii="Times New Roman" w:eastAsia="宋体" w:hAnsi="Times New Roman" w:hint="eastAsia"/>
        </w:rPr>
        <w:t>(</w:t>
      </w:r>
      <w:r w:rsidRPr="006631A8">
        <w:rPr>
          <w:rFonts w:ascii="Times New Roman" w:eastAsia="宋体" w:hAnsi="Times New Roman"/>
        </w:rPr>
        <w:t>Exponential Floating Point</w:t>
      </w:r>
      <w:r>
        <w:rPr>
          <w:rFonts w:ascii="Times New Roman" w:eastAsia="宋体" w:hAnsi="Times New Roman"/>
        </w:rPr>
        <w:t>)</w:t>
      </w:r>
      <w:r w:rsidRPr="006631A8"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eastAsia"/>
        </w:rPr>
        <w:t>本章</w:t>
      </w:r>
      <w:r w:rsidRPr="006631A8">
        <w:rPr>
          <w:rFonts w:ascii="Times New Roman" w:eastAsia="宋体" w:hAnsi="Times New Roman"/>
        </w:rPr>
        <w:t>将详细介绍</w:t>
      </w:r>
      <w:r w:rsidRPr="006631A8">
        <w:rPr>
          <w:rFonts w:ascii="Times New Roman" w:eastAsia="宋体" w:hAnsi="Times New Roman"/>
        </w:rPr>
        <w:t>EFP</w:t>
      </w:r>
      <w:r w:rsidRPr="006631A8">
        <w:rPr>
          <w:rFonts w:ascii="Times New Roman" w:eastAsia="宋体" w:hAnsi="Times New Roman"/>
        </w:rPr>
        <w:t>的存储方案、算子设计及其在计算应用中的性能表现。</w:t>
      </w:r>
    </w:p>
    <w:p w14:paraId="3C6FF195" w14:textId="2C8D8C5B" w:rsidR="00380338" w:rsidRPr="00380338" w:rsidRDefault="00380338" w:rsidP="00380338">
      <w:pPr>
        <w:spacing w:line="300" w:lineRule="auto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 xml:space="preserve">4.2 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指数型浮点数</w:t>
      </w:r>
      <w:r w:rsidRPr="00380338">
        <w:rPr>
          <w:rFonts w:ascii="Times New Roman" w:eastAsia="宋体" w:hAnsi="Times New Roman"/>
        </w:rPr>
        <w:t>EFP</w:t>
      </w:r>
      <w:r w:rsidRPr="00380338">
        <w:rPr>
          <w:rFonts w:ascii="Times New Roman" w:eastAsia="宋体" w:hAnsi="Times New Roman"/>
        </w:rPr>
        <w:t>存储方案</w:t>
      </w:r>
      <w:r w:rsidRPr="00380338">
        <w:rPr>
          <w:rFonts w:ascii="Times New Roman" w:eastAsia="宋体" w:hAnsi="Times New Roman"/>
        </w:rPr>
        <w:tab/>
      </w:r>
    </w:p>
    <w:p w14:paraId="2D93ACF5" w14:textId="4B9AC916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 xml:space="preserve">4.2.1 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EFP</w:t>
      </w:r>
      <w:r w:rsidRPr="00380338">
        <w:rPr>
          <w:rFonts w:ascii="Times New Roman" w:eastAsia="宋体" w:hAnsi="Times New Roman"/>
        </w:rPr>
        <w:t>数据格式</w:t>
      </w:r>
      <w:r w:rsidRPr="00380338">
        <w:rPr>
          <w:rFonts w:ascii="Times New Roman" w:eastAsia="宋体" w:hAnsi="Times New Roman"/>
        </w:rPr>
        <w:tab/>
      </w:r>
    </w:p>
    <w:p w14:paraId="155F05F4" w14:textId="5066604B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 xml:space="preserve">4.2.2 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EFP</w:t>
      </w:r>
      <w:r w:rsidRPr="00380338">
        <w:rPr>
          <w:rFonts w:ascii="Times New Roman" w:eastAsia="宋体" w:hAnsi="Times New Roman"/>
        </w:rPr>
        <w:t>与</w:t>
      </w:r>
      <w:r w:rsidRPr="00380338">
        <w:rPr>
          <w:rFonts w:ascii="Times New Roman" w:eastAsia="宋体" w:hAnsi="Times New Roman"/>
        </w:rPr>
        <w:t>LNS</w:t>
      </w:r>
      <w:r w:rsidRPr="00380338">
        <w:rPr>
          <w:rFonts w:ascii="Times New Roman" w:eastAsia="宋体" w:hAnsi="Times New Roman"/>
        </w:rPr>
        <w:t>的比较</w:t>
      </w:r>
      <w:r w:rsidRPr="00380338">
        <w:rPr>
          <w:rFonts w:ascii="Times New Roman" w:eastAsia="宋体" w:hAnsi="Times New Roman"/>
        </w:rPr>
        <w:tab/>
      </w:r>
    </w:p>
    <w:p w14:paraId="708332E4" w14:textId="77777777" w:rsid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 xml:space="preserve">4.2.3 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EFP</w:t>
      </w:r>
      <w:r w:rsidRPr="00380338">
        <w:rPr>
          <w:rFonts w:ascii="Times New Roman" w:eastAsia="宋体" w:hAnsi="Times New Roman"/>
        </w:rPr>
        <w:t>与</w:t>
      </w:r>
      <w:r w:rsidRPr="00380338">
        <w:rPr>
          <w:rFonts w:ascii="Times New Roman" w:eastAsia="宋体" w:hAnsi="Times New Roman"/>
        </w:rPr>
        <w:t>FP</w:t>
      </w:r>
      <w:r w:rsidRPr="00380338">
        <w:rPr>
          <w:rFonts w:ascii="Times New Roman" w:eastAsia="宋体" w:hAnsi="Times New Roman"/>
        </w:rPr>
        <w:t>的比较</w:t>
      </w:r>
    </w:p>
    <w:p w14:paraId="79741809" w14:textId="10B6018D" w:rsidR="00380338" w:rsidRPr="000E0CFA" w:rsidRDefault="00380338" w:rsidP="00380338">
      <w:pPr>
        <w:spacing w:line="300" w:lineRule="auto"/>
        <w:ind w:firstLine="420"/>
        <w:rPr>
          <w:rFonts w:ascii="Times New Roman" w:eastAsia="宋体" w:hAnsi="Times New Roman"/>
          <w:color w:val="C00000"/>
        </w:rPr>
      </w:pPr>
      <w:r w:rsidRPr="000E0CFA">
        <w:rPr>
          <w:rFonts w:ascii="Times New Roman" w:eastAsia="宋体" w:hAnsi="Times New Roman"/>
          <w:color w:val="C00000"/>
        </w:rPr>
        <w:t>4.2.4</w:t>
      </w:r>
      <w:r w:rsidRPr="000E0CFA">
        <w:rPr>
          <w:rFonts w:ascii="Times New Roman" w:eastAsia="宋体" w:hAnsi="Times New Roman"/>
          <w:color w:val="C00000"/>
        </w:rPr>
        <w:tab/>
        <w:t>EFP</w:t>
      </w:r>
      <w:r w:rsidRPr="000E0CFA">
        <w:rPr>
          <w:rFonts w:ascii="Times New Roman" w:eastAsia="宋体" w:hAnsi="Times New Roman"/>
          <w:color w:val="C00000"/>
        </w:rPr>
        <w:t>的转换步骤和开销</w:t>
      </w:r>
      <w:r w:rsidRPr="000E0CFA">
        <w:rPr>
          <w:rFonts w:ascii="Times New Roman" w:eastAsia="宋体" w:hAnsi="Times New Roman"/>
          <w:color w:val="C00000"/>
        </w:rPr>
        <w:tab/>
        <w:t xml:space="preserve"> (</w:t>
      </w:r>
      <w:r w:rsidRPr="000E0CFA">
        <w:rPr>
          <w:rFonts w:ascii="Times New Roman" w:eastAsia="宋体" w:hAnsi="Times New Roman" w:hint="eastAsia"/>
          <w:color w:val="C00000"/>
        </w:rPr>
        <w:t>新增</w:t>
      </w:r>
      <w:r w:rsidRPr="000E0CFA">
        <w:rPr>
          <w:rFonts w:ascii="Times New Roman" w:eastAsia="宋体" w:hAnsi="Times New Roman"/>
          <w:color w:val="C00000"/>
        </w:rPr>
        <w:t>)</w:t>
      </w:r>
    </w:p>
    <w:p w14:paraId="75CB0C86" w14:textId="5B7EB889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 xml:space="preserve">4.2.4 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EFP</w:t>
      </w:r>
      <w:r w:rsidRPr="00380338">
        <w:rPr>
          <w:rFonts w:ascii="Times New Roman" w:eastAsia="宋体" w:hAnsi="Times New Roman"/>
        </w:rPr>
        <w:t>存储误差</w:t>
      </w:r>
      <w:r w:rsidRPr="00380338">
        <w:rPr>
          <w:rFonts w:ascii="Times New Roman" w:eastAsia="宋体" w:hAnsi="Times New Roman"/>
        </w:rPr>
        <w:tab/>
      </w:r>
    </w:p>
    <w:p w14:paraId="09AC693E" w14:textId="277A350B" w:rsidR="00380338" w:rsidRPr="00380338" w:rsidRDefault="00380338" w:rsidP="00380338">
      <w:pPr>
        <w:spacing w:line="300" w:lineRule="auto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 xml:space="preserve">4.3 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EFP</w:t>
      </w:r>
      <w:r w:rsidRPr="00380338">
        <w:rPr>
          <w:rFonts w:ascii="Times New Roman" w:eastAsia="宋体" w:hAnsi="Times New Roman"/>
        </w:rPr>
        <w:t>算子设计</w:t>
      </w:r>
      <w:r w:rsidRPr="00380338">
        <w:rPr>
          <w:rFonts w:ascii="Times New Roman" w:eastAsia="宋体" w:hAnsi="Times New Roman"/>
        </w:rPr>
        <w:tab/>
      </w:r>
    </w:p>
    <w:p w14:paraId="364E2D0A" w14:textId="1651A63D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4.3.1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取反与取倒数</w:t>
      </w:r>
      <w:r w:rsidRPr="00380338">
        <w:rPr>
          <w:rFonts w:ascii="Times New Roman" w:eastAsia="宋体" w:hAnsi="Times New Roman"/>
        </w:rPr>
        <w:tab/>
      </w:r>
    </w:p>
    <w:p w14:paraId="7022B757" w14:textId="4ADBB8D0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4.3.2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加减法</w:t>
      </w:r>
      <w:r w:rsidRPr="00380338">
        <w:rPr>
          <w:rFonts w:ascii="Times New Roman" w:eastAsia="宋体" w:hAnsi="Times New Roman"/>
        </w:rPr>
        <w:tab/>
      </w:r>
    </w:p>
    <w:p w14:paraId="7EE07538" w14:textId="5BB9EFF3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4.3.3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查找表</w:t>
      </w:r>
      <w:r>
        <w:rPr>
          <w:rFonts w:ascii="Times New Roman" w:eastAsia="宋体" w:hAnsi="Times New Roman" w:hint="eastAsia"/>
        </w:rPr>
        <w:t>的设计与压缩</w:t>
      </w:r>
      <w:r w:rsidRPr="00380338">
        <w:rPr>
          <w:rFonts w:ascii="Times New Roman" w:eastAsia="宋体" w:hAnsi="Times New Roman"/>
        </w:rPr>
        <w:tab/>
      </w:r>
    </w:p>
    <w:p w14:paraId="03FDE5DA" w14:textId="0E523D16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4.3.4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乘除法</w:t>
      </w:r>
      <w:r w:rsidRPr="00380338">
        <w:rPr>
          <w:rFonts w:ascii="Times New Roman" w:eastAsia="宋体" w:hAnsi="Times New Roman"/>
        </w:rPr>
        <w:tab/>
      </w:r>
    </w:p>
    <w:p w14:paraId="3E677D17" w14:textId="640F5D3F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4.3.5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开方</w:t>
      </w:r>
      <w:r w:rsidRPr="00380338">
        <w:rPr>
          <w:rFonts w:ascii="Times New Roman" w:eastAsia="宋体" w:hAnsi="Times New Roman"/>
        </w:rPr>
        <w:tab/>
      </w:r>
    </w:p>
    <w:p w14:paraId="2336AB3B" w14:textId="124DDB57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4.3.6</w:t>
      </w:r>
      <w:r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算子复杂度分析与比较</w:t>
      </w:r>
      <w:r w:rsidRPr="00380338">
        <w:rPr>
          <w:rFonts w:ascii="Times New Roman" w:eastAsia="宋体" w:hAnsi="Times New Roman"/>
        </w:rPr>
        <w:tab/>
      </w:r>
    </w:p>
    <w:p w14:paraId="0353C20A" w14:textId="6D53B368" w:rsidR="00380338" w:rsidRPr="00380338" w:rsidRDefault="00380338" w:rsidP="00380338">
      <w:pPr>
        <w:spacing w:line="300" w:lineRule="auto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lastRenderedPageBreak/>
        <w:t>4.4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数值仿真</w:t>
      </w:r>
    </w:p>
    <w:p w14:paraId="3F47B7AC" w14:textId="696F6CF4" w:rsidR="00380338" w:rsidRPr="00380338" w:rsidRDefault="00380338" w:rsidP="00380338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4.4.1</w:t>
      </w:r>
      <w:r w:rsidR="00A21586"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实数计算误差</w:t>
      </w:r>
      <w:r w:rsidRPr="00380338">
        <w:rPr>
          <w:rFonts w:ascii="Times New Roman" w:eastAsia="宋体" w:hAnsi="Times New Roman"/>
        </w:rPr>
        <w:tab/>
      </w:r>
    </w:p>
    <w:p w14:paraId="3D5E2A9D" w14:textId="747E0420" w:rsidR="00380338" w:rsidRPr="00380338" w:rsidRDefault="00380338" w:rsidP="00A21586">
      <w:pPr>
        <w:spacing w:line="300" w:lineRule="auto"/>
        <w:ind w:left="1260" w:hanging="836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4.4.2</w:t>
      </w:r>
      <w:r w:rsidR="00A21586"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矩阵计算误差</w:t>
      </w:r>
      <w:r w:rsidRPr="000E0CFA">
        <w:rPr>
          <w:rFonts w:ascii="Times New Roman" w:eastAsia="宋体" w:hAnsi="Times New Roman" w:hint="eastAsia"/>
          <w:color w:val="C00000"/>
        </w:rPr>
        <w:t>(</w:t>
      </w:r>
      <w:r w:rsidRPr="000E0CFA">
        <w:rPr>
          <w:rFonts w:ascii="Times New Roman" w:eastAsia="宋体" w:hAnsi="Times New Roman" w:hint="eastAsia"/>
          <w:color w:val="C00000"/>
        </w:rPr>
        <w:t>新增</w:t>
      </w:r>
      <w:r w:rsidR="00A21586" w:rsidRPr="000E0CFA">
        <w:rPr>
          <w:rFonts w:ascii="Times New Roman" w:eastAsia="宋体" w:hAnsi="Times New Roman" w:hint="eastAsia"/>
          <w:color w:val="C00000"/>
        </w:rPr>
        <w:t>在</w:t>
      </w:r>
      <w:r w:rsidRPr="000E0CFA">
        <w:rPr>
          <w:rFonts w:ascii="Times New Roman" w:eastAsia="宋体" w:hAnsi="Times New Roman" w:hint="eastAsia"/>
          <w:color w:val="C00000"/>
        </w:rPr>
        <w:t>矩阵维度变大如</w:t>
      </w:r>
      <w:r w:rsidRPr="000E0CFA">
        <w:rPr>
          <w:rFonts w:ascii="Times New Roman" w:eastAsia="宋体" w:hAnsi="Times New Roman"/>
          <w:color w:val="C00000"/>
        </w:rPr>
        <w:t xml:space="preserve"> 256×64*64×256</w:t>
      </w:r>
      <w:r w:rsidRPr="000E0CFA">
        <w:rPr>
          <w:rFonts w:ascii="Times New Roman" w:eastAsia="宋体" w:hAnsi="Times New Roman"/>
          <w:color w:val="C00000"/>
        </w:rPr>
        <w:t>，</w:t>
      </w:r>
      <w:r w:rsidRPr="000E0CFA">
        <w:rPr>
          <w:rFonts w:ascii="Times New Roman" w:eastAsia="宋体" w:hAnsi="Times New Roman"/>
          <w:color w:val="C00000"/>
        </w:rPr>
        <w:t>128×32*32×128</w:t>
      </w:r>
      <w:r w:rsidRPr="000E0CFA">
        <w:rPr>
          <w:rFonts w:ascii="Times New Roman" w:eastAsia="宋体" w:hAnsi="Times New Roman"/>
          <w:color w:val="C00000"/>
        </w:rPr>
        <w:t>的矩阵维度下和</w:t>
      </w:r>
      <w:proofErr w:type="spellStart"/>
      <w:r w:rsidRPr="000E0CFA">
        <w:rPr>
          <w:rFonts w:ascii="Times New Roman" w:eastAsia="宋体" w:hAnsi="Times New Roman"/>
          <w:color w:val="C00000"/>
        </w:rPr>
        <w:t>fp</w:t>
      </w:r>
      <w:proofErr w:type="spellEnd"/>
      <w:r w:rsidRPr="000E0CFA">
        <w:rPr>
          <w:rFonts w:ascii="Times New Roman" w:eastAsia="宋体" w:hAnsi="Times New Roman"/>
          <w:color w:val="C00000"/>
        </w:rPr>
        <w:t>的性能对比</w:t>
      </w:r>
      <w:r w:rsidRPr="000E0CFA">
        <w:rPr>
          <w:rFonts w:ascii="Times New Roman" w:eastAsia="宋体" w:hAnsi="Times New Roman"/>
          <w:color w:val="C00000"/>
        </w:rPr>
        <w:t>)</w:t>
      </w:r>
      <w:r w:rsidRPr="000E0CFA">
        <w:rPr>
          <w:rFonts w:ascii="Times New Roman" w:eastAsia="宋体" w:hAnsi="Times New Roman"/>
          <w:color w:val="C00000"/>
        </w:rPr>
        <w:tab/>
      </w:r>
    </w:p>
    <w:p w14:paraId="18494EE7" w14:textId="6BACAC63" w:rsidR="00A21586" w:rsidRPr="00380338" w:rsidRDefault="00380338" w:rsidP="00A21586">
      <w:pPr>
        <w:spacing w:line="300" w:lineRule="auto"/>
        <w:ind w:firstLine="420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4.4.3</w:t>
      </w:r>
      <w:r w:rsidR="00A21586"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计算时延</w:t>
      </w:r>
    </w:p>
    <w:p w14:paraId="64602208" w14:textId="560C3135" w:rsidR="00380338" w:rsidRPr="00380338" w:rsidRDefault="00380338" w:rsidP="00380338">
      <w:pPr>
        <w:spacing w:line="300" w:lineRule="auto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 xml:space="preserve">4.5 </w:t>
      </w:r>
      <w:r w:rsidR="00A21586"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EFP</w:t>
      </w:r>
      <w:r w:rsidRPr="00380338">
        <w:rPr>
          <w:rFonts w:ascii="Times New Roman" w:eastAsia="宋体" w:hAnsi="Times New Roman"/>
        </w:rPr>
        <w:t>存储方案优势分析与应用方向</w:t>
      </w:r>
      <w:r w:rsidRPr="00380338">
        <w:rPr>
          <w:rFonts w:ascii="Times New Roman" w:eastAsia="宋体" w:hAnsi="Times New Roman"/>
        </w:rPr>
        <w:tab/>
      </w:r>
    </w:p>
    <w:p w14:paraId="61BB6142" w14:textId="670016A0" w:rsidR="00380338" w:rsidRDefault="00380338" w:rsidP="00380338">
      <w:pPr>
        <w:spacing w:line="300" w:lineRule="auto"/>
        <w:rPr>
          <w:rFonts w:ascii="Times New Roman" w:eastAsia="宋体" w:hAnsi="Times New Roman"/>
        </w:rPr>
      </w:pPr>
      <w:r w:rsidRPr="00380338">
        <w:rPr>
          <w:rFonts w:ascii="Times New Roman" w:eastAsia="宋体" w:hAnsi="Times New Roman"/>
        </w:rPr>
        <w:t>4.6</w:t>
      </w:r>
      <w:r w:rsidR="00A21586">
        <w:rPr>
          <w:rFonts w:ascii="Times New Roman" w:eastAsia="宋体" w:hAnsi="Times New Roman"/>
        </w:rPr>
        <w:tab/>
      </w:r>
      <w:r w:rsidRPr="00380338">
        <w:rPr>
          <w:rFonts w:ascii="Times New Roman" w:eastAsia="宋体" w:hAnsi="Times New Roman"/>
        </w:rPr>
        <w:t>本章小结</w:t>
      </w:r>
      <w:r w:rsidRPr="00380338">
        <w:rPr>
          <w:rFonts w:ascii="Times New Roman" w:eastAsia="宋体" w:hAnsi="Times New Roman"/>
        </w:rPr>
        <w:tab/>
      </w:r>
    </w:p>
    <w:p w14:paraId="0970D7BD" w14:textId="49111872" w:rsidR="00A21586" w:rsidRDefault="00A21586" w:rsidP="00380338">
      <w:pPr>
        <w:spacing w:line="300" w:lineRule="auto"/>
        <w:rPr>
          <w:rFonts w:ascii="Times New Roman" w:eastAsia="宋体" w:hAnsi="Times New Roman"/>
        </w:rPr>
      </w:pPr>
    </w:p>
    <w:p w14:paraId="5D4C27AB" w14:textId="53D5B254" w:rsidR="00D638F3" w:rsidRPr="00A44434" w:rsidRDefault="00D638F3" w:rsidP="00380338">
      <w:pPr>
        <w:spacing w:line="300" w:lineRule="auto"/>
        <w:rPr>
          <w:rFonts w:ascii="Times New Roman" w:eastAsia="宋体" w:hAnsi="Times New Roman" w:hint="eastAsia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第五章</w:t>
      </w:r>
      <w:r w:rsidRPr="00A44434">
        <w:rPr>
          <w:rFonts w:ascii="Times New Roman" w:eastAsia="宋体" w:hAnsi="Times New Roman" w:hint="eastAsia"/>
          <w:color w:val="FF0000"/>
        </w:rPr>
        <w:t xml:space="preserve"> </w:t>
      </w:r>
      <w:r w:rsidRPr="00A44434">
        <w:rPr>
          <w:rFonts w:ascii="Times New Roman" w:eastAsia="宋体" w:hAnsi="Times New Roman" w:hint="eastAsia"/>
          <w:color w:val="FF0000"/>
        </w:rPr>
        <w:t>低位宽</w:t>
      </w:r>
      <w:r w:rsidRPr="00A44434">
        <w:rPr>
          <w:rFonts w:ascii="Times New Roman" w:eastAsia="宋体" w:hAnsi="Times New Roman" w:hint="eastAsia"/>
          <w:color w:val="FF0000"/>
        </w:rPr>
        <w:t>SVD</w:t>
      </w:r>
      <w:r w:rsidRPr="00A44434">
        <w:rPr>
          <w:rFonts w:ascii="Times New Roman" w:eastAsia="宋体" w:hAnsi="Times New Roman" w:hint="eastAsia"/>
          <w:color w:val="FF0000"/>
        </w:rPr>
        <w:t>算子优化设计</w:t>
      </w:r>
    </w:p>
    <w:p w14:paraId="0EE41CB2" w14:textId="3493BD80" w:rsidR="00D638F3" w:rsidRPr="00A44434" w:rsidRDefault="00D638F3" w:rsidP="00D638F3">
      <w:pPr>
        <w:spacing w:line="300" w:lineRule="auto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5.1</w:t>
      </w:r>
      <w:r w:rsidRPr="00A44434">
        <w:rPr>
          <w:rFonts w:ascii="Times New Roman" w:eastAsia="宋体" w:hAnsi="Times New Roman"/>
          <w:color w:val="FF0000"/>
        </w:rPr>
        <w:t xml:space="preserve"> </w:t>
      </w:r>
      <w:r w:rsidRPr="00A44434">
        <w:rPr>
          <w:rFonts w:ascii="Times New Roman" w:eastAsia="宋体" w:hAnsi="Times New Roman" w:hint="eastAsia"/>
          <w:color w:val="FF0000"/>
        </w:rPr>
        <w:t xml:space="preserve"> </w:t>
      </w:r>
      <w:r w:rsidRPr="00A44434">
        <w:rPr>
          <w:rFonts w:ascii="Times New Roman" w:eastAsia="宋体" w:hAnsi="Times New Roman"/>
          <w:color w:val="FF0000"/>
        </w:rPr>
        <w:t>低秩近似</w:t>
      </w:r>
      <w:r w:rsidRPr="00A44434">
        <w:rPr>
          <w:rFonts w:ascii="Times New Roman" w:eastAsia="宋体" w:hAnsi="Times New Roman"/>
          <w:color w:val="FF0000"/>
        </w:rPr>
        <w:t>SVD</w:t>
      </w:r>
      <w:r w:rsidRPr="00A44434">
        <w:rPr>
          <w:rFonts w:ascii="Times New Roman" w:eastAsia="宋体" w:hAnsi="Times New Roman"/>
          <w:color w:val="FF0000"/>
        </w:rPr>
        <w:t>算法（</w:t>
      </w:r>
      <w:r w:rsidRPr="00A44434">
        <w:rPr>
          <w:rFonts w:ascii="Times New Roman" w:eastAsia="宋体" w:hAnsi="Times New Roman"/>
          <w:color w:val="FF0000"/>
        </w:rPr>
        <w:t>Randomize SVD</w:t>
      </w:r>
      <w:r w:rsidRPr="00A44434">
        <w:rPr>
          <w:rFonts w:ascii="Times New Roman" w:eastAsia="宋体" w:hAnsi="Times New Roman"/>
          <w:color w:val="FF0000"/>
        </w:rPr>
        <w:t>与角域采样</w:t>
      </w:r>
      <w:r w:rsidRPr="00A44434">
        <w:rPr>
          <w:rFonts w:ascii="Times New Roman" w:eastAsia="宋体" w:hAnsi="Times New Roman"/>
          <w:color w:val="FF0000"/>
        </w:rPr>
        <w:t>SVD</w:t>
      </w:r>
      <w:r w:rsidRPr="00A44434">
        <w:rPr>
          <w:rFonts w:ascii="Times New Roman" w:eastAsia="宋体" w:hAnsi="Times New Roman"/>
          <w:color w:val="FF0000"/>
        </w:rPr>
        <w:t>）</w:t>
      </w:r>
    </w:p>
    <w:p w14:paraId="602D7EE0" w14:textId="5FD5AA8B" w:rsidR="00D638F3" w:rsidRPr="00A44434" w:rsidRDefault="00D638F3" w:rsidP="00D638F3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5.1</w:t>
      </w:r>
      <w:r w:rsidRPr="00A44434">
        <w:rPr>
          <w:rFonts w:ascii="Times New Roman" w:eastAsia="宋体" w:hAnsi="Times New Roman" w:hint="eastAsia"/>
          <w:color w:val="FF0000"/>
        </w:rPr>
        <w:t xml:space="preserve">.1  </w:t>
      </w:r>
      <w:r w:rsidRPr="00A44434">
        <w:rPr>
          <w:rFonts w:ascii="Times New Roman" w:eastAsia="宋体" w:hAnsi="Times New Roman"/>
          <w:color w:val="FF0000"/>
        </w:rPr>
        <w:t>RSVD</w:t>
      </w:r>
      <w:r w:rsidRPr="00A44434">
        <w:rPr>
          <w:rFonts w:ascii="Times New Roman" w:eastAsia="宋体" w:hAnsi="Times New Roman"/>
          <w:color w:val="FF0000"/>
        </w:rPr>
        <w:t>的算法</w:t>
      </w:r>
      <w:r w:rsidRPr="00A44434">
        <w:rPr>
          <w:rFonts w:ascii="Times New Roman" w:eastAsia="宋体" w:hAnsi="Times New Roman"/>
          <w:color w:val="FF0000"/>
        </w:rPr>
        <w:t>+</w:t>
      </w:r>
      <w:r w:rsidRPr="00A44434">
        <w:rPr>
          <w:rFonts w:ascii="Times New Roman" w:eastAsia="宋体" w:hAnsi="Times New Roman"/>
          <w:color w:val="FF0000"/>
        </w:rPr>
        <w:t>简单的物理解释</w:t>
      </w:r>
    </w:p>
    <w:p w14:paraId="4C6949A4" w14:textId="0DC01F61" w:rsidR="00D638F3" w:rsidRPr="00A44434" w:rsidRDefault="00D638F3" w:rsidP="00D638F3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5.1.2</w:t>
      </w:r>
      <w:r w:rsidRPr="00A44434">
        <w:rPr>
          <w:rFonts w:ascii="Times New Roman" w:eastAsia="宋体" w:hAnsi="Times New Roman" w:hint="eastAsia"/>
          <w:color w:val="FF0000"/>
        </w:rPr>
        <w:t xml:space="preserve">  </w:t>
      </w:r>
      <w:r w:rsidRPr="00A44434">
        <w:rPr>
          <w:rFonts w:ascii="Times New Roman" w:eastAsia="宋体" w:hAnsi="Times New Roman"/>
          <w:color w:val="FF0000"/>
        </w:rPr>
        <w:t>角域采样</w:t>
      </w:r>
      <w:r w:rsidRPr="00A44434">
        <w:rPr>
          <w:rFonts w:ascii="Times New Roman" w:eastAsia="宋体" w:hAnsi="Times New Roman"/>
          <w:color w:val="FF0000"/>
        </w:rPr>
        <w:t>SVD</w:t>
      </w:r>
      <w:r w:rsidRPr="00A44434">
        <w:rPr>
          <w:rFonts w:ascii="Times New Roman" w:eastAsia="宋体" w:hAnsi="Times New Roman"/>
          <w:color w:val="FF0000"/>
        </w:rPr>
        <w:t>的实现思想</w:t>
      </w:r>
      <w:r w:rsidRPr="00A44434">
        <w:rPr>
          <w:rFonts w:ascii="Times New Roman" w:eastAsia="宋体" w:hAnsi="Times New Roman"/>
          <w:color w:val="FF0000"/>
        </w:rPr>
        <w:t>+</w:t>
      </w:r>
      <w:r w:rsidRPr="00A44434">
        <w:rPr>
          <w:rFonts w:ascii="Times New Roman" w:eastAsia="宋体" w:hAnsi="Times New Roman"/>
          <w:color w:val="FF0000"/>
        </w:rPr>
        <w:t>算法</w:t>
      </w:r>
    </w:p>
    <w:p w14:paraId="7E3AF27D" w14:textId="7CE8C27F" w:rsidR="00D638F3" w:rsidRPr="00A44434" w:rsidRDefault="00D638F3" w:rsidP="00D638F3">
      <w:pPr>
        <w:spacing w:line="300" w:lineRule="auto"/>
        <w:ind w:left="420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5.1.3</w:t>
      </w:r>
      <w:r w:rsidRPr="00A44434">
        <w:rPr>
          <w:rFonts w:ascii="Times New Roman" w:eastAsia="宋体" w:hAnsi="Times New Roman" w:hint="eastAsia"/>
          <w:color w:val="FF0000"/>
        </w:rPr>
        <w:t xml:space="preserve">  </w:t>
      </w:r>
      <w:r w:rsidRPr="00A44434">
        <w:rPr>
          <w:rFonts w:ascii="Times New Roman" w:eastAsia="宋体" w:hAnsi="Times New Roman"/>
          <w:color w:val="FF0000"/>
        </w:rPr>
        <w:t>64bit</w:t>
      </w:r>
      <w:r w:rsidRPr="00A44434">
        <w:rPr>
          <w:rFonts w:ascii="Times New Roman" w:eastAsia="宋体" w:hAnsi="Times New Roman"/>
          <w:color w:val="FF0000"/>
        </w:rPr>
        <w:t>仿真（矩阵维度与重组误差、右奇异向量正交性、奇异值误差，通信系统</w:t>
      </w:r>
      <w:r w:rsidRPr="00A44434">
        <w:rPr>
          <w:rFonts w:ascii="Times New Roman" w:eastAsia="宋体" w:hAnsi="Times New Roman"/>
          <w:color w:val="FF0000"/>
        </w:rPr>
        <w:t>BLER</w:t>
      </w:r>
      <w:r w:rsidRPr="00A44434">
        <w:rPr>
          <w:rFonts w:ascii="Times New Roman" w:eastAsia="宋体" w:hAnsi="Times New Roman"/>
          <w:color w:val="FF0000"/>
        </w:rPr>
        <w:t>仿真）</w:t>
      </w:r>
    </w:p>
    <w:p w14:paraId="3675A46A" w14:textId="12571C77" w:rsidR="00D638F3" w:rsidRPr="00A44434" w:rsidRDefault="00D638F3" w:rsidP="00D638F3">
      <w:pPr>
        <w:spacing w:line="300" w:lineRule="auto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5.2</w:t>
      </w:r>
      <w:r w:rsidRPr="00A44434">
        <w:rPr>
          <w:rFonts w:ascii="Times New Roman" w:eastAsia="宋体" w:hAnsi="Times New Roman"/>
          <w:color w:val="FF0000"/>
        </w:rPr>
        <w:t xml:space="preserve"> </w:t>
      </w:r>
      <w:r w:rsidRPr="00A44434">
        <w:rPr>
          <w:rFonts w:ascii="Times New Roman" w:eastAsia="宋体" w:hAnsi="Times New Roman" w:hint="eastAsia"/>
          <w:color w:val="FF0000"/>
        </w:rPr>
        <w:t xml:space="preserve"> </w:t>
      </w:r>
      <w:r w:rsidRPr="00A44434">
        <w:rPr>
          <w:rFonts w:ascii="Times New Roman" w:eastAsia="宋体" w:hAnsi="Times New Roman"/>
          <w:color w:val="FF0000"/>
        </w:rPr>
        <w:t>近似</w:t>
      </w:r>
      <w:r w:rsidRPr="00A44434">
        <w:rPr>
          <w:rFonts w:ascii="Times New Roman" w:eastAsia="宋体" w:hAnsi="Times New Roman"/>
          <w:color w:val="FF0000"/>
        </w:rPr>
        <w:t>SVD</w:t>
      </w:r>
      <w:r w:rsidRPr="00A44434">
        <w:rPr>
          <w:rFonts w:ascii="Times New Roman" w:eastAsia="宋体" w:hAnsi="Times New Roman"/>
          <w:color w:val="FF0000"/>
        </w:rPr>
        <w:t>算法的子空间迭代</w:t>
      </w:r>
    </w:p>
    <w:p w14:paraId="5A314BDA" w14:textId="1B89DB42" w:rsidR="00D638F3" w:rsidRPr="00A44434" w:rsidRDefault="00D638F3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5.2</w:t>
      </w:r>
      <w:r w:rsidRPr="00A44434">
        <w:rPr>
          <w:rFonts w:ascii="Times New Roman" w:eastAsia="宋体" w:hAnsi="Times New Roman" w:hint="eastAsia"/>
          <w:color w:val="FF0000"/>
        </w:rPr>
        <w:t xml:space="preserve">.1  </w:t>
      </w:r>
      <w:r w:rsidRPr="00A44434">
        <w:rPr>
          <w:rFonts w:ascii="Times New Roman" w:eastAsia="宋体" w:hAnsi="Times New Roman"/>
          <w:color w:val="FF0000"/>
        </w:rPr>
        <w:t>算法原理</w:t>
      </w:r>
    </w:p>
    <w:p w14:paraId="3037BFC4" w14:textId="33944D3B" w:rsidR="00D638F3" w:rsidRPr="00A44434" w:rsidRDefault="00D638F3" w:rsidP="00E6116D">
      <w:pPr>
        <w:spacing w:line="300" w:lineRule="auto"/>
        <w:ind w:left="420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5.2</w:t>
      </w:r>
      <w:r w:rsidRPr="00A44434">
        <w:rPr>
          <w:rFonts w:ascii="Times New Roman" w:eastAsia="宋体" w:hAnsi="Times New Roman" w:hint="eastAsia"/>
          <w:color w:val="FF0000"/>
        </w:rPr>
        <w:t xml:space="preserve">.2  </w:t>
      </w:r>
      <w:r w:rsidRPr="00A44434">
        <w:rPr>
          <w:rFonts w:ascii="Times New Roman" w:eastAsia="宋体" w:hAnsi="Times New Roman"/>
          <w:color w:val="FF0000"/>
        </w:rPr>
        <w:t>64bit</w:t>
      </w:r>
      <w:r w:rsidRPr="00A44434">
        <w:rPr>
          <w:rFonts w:ascii="Times New Roman" w:eastAsia="宋体" w:hAnsi="Times New Roman"/>
          <w:color w:val="FF0000"/>
        </w:rPr>
        <w:t>仿真（矩阵维度与重组误差、右奇异向量正交性、奇异值误差，通信系统</w:t>
      </w:r>
      <w:r w:rsidRPr="00A44434">
        <w:rPr>
          <w:rFonts w:ascii="Times New Roman" w:eastAsia="宋体" w:hAnsi="Times New Roman"/>
          <w:color w:val="FF0000"/>
        </w:rPr>
        <w:t>BLER</w:t>
      </w:r>
      <w:r w:rsidRPr="00A44434">
        <w:rPr>
          <w:rFonts w:ascii="Times New Roman" w:eastAsia="宋体" w:hAnsi="Times New Roman"/>
          <w:color w:val="FF0000"/>
        </w:rPr>
        <w:t>仿真）</w:t>
      </w:r>
    </w:p>
    <w:p w14:paraId="65C48650" w14:textId="27E2F22B" w:rsidR="00D638F3" w:rsidRPr="00A44434" w:rsidRDefault="00E6116D" w:rsidP="00E6116D">
      <w:pPr>
        <w:spacing w:line="300" w:lineRule="auto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5.3</w:t>
      </w:r>
      <w:r w:rsidR="00D638F3" w:rsidRPr="00A44434">
        <w:rPr>
          <w:rFonts w:ascii="Times New Roman" w:eastAsia="宋体" w:hAnsi="Times New Roman"/>
          <w:color w:val="FF0000"/>
        </w:rPr>
        <w:t xml:space="preserve"> </w:t>
      </w:r>
      <w:r w:rsidR="00D638F3" w:rsidRPr="00A44434">
        <w:rPr>
          <w:rFonts w:ascii="Times New Roman" w:eastAsia="宋体" w:hAnsi="Times New Roman"/>
          <w:color w:val="FF0000"/>
        </w:rPr>
        <w:t>低位宽</w:t>
      </w:r>
      <w:r w:rsidR="00D638F3" w:rsidRPr="00A44434">
        <w:rPr>
          <w:rFonts w:ascii="Times New Roman" w:eastAsia="宋体" w:hAnsi="Times New Roman"/>
          <w:color w:val="FF0000"/>
        </w:rPr>
        <w:t>SVD</w:t>
      </w:r>
      <w:r w:rsidR="00D638F3" w:rsidRPr="00A44434">
        <w:rPr>
          <w:rFonts w:ascii="Times New Roman" w:eastAsia="宋体" w:hAnsi="Times New Roman"/>
          <w:color w:val="FF0000"/>
        </w:rPr>
        <w:t>算子的</w:t>
      </w:r>
      <w:r w:rsidR="00D638F3" w:rsidRPr="00A44434">
        <w:rPr>
          <w:rFonts w:ascii="Times New Roman" w:eastAsia="宋体" w:hAnsi="Times New Roman"/>
          <w:color w:val="FF0000"/>
        </w:rPr>
        <w:t>EFP</w:t>
      </w:r>
      <w:r w:rsidR="00D638F3" w:rsidRPr="00A44434">
        <w:rPr>
          <w:rFonts w:ascii="Times New Roman" w:eastAsia="宋体" w:hAnsi="Times New Roman"/>
          <w:color w:val="FF0000"/>
        </w:rPr>
        <w:t>实现</w:t>
      </w:r>
    </w:p>
    <w:p w14:paraId="3F61892C" w14:textId="4D9B027E" w:rsidR="00D638F3" w:rsidRPr="00A44434" w:rsidRDefault="00E6116D" w:rsidP="00E6116D">
      <w:pPr>
        <w:spacing w:line="300" w:lineRule="auto"/>
        <w:ind w:left="420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 xml:space="preserve">5.3.1  </w:t>
      </w:r>
      <w:r w:rsidR="00D638F3" w:rsidRPr="00A44434">
        <w:rPr>
          <w:rFonts w:ascii="Times New Roman" w:eastAsia="宋体" w:hAnsi="Times New Roman"/>
          <w:color w:val="FF0000"/>
        </w:rPr>
        <w:t>EFP16</w:t>
      </w:r>
      <w:r w:rsidR="00D638F3" w:rsidRPr="00A44434">
        <w:rPr>
          <w:rFonts w:ascii="Times New Roman" w:eastAsia="宋体" w:hAnsi="Times New Roman"/>
          <w:color w:val="FF0000"/>
        </w:rPr>
        <w:t>仿真（矩阵维度与重组误差、右奇异向量正交性、奇异值误差，通信系统</w:t>
      </w:r>
      <w:r w:rsidR="00D638F3" w:rsidRPr="00A44434">
        <w:rPr>
          <w:rFonts w:ascii="Times New Roman" w:eastAsia="宋体" w:hAnsi="Times New Roman"/>
          <w:color w:val="FF0000"/>
        </w:rPr>
        <w:t>BLER</w:t>
      </w:r>
      <w:r w:rsidR="00D638F3" w:rsidRPr="00A44434">
        <w:rPr>
          <w:rFonts w:ascii="Times New Roman" w:eastAsia="宋体" w:hAnsi="Times New Roman"/>
          <w:color w:val="FF0000"/>
        </w:rPr>
        <w:t>仿真）</w:t>
      </w:r>
    </w:p>
    <w:p w14:paraId="4A2F2D27" w14:textId="77777777" w:rsidR="00D638F3" w:rsidRDefault="00D638F3" w:rsidP="00380338">
      <w:pPr>
        <w:spacing w:line="300" w:lineRule="auto"/>
        <w:rPr>
          <w:rFonts w:ascii="Times New Roman" w:eastAsia="宋体" w:hAnsi="Times New Roman"/>
        </w:rPr>
      </w:pPr>
    </w:p>
    <w:p w14:paraId="4057E521" w14:textId="534B5F2D" w:rsidR="00E6116D" w:rsidRPr="00E6116D" w:rsidRDefault="00E6116D" w:rsidP="00E6116D">
      <w:pPr>
        <w:spacing w:line="300" w:lineRule="auto"/>
        <w:rPr>
          <w:rFonts w:ascii="Times New Roman" w:eastAsia="宋体" w:hAnsi="Times New Roman"/>
        </w:rPr>
      </w:pPr>
      <w:r w:rsidRPr="00E6116D">
        <w:rPr>
          <w:rFonts w:ascii="Times New Roman" w:eastAsia="宋体" w:hAnsi="Times New Roman"/>
        </w:rPr>
        <w:t>第</w:t>
      </w:r>
      <w:r>
        <w:rPr>
          <w:rFonts w:ascii="Times New Roman" w:eastAsia="宋体" w:hAnsi="Times New Roman" w:hint="eastAsia"/>
        </w:rPr>
        <w:t>六</w:t>
      </w:r>
      <w:r w:rsidRPr="00E6116D">
        <w:rPr>
          <w:rFonts w:ascii="Times New Roman" w:eastAsia="宋体" w:hAnsi="Times New Roman"/>
        </w:rPr>
        <w:t>章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基于误差建模的可变位宽计算新设计</w:t>
      </w:r>
    </w:p>
    <w:p w14:paraId="06FDEB4C" w14:textId="41229DAA" w:rsidR="00E6116D" w:rsidRPr="00E6116D" w:rsidRDefault="00E6116D" w:rsidP="00E6116D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.1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前言</w:t>
      </w:r>
    </w:p>
    <w:p w14:paraId="563880F3" w14:textId="027679A4" w:rsidR="00E6116D" w:rsidRPr="00E6116D" w:rsidRDefault="00E6116D" w:rsidP="00E6116D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6.</w:t>
      </w:r>
      <w:r w:rsidRPr="00E6116D">
        <w:rPr>
          <w:rFonts w:ascii="Times New Roman" w:eastAsia="宋体" w:hAnsi="Times New Roman"/>
        </w:rPr>
        <w:t>2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基于置信区间的误差传播设计</w:t>
      </w:r>
    </w:p>
    <w:p w14:paraId="50B7C8E9" w14:textId="290E9E81" w:rsidR="00E6116D" w:rsidRPr="00E6116D" w:rsidRDefault="00E6116D" w:rsidP="00E6116D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.3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单步优化问题求解</w:t>
      </w:r>
    </w:p>
    <w:p w14:paraId="35A37C4B" w14:textId="03AC8CA1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.3.1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方法</w:t>
      </w:r>
      <w:r w:rsidRPr="00E6116D">
        <w:rPr>
          <w:rFonts w:ascii="Times New Roman" w:eastAsia="宋体" w:hAnsi="Times New Roman"/>
        </w:rPr>
        <w:t>1:</w:t>
      </w:r>
      <w:r w:rsidRPr="00E6116D">
        <w:rPr>
          <w:rFonts w:ascii="Times New Roman" w:eastAsia="宋体" w:hAnsi="Times New Roman"/>
        </w:rPr>
        <w:t>最终目标导向（激光制导）</w:t>
      </w:r>
    </w:p>
    <w:p w14:paraId="5BE4276E" w14:textId="27CB6F0C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.3.2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方法</w:t>
      </w:r>
      <w:r w:rsidRPr="00E6116D">
        <w:rPr>
          <w:rFonts w:ascii="Times New Roman" w:eastAsia="宋体" w:hAnsi="Times New Roman"/>
        </w:rPr>
        <w:t>2:</w:t>
      </w:r>
      <w:r w:rsidRPr="00E6116D">
        <w:rPr>
          <w:rFonts w:ascii="Times New Roman" w:eastAsia="宋体" w:hAnsi="Times New Roman"/>
        </w:rPr>
        <w:t>计算结果辅助（红外制导）</w:t>
      </w:r>
    </w:p>
    <w:p w14:paraId="5AC98D29" w14:textId="5D511640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.3.3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方法</w:t>
      </w:r>
      <w:r w:rsidRPr="00E6116D">
        <w:rPr>
          <w:rFonts w:ascii="Times New Roman" w:eastAsia="宋体" w:hAnsi="Times New Roman"/>
        </w:rPr>
        <w:t>3</w:t>
      </w:r>
      <w:r w:rsidRPr="00E6116D">
        <w:rPr>
          <w:rFonts w:ascii="Times New Roman" w:eastAsia="宋体" w:hAnsi="Times New Roman"/>
        </w:rPr>
        <w:t>：单步马尔可夫（惯性制导）</w:t>
      </w:r>
    </w:p>
    <w:p w14:paraId="013954CF" w14:textId="0ACF6FD8" w:rsidR="00E6116D" w:rsidRPr="00E6116D" w:rsidRDefault="00E6116D" w:rsidP="00E6116D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.4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算法整体优化设计</w:t>
      </w:r>
    </w:p>
    <w:p w14:paraId="0F7746CB" w14:textId="530255BC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.4.1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单步参数的工程化计算</w:t>
      </w:r>
    </w:p>
    <w:p w14:paraId="6DE3990F" w14:textId="1B9FE3D7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.4.2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算法全局优化策略</w:t>
      </w:r>
    </w:p>
    <w:p w14:paraId="4F73CC72" w14:textId="5FF48113" w:rsidR="00E6116D" w:rsidRPr="00E6116D" w:rsidRDefault="00E6116D" w:rsidP="00E6116D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.5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数值仿真</w:t>
      </w:r>
    </w:p>
    <w:p w14:paraId="28771A8A" w14:textId="4208AB2A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.5.1</w:t>
      </w:r>
      <w:r w:rsidRPr="00E6116D">
        <w:rPr>
          <w:rFonts w:ascii="Times New Roman" w:eastAsia="宋体" w:hAnsi="Times New Roman"/>
        </w:rPr>
        <w:tab/>
        <w:t xml:space="preserve">EFP </w:t>
      </w:r>
      <w:r w:rsidRPr="00E6116D">
        <w:rPr>
          <w:rFonts w:ascii="Times New Roman" w:eastAsia="宋体" w:hAnsi="Times New Roman"/>
        </w:rPr>
        <w:t>可变存储计算方案设计</w:t>
      </w:r>
    </w:p>
    <w:p w14:paraId="7C41F3E6" w14:textId="619B4E5C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Pr="00E6116D">
        <w:rPr>
          <w:rFonts w:ascii="Times New Roman" w:eastAsia="宋体" w:hAnsi="Times New Roman"/>
        </w:rPr>
        <w:t>.5.2</w:t>
      </w:r>
      <w:r w:rsidRPr="00E6116D">
        <w:rPr>
          <w:rFonts w:ascii="Times New Roman" w:eastAsia="宋体" w:hAnsi="Times New Roman"/>
        </w:rPr>
        <w:tab/>
      </w:r>
      <w:r w:rsidRPr="00E6116D">
        <w:rPr>
          <w:rFonts w:ascii="Times New Roman" w:eastAsia="宋体" w:hAnsi="Times New Roman"/>
        </w:rPr>
        <w:t>矩阵乘法</w:t>
      </w:r>
    </w:p>
    <w:p w14:paraId="5576BEB2" w14:textId="15BE6F62" w:rsidR="006631A8" w:rsidRDefault="00E6116D" w:rsidP="00E6116D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6</w:t>
      </w:r>
      <w:r w:rsidRPr="00E6116D">
        <w:rPr>
          <w:rFonts w:ascii="Times New Roman" w:eastAsia="宋体" w:hAnsi="Times New Roman"/>
        </w:rPr>
        <w:t>.5.3</w:t>
      </w:r>
      <w:r w:rsidRPr="00E6116D">
        <w:rPr>
          <w:rFonts w:ascii="Times New Roman" w:eastAsia="宋体" w:hAnsi="Times New Roman"/>
        </w:rPr>
        <w:tab/>
        <w:t>ZF</w:t>
      </w:r>
      <w:r w:rsidRPr="00E6116D">
        <w:rPr>
          <w:rFonts w:ascii="Times New Roman" w:eastAsia="宋体" w:hAnsi="Times New Roman"/>
        </w:rPr>
        <w:t>预编码可变精度数值仿真</w:t>
      </w:r>
    </w:p>
    <w:p w14:paraId="3BFAB829" w14:textId="77777777" w:rsidR="00940FFE" w:rsidRDefault="00940FFE" w:rsidP="00940FFE">
      <w:pPr>
        <w:spacing w:line="300" w:lineRule="auto"/>
        <w:rPr>
          <w:rFonts w:ascii="Times New Roman" w:eastAsia="宋体" w:hAnsi="Times New Roman" w:hint="eastAsia"/>
        </w:rPr>
      </w:pPr>
    </w:p>
    <w:p w14:paraId="5EACEDD7" w14:textId="7E9404EB" w:rsidR="006631A8" w:rsidRPr="00E6116D" w:rsidRDefault="006631A8" w:rsidP="00134F62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第</w:t>
      </w:r>
      <w:r w:rsidR="00E6116D" w:rsidRPr="00E6116D">
        <w:rPr>
          <w:rFonts w:ascii="Times New Roman" w:eastAsia="宋体" w:hAnsi="Times New Roman" w:hint="eastAsia"/>
          <w:color w:val="FF0000"/>
        </w:rPr>
        <w:t>七</w:t>
      </w:r>
      <w:r w:rsidRPr="00E6116D">
        <w:rPr>
          <w:rFonts w:ascii="Times New Roman" w:eastAsia="宋体" w:hAnsi="Times New Roman" w:hint="eastAsia"/>
          <w:color w:val="FF0000"/>
        </w:rPr>
        <w:t>章</w:t>
      </w:r>
      <w:r w:rsidRPr="00E6116D">
        <w:rPr>
          <w:rFonts w:ascii="Times New Roman" w:eastAsia="宋体" w:hAnsi="Times New Roman" w:hint="eastAsia"/>
          <w:color w:val="FF0000"/>
        </w:rPr>
        <w:t xml:space="preserve"> </w:t>
      </w:r>
      <w:r w:rsidR="00134F62" w:rsidRPr="00E6116D">
        <w:rPr>
          <w:rFonts w:ascii="Times New Roman" w:eastAsia="宋体" w:hAnsi="Times New Roman" w:hint="eastAsia"/>
          <w:color w:val="FF0000"/>
        </w:rPr>
        <w:t>基于</w:t>
      </w:r>
      <w:r w:rsidR="00134F62" w:rsidRPr="00E6116D">
        <w:rPr>
          <w:rFonts w:ascii="Times New Roman" w:eastAsia="宋体" w:hAnsi="Times New Roman" w:hint="eastAsia"/>
          <w:color w:val="FF0000"/>
        </w:rPr>
        <w:t>E</w:t>
      </w:r>
      <w:r w:rsidR="00134F62" w:rsidRPr="00E6116D">
        <w:rPr>
          <w:rFonts w:ascii="Times New Roman" w:eastAsia="宋体" w:hAnsi="Times New Roman"/>
          <w:color w:val="FF0000"/>
        </w:rPr>
        <w:t>FP</w:t>
      </w:r>
      <w:r w:rsidR="00134F62" w:rsidRPr="00E6116D">
        <w:rPr>
          <w:rFonts w:ascii="Times New Roman" w:eastAsia="宋体" w:hAnsi="Times New Roman" w:hint="eastAsia"/>
          <w:color w:val="FF0000"/>
        </w:rPr>
        <w:t>的模块化离线可变位宽预编码设计</w:t>
      </w:r>
      <w:r w:rsidRPr="00E6116D">
        <w:rPr>
          <w:rFonts w:ascii="Times New Roman" w:eastAsia="宋体" w:hAnsi="Times New Roman" w:hint="eastAsia"/>
          <w:color w:val="FF0000"/>
        </w:rPr>
        <w:t>与性能分析</w:t>
      </w:r>
    </w:p>
    <w:p w14:paraId="29194419" w14:textId="48D0DA04" w:rsidR="006631A8" w:rsidRPr="00E6116D" w:rsidRDefault="00E6116D" w:rsidP="006631A8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7</w:t>
      </w:r>
      <w:r w:rsidR="006631A8" w:rsidRPr="00E6116D">
        <w:rPr>
          <w:rFonts w:ascii="Times New Roman" w:eastAsia="宋体" w:hAnsi="Times New Roman"/>
          <w:color w:val="FF0000"/>
        </w:rPr>
        <w:t xml:space="preserve">.1 </w:t>
      </w:r>
      <w:r w:rsidR="006631A8" w:rsidRPr="00E6116D">
        <w:rPr>
          <w:rFonts w:ascii="Times New Roman" w:eastAsia="宋体" w:hAnsi="Times New Roman" w:hint="eastAsia"/>
          <w:color w:val="FF0000"/>
        </w:rPr>
        <w:t>引言</w:t>
      </w:r>
    </w:p>
    <w:p w14:paraId="5C177AAE" w14:textId="4593DF5C" w:rsidR="005F0DE5" w:rsidRPr="00E6116D" w:rsidRDefault="005F0DE5" w:rsidP="005F0DE5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引出可变位宽的潜在优势</w:t>
      </w:r>
      <w:r w:rsidR="009C2799" w:rsidRPr="00E6116D">
        <w:rPr>
          <w:rFonts w:ascii="Times New Roman" w:eastAsia="宋体" w:hAnsi="Times New Roman" w:hint="eastAsia"/>
          <w:color w:val="FF0000"/>
        </w:rPr>
        <w:t>，</w:t>
      </w:r>
      <w:r w:rsidRPr="00E6116D">
        <w:rPr>
          <w:rFonts w:ascii="Times New Roman" w:eastAsia="宋体" w:hAnsi="Times New Roman" w:hint="eastAsia"/>
          <w:color w:val="FF0000"/>
        </w:rPr>
        <w:t>通过合理划分计算阶段、利用可变位宽策略来提升系统的性能与效率。</w:t>
      </w:r>
    </w:p>
    <w:p w14:paraId="0ADE0C41" w14:textId="6EACBA6D" w:rsidR="006631A8" w:rsidRPr="00E6116D" w:rsidRDefault="00E6116D" w:rsidP="006631A8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7</w:t>
      </w:r>
      <w:r w:rsidR="006631A8" w:rsidRPr="00E6116D">
        <w:rPr>
          <w:rFonts w:ascii="Times New Roman" w:eastAsia="宋体" w:hAnsi="Times New Roman"/>
          <w:color w:val="FF0000"/>
        </w:rPr>
        <w:t>.2</w:t>
      </w:r>
      <w:r w:rsidR="006631A8" w:rsidRPr="00E6116D">
        <w:rPr>
          <w:rFonts w:ascii="Times New Roman" w:eastAsia="宋体" w:hAnsi="Times New Roman"/>
          <w:color w:val="FF0000"/>
        </w:rPr>
        <w:tab/>
      </w:r>
      <w:r w:rsidR="00134F62" w:rsidRPr="00E6116D">
        <w:rPr>
          <w:rFonts w:ascii="Times New Roman" w:eastAsia="宋体" w:hAnsi="Times New Roman"/>
          <w:color w:val="FF0000"/>
        </w:rPr>
        <w:t>SVD</w:t>
      </w:r>
      <w:r w:rsidR="00134F62" w:rsidRPr="00E6116D">
        <w:rPr>
          <w:rFonts w:ascii="Times New Roman" w:eastAsia="宋体" w:hAnsi="Times New Roman" w:hint="eastAsia"/>
          <w:color w:val="FF0000"/>
        </w:rPr>
        <w:t>预编码</w:t>
      </w:r>
      <w:r w:rsidR="006631A8" w:rsidRPr="00E6116D">
        <w:rPr>
          <w:rFonts w:ascii="Times New Roman" w:eastAsia="宋体" w:hAnsi="Times New Roman" w:hint="eastAsia"/>
          <w:color w:val="FF0000"/>
        </w:rPr>
        <w:t>可变位宽方案</w:t>
      </w:r>
      <w:r w:rsidR="005F0DE5" w:rsidRPr="00E6116D">
        <w:rPr>
          <w:rFonts w:ascii="Times New Roman" w:eastAsia="宋体" w:hAnsi="Times New Roman" w:hint="eastAsia"/>
          <w:color w:val="FF0000"/>
        </w:rPr>
        <w:t>设计与初步仿真</w:t>
      </w:r>
    </w:p>
    <w:p w14:paraId="144B8B87" w14:textId="28F777FF" w:rsidR="00134F62" w:rsidRPr="00E6116D" w:rsidRDefault="000E0CFA" w:rsidP="005F0DE5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/>
          <w:color w:val="FF0000"/>
        </w:rPr>
        <w:tab/>
      </w:r>
      <w:r w:rsidR="005F0DE5" w:rsidRPr="00E6116D">
        <w:rPr>
          <w:rFonts w:ascii="Times New Roman" w:eastAsia="宋体" w:hAnsi="Times New Roman" w:hint="eastAsia"/>
          <w:color w:val="FF0000"/>
        </w:rPr>
        <w:t>提出优化的阶段划分方法，力图通过更加合理的计算分段设计，提升系统的解释能力，并为位宽优化提供更明确的指引。</w:t>
      </w:r>
      <w:r w:rsidRPr="00E6116D">
        <w:rPr>
          <w:rFonts w:ascii="Times New Roman" w:eastAsia="宋体" w:hAnsi="Times New Roman" w:hint="eastAsia"/>
          <w:color w:val="FF0000"/>
        </w:rPr>
        <w:t>详细介绍</w:t>
      </w:r>
      <w:r w:rsidRPr="00E6116D">
        <w:rPr>
          <w:rFonts w:ascii="Times New Roman" w:eastAsia="宋体" w:hAnsi="Times New Roman"/>
          <w:color w:val="FF0000"/>
        </w:rPr>
        <w:t>SVD</w:t>
      </w:r>
      <w:r w:rsidRPr="00E6116D">
        <w:rPr>
          <w:rFonts w:ascii="Times New Roman" w:eastAsia="宋体" w:hAnsi="Times New Roman"/>
          <w:color w:val="FF0000"/>
        </w:rPr>
        <w:t>预编码</w:t>
      </w:r>
      <w:r w:rsidR="005F0DE5" w:rsidRPr="00E6116D">
        <w:rPr>
          <w:rFonts w:ascii="Times New Roman" w:eastAsia="宋体" w:hAnsi="Times New Roman" w:hint="eastAsia"/>
          <w:color w:val="FF0000"/>
        </w:rPr>
        <w:t>优化后</w:t>
      </w:r>
      <w:r w:rsidRPr="00E6116D">
        <w:rPr>
          <w:rFonts w:ascii="Times New Roman" w:eastAsia="宋体" w:hAnsi="Times New Roman"/>
          <w:color w:val="FF0000"/>
        </w:rPr>
        <w:t>计算阶段</w:t>
      </w:r>
      <w:r w:rsidR="005F0DE5" w:rsidRPr="00E6116D">
        <w:rPr>
          <w:rFonts w:ascii="Times New Roman" w:eastAsia="宋体" w:hAnsi="Times New Roman" w:hint="eastAsia"/>
          <w:color w:val="FF0000"/>
        </w:rPr>
        <w:t>的具体步骤</w:t>
      </w:r>
      <w:r w:rsidRPr="00E6116D">
        <w:rPr>
          <w:rFonts w:ascii="Times New Roman" w:eastAsia="宋体" w:hAnsi="Times New Roman"/>
          <w:color w:val="FF0000"/>
        </w:rPr>
        <w:t>，以及每个阶段根据计算</w:t>
      </w:r>
      <w:r w:rsidR="005F0DE5" w:rsidRPr="00E6116D">
        <w:rPr>
          <w:rFonts w:ascii="Times New Roman" w:eastAsia="宋体" w:hAnsi="Times New Roman" w:hint="eastAsia"/>
          <w:color w:val="FF0000"/>
        </w:rPr>
        <w:t>误差</w:t>
      </w:r>
      <w:r w:rsidRPr="00E6116D">
        <w:rPr>
          <w:rFonts w:ascii="Times New Roman" w:eastAsia="宋体" w:hAnsi="Times New Roman"/>
          <w:color w:val="FF0000"/>
        </w:rPr>
        <w:t>和精度需求</w:t>
      </w:r>
      <w:r w:rsidR="005F0DE5" w:rsidRPr="00E6116D">
        <w:rPr>
          <w:rFonts w:ascii="Times New Roman" w:eastAsia="宋体" w:hAnsi="Times New Roman" w:hint="eastAsia"/>
          <w:color w:val="FF0000"/>
        </w:rPr>
        <w:t>进行的位宽调整</w:t>
      </w:r>
      <w:r w:rsidRPr="00E6116D">
        <w:rPr>
          <w:rFonts w:ascii="Times New Roman" w:eastAsia="宋体" w:hAnsi="Times New Roman"/>
          <w:color w:val="FF0000"/>
        </w:rPr>
        <w:t>。</w:t>
      </w:r>
      <w:r w:rsidR="005F0DE5" w:rsidRPr="00E6116D">
        <w:rPr>
          <w:rFonts w:ascii="Times New Roman" w:eastAsia="宋体" w:hAnsi="Times New Roman" w:hint="eastAsia"/>
          <w:color w:val="FF0000"/>
        </w:rPr>
        <w:t>描述可变位宽方案的仿真过程，并展示其在</w:t>
      </w:r>
      <w:r w:rsidR="005F0DE5" w:rsidRPr="00E6116D">
        <w:rPr>
          <w:rFonts w:ascii="Times New Roman" w:eastAsia="宋体" w:hAnsi="Times New Roman"/>
          <w:color w:val="FF0000"/>
        </w:rPr>
        <w:t>BLER</w:t>
      </w:r>
      <w:r w:rsidR="005F0DE5" w:rsidRPr="00E6116D">
        <w:rPr>
          <w:rFonts w:ascii="Times New Roman" w:eastAsia="宋体" w:hAnsi="Times New Roman"/>
          <w:color w:val="FF0000"/>
        </w:rPr>
        <w:t>、平均计算位宽等性能指标上的表现。</w:t>
      </w:r>
    </w:p>
    <w:p w14:paraId="269DB515" w14:textId="006FD481" w:rsidR="005F0DE5" w:rsidRPr="00E6116D" w:rsidRDefault="00E6116D" w:rsidP="005F0DE5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7</w:t>
      </w:r>
      <w:r w:rsidR="005F0DE5" w:rsidRPr="00E6116D">
        <w:rPr>
          <w:rFonts w:ascii="Times New Roman" w:eastAsia="宋体" w:hAnsi="Times New Roman"/>
          <w:color w:val="FF0000"/>
        </w:rPr>
        <w:t xml:space="preserve">.3 </w:t>
      </w:r>
      <w:r w:rsidR="005F0DE5" w:rsidRPr="00E6116D">
        <w:rPr>
          <w:rFonts w:ascii="Times New Roman" w:eastAsia="宋体" w:hAnsi="Times New Roman"/>
          <w:color w:val="FF0000"/>
        </w:rPr>
        <w:tab/>
        <w:t>SVD</w:t>
      </w:r>
      <w:r w:rsidR="005F0DE5" w:rsidRPr="00E6116D">
        <w:rPr>
          <w:rFonts w:ascii="Times New Roman" w:eastAsia="宋体" w:hAnsi="Times New Roman" w:hint="eastAsia"/>
          <w:color w:val="FF0000"/>
        </w:rPr>
        <w:t>预编码可变位宽方案优化</w:t>
      </w:r>
    </w:p>
    <w:p w14:paraId="4CB8B8F6" w14:textId="5FF4E6FA" w:rsidR="005F0DE5" w:rsidRPr="00E6116D" w:rsidRDefault="005F0DE5" w:rsidP="005F0DE5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引入误差敏感性分析，通过回归分析等手段确定各阶段对</w:t>
      </w:r>
      <w:r w:rsidRPr="00E6116D">
        <w:rPr>
          <w:rFonts w:ascii="Times New Roman" w:eastAsia="宋体" w:hAnsi="Times New Roman"/>
          <w:color w:val="FF0000"/>
        </w:rPr>
        <w:t>BLER</w:t>
      </w:r>
      <w:r w:rsidRPr="00E6116D">
        <w:rPr>
          <w:rFonts w:ascii="Times New Roman" w:eastAsia="宋体" w:hAnsi="Times New Roman"/>
          <w:color w:val="FF0000"/>
        </w:rPr>
        <w:t>和计算位宽的影响，结合</w:t>
      </w:r>
      <w:r w:rsidRPr="00E6116D">
        <w:rPr>
          <w:rFonts w:ascii="Times New Roman" w:eastAsia="宋体" w:hAnsi="Times New Roman"/>
          <w:color w:val="FF0000"/>
        </w:rPr>
        <w:t>p</w:t>
      </w:r>
      <w:r w:rsidRPr="00E6116D">
        <w:rPr>
          <w:rFonts w:ascii="Times New Roman" w:eastAsia="宋体" w:hAnsi="Times New Roman"/>
          <w:color w:val="FF0000"/>
        </w:rPr>
        <w:t>值分析，识别出关键阶段</w:t>
      </w:r>
      <w:r w:rsidRPr="00E6116D">
        <w:rPr>
          <w:rFonts w:ascii="Times New Roman" w:eastAsia="宋体" w:hAnsi="Times New Roman" w:hint="eastAsia"/>
          <w:color w:val="FF0000"/>
        </w:rPr>
        <w:t>；基于各算子与矩阵的误差评估，找出高效的位宽分配方案，确保在满足精度要求的同时，减少平均位宽。</w:t>
      </w:r>
      <w:r w:rsidRPr="00E6116D">
        <w:rPr>
          <w:rFonts w:ascii="Times New Roman" w:eastAsia="宋体" w:hAnsi="Times New Roman" w:hint="eastAsia"/>
          <w:color w:val="FF0000"/>
        </w:rPr>
        <w:t xml:space="preserve"> </w:t>
      </w:r>
    </w:p>
    <w:p w14:paraId="7F7643C1" w14:textId="17DE84BE" w:rsidR="00134F62" w:rsidRPr="00E6116D" w:rsidRDefault="00E6116D" w:rsidP="006631A8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7</w:t>
      </w:r>
      <w:r w:rsidR="00134F62" w:rsidRPr="00E6116D">
        <w:rPr>
          <w:rFonts w:ascii="Times New Roman" w:eastAsia="宋体" w:hAnsi="Times New Roman" w:hint="eastAsia"/>
          <w:color w:val="FF0000"/>
        </w:rPr>
        <w:t>.</w:t>
      </w:r>
      <w:r w:rsidRPr="00E6116D">
        <w:rPr>
          <w:rFonts w:ascii="Times New Roman" w:eastAsia="宋体" w:hAnsi="Times New Roman" w:hint="eastAsia"/>
          <w:color w:val="FF0000"/>
        </w:rPr>
        <w:t>4</w:t>
      </w:r>
      <w:r w:rsidR="00134F62" w:rsidRPr="00E6116D">
        <w:rPr>
          <w:rFonts w:ascii="Times New Roman" w:eastAsia="宋体" w:hAnsi="Times New Roman"/>
          <w:color w:val="FF0000"/>
        </w:rPr>
        <w:tab/>
      </w:r>
      <w:r w:rsidR="005F0DE5" w:rsidRPr="00E6116D">
        <w:rPr>
          <w:rFonts w:ascii="Times New Roman" w:eastAsia="宋体" w:hAnsi="Times New Roman" w:hint="eastAsia"/>
          <w:color w:val="FF0000"/>
        </w:rPr>
        <w:t>跨</w:t>
      </w:r>
      <w:r w:rsidR="005F0DE5" w:rsidRPr="00E6116D">
        <w:rPr>
          <w:rFonts w:ascii="Times New Roman" w:eastAsia="宋体" w:hAnsi="Times New Roman"/>
          <w:color w:val="FF0000"/>
        </w:rPr>
        <w:t>SNR</w:t>
      </w:r>
      <w:r w:rsidR="005F0DE5" w:rsidRPr="00E6116D">
        <w:rPr>
          <w:rFonts w:ascii="Times New Roman" w:eastAsia="宋体" w:hAnsi="Times New Roman"/>
          <w:color w:val="FF0000"/>
        </w:rPr>
        <w:t>场景的可变计算方案</w:t>
      </w:r>
      <w:r w:rsidR="005F0DE5" w:rsidRPr="00E6116D">
        <w:rPr>
          <w:rFonts w:ascii="Times New Roman" w:eastAsia="宋体" w:hAnsi="Times New Roman" w:hint="eastAsia"/>
          <w:color w:val="FF0000"/>
        </w:rPr>
        <w:t>验证与稳健性分析</w:t>
      </w:r>
    </w:p>
    <w:p w14:paraId="65798194" w14:textId="5425D59F" w:rsidR="00A21586" w:rsidRPr="00E6116D" w:rsidRDefault="005F0DE5" w:rsidP="007211AC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针对不同信噪比场景，测试可变位宽方案的表现，分析其稳健性。若同一方案在不同</w:t>
      </w:r>
      <w:r w:rsidRPr="00E6116D">
        <w:rPr>
          <w:rFonts w:ascii="Times New Roman" w:eastAsia="宋体" w:hAnsi="Times New Roman" w:hint="eastAsia"/>
          <w:color w:val="FF0000"/>
        </w:rPr>
        <w:t>S</w:t>
      </w:r>
      <w:r w:rsidRPr="00E6116D">
        <w:rPr>
          <w:rFonts w:ascii="Times New Roman" w:eastAsia="宋体" w:hAnsi="Times New Roman"/>
          <w:color w:val="FF0000"/>
        </w:rPr>
        <w:t>NR</w:t>
      </w:r>
      <w:r w:rsidRPr="00E6116D">
        <w:rPr>
          <w:rFonts w:ascii="Times New Roman" w:eastAsia="宋体" w:hAnsi="Times New Roman" w:hint="eastAsia"/>
          <w:color w:val="FF0000"/>
        </w:rPr>
        <w:t>下性能表现有差异，提出基于</w:t>
      </w:r>
      <w:r w:rsidRPr="00E6116D">
        <w:rPr>
          <w:rFonts w:ascii="Times New Roman" w:eastAsia="宋体" w:hAnsi="Times New Roman" w:hint="eastAsia"/>
          <w:color w:val="FF0000"/>
        </w:rPr>
        <w:t>S</w:t>
      </w:r>
      <w:r w:rsidRPr="00E6116D">
        <w:rPr>
          <w:rFonts w:ascii="Times New Roman" w:eastAsia="宋体" w:hAnsi="Times New Roman"/>
          <w:color w:val="FF0000"/>
        </w:rPr>
        <w:t>NR</w:t>
      </w:r>
      <w:r w:rsidRPr="00E6116D">
        <w:rPr>
          <w:rFonts w:ascii="Times New Roman" w:eastAsia="宋体" w:hAnsi="Times New Roman" w:hint="eastAsia"/>
          <w:color w:val="FF0000"/>
        </w:rPr>
        <w:t>等环境因素的自适应调整策略，使可变位宽计算能够在不同场景下灵活调整。</w:t>
      </w:r>
    </w:p>
    <w:p w14:paraId="0666BFF2" w14:textId="11D0E3C3" w:rsidR="006B18E9" w:rsidRPr="00E6116D" w:rsidRDefault="00E6116D" w:rsidP="007211AC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7</w:t>
      </w:r>
      <w:r w:rsidR="005F0DE5" w:rsidRPr="00E6116D">
        <w:rPr>
          <w:rFonts w:ascii="Times New Roman" w:eastAsia="宋体" w:hAnsi="Times New Roman"/>
          <w:color w:val="FF0000"/>
        </w:rPr>
        <w:t>.</w:t>
      </w:r>
      <w:r w:rsidRPr="00E6116D">
        <w:rPr>
          <w:rFonts w:ascii="Times New Roman" w:eastAsia="宋体" w:hAnsi="Times New Roman" w:hint="eastAsia"/>
          <w:color w:val="FF0000"/>
        </w:rPr>
        <w:t>5</w:t>
      </w:r>
      <w:r w:rsidR="005F0DE5" w:rsidRPr="00E6116D">
        <w:rPr>
          <w:rFonts w:ascii="Times New Roman" w:eastAsia="宋体" w:hAnsi="Times New Roman"/>
          <w:color w:val="FF0000"/>
        </w:rPr>
        <w:t xml:space="preserve"> </w:t>
      </w:r>
      <w:r w:rsidR="005F0DE5" w:rsidRPr="00E6116D">
        <w:rPr>
          <w:rFonts w:ascii="Times New Roman" w:eastAsia="宋体" w:hAnsi="Times New Roman" w:hint="eastAsia"/>
          <w:color w:val="FF0000"/>
        </w:rPr>
        <w:t>本章小结</w:t>
      </w:r>
    </w:p>
    <w:p w14:paraId="1E95C5E9" w14:textId="77777777" w:rsidR="00E6116D" w:rsidRDefault="00E6116D" w:rsidP="007211AC">
      <w:pPr>
        <w:spacing w:line="300" w:lineRule="auto"/>
        <w:rPr>
          <w:rFonts w:ascii="Times New Roman" w:eastAsia="宋体" w:hAnsi="Times New Roman"/>
          <w:color w:val="000000" w:themeColor="text1"/>
        </w:rPr>
      </w:pPr>
    </w:p>
    <w:p w14:paraId="4BD80D25" w14:textId="320E22F8" w:rsidR="00E6116D" w:rsidRPr="00E6116D" w:rsidRDefault="00E6116D" w:rsidP="00E6116D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/>
          <w:color w:val="FF0000"/>
        </w:rPr>
        <w:t>第</w:t>
      </w:r>
      <w:r w:rsidRPr="00E6116D">
        <w:rPr>
          <w:rFonts w:ascii="Times New Roman" w:eastAsia="宋体" w:hAnsi="Times New Roman" w:hint="eastAsia"/>
          <w:color w:val="FF0000"/>
        </w:rPr>
        <w:t>八</w:t>
      </w:r>
      <w:r w:rsidRPr="00E6116D">
        <w:rPr>
          <w:rFonts w:ascii="Times New Roman" w:eastAsia="宋体" w:hAnsi="Times New Roman"/>
          <w:color w:val="FF0000"/>
        </w:rPr>
        <w:t>章</w:t>
      </w:r>
      <w:r w:rsidRPr="00E6116D">
        <w:rPr>
          <w:rFonts w:ascii="Times New Roman" w:eastAsia="宋体" w:hAnsi="Times New Roman" w:hint="eastAsia"/>
          <w:color w:val="FF0000"/>
        </w:rPr>
        <w:t xml:space="preserve">  </w:t>
      </w:r>
      <w:r w:rsidRPr="00E6116D">
        <w:rPr>
          <w:rFonts w:ascii="Times New Roman" w:eastAsia="宋体" w:hAnsi="Times New Roman"/>
          <w:color w:val="FF0000"/>
        </w:rPr>
        <w:t>基于计算误差建模的功率分配优化设计</w:t>
      </w:r>
    </w:p>
    <w:p w14:paraId="3A7D1AD6" w14:textId="023454AF" w:rsidR="00E6116D" w:rsidRPr="00E6116D" w:rsidRDefault="00E6116D" w:rsidP="00E6116D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>.1 SVD</w:t>
      </w:r>
      <w:r w:rsidRPr="00E6116D">
        <w:rPr>
          <w:rFonts w:ascii="Times New Roman" w:eastAsia="宋体" w:hAnsi="Times New Roman"/>
          <w:color w:val="FF0000"/>
        </w:rPr>
        <w:t>计算误差建模（计算误差的复圆高斯随机噪声建模、推导接收信号表达式）</w:t>
      </w:r>
    </w:p>
    <w:p w14:paraId="6C7B47C6" w14:textId="46448AE0" w:rsidR="00E6116D" w:rsidRPr="00E6116D" w:rsidRDefault="00E6116D" w:rsidP="00E6116D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.2 </w:t>
      </w:r>
      <w:r w:rsidRPr="00E6116D">
        <w:rPr>
          <w:rFonts w:ascii="Times New Roman" w:eastAsia="宋体" w:hAnsi="Times New Roman"/>
          <w:color w:val="FF0000"/>
        </w:rPr>
        <w:t>表征计算误差对性能指标的影响</w:t>
      </w:r>
    </w:p>
    <w:p w14:paraId="507D746F" w14:textId="19165935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.2.1 </w:t>
      </w:r>
      <w:r w:rsidRPr="00E6116D">
        <w:rPr>
          <w:rFonts w:ascii="Times New Roman" w:eastAsia="宋体" w:hAnsi="Times New Roman"/>
          <w:color w:val="FF0000"/>
        </w:rPr>
        <w:t>计算误差对</w:t>
      </w:r>
      <w:r w:rsidRPr="00E6116D">
        <w:rPr>
          <w:rFonts w:ascii="Times New Roman" w:eastAsia="宋体" w:hAnsi="Times New Roman"/>
          <w:color w:val="FF0000"/>
        </w:rPr>
        <w:t>BER</w:t>
      </w:r>
      <w:r w:rsidRPr="00E6116D">
        <w:rPr>
          <w:rFonts w:ascii="Times New Roman" w:eastAsia="宋体" w:hAnsi="Times New Roman"/>
          <w:color w:val="FF0000"/>
        </w:rPr>
        <w:t>的影响（推导</w:t>
      </w:r>
      <w:r w:rsidRPr="00E6116D">
        <w:rPr>
          <w:rFonts w:ascii="Times New Roman" w:eastAsia="宋体" w:hAnsi="Times New Roman"/>
          <w:color w:val="FF0000"/>
        </w:rPr>
        <w:t>BER</w:t>
      </w:r>
      <w:r w:rsidRPr="00E6116D">
        <w:rPr>
          <w:rFonts w:ascii="Times New Roman" w:eastAsia="宋体" w:hAnsi="Times New Roman"/>
          <w:color w:val="FF0000"/>
        </w:rPr>
        <w:t>表达式、</w:t>
      </w:r>
      <w:r w:rsidRPr="00E6116D">
        <w:rPr>
          <w:rFonts w:ascii="Times New Roman" w:eastAsia="宋体" w:hAnsi="Times New Roman"/>
          <w:color w:val="FF0000"/>
        </w:rPr>
        <w:t>BER</w:t>
      </w:r>
      <w:r w:rsidRPr="00E6116D">
        <w:rPr>
          <w:rFonts w:ascii="Times New Roman" w:eastAsia="宋体" w:hAnsi="Times New Roman"/>
          <w:color w:val="FF0000"/>
        </w:rPr>
        <w:t>性能仿真结果、结果分析）</w:t>
      </w:r>
    </w:p>
    <w:p w14:paraId="77E8A9C0" w14:textId="1F7FDBB9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.2.2 </w:t>
      </w:r>
      <w:r w:rsidRPr="00E6116D">
        <w:rPr>
          <w:rFonts w:ascii="Times New Roman" w:eastAsia="宋体" w:hAnsi="Times New Roman"/>
          <w:color w:val="FF0000"/>
        </w:rPr>
        <w:t>计算误差对</w:t>
      </w:r>
      <w:r w:rsidRPr="00E6116D">
        <w:rPr>
          <w:rFonts w:ascii="Times New Roman" w:eastAsia="宋体" w:hAnsi="Times New Roman"/>
          <w:color w:val="FF0000"/>
        </w:rPr>
        <w:t>MSE</w:t>
      </w:r>
      <w:r w:rsidRPr="00E6116D">
        <w:rPr>
          <w:rFonts w:ascii="Times New Roman" w:eastAsia="宋体" w:hAnsi="Times New Roman"/>
          <w:color w:val="FF0000"/>
        </w:rPr>
        <w:t>的影响（推导</w:t>
      </w:r>
      <w:r w:rsidRPr="00E6116D">
        <w:rPr>
          <w:rFonts w:ascii="Times New Roman" w:eastAsia="宋体" w:hAnsi="Times New Roman"/>
          <w:color w:val="FF0000"/>
        </w:rPr>
        <w:t>MSE</w:t>
      </w:r>
      <w:r w:rsidRPr="00E6116D">
        <w:rPr>
          <w:rFonts w:ascii="Times New Roman" w:eastAsia="宋体" w:hAnsi="Times New Roman"/>
          <w:color w:val="FF0000"/>
        </w:rPr>
        <w:t>表达式、</w:t>
      </w:r>
      <w:r w:rsidRPr="00E6116D">
        <w:rPr>
          <w:rFonts w:ascii="Times New Roman" w:eastAsia="宋体" w:hAnsi="Times New Roman"/>
          <w:color w:val="FF0000"/>
        </w:rPr>
        <w:t>MSE</w:t>
      </w:r>
      <w:r w:rsidRPr="00E6116D">
        <w:rPr>
          <w:rFonts w:ascii="Times New Roman" w:eastAsia="宋体" w:hAnsi="Times New Roman"/>
          <w:color w:val="FF0000"/>
        </w:rPr>
        <w:t>性能仿真、结果分析）</w:t>
      </w:r>
    </w:p>
    <w:p w14:paraId="33C52C61" w14:textId="0023A0E7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.2.3 </w:t>
      </w:r>
      <w:r w:rsidRPr="00E6116D">
        <w:rPr>
          <w:rFonts w:ascii="Times New Roman" w:eastAsia="宋体" w:hAnsi="Times New Roman"/>
          <w:color w:val="FF0000"/>
        </w:rPr>
        <w:t>计算误差对</w:t>
      </w:r>
      <w:r w:rsidRPr="00E6116D">
        <w:rPr>
          <w:rFonts w:ascii="Times New Roman" w:eastAsia="宋体" w:hAnsi="Times New Roman"/>
          <w:color w:val="FF0000"/>
        </w:rPr>
        <w:t>SINR</w:t>
      </w:r>
      <w:r w:rsidRPr="00E6116D">
        <w:rPr>
          <w:rFonts w:ascii="Times New Roman" w:eastAsia="宋体" w:hAnsi="Times New Roman"/>
          <w:color w:val="FF0000"/>
        </w:rPr>
        <w:t>的影响（推导</w:t>
      </w:r>
      <w:r w:rsidRPr="00E6116D">
        <w:rPr>
          <w:rFonts w:ascii="Times New Roman" w:eastAsia="宋体" w:hAnsi="Times New Roman"/>
          <w:color w:val="FF0000"/>
        </w:rPr>
        <w:t>SINR</w:t>
      </w:r>
      <w:r w:rsidRPr="00E6116D">
        <w:rPr>
          <w:rFonts w:ascii="Times New Roman" w:eastAsia="宋体" w:hAnsi="Times New Roman"/>
          <w:color w:val="FF0000"/>
        </w:rPr>
        <w:t>表达式、</w:t>
      </w:r>
      <w:r w:rsidRPr="00E6116D">
        <w:rPr>
          <w:rFonts w:ascii="Times New Roman" w:eastAsia="宋体" w:hAnsi="Times New Roman"/>
          <w:color w:val="FF0000"/>
        </w:rPr>
        <w:t>SINR</w:t>
      </w:r>
      <w:r w:rsidRPr="00E6116D">
        <w:rPr>
          <w:rFonts w:ascii="Times New Roman" w:eastAsia="宋体" w:hAnsi="Times New Roman"/>
          <w:color w:val="FF0000"/>
        </w:rPr>
        <w:t>性能仿真、结果分析）</w:t>
      </w:r>
    </w:p>
    <w:p w14:paraId="2E4441DB" w14:textId="4A0945C3" w:rsidR="00E6116D" w:rsidRPr="00E6116D" w:rsidRDefault="00E6116D" w:rsidP="00E6116D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.3 </w:t>
      </w:r>
      <w:r w:rsidRPr="00E6116D">
        <w:rPr>
          <w:rFonts w:ascii="Times New Roman" w:eastAsia="宋体" w:hAnsi="Times New Roman"/>
          <w:color w:val="FF0000"/>
        </w:rPr>
        <w:t>功率分配优化设计</w:t>
      </w:r>
    </w:p>
    <w:p w14:paraId="0B9F4661" w14:textId="2C6A9ADA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.3.1 </w:t>
      </w:r>
      <w:r w:rsidRPr="00E6116D">
        <w:rPr>
          <w:rFonts w:ascii="Times New Roman" w:eastAsia="宋体" w:hAnsi="Times New Roman"/>
          <w:color w:val="FF0000"/>
        </w:rPr>
        <w:t>最小</w:t>
      </w:r>
      <w:r w:rsidRPr="00E6116D">
        <w:rPr>
          <w:rFonts w:ascii="Times New Roman" w:eastAsia="宋体" w:hAnsi="Times New Roman"/>
          <w:color w:val="FF0000"/>
        </w:rPr>
        <w:t>BER</w:t>
      </w:r>
      <w:r w:rsidRPr="00E6116D">
        <w:rPr>
          <w:rFonts w:ascii="Times New Roman" w:eastAsia="宋体" w:hAnsi="Times New Roman"/>
          <w:color w:val="FF0000"/>
        </w:rPr>
        <w:t>和准则（构建优化问题、优化问题迭代求解）</w:t>
      </w:r>
    </w:p>
    <w:p w14:paraId="785BA637" w14:textId="30B85F9F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.3.2 </w:t>
      </w:r>
      <w:r w:rsidRPr="00E6116D">
        <w:rPr>
          <w:rFonts w:ascii="Times New Roman" w:eastAsia="宋体" w:hAnsi="Times New Roman"/>
          <w:color w:val="FF0000"/>
        </w:rPr>
        <w:t>最小最大</w:t>
      </w:r>
      <w:r w:rsidRPr="00E6116D">
        <w:rPr>
          <w:rFonts w:ascii="Times New Roman" w:eastAsia="宋体" w:hAnsi="Times New Roman"/>
          <w:color w:val="FF0000"/>
        </w:rPr>
        <w:t>MSE</w:t>
      </w:r>
      <w:r w:rsidRPr="00E6116D">
        <w:rPr>
          <w:rFonts w:ascii="Times New Roman" w:eastAsia="宋体" w:hAnsi="Times New Roman"/>
          <w:color w:val="FF0000"/>
        </w:rPr>
        <w:t>准则（构建优化问题、闭式问题求解）</w:t>
      </w:r>
    </w:p>
    <w:p w14:paraId="6F0487E9" w14:textId="2874DC58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.3.3 </w:t>
      </w:r>
      <w:r w:rsidRPr="00E6116D">
        <w:rPr>
          <w:rFonts w:ascii="Times New Roman" w:eastAsia="宋体" w:hAnsi="Times New Roman"/>
          <w:color w:val="FF0000"/>
        </w:rPr>
        <w:t>最大最小</w:t>
      </w:r>
      <w:r w:rsidRPr="00E6116D">
        <w:rPr>
          <w:rFonts w:ascii="Times New Roman" w:eastAsia="宋体" w:hAnsi="Times New Roman"/>
          <w:color w:val="FF0000"/>
        </w:rPr>
        <w:t>SINR</w:t>
      </w:r>
      <w:r w:rsidRPr="00E6116D">
        <w:rPr>
          <w:rFonts w:ascii="Times New Roman" w:eastAsia="宋体" w:hAnsi="Times New Roman"/>
          <w:color w:val="FF0000"/>
        </w:rPr>
        <w:t>准则（构建优化问题、低复杂度问题求解）</w:t>
      </w:r>
    </w:p>
    <w:p w14:paraId="1BDEE01F" w14:textId="7CB13410" w:rsidR="00E6116D" w:rsidRPr="00E6116D" w:rsidRDefault="00E6116D" w:rsidP="00E6116D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.4 </w:t>
      </w:r>
      <w:r w:rsidRPr="00E6116D">
        <w:rPr>
          <w:rFonts w:ascii="Times New Roman" w:eastAsia="宋体" w:hAnsi="Times New Roman"/>
          <w:color w:val="FF0000"/>
        </w:rPr>
        <w:t>数值仿真</w:t>
      </w:r>
    </w:p>
    <w:p w14:paraId="5048BD15" w14:textId="3BE57484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.4.1 </w:t>
      </w:r>
      <w:r w:rsidRPr="00E6116D">
        <w:rPr>
          <w:rFonts w:ascii="Times New Roman" w:eastAsia="宋体" w:hAnsi="Times New Roman"/>
          <w:color w:val="FF0000"/>
        </w:rPr>
        <w:t>仿真流程与参数设置</w:t>
      </w:r>
    </w:p>
    <w:p w14:paraId="118AB4D6" w14:textId="46B7F9EE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.4.2 </w:t>
      </w:r>
      <w:r w:rsidRPr="00E6116D">
        <w:rPr>
          <w:rFonts w:ascii="Times New Roman" w:eastAsia="宋体" w:hAnsi="Times New Roman"/>
          <w:color w:val="FF0000"/>
        </w:rPr>
        <w:t>最小</w:t>
      </w:r>
      <w:r w:rsidRPr="00E6116D">
        <w:rPr>
          <w:rFonts w:ascii="Times New Roman" w:eastAsia="宋体" w:hAnsi="Times New Roman"/>
          <w:color w:val="FF0000"/>
        </w:rPr>
        <w:t>BER</w:t>
      </w:r>
      <w:r w:rsidRPr="00E6116D">
        <w:rPr>
          <w:rFonts w:ascii="Times New Roman" w:eastAsia="宋体" w:hAnsi="Times New Roman"/>
          <w:color w:val="FF0000"/>
        </w:rPr>
        <w:t>和准则下的性能比较（仿真结果、结果分析）</w:t>
      </w:r>
    </w:p>
    <w:p w14:paraId="11481FEE" w14:textId="4D02AE64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.4.3 </w:t>
      </w:r>
      <w:r w:rsidRPr="00E6116D">
        <w:rPr>
          <w:rFonts w:ascii="Times New Roman" w:eastAsia="宋体" w:hAnsi="Times New Roman"/>
          <w:color w:val="FF0000"/>
        </w:rPr>
        <w:t>最小最大</w:t>
      </w:r>
      <w:r w:rsidRPr="00E6116D">
        <w:rPr>
          <w:rFonts w:ascii="Times New Roman" w:eastAsia="宋体" w:hAnsi="Times New Roman"/>
          <w:color w:val="FF0000"/>
        </w:rPr>
        <w:t>MSE</w:t>
      </w:r>
      <w:r w:rsidRPr="00E6116D">
        <w:rPr>
          <w:rFonts w:ascii="Times New Roman" w:eastAsia="宋体" w:hAnsi="Times New Roman"/>
          <w:color w:val="FF0000"/>
        </w:rPr>
        <w:t>准则下的性能比较（仿真结果、结果分析）</w:t>
      </w:r>
    </w:p>
    <w:p w14:paraId="16FDAB0E" w14:textId="57C43377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lastRenderedPageBreak/>
        <w:t>8</w:t>
      </w:r>
      <w:r w:rsidRPr="00E6116D">
        <w:rPr>
          <w:rFonts w:ascii="Times New Roman" w:eastAsia="宋体" w:hAnsi="Times New Roman"/>
          <w:color w:val="FF0000"/>
        </w:rPr>
        <w:t xml:space="preserve">.4.4 </w:t>
      </w:r>
      <w:r w:rsidRPr="00E6116D">
        <w:rPr>
          <w:rFonts w:ascii="Times New Roman" w:eastAsia="宋体" w:hAnsi="Times New Roman"/>
          <w:color w:val="FF0000"/>
        </w:rPr>
        <w:t>最大最小</w:t>
      </w:r>
      <w:r w:rsidRPr="00E6116D">
        <w:rPr>
          <w:rFonts w:ascii="Times New Roman" w:eastAsia="宋体" w:hAnsi="Times New Roman"/>
          <w:color w:val="FF0000"/>
        </w:rPr>
        <w:t>SINR</w:t>
      </w:r>
      <w:r w:rsidRPr="00E6116D">
        <w:rPr>
          <w:rFonts w:ascii="Times New Roman" w:eastAsia="宋体" w:hAnsi="Times New Roman"/>
          <w:color w:val="FF0000"/>
        </w:rPr>
        <w:t>准则下的性能比较（仿真结果、结果分析）</w:t>
      </w:r>
    </w:p>
    <w:p w14:paraId="315564C0" w14:textId="7436AB01" w:rsid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8</w:t>
      </w:r>
      <w:r w:rsidRPr="00E6116D">
        <w:rPr>
          <w:rFonts w:ascii="Times New Roman" w:eastAsia="宋体" w:hAnsi="Times New Roman"/>
          <w:color w:val="FF0000"/>
        </w:rPr>
        <w:t xml:space="preserve">.4.5 </w:t>
      </w:r>
      <w:r w:rsidRPr="00E6116D">
        <w:rPr>
          <w:rFonts w:ascii="Times New Roman" w:eastAsia="宋体" w:hAnsi="Times New Roman"/>
          <w:color w:val="FF0000"/>
        </w:rPr>
        <w:t>不同设计准则的性能比较（仿真结果、结果分析）</w:t>
      </w:r>
    </w:p>
    <w:p w14:paraId="3C9B1A4A" w14:textId="77777777" w:rsidR="00940FFE" w:rsidRPr="00E6116D" w:rsidRDefault="00940FFE" w:rsidP="00940FFE">
      <w:pPr>
        <w:spacing w:line="300" w:lineRule="auto"/>
        <w:rPr>
          <w:rFonts w:ascii="Times New Roman" w:eastAsia="宋体" w:hAnsi="Times New Roman" w:hint="eastAsia"/>
          <w:color w:val="FF0000"/>
        </w:rPr>
      </w:pPr>
    </w:p>
    <w:p w14:paraId="6B28A839" w14:textId="63136538" w:rsidR="00E6116D" w:rsidRPr="00E6116D" w:rsidRDefault="00E6116D" w:rsidP="00E6116D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第</w:t>
      </w:r>
      <w:r w:rsidRPr="00E6116D">
        <w:rPr>
          <w:rFonts w:ascii="Times New Roman" w:eastAsia="宋体" w:hAnsi="Times New Roman" w:hint="eastAsia"/>
          <w:color w:val="FF0000"/>
        </w:rPr>
        <w:t>九</w:t>
      </w:r>
      <w:r w:rsidRPr="00E6116D">
        <w:rPr>
          <w:rFonts w:ascii="Times New Roman" w:eastAsia="宋体" w:hAnsi="Times New Roman" w:hint="eastAsia"/>
          <w:color w:val="FF0000"/>
        </w:rPr>
        <w:t>章</w:t>
      </w:r>
      <w:r w:rsidRPr="00E6116D">
        <w:rPr>
          <w:rFonts w:ascii="Times New Roman" w:eastAsia="宋体" w:hAnsi="Times New Roman" w:hint="eastAsia"/>
          <w:color w:val="FF0000"/>
        </w:rPr>
        <w:t xml:space="preserve"> </w:t>
      </w:r>
      <w:r w:rsidRPr="00E6116D">
        <w:rPr>
          <w:rFonts w:ascii="Times New Roman" w:eastAsia="宋体" w:hAnsi="Times New Roman"/>
          <w:color w:val="FF0000"/>
        </w:rPr>
        <w:tab/>
      </w:r>
      <w:r w:rsidRPr="00E6116D">
        <w:rPr>
          <w:rFonts w:ascii="Times New Roman" w:eastAsia="宋体" w:hAnsi="Times New Roman" w:hint="eastAsia"/>
          <w:color w:val="FF0000"/>
        </w:rPr>
        <w:t>基于</w:t>
      </w:r>
      <w:r w:rsidRPr="00E6116D">
        <w:rPr>
          <w:rFonts w:ascii="Times New Roman" w:eastAsia="宋体" w:hAnsi="Times New Roman" w:hint="eastAsia"/>
          <w:color w:val="FF0000"/>
        </w:rPr>
        <w:t>E</w:t>
      </w:r>
      <w:r w:rsidRPr="00E6116D">
        <w:rPr>
          <w:rFonts w:ascii="Times New Roman" w:eastAsia="宋体" w:hAnsi="Times New Roman"/>
          <w:color w:val="FF0000"/>
        </w:rPr>
        <w:t>FP</w:t>
      </w:r>
      <w:r w:rsidRPr="00E6116D">
        <w:rPr>
          <w:rFonts w:ascii="Times New Roman" w:eastAsia="宋体" w:hAnsi="Times New Roman" w:hint="eastAsia"/>
          <w:color w:val="FF0000"/>
        </w:rPr>
        <w:t>的低位宽预编码</w:t>
      </w:r>
      <w:r w:rsidRPr="00E6116D">
        <w:rPr>
          <w:rFonts w:ascii="Times New Roman" w:eastAsia="宋体" w:hAnsi="Times New Roman" w:hint="eastAsia"/>
          <w:color w:val="FF0000"/>
        </w:rPr>
        <w:t>全链路</w:t>
      </w:r>
      <w:r w:rsidRPr="00E6116D">
        <w:rPr>
          <w:rFonts w:ascii="Times New Roman" w:eastAsia="宋体" w:hAnsi="Times New Roman" w:hint="eastAsia"/>
          <w:color w:val="FF0000"/>
        </w:rPr>
        <w:t>性能分析</w:t>
      </w:r>
    </w:p>
    <w:p w14:paraId="11CA73D1" w14:textId="1511B2F7" w:rsidR="00E6116D" w:rsidRPr="00E6116D" w:rsidRDefault="00E6116D" w:rsidP="00E6116D">
      <w:pPr>
        <w:spacing w:line="300" w:lineRule="auto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9</w:t>
      </w:r>
      <w:r w:rsidRPr="00E6116D">
        <w:rPr>
          <w:rFonts w:ascii="Times New Roman" w:eastAsia="宋体" w:hAnsi="Times New Roman"/>
          <w:color w:val="FF0000"/>
        </w:rPr>
        <w:t>.1</w:t>
      </w:r>
      <w:r w:rsidRPr="00E6116D">
        <w:rPr>
          <w:rFonts w:ascii="Times New Roman" w:eastAsia="宋体" w:hAnsi="Times New Roman"/>
          <w:color w:val="FF0000"/>
        </w:rPr>
        <w:tab/>
      </w:r>
      <w:r w:rsidRPr="00E6116D">
        <w:rPr>
          <w:rFonts w:ascii="Times New Roman" w:eastAsia="宋体" w:hAnsi="Times New Roman"/>
          <w:color w:val="FF0000"/>
        </w:rPr>
        <w:t>引言</w:t>
      </w:r>
      <w:r w:rsidRPr="00E6116D">
        <w:rPr>
          <w:rFonts w:ascii="Times New Roman" w:eastAsia="宋体" w:hAnsi="Times New Roman"/>
          <w:color w:val="FF0000"/>
        </w:rPr>
        <w:tab/>
      </w:r>
    </w:p>
    <w:p w14:paraId="1EC9DBFD" w14:textId="77777777" w:rsidR="00E6116D" w:rsidRPr="00E6116D" w:rsidRDefault="00E6116D" w:rsidP="00E6116D">
      <w:pPr>
        <w:spacing w:line="300" w:lineRule="auto"/>
        <w:ind w:firstLine="420"/>
        <w:rPr>
          <w:rFonts w:ascii="Times New Roman" w:eastAsia="宋体" w:hAnsi="Times New Roman"/>
          <w:color w:val="FF0000"/>
        </w:rPr>
      </w:pPr>
      <w:r w:rsidRPr="00E6116D">
        <w:rPr>
          <w:rFonts w:ascii="Times New Roman" w:eastAsia="宋体" w:hAnsi="Times New Roman" w:hint="eastAsia"/>
          <w:color w:val="FF0000"/>
        </w:rPr>
        <w:t>本章将基于第四章介绍的</w:t>
      </w:r>
      <w:r w:rsidRPr="00E6116D">
        <w:rPr>
          <w:rFonts w:ascii="Times New Roman" w:eastAsia="宋体" w:hAnsi="Times New Roman"/>
          <w:color w:val="FF0000"/>
        </w:rPr>
        <w:t>EFP</w:t>
      </w:r>
      <w:r w:rsidRPr="00E6116D">
        <w:rPr>
          <w:rFonts w:ascii="Times New Roman" w:eastAsia="宋体" w:hAnsi="Times New Roman"/>
          <w:color w:val="FF0000"/>
        </w:rPr>
        <w:t>数据存储格式进行低</w:t>
      </w:r>
      <w:r w:rsidRPr="00E6116D">
        <w:rPr>
          <w:rFonts w:ascii="Times New Roman" w:eastAsia="宋体" w:hAnsi="Times New Roman" w:hint="eastAsia"/>
          <w:color w:val="FF0000"/>
        </w:rPr>
        <w:t>位宽</w:t>
      </w:r>
      <w:r w:rsidRPr="00E6116D">
        <w:rPr>
          <w:rFonts w:ascii="Times New Roman" w:eastAsia="宋体" w:hAnsi="Times New Roman"/>
          <w:color w:val="FF0000"/>
        </w:rPr>
        <w:t>预编码仿真和分析。</w:t>
      </w:r>
      <w:r w:rsidRPr="00E6116D">
        <w:rPr>
          <w:rFonts w:ascii="Times New Roman" w:eastAsia="宋体" w:hAnsi="Times New Roman" w:hint="eastAsia"/>
          <w:color w:val="FF0000"/>
        </w:rPr>
        <w:t>首先将描述仿真参数设置，最后将给出不同数据格式、不同位宽和不同流数场景下的仿真结果并做比较分析。</w:t>
      </w:r>
    </w:p>
    <w:p w14:paraId="497CDED1" w14:textId="7EF77E3F" w:rsidR="00E6116D" w:rsidRDefault="00E6116D" w:rsidP="00E6116D">
      <w:pPr>
        <w:spacing w:line="3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9.2  </w:t>
      </w:r>
      <w:r>
        <w:rPr>
          <w:rFonts w:ascii="Times New Roman" w:eastAsia="宋体" w:hAnsi="Times New Roman" w:hint="eastAsia"/>
        </w:rPr>
        <w:t>基线分析</w:t>
      </w:r>
    </w:p>
    <w:p w14:paraId="0F329CCE" w14:textId="71A7641C" w:rsidR="00E6116D" w:rsidRPr="00E6116D" w:rsidRDefault="00E6116D" w:rsidP="00E6116D">
      <w:pPr>
        <w:spacing w:line="300" w:lineRule="auto"/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9.2</w:t>
      </w:r>
      <w:r w:rsidRPr="00E6116D">
        <w:rPr>
          <w:rFonts w:ascii="Times New Roman" w:eastAsia="宋体" w:hAnsi="Times New Roman"/>
        </w:rPr>
        <w:t>.1</w:t>
      </w:r>
      <w:r>
        <w:rPr>
          <w:rFonts w:ascii="Times New Roman" w:eastAsia="宋体" w:hAnsi="Times New Roman" w:hint="eastAsia"/>
        </w:rPr>
        <w:t xml:space="preserve">  </w:t>
      </w:r>
      <w:r w:rsidRPr="00E6116D">
        <w:rPr>
          <w:rFonts w:ascii="Times New Roman" w:eastAsia="宋体" w:hAnsi="Times New Roman"/>
        </w:rPr>
        <w:t>系统模型</w:t>
      </w:r>
    </w:p>
    <w:p w14:paraId="23B638FE" w14:textId="1C75A2D4" w:rsidR="00E6116D" w:rsidRPr="00E6116D" w:rsidRDefault="00E6116D" w:rsidP="00E6116D">
      <w:pPr>
        <w:spacing w:line="300" w:lineRule="auto"/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9.2</w:t>
      </w:r>
      <w:r w:rsidRPr="00E6116D">
        <w:rPr>
          <w:rFonts w:ascii="Times New Roman" w:eastAsia="宋体" w:hAnsi="Times New Roman"/>
        </w:rPr>
        <w:t>.2</w:t>
      </w:r>
      <w:r>
        <w:rPr>
          <w:rFonts w:ascii="Times New Roman" w:eastAsia="宋体" w:hAnsi="Times New Roman" w:hint="eastAsia"/>
        </w:rPr>
        <w:t xml:space="preserve">  </w:t>
      </w:r>
      <w:r w:rsidRPr="00E6116D">
        <w:rPr>
          <w:rFonts w:ascii="Times New Roman" w:eastAsia="宋体" w:hAnsi="Times New Roman"/>
        </w:rPr>
        <w:t>仿真流程与参数设置</w:t>
      </w:r>
    </w:p>
    <w:p w14:paraId="20B53DEB" w14:textId="72AF451F" w:rsidR="00E6116D" w:rsidRPr="00E6116D" w:rsidRDefault="00E6116D" w:rsidP="00E6116D">
      <w:pPr>
        <w:spacing w:line="300" w:lineRule="auto"/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9.2</w:t>
      </w:r>
      <w:r w:rsidRPr="00E6116D">
        <w:rPr>
          <w:rFonts w:ascii="Times New Roman" w:eastAsia="宋体" w:hAnsi="Times New Roman"/>
        </w:rPr>
        <w:t>.3</w:t>
      </w:r>
      <w:r>
        <w:rPr>
          <w:rFonts w:ascii="Times New Roman" w:eastAsia="宋体" w:hAnsi="Times New Roman" w:hint="eastAsia"/>
        </w:rPr>
        <w:t xml:space="preserve">  </w:t>
      </w:r>
      <w:r w:rsidRPr="00E6116D">
        <w:rPr>
          <w:rFonts w:ascii="Times New Roman" w:eastAsia="宋体" w:hAnsi="Times New Roman"/>
        </w:rPr>
        <w:t>仿真结果与分析</w:t>
      </w:r>
    </w:p>
    <w:p w14:paraId="64152B73" w14:textId="183CA0D4" w:rsidR="00E6116D" w:rsidRPr="00E6116D" w:rsidRDefault="00E6116D" w:rsidP="00E6116D">
      <w:pPr>
        <w:spacing w:line="300" w:lineRule="auto"/>
        <w:ind w:leftChars="400" w:left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9.2</w:t>
      </w:r>
      <w:r w:rsidRPr="00E6116D">
        <w:rPr>
          <w:rFonts w:ascii="Times New Roman" w:eastAsia="宋体" w:hAnsi="Times New Roman"/>
        </w:rPr>
        <w:t>.3.1</w:t>
      </w:r>
      <w:r>
        <w:rPr>
          <w:rFonts w:ascii="Times New Roman" w:eastAsia="宋体" w:hAnsi="Times New Roman" w:hint="eastAsia"/>
        </w:rPr>
        <w:t xml:space="preserve">  </w:t>
      </w:r>
      <w:r w:rsidRPr="00E6116D">
        <w:rPr>
          <w:rFonts w:ascii="Times New Roman" w:eastAsia="宋体" w:hAnsi="Times New Roman"/>
        </w:rPr>
        <w:t>不同位宽下</w:t>
      </w:r>
      <w:r w:rsidRPr="00E6116D">
        <w:rPr>
          <w:rFonts w:ascii="Times New Roman" w:eastAsia="宋体" w:hAnsi="Times New Roman"/>
        </w:rPr>
        <w:t>SVD</w:t>
      </w:r>
      <w:r w:rsidRPr="00E6116D">
        <w:rPr>
          <w:rFonts w:ascii="Times New Roman" w:eastAsia="宋体" w:hAnsi="Times New Roman"/>
        </w:rPr>
        <w:t>预编码仿真结果与分析</w:t>
      </w:r>
    </w:p>
    <w:p w14:paraId="1B30B4C5" w14:textId="1CA5FC57" w:rsidR="00E6116D" w:rsidRPr="00E6116D" w:rsidRDefault="00E6116D" w:rsidP="00E6116D">
      <w:pPr>
        <w:spacing w:line="300" w:lineRule="auto"/>
        <w:ind w:leftChars="400" w:left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9.2</w:t>
      </w:r>
      <w:r w:rsidRPr="00E6116D">
        <w:rPr>
          <w:rFonts w:ascii="Times New Roman" w:eastAsia="宋体" w:hAnsi="Times New Roman"/>
        </w:rPr>
        <w:t>.3.2</w:t>
      </w:r>
      <w:r>
        <w:rPr>
          <w:rFonts w:ascii="Times New Roman" w:eastAsia="宋体" w:hAnsi="Times New Roman" w:hint="eastAsia"/>
        </w:rPr>
        <w:t xml:space="preserve">  </w:t>
      </w:r>
      <w:r w:rsidRPr="00E6116D">
        <w:rPr>
          <w:rFonts w:ascii="Times New Roman" w:eastAsia="宋体" w:hAnsi="Times New Roman"/>
        </w:rPr>
        <w:t>SVD/ZF</w:t>
      </w:r>
      <w:r w:rsidRPr="00E6116D">
        <w:rPr>
          <w:rFonts w:ascii="Times New Roman" w:eastAsia="宋体" w:hAnsi="Times New Roman"/>
        </w:rPr>
        <w:t>预编码仿真结果与分析</w:t>
      </w:r>
    </w:p>
    <w:p w14:paraId="2F559620" w14:textId="758CBAF9" w:rsidR="00E6116D" w:rsidRPr="00E6116D" w:rsidRDefault="00E6116D" w:rsidP="00E6116D">
      <w:pPr>
        <w:spacing w:line="300" w:lineRule="auto"/>
        <w:ind w:leftChars="400" w:left="84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9.2</w:t>
      </w:r>
      <w:r w:rsidRPr="00E6116D">
        <w:rPr>
          <w:rFonts w:ascii="Times New Roman" w:eastAsia="宋体" w:hAnsi="Times New Roman"/>
        </w:rPr>
        <w:t>.3.3</w:t>
      </w:r>
      <w:r>
        <w:rPr>
          <w:rFonts w:ascii="Times New Roman" w:eastAsia="宋体" w:hAnsi="Times New Roman" w:hint="eastAsia"/>
        </w:rPr>
        <w:t xml:space="preserve">  </w:t>
      </w:r>
      <w:r w:rsidRPr="00E6116D">
        <w:rPr>
          <w:rFonts w:ascii="Times New Roman" w:eastAsia="宋体" w:hAnsi="Times New Roman"/>
        </w:rPr>
        <w:t>不同流数下</w:t>
      </w:r>
      <w:r w:rsidRPr="00E6116D">
        <w:rPr>
          <w:rFonts w:ascii="Times New Roman" w:eastAsia="宋体" w:hAnsi="Times New Roman"/>
        </w:rPr>
        <w:t>SVD</w:t>
      </w:r>
      <w:r w:rsidRPr="00E6116D">
        <w:rPr>
          <w:rFonts w:ascii="Times New Roman" w:eastAsia="宋体" w:hAnsi="Times New Roman"/>
        </w:rPr>
        <w:t>预编码仿真结果与分析</w:t>
      </w:r>
    </w:p>
    <w:p w14:paraId="41094231" w14:textId="7D8253A0" w:rsidR="00E6116D" w:rsidRPr="00A44434" w:rsidRDefault="00E6116D" w:rsidP="00E6116D">
      <w:pPr>
        <w:spacing w:line="300" w:lineRule="auto"/>
        <w:rPr>
          <w:rFonts w:ascii="Times New Roman" w:eastAsia="宋体" w:hAnsi="Times New Roman" w:hint="eastAsia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9</w:t>
      </w:r>
      <w:r w:rsidRPr="00A44434">
        <w:rPr>
          <w:rFonts w:ascii="Times New Roman" w:eastAsia="宋体" w:hAnsi="Times New Roman"/>
          <w:color w:val="FF0000"/>
        </w:rPr>
        <w:t>.</w:t>
      </w:r>
      <w:r w:rsidRPr="00A44434">
        <w:rPr>
          <w:rFonts w:ascii="Times New Roman" w:eastAsia="宋体" w:hAnsi="Times New Roman" w:hint="eastAsia"/>
          <w:color w:val="FF0000"/>
        </w:rPr>
        <w:t>3</w:t>
      </w:r>
      <w:r w:rsidRPr="00A44434">
        <w:rPr>
          <w:rFonts w:ascii="Times New Roman" w:eastAsia="宋体" w:hAnsi="Times New Roman"/>
          <w:color w:val="FF0000"/>
        </w:rPr>
        <w:tab/>
      </w:r>
      <w:r w:rsidRPr="00A44434">
        <w:rPr>
          <w:rFonts w:ascii="Times New Roman" w:eastAsia="宋体" w:hAnsi="Times New Roman" w:hint="eastAsia"/>
          <w:color w:val="FF0000"/>
        </w:rPr>
        <w:t>项目全链路性能仿真及分析</w:t>
      </w:r>
    </w:p>
    <w:p w14:paraId="1B3D1E01" w14:textId="18F0980D" w:rsidR="00E6116D" w:rsidRPr="00A44434" w:rsidRDefault="00E6116D" w:rsidP="00E6116D">
      <w:pPr>
        <w:spacing w:line="300" w:lineRule="auto"/>
        <w:rPr>
          <w:rFonts w:ascii="Times New Roman" w:eastAsia="宋体" w:hAnsi="Times New Roman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9</w:t>
      </w:r>
      <w:r w:rsidRPr="00A44434">
        <w:rPr>
          <w:rFonts w:ascii="Times New Roman" w:eastAsia="宋体" w:hAnsi="Times New Roman"/>
          <w:color w:val="FF0000"/>
        </w:rPr>
        <w:t>.</w:t>
      </w:r>
      <w:r w:rsidRPr="00A44434">
        <w:rPr>
          <w:rFonts w:ascii="Times New Roman" w:eastAsia="宋体" w:hAnsi="Times New Roman" w:hint="eastAsia"/>
          <w:color w:val="FF0000"/>
        </w:rPr>
        <w:t>3</w:t>
      </w:r>
      <w:r w:rsidRPr="00A44434">
        <w:rPr>
          <w:rFonts w:ascii="Times New Roman" w:eastAsia="宋体" w:hAnsi="Times New Roman"/>
          <w:color w:val="FF0000"/>
        </w:rPr>
        <w:t>.1</w:t>
      </w:r>
      <w:r w:rsidRPr="00A44434">
        <w:rPr>
          <w:rFonts w:ascii="Times New Roman" w:eastAsia="宋体" w:hAnsi="Times New Roman"/>
          <w:color w:val="FF0000"/>
        </w:rPr>
        <w:tab/>
      </w:r>
      <w:r w:rsidRPr="00A44434">
        <w:rPr>
          <w:rFonts w:ascii="Times New Roman" w:eastAsia="宋体" w:hAnsi="Times New Roman"/>
          <w:color w:val="FF0000"/>
        </w:rPr>
        <w:t>仿真参数设置</w:t>
      </w:r>
      <w:r w:rsidRPr="00A44434">
        <w:rPr>
          <w:rFonts w:ascii="Times New Roman" w:eastAsia="宋体" w:hAnsi="Times New Roman"/>
          <w:color w:val="FF0000"/>
        </w:rPr>
        <w:tab/>
      </w:r>
    </w:p>
    <w:p w14:paraId="12B4DBCA" w14:textId="10903A37" w:rsidR="00E6116D" w:rsidRPr="00A44434" w:rsidRDefault="00E6116D" w:rsidP="00E6116D">
      <w:pPr>
        <w:spacing w:line="300" w:lineRule="auto"/>
        <w:rPr>
          <w:rFonts w:ascii="Times New Roman" w:eastAsia="宋体" w:hAnsi="Times New Roman" w:hint="eastAsia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9.3</w:t>
      </w:r>
      <w:r w:rsidRPr="00A44434">
        <w:rPr>
          <w:rFonts w:ascii="Times New Roman" w:eastAsia="宋体" w:hAnsi="Times New Roman"/>
          <w:color w:val="FF0000"/>
        </w:rPr>
        <w:t xml:space="preserve">.2 </w:t>
      </w:r>
      <w:r w:rsidRPr="00A44434">
        <w:rPr>
          <w:rFonts w:ascii="Times New Roman" w:eastAsia="宋体" w:hAnsi="Times New Roman"/>
          <w:color w:val="FF0000"/>
        </w:rPr>
        <w:tab/>
        <w:t>EFP</w:t>
      </w:r>
      <w:r w:rsidRPr="00A44434">
        <w:rPr>
          <w:rFonts w:ascii="Times New Roman" w:eastAsia="宋体" w:hAnsi="Times New Roman"/>
          <w:color w:val="FF0000"/>
        </w:rPr>
        <w:t>低</w:t>
      </w:r>
      <w:r w:rsidRPr="00A44434">
        <w:rPr>
          <w:rFonts w:ascii="Times New Roman" w:eastAsia="宋体" w:hAnsi="Times New Roman" w:hint="eastAsia"/>
          <w:color w:val="FF0000"/>
        </w:rPr>
        <w:t>位宽</w:t>
      </w:r>
      <w:r w:rsidRPr="00A44434">
        <w:rPr>
          <w:rFonts w:ascii="Times New Roman" w:eastAsia="宋体" w:hAnsi="Times New Roman" w:hint="eastAsia"/>
          <w:color w:val="FF0000"/>
        </w:rPr>
        <w:t>Z</w:t>
      </w:r>
      <w:r w:rsidRPr="00A44434">
        <w:rPr>
          <w:rFonts w:ascii="Times New Roman" w:eastAsia="宋体" w:hAnsi="Times New Roman"/>
          <w:color w:val="FF0000"/>
        </w:rPr>
        <w:t>F</w:t>
      </w:r>
      <w:r w:rsidRPr="00A44434">
        <w:rPr>
          <w:rFonts w:ascii="Times New Roman" w:eastAsia="宋体" w:hAnsi="Times New Roman"/>
          <w:color w:val="FF0000"/>
        </w:rPr>
        <w:t>预编码仿真</w:t>
      </w:r>
      <w:r w:rsidR="00A44434" w:rsidRPr="00A44434">
        <w:rPr>
          <w:rFonts w:ascii="Times New Roman" w:eastAsia="宋体" w:hAnsi="Times New Roman" w:hint="eastAsia"/>
          <w:color w:val="FF0000"/>
        </w:rPr>
        <w:t>（大规模）</w:t>
      </w:r>
    </w:p>
    <w:p w14:paraId="29057F60" w14:textId="52F45A65" w:rsidR="00A44434" w:rsidRPr="00A44434" w:rsidRDefault="00A44434" w:rsidP="00E6116D">
      <w:pPr>
        <w:spacing w:line="300" w:lineRule="auto"/>
        <w:rPr>
          <w:rFonts w:ascii="Times New Roman" w:eastAsia="宋体" w:hAnsi="Times New Roman" w:hint="eastAsia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9</w:t>
      </w:r>
      <w:r w:rsidRPr="00A44434">
        <w:rPr>
          <w:rFonts w:ascii="Times New Roman" w:eastAsia="宋体" w:hAnsi="Times New Roman"/>
          <w:color w:val="FF0000"/>
        </w:rPr>
        <w:t>.3</w:t>
      </w:r>
      <w:r w:rsidR="00E6116D" w:rsidRPr="00A44434">
        <w:rPr>
          <w:rFonts w:ascii="Times New Roman" w:eastAsia="宋体" w:hAnsi="Times New Roman"/>
          <w:color w:val="FF0000"/>
        </w:rPr>
        <w:t xml:space="preserve">.3 </w:t>
      </w:r>
      <w:r w:rsidR="00E6116D" w:rsidRPr="00A44434">
        <w:rPr>
          <w:rFonts w:ascii="Times New Roman" w:eastAsia="宋体" w:hAnsi="Times New Roman"/>
          <w:color w:val="FF0000"/>
        </w:rPr>
        <w:tab/>
        <w:t>EFP</w:t>
      </w:r>
      <w:r w:rsidR="00E6116D" w:rsidRPr="00A44434">
        <w:rPr>
          <w:rFonts w:ascii="Times New Roman" w:eastAsia="宋体" w:hAnsi="Times New Roman" w:hint="eastAsia"/>
          <w:color w:val="FF0000"/>
        </w:rPr>
        <w:t>低位宽</w:t>
      </w:r>
      <w:r w:rsidR="00E6116D" w:rsidRPr="00A44434">
        <w:rPr>
          <w:rFonts w:ascii="Times New Roman" w:eastAsia="宋体" w:hAnsi="Times New Roman"/>
          <w:color w:val="FF0000"/>
        </w:rPr>
        <w:t>SVD</w:t>
      </w:r>
      <w:r w:rsidR="00E6116D" w:rsidRPr="00A44434">
        <w:rPr>
          <w:rFonts w:ascii="Times New Roman" w:eastAsia="宋体" w:hAnsi="Times New Roman"/>
          <w:color w:val="FF0000"/>
        </w:rPr>
        <w:t>预编码仿真</w:t>
      </w:r>
      <w:r w:rsidRPr="00A44434">
        <w:rPr>
          <w:rFonts w:ascii="Times New Roman" w:eastAsia="宋体" w:hAnsi="Times New Roman" w:hint="eastAsia"/>
          <w:color w:val="FF0000"/>
        </w:rPr>
        <w:t>（大规模、各要素贡献分析）</w:t>
      </w:r>
    </w:p>
    <w:p w14:paraId="786230E6" w14:textId="15135719" w:rsidR="00E6116D" w:rsidRPr="00A44434" w:rsidRDefault="00A44434" w:rsidP="00E6116D">
      <w:pPr>
        <w:spacing w:line="300" w:lineRule="auto"/>
        <w:rPr>
          <w:rFonts w:ascii="Times New Roman" w:eastAsia="宋体" w:hAnsi="Times New Roman" w:hint="eastAsia"/>
          <w:color w:val="FF0000"/>
        </w:rPr>
      </w:pPr>
      <w:r w:rsidRPr="00A44434">
        <w:rPr>
          <w:rFonts w:ascii="Times New Roman" w:eastAsia="宋体" w:hAnsi="Times New Roman" w:hint="eastAsia"/>
          <w:color w:val="FF0000"/>
        </w:rPr>
        <w:t>9</w:t>
      </w:r>
      <w:r w:rsidR="00E6116D" w:rsidRPr="00A44434">
        <w:rPr>
          <w:rFonts w:ascii="Times New Roman" w:eastAsia="宋体" w:hAnsi="Times New Roman"/>
          <w:color w:val="FF0000"/>
        </w:rPr>
        <w:t>.</w:t>
      </w:r>
      <w:r w:rsidRPr="00A44434">
        <w:rPr>
          <w:rFonts w:ascii="Times New Roman" w:eastAsia="宋体" w:hAnsi="Times New Roman" w:hint="eastAsia"/>
          <w:color w:val="FF0000"/>
        </w:rPr>
        <w:t>4</w:t>
      </w:r>
      <w:r w:rsidR="00E6116D" w:rsidRPr="00A44434">
        <w:rPr>
          <w:rFonts w:ascii="Times New Roman" w:eastAsia="宋体" w:hAnsi="Times New Roman"/>
          <w:color w:val="FF0000"/>
        </w:rPr>
        <w:tab/>
      </w:r>
      <w:r w:rsidRPr="00A44434">
        <w:rPr>
          <w:rFonts w:ascii="Times New Roman" w:eastAsia="宋体" w:hAnsi="Times New Roman" w:hint="eastAsia"/>
          <w:color w:val="FF0000"/>
        </w:rPr>
        <w:t>低位宽预编码设计新方案</w:t>
      </w:r>
      <w:r>
        <w:rPr>
          <w:rFonts w:ascii="Times New Roman" w:eastAsia="宋体" w:hAnsi="Times New Roman" w:hint="eastAsia"/>
          <w:color w:val="FF0000"/>
        </w:rPr>
        <w:t>（工程实现方案）</w:t>
      </w:r>
    </w:p>
    <w:p w14:paraId="21A8FE18" w14:textId="77777777" w:rsidR="00E6116D" w:rsidRDefault="00E6116D" w:rsidP="007211AC">
      <w:pPr>
        <w:spacing w:line="300" w:lineRule="auto"/>
        <w:rPr>
          <w:rFonts w:ascii="Times New Roman" w:eastAsia="宋体" w:hAnsi="Times New Roman"/>
          <w:color w:val="000000" w:themeColor="text1"/>
        </w:rPr>
      </w:pPr>
    </w:p>
    <w:p w14:paraId="1C5B252B" w14:textId="5D5FC501" w:rsidR="00A44434" w:rsidRPr="009C2799" w:rsidRDefault="00A44434" w:rsidP="007211AC">
      <w:pPr>
        <w:spacing w:line="300" w:lineRule="auto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第十章</w:t>
      </w:r>
      <w:r>
        <w:rPr>
          <w:rFonts w:ascii="Times New Roman" w:eastAsia="宋体" w:hAnsi="Times New Roman" w:hint="eastAsia"/>
          <w:color w:val="000000" w:themeColor="text1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</w:rPr>
        <w:t>总结与展望</w:t>
      </w:r>
    </w:p>
    <w:sectPr w:rsidR="00A44434" w:rsidRPr="009C2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6E102" w14:textId="77777777" w:rsidR="00B874D3" w:rsidRDefault="00B874D3" w:rsidP="00150159">
      <w:r>
        <w:separator/>
      </w:r>
    </w:p>
  </w:endnote>
  <w:endnote w:type="continuationSeparator" w:id="0">
    <w:p w14:paraId="49588AFE" w14:textId="77777777" w:rsidR="00B874D3" w:rsidRDefault="00B874D3" w:rsidP="00150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B1C1C" w14:textId="77777777" w:rsidR="00B874D3" w:rsidRDefault="00B874D3" w:rsidP="00150159">
      <w:r>
        <w:separator/>
      </w:r>
    </w:p>
  </w:footnote>
  <w:footnote w:type="continuationSeparator" w:id="0">
    <w:p w14:paraId="1A23A0CA" w14:textId="77777777" w:rsidR="00B874D3" w:rsidRDefault="00B874D3" w:rsidP="00150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BC"/>
    <w:rsid w:val="000E0CFA"/>
    <w:rsid w:val="00134F62"/>
    <w:rsid w:val="00150159"/>
    <w:rsid w:val="00380338"/>
    <w:rsid w:val="005F0DE5"/>
    <w:rsid w:val="006631A8"/>
    <w:rsid w:val="006B18E9"/>
    <w:rsid w:val="007211AC"/>
    <w:rsid w:val="00866191"/>
    <w:rsid w:val="00940FFE"/>
    <w:rsid w:val="009C2799"/>
    <w:rsid w:val="00A21586"/>
    <w:rsid w:val="00A44434"/>
    <w:rsid w:val="00A72FBC"/>
    <w:rsid w:val="00A86D77"/>
    <w:rsid w:val="00B874D3"/>
    <w:rsid w:val="00BD323F"/>
    <w:rsid w:val="00D638F3"/>
    <w:rsid w:val="00DD39FB"/>
    <w:rsid w:val="00E6116D"/>
    <w:rsid w:val="00F6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28424"/>
  <w15:chartTrackingRefBased/>
  <w15:docId w15:val="{0B51F17D-D2E9-4511-B673-9EE94704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159"/>
    <w:rPr>
      <w:sz w:val="18"/>
      <w:szCs w:val="18"/>
    </w:rPr>
  </w:style>
  <w:style w:type="character" w:styleId="a7">
    <w:name w:val="Hyperlink"/>
    <w:basedOn w:val="a0"/>
    <w:uiPriority w:val="99"/>
    <w:unhideWhenUsed/>
    <w:rsid w:val="00D638F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F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63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杰豪 缪</dc:creator>
  <cp:keywords/>
  <dc:description/>
  <cp:lastModifiedBy>开轩 鲍</cp:lastModifiedBy>
  <cp:revision>4</cp:revision>
  <dcterms:created xsi:type="dcterms:W3CDTF">2024-08-30T06:59:00Z</dcterms:created>
  <dcterms:modified xsi:type="dcterms:W3CDTF">2024-08-30T07:25:00Z</dcterms:modified>
</cp:coreProperties>
</file>