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17" w:rsidRPr="00292117" w:rsidRDefault="00292117" w:rsidP="00292117">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292117">
        <w:rPr>
          <w:rFonts w:ascii="Arial" w:eastAsia="Times New Roman" w:hAnsi="Arial" w:cs="Arial"/>
          <w:b/>
          <w:bCs/>
          <w:color w:val="3D3D3D"/>
          <w:sz w:val="36"/>
          <w:szCs w:val="36"/>
          <w:lang w:eastAsia="id-ID"/>
        </w:rPr>
        <w:t>Atribut HTML</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t>Pada modul sebelumnya kita sudah mengenal berbagai macam elemen. Elemen dituliskan dengan awalan tag pembuka &lt;&gt; dan diakhiri dengan tag penutup &lt;/&gt;. Ada satu hal lagi yang bisa kita tuliskan pada sebuah elemen, lebih tepatnya pada sebuah tag pembuka, yaitu </w:t>
      </w:r>
      <w:r w:rsidRPr="00292117">
        <w:rPr>
          <w:rFonts w:ascii="Arial" w:eastAsia="Times New Roman" w:hAnsi="Arial" w:cs="Arial"/>
          <w:i/>
          <w:iCs/>
          <w:color w:val="3D3D3D"/>
          <w:sz w:val="24"/>
          <w:szCs w:val="24"/>
          <w:lang w:eastAsia="id-ID"/>
        </w:rPr>
        <w:t>Attribute</w:t>
      </w:r>
      <w:r w:rsidRPr="00292117">
        <w:rPr>
          <w:rFonts w:ascii="Arial" w:eastAsia="Times New Roman" w:hAnsi="Arial" w:cs="Arial"/>
          <w:color w:val="3D3D3D"/>
          <w:sz w:val="24"/>
          <w:szCs w:val="24"/>
          <w:lang w:eastAsia="id-ID"/>
        </w:rPr>
        <w:t>. Atribut ini berfungsi memberikan informasi tambahan pada sebuah elemen. Atribut dituliskan pada tag pembuka sebuah elemen setelah nama dari elemennya tersebut ditulis. Contohnya:</w:t>
      </w:r>
    </w:p>
    <w:p w:rsidR="00292117" w:rsidRPr="00292117" w:rsidRDefault="00292117" w:rsidP="0029211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292117">
        <w:rPr>
          <w:rFonts w:ascii="Consolas" w:eastAsia="Times New Roman" w:hAnsi="Consolas" w:cs="Consolas"/>
          <w:color w:val="000088"/>
          <w:sz w:val="19"/>
          <w:lang w:eastAsia="id-ID"/>
        </w:rPr>
        <w:t>&lt;p</w:t>
      </w:r>
      <w:r w:rsidRPr="00292117">
        <w:rPr>
          <w:rFonts w:ascii="Consolas" w:eastAsia="Times New Roman" w:hAnsi="Consolas" w:cs="Consolas"/>
          <w:color w:val="000000"/>
          <w:sz w:val="19"/>
          <w:lang w:eastAsia="id-ID"/>
        </w:rPr>
        <w:t xml:space="preserve"> </w:t>
      </w:r>
      <w:r w:rsidRPr="00292117">
        <w:rPr>
          <w:rFonts w:ascii="Consolas" w:eastAsia="Times New Roman" w:hAnsi="Consolas" w:cs="Consolas"/>
          <w:color w:val="660066"/>
          <w:sz w:val="19"/>
          <w:lang w:eastAsia="id-ID"/>
        </w:rPr>
        <w:t>lang</w:t>
      </w:r>
      <w:r w:rsidRPr="00292117">
        <w:rPr>
          <w:rFonts w:ascii="Consolas" w:eastAsia="Times New Roman" w:hAnsi="Consolas" w:cs="Consolas"/>
          <w:color w:val="666600"/>
          <w:sz w:val="19"/>
          <w:lang w:eastAsia="id-ID"/>
        </w:rPr>
        <w:t>=</w:t>
      </w:r>
      <w:r w:rsidRPr="00292117">
        <w:rPr>
          <w:rFonts w:ascii="Consolas" w:eastAsia="Times New Roman" w:hAnsi="Consolas" w:cs="Consolas"/>
          <w:color w:val="008800"/>
          <w:sz w:val="19"/>
          <w:lang w:eastAsia="id-ID"/>
        </w:rPr>
        <w:t>"id"</w:t>
      </w:r>
      <w:r w:rsidRPr="00292117">
        <w:rPr>
          <w:rFonts w:ascii="Consolas" w:eastAsia="Times New Roman" w:hAnsi="Consolas" w:cs="Consolas"/>
          <w:color w:val="000088"/>
          <w:sz w:val="19"/>
          <w:lang w:eastAsia="id-ID"/>
        </w:rPr>
        <w:t>&gt;</w:t>
      </w:r>
      <w:r w:rsidRPr="00292117">
        <w:rPr>
          <w:rFonts w:ascii="Consolas" w:eastAsia="Times New Roman" w:hAnsi="Consolas" w:cs="Consolas"/>
          <w:color w:val="000000"/>
          <w:sz w:val="19"/>
          <w:lang w:eastAsia="id-ID"/>
        </w:rPr>
        <w:t>Kota metropolitan terbesar di Provinsi Jawa Barat, sekaligus menjadi ibu kota provinsi tersebut.</w:t>
      </w:r>
      <w:r w:rsidRPr="00292117">
        <w:rPr>
          <w:rFonts w:ascii="Consolas" w:eastAsia="Times New Roman" w:hAnsi="Consolas" w:cs="Consolas"/>
          <w:color w:val="000088"/>
          <w:sz w:val="19"/>
          <w:lang w:eastAsia="id-ID"/>
        </w:rPr>
        <w:t>&lt;/p&gt;</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t>Pada contoh kode tersebut, kita menetapkan artibut bahasa (dengan penulisan lang) dengan nilai </w:t>
      </w:r>
      <w:r w:rsidRPr="00292117">
        <w:rPr>
          <w:rFonts w:ascii="Arial" w:eastAsia="Times New Roman" w:hAnsi="Arial" w:cs="Arial"/>
          <w:b/>
          <w:bCs/>
          <w:color w:val="3D3D3D"/>
          <w:sz w:val="24"/>
          <w:szCs w:val="24"/>
          <w:lang w:eastAsia="id-ID"/>
        </w:rPr>
        <w:t>“id”</w:t>
      </w:r>
      <w:r w:rsidRPr="00292117">
        <w:rPr>
          <w:rFonts w:ascii="Arial" w:eastAsia="Times New Roman" w:hAnsi="Arial" w:cs="Arial"/>
          <w:color w:val="3D3D3D"/>
          <w:sz w:val="24"/>
          <w:szCs w:val="24"/>
          <w:lang w:eastAsia="id-ID"/>
        </w:rPr>
        <w:t> atau Indonesia (kode bahasa bisa kita eksplore pada link berikut: </w:t>
      </w:r>
      <w:hyperlink r:id="rId5" w:history="1">
        <w:r w:rsidRPr="00292117">
          <w:rPr>
            <w:rFonts w:ascii="Arial" w:eastAsia="Times New Roman" w:hAnsi="Arial" w:cs="Arial"/>
            <w:color w:val="0000FF"/>
            <w:sz w:val="24"/>
            <w:szCs w:val="24"/>
            <w:lang w:eastAsia="id-ID"/>
          </w:rPr>
          <w:t>https://www.w3schools.com/tags/ref_language_codes.asp</w:t>
        </w:r>
      </w:hyperlink>
      <w:r w:rsidRPr="00292117">
        <w:rPr>
          <w:rFonts w:ascii="Arial" w:eastAsia="Times New Roman" w:hAnsi="Arial" w:cs="Arial"/>
          <w:color w:val="3D3D3D"/>
          <w:sz w:val="24"/>
          <w:szCs w:val="24"/>
          <w:lang w:eastAsia="id-ID"/>
        </w:rPr>
        <w:t>) pada sebuah elemen paragraf.</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t>Untuk menuliskan sebuah atribut, kita memerlukan nama dari atribut itu diikuti dengan nilai atribut tersebut dalam bentuk string (Dituliskan dalam tanda kutip dua). Untuk lebih jelasnya, perhatikan gambar berikut:</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19120317234561dd070f8bde2cba77c753f044196d3b.png" style="width:24pt;height:24pt"/>
        </w:pic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t>Atribut pada elemen juga dapat dituliskan lebih dari satu. Kita bisa menuliskan kembali seluruh struktur atribut di samping dari atribut yang sudah ada. Contohnya pada elemen paragraf di atas, kita akan memberikan sebuah atribut </w:t>
      </w:r>
      <w:r w:rsidRPr="00292117">
        <w:rPr>
          <w:rFonts w:ascii="Arial" w:eastAsia="Times New Roman" w:hAnsi="Arial" w:cs="Arial"/>
          <w:color w:val="C7254E"/>
          <w:sz w:val="24"/>
          <w:szCs w:val="24"/>
          <w:shd w:val="clear" w:color="auto" w:fill="F9F2F4"/>
          <w:lang w:eastAsia="id-ID"/>
        </w:rPr>
        <w:t>translate</w:t>
      </w:r>
      <w:r w:rsidRPr="00292117">
        <w:rPr>
          <w:rFonts w:ascii="Arial" w:eastAsia="Times New Roman" w:hAnsi="Arial" w:cs="Arial"/>
          <w:color w:val="3D3D3D"/>
          <w:sz w:val="24"/>
          <w:szCs w:val="24"/>
          <w:lang w:eastAsia="id-ID"/>
        </w:rPr>
        <w:t>, sehingga penulisannya menjadi seperti ini:</w:t>
      </w:r>
    </w:p>
    <w:p w:rsidR="00292117" w:rsidRPr="00292117" w:rsidRDefault="00292117" w:rsidP="0029211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292117">
        <w:rPr>
          <w:rFonts w:ascii="Consolas" w:eastAsia="Times New Roman" w:hAnsi="Consolas" w:cs="Consolas"/>
          <w:color w:val="000088"/>
          <w:sz w:val="19"/>
          <w:lang w:eastAsia="id-ID"/>
        </w:rPr>
        <w:t>&lt;p</w:t>
      </w:r>
      <w:r w:rsidRPr="00292117">
        <w:rPr>
          <w:rFonts w:ascii="Consolas" w:eastAsia="Times New Roman" w:hAnsi="Consolas" w:cs="Consolas"/>
          <w:color w:val="000000"/>
          <w:sz w:val="19"/>
          <w:lang w:eastAsia="id-ID"/>
        </w:rPr>
        <w:t xml:space="preserve"> </w:t>
      </w:r>
      <w:r w:rsidRPr="00292117">
        <w:rPr>
          <w:rFonts w:ascii="Consolas" w:eastAsia="Times New Roman" w:hAnsi="Consolas" w:cs="Consolas"/>
          <w:color w:val="660066"/>
          <w:sz w:val="19"/>
          <w:lang w:eastAsia="id-ID"/>
        </w:rPr>
        <w:t>lang</w:t>
      </w:r>
      <w:r w:rsidRPr="00292117">
        <w:rPr>
          <w:rFonts w:ascii="Consolas" w:eastAsia="Times New Roman" w:hAnsi="Consolas" w:cs="Consolas"/>
          <w:color w:val="666600"/>
          <w:sz w:val="19"/>
          <w:lang w:eastAsia="id-ID"/>
        </w:rPr>
        <w:t>=</w:t>
      </w:r>
      <w:r w:rsidRPr="00292117">
        <w:rPr>
          <w:rFonts w:ascii="Consolas" w:eastAsia="Times New Roman" w:hAnsi="Consolas" w:cs="Consolas"/>
          <w:color w:val="008800"/>
          <w:sz w:val="19"/>
          <w:lang w:eastAsia="id-ID"/>
        </w:rPr>
        <w:t>"id"</w:t>
      </w:r>
      <w:r w:rsidRPr="00292117">
        <w:rPr>
          <w:rFonts w:ascii="Consolas" w:eastAsia="Times New Roman" w:hAnsi="Consolas" w:cs="Consolas"/>
          <w:color w:val="000000"/>
          <w:sz w:val="19"/>
          <w:lang w:eastAsia="id-ID"/>
        </w:rPr>
        <w:t xml:space="preserve"> </w:t>
      </w:r>
      <w:r w:rsidRPr="00292117">
        <w:rPr>
          <w:rFonts w:ascii="Consolas" w:eastAsia="Times New Roman" w:hAnsi="Consolas" w:cs="Consolas"/>
          <w:b/>
          <w:bCs/>
          <w:color w:val="660066"/>
          <w:sz w:val="19"/>
          <w:lang w:eastAsia="id-ID"/>
        </w:rPr>
        <w:t>translate</w:t>
      </w:r>
      <w:r w:rsidRPr="00292117">
        <w:rPr>
          <w:rFonts w:ascii="Consolas" w:eastAsia="Times New Roman" w:hAnsi="Consolas" w:cs="Consolas"/>
          <w:b/>
          <w:bCs/>
          <w:color w:val="666600"/>
          <w:sz w:val="19"/>
          <w:lang w:eastAsia="id-ID"/>
        </w:rPr>
        <w:t>=</w:t>
      </w:r>
      <w:r w:rsidRPr="00292117">
        <w:rPr>
          <w:rFonts w:ascii="Consolas" w:eastAsia="Times New Roman" w:hAnsi="Consolas" w:cs="Consolas"/>
          <w:b/>
          <w:bCs/>
          <w:color w:val="008800"/>
          <w:sz w:val="19"/>
          <w:lang w:eastAsia="id-ID"/>
        </w:rPr>
        <w:t>"no"</w:t>
      </w:r>
      <w:r w:rsidRPr="00292117">
        <w:rPr>
          <w:rFonts w:ascii="Consolas" w:eastAsia="Times New Roman" w:hAnsi="Consolas" w:cs="Consolas"/>
          <w:color w:val="000088"/>
          <w:sz w:val="19"/>
          <w:lang w:eastAsia="id-ID"/>
        </w:rPr>
        <w:t>&gt;</w:t>
      </w:r>
      <w:r w:rsidRPr="00292117">
        <w:rPr>
          <w:rFonts w:ascii="Consolas" w:eastAsia="Times New Roman" w:hAnsi="Consolas" w:cs="Consolas"/>
          <w:color w:val="000000"/>
          <w:sz w:val="19"/>
          <w:lang w:eastAsia="id-ID"/>
        </w:rPr>
        <w:t>Kota metropolitan terbesar di Provinsi Jawa Barat, sekaligus menjadi ibu kota provinsi tersebut.</w:t>
      </w:r>
      <w:r w:rsidRPr="00292117">
        <w:rPr>
          <w:rFonts w:ascii="Consolas" w:eastAsia="Times New Roman" w:hAnsi="Consolas" w:cs="Consolas"/>
          <w:color w:val="000088"/>
          <w:sz w:val="19"/>
          <w:lang w:eastAsia="id-ID"/>
        </w:rPr>
        <w:t>&lt;/p&gt;</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t>Dengan menambahkan atribut </w:t>
      </w:r>
      <w:r w:rsidRPr="00292117">
        <w:rPr>
          <w:rFonts w:ascii="Arial" w:eastAsia="Times New Roman" w:hAnsi="Arial" w:cs="Arial"/>
          <w:color w:val="C7254E"/>
          <w:sz w:val="24"/>
          <w:szCs w:val="24"/>
          <w:shd w:val="clear" w:color="auto" w:fill="F9F2F4"/>
          <w:lang w:eastAsia="id-ID"/>
        </w:rPr>
        <w:t>translate</w:t>
      </w:r>
      <w:r w:rsidRPr="00292117">
        <w:rPr>
          <w:rFonts w:ascii="Arial" w:eastAsia="Times New Roman" w:hAnsi="Arial" w:cs="Arial"/>
          <w:color w:val="3D3D3D"/>
          <w:sz w:val="24"/>
          <w:szCs w:val="24"/>
          <w:lang w:eastAsia="id-ID"/>
        </w:rPr>
        <w:t> dan memberikan nilai </w:t>
      </w:r>
      <w:r w:rsidRPr="00292117">
        <w:rPr>
          <w:rFonts w:ascii="Arial" w:eastAsia="Times New Roman" w:hAnsi="Arial" w:cs="Arial"/>
          <w:b/>
          <w:bCs/>
          <w:color w:val="3D3D3D"/>
          <w:sz w:val="24"/>
          <w:szCs w:val="24"/>
          <w:lang w:eastAsia="id-ID"/>
        </w:rPr>
        <w:t>“no”</w:t>
      </w:r>
      <w:r w:rsidRPr="00292117">
        <w:rPr>
          <w:rFonts w:ascii="Arial" w:eastAsia="Times New Roman" w:hAnsi="Arial" w:cs="Arial"/>
          <w:color w:val="3D3D3D"/>
          <w:sz w:val="24"/>
          <w:szCs w:val="24"/>
          <w:lang w:eastAsia="id-ID"/>
        </w:rPr>
        <w:t> pada elemen paragraf tersebut, maka konten dari elemen yang dimaksud tidak akan diterjemahkan oleh layanan sistem </w:t>
      </w:r>
      <w:r w:rsidRPr="00292117">
        <w:rPr>
          <w:rFonts w:ascii="Arial" w:eastAsia="Times New Roman" w:hAnsi="Arial" w:cs="Arial"/>
          <w:i/>
          <w:iCs/>
          <w:color w:val="3D3D3D"/>
          <w:sz w:val="24"/>
          <w:szCs w:val="24"/>
          <w:lang w:eastAsia="id-ID"/>
        </w:rPr>
        <w:t>translate</w:t>
      </w:r>
      <w:r w:rsidRPr="00292117">
        <w:rPr>
          <w:rFonts w:ascii="Arial" w:eastAsia="Times New Roman" w:hAnsi="Arial" w:cs="Arial"/>
          <w:color w:val="3D3D3D"/>
          <w:sz w:val="24"/>
          <w:szCs w:val="24"/>
          <w:lang w:eastAsia="id-ID"/>
        </w:rPr>
        <w:t> otomatis seperti Google Translate.</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r w:rsidRPr="00292117">
        <w:rPr>
          <w:rFonts w:ascii="Arial" w:eastAsia="Times New Roman" w:hAnsi="Arial" w:cs="Arial"/>
          <w:color w:val="3D3D3D"/>
          <w:sz w:val="24"/>
          <w:szCs w:val="24"/>
          <w:lang w:eastAsia="id-ID"/>
        </w:rPr>
        <w:t>Lantas atribut apa saja yang dapat digunakan pada elemen HTML? Pada elemen HTML terdapat dua jenis atribut, yaitu Global Attribute dan atribut yang hanya bisa digunakan pada elemen tertentu. Untuk atribut yang spesifik pada sebuah elemen, kita akan mengulasnya   pada pembahasan elemen tersebut. Untuk Global Attribute, berikut daftar atribut yang bisa kita gunakan di seluruh elemen HTML.</w:t>
      </w:r>
    </w:p>
    <w:p w:rsidR="00292117" w:rsidRPr="00292117" w:rsidRDefault="00292117" w:rsidP="00292117">
      <w:pPr>
        <w:shd w:val="clear" w:color="auto" w:fill="FFFFFF"/>
        <w:spacing w:after="100" w:afterAutospacing="1" w:line="240" w:lineRule="auto"/>
        <w:rPr>
          <w:rFonts w:ascii="Arial" w:eastAsia="Times New Roman" w:hAnsi="Arial" w:cs="Arial"/>
          <w:color w:val="3D3D3D"/>
          <w:sz w:val="24"/>
          <w:szCs w:val="24"/>
          <w:lang w:eastAsia="id-ID"/>
        </w:rPr>
      </w:pPr>
    </w:p>
    <w:tbl>
      <w:tblPr>
        <w:tblW w:w="11355" w:type="dxa"/>
        <w:tblCellMar>
          <w:top w:w="15" w:type="dxa"/>
          <w:left w:w="15" w:type="dxa"/>
          <w:bottom w:w="15" w:type="dxa"/>
          <w:right w:w="15" w:type="dxa"/>
        </w:tblCellMar>
        <w:tblLook w:val="04A0"/>
      </w:tblPr>
      <w:tblGrid>
        <w:gridCol w:w="2163"/>
        <w:gridCol w:w="9192"/>
      </w:tblGrid>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CCCCCC"/>
            <w:hideMark/>
          </w:tcPr>
          <w:p w:rsidR="00292117" w:rsidRPr="00292117" w:rsidRDefault="00292117" w:rsidP="00292117">
            <w:pPr>
              <w:spacing w:after="0" w:line="240" w:lineRule="auto"/>
              <w:jc w:val="center"/>
              <w:rPr>
                <w:rFonts w:ascii="Times New Roman" w:eastAsia="Times New Roman" w:hAnsi="Times New Roman" w:cs="Times New Roman"/>
                <w:sz w:val="24"/>
                <w:szCs w:val="24"/>
                <w:lang w:eastAsia="id-ID"/>
              </w:rPr>
            </w:pPr>
            <w:r w:rsidRPr="00292117">
              <w:rPr>
                <w:rFonts w:ascii="Times New Roman" w:eastAsia="Times New Roman" w:hAnsi="Times New Roman" w:cs="Times New Roman"/>
                <w:b/>
                <w:bCs/>
                <w:sz w:val="24"/>
                <w:szCs w:val="24"/>
                <w:lang w:eastAsia="id-ID"/>
              </w:rPr>
              <w:t>Attribute</w:t>
            </w:r>
          </w:p>
        </w:tc>
        <w:tc>
          <w:tcPr>
            <w:tcW w:w="9180" w:type="dxa"/>
            <w:tcBorders>
              <w:top w:val="single" w:sz="6" w:space="0" w:color="DDDDDD"/>
              <w:left w:val="single" w:sz="6" w:space="0" w:color="DDDDDD"/>
              <w:bottom w:val="single" w:sz="6" w:space="0" w:color="DDDDDD"/>
              <w:right w:val="single" w:sz="6" w:space="0" w:color="DDDDDD"/>
            </w:tcBorders>
            <w:shd w:val="clear" w:color="auto" w:fill="CCCCCC"/>
            <w:hideMark/>
          </w:tcPr>
          <w:p w:rsidR="00292117" w:rsidRPr="00292117" w:rsidRDefault="00292117" w:rsidP="00292117">
            <w:pPr>
              <w:spacing w:after="0" w:line="240" w:lineRule="auto"/>
              <w:jc w:val="center"/>
              <w:rPr>
                <w:rFonts w:ascii="Times New Roman" w:eastAsia="Times New Roman" w:hAnsi="Times New Roman" w:cs="Times New Roman"/>
                <w:sz w:val="24"/>
                <w:szCs w:val="24"/>
                <w:lang w:eastAsia="id-ID"/>
              </w:rPr>
            </w:pPr>
            <w:r w:rsidRPr="00292117">
              <w:rPr>
                <w:rFonts w:ascii="Times New Roman" w:eastAsia="Times New Roman" w:hAnsi="Times New Roman" w:cs="Times New Roman"/>
                <w:b/>
                <w:bCs/>
                <w:sz w:val="24"/>
                <w:szCs w:val="24"/>
                <w:lang w:eastAsia="id-ID"/>
              </w:rPr>
              <w:t>Description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accesskey</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tombol shortcut untuk mengaktifkan/memfokuskan pada sebuah element.</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class</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satu atau lebih classname untuk sebuah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contenteditable</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konten dari elemen merupakan konten yang dapat diubah atau tidak</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data-*</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Digunakan untuk menyimpan sebuah data pribadi khusus ke halaman atau aplikasi.</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dir</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arah teks untuk konten pada suatu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draggable</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apakah suatu elemen dapat di-drag atau tidak.</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dropzone</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apakah data yang di-drag adalah data yang disalin, dipindahkan, atau ditautkan saat dijatuhkan.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hidden</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apakah suatu elemen ditampilkan atau tidak pada browser.</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id</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Menetapkan id pada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lang</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bahasa pada konten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spellcheck</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apakah elemen harus diperiksa ejaannya dan tata bahasanya atau tidak.</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style</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styling secara satu baris untuk suatu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tabindex</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urutan dari suatu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title</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informasi tambahan tentang suatu elemen.</w:t>
            </w:r>
          </w:p>
        </w:tc>
      </w:tr>
      <w:tr w:rsidR="00292117" w:rsidRPr="00292117" w:rsidTr="00292117">
        <w:tc>
          <w:tcPr>
            <w:tcW w:w="216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translate</w:t>
            </w:r>
          </w:p>
        </w:tc>
        <w:tc>
          <w:tcPr>
            <w:tcW w:w="9180" w:type="dxa"/>
            <w:tcBorders>
              <w:top w:val="single" w:sz="6" w:space="0" w:color="DDDDDD"/>
              <w:left w:val="single" w:sz="6" w:space="0" w:color="DDDDDD"/>
              <w:bottom w:val="single" w:sz="6" w:space="0" w:color="DDDDDD"/>
              <w:right w:val="single" w:sz="6" w:space="0" w:color="DDDDDD"/>
            </w:tcBorders>
            <w:shd w:val="clear" w:color="auto" w:fill="auto"/>
            <w:hideMark/>
          </w:tcPr>
          <w:p w:rsidR="00292117" w:rsidRPr="00292117" w:rsidRDefault="00292117" w:rsidP="00292117">
            <w:pPr>
              <w:spacing w:after="0" w:line="240" w:lineRule="auto"/>
              <w:rPr>
                <w:rFonts w:ascii="Times New Roman" w:eastAsia="Times New Roman" w:hAnsi="Times New Roman" w:cs="Times New Roman"/>
                <w:sz w:val="24"/>
                <w:szCs w:val="24"/>
                <w:lang w:eastAsia="id-ID"/>
              </w:rPr>
            </w:pPr>
            <w:r w:rsidRPr="00292117">
              <w:rPr>
                <w:rFonts w:ascii="Times New Roman" w:eastAsia="Times New Roman" w:hAnsi="Times New Roman" w:cs="Times New Roman"/>
                <w:sz w:val="24"/>
                <w:szCs w:val="24"/>
                <w:lang w:eastAsia="id-ID"/>
              </w:rPr>
              <w:t>Menentukan apakah konten elemen harus diterjemahkan atau tidak.</w:t>
            </w:r>
          </w:p>
        </w:tc>
      </w:tr>
    </w:tbl>
    <w:p w:rsidR="00ED22F0" w:rsidRDefault="00ED22F0"/>
    <w:sectPr w:rsidR="00ED22F0" w:rsidSect="00292117">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2D95"/>
    <w:multiLevelType w:val="multilevel"/>
    <w:tmpl w:val="D900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74ABC"/>
    <w:multiLevelType w:val="multilevel"/>
    <w:tmpl w:val="9EF8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2117"/>
    <w:rsid w:val="00292117"/>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29211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117"/>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29211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92117"/>
    <w:rPr>
      <w:i/>
      <w:iCs/>
    </w:rPr>
  </w:style>
  <w:style w:type="paragraph" w:styleId="HTMLPreformatted">
    <w:name w:val="HTML Preformatted"/>
    <w:basedOn w:val="Normal"/>
    <w:link w:val="HTMLPreformattedChar"/>
    <w:uiPriority w:val="99"/>
    <w:semiHidden/>
    <w:unhideWhenUsed/>
    <w:rsid w:val="0029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92117"/>
    <w:rPr>
      <w:rFonts w:ascii="Courier New" w:eastAsia="Times New Roman" w:hAnsi="Courier New" w:cs="Courier New"/>
      <w:sz w:val="20"/>
      <w:szCs w:val="20"/>
      <w:lang w:eastAsia="id-ID"/>
    </w:rPr>
  </w:style>
  <w:style w:type="character" w:customStyle="1" w:styleId="tag">
    <w:name w:val="tag"/>
    <w:basedOn w:val="DefaultParagraphFont"/>
    <w:rsid w:val="00292117"/>
  </w:style>
  <w:style w:type="character" w:customStyle="1" w:styleId="pln">
    <w:name w:val="pln"/>
    <w:basedOn w:val="DefaultParagraphFont"/>
    <w:rsid w:val="00292117"/>
  </w:style>
  <w:style w:type="character" w:customStyle="1" w:styleId="atn">
    <w:name w:val="atn"/>
    <w:basedOn w:val="DefaultParagraphFont"/>
    <w:rsid w:val="00292117"/>
  </w:style>
  <w:style w:type="character" w:customStyle="1" w:styleId="pun">
    <w:name w:val="pun"/>
    <w:basedOn w:val="DefaultParagraphFont"/>
    <w:rsid w:val="00292117"/>
  </w:style>
  <w:style w:type="character" w:customStyle="1" w:styleId="atv">
    <w:name w:val="atv"/>
    <w:basedOn w:val="DefaultParagraphFont"/>
    <w:rsid w:val="00292117"/>
  </w:style>
  <w:style w:type="character" w:styleId="Strong">
    <w:name w:val="Strong"/>
    <w:basedOn w:val="DefaultParagraphFont"/>
    <w:uiPriority w:val="22"/>
    <w:qFormat/>
    <w:rsid w:val="00292117"/>
    <w:rPr>
      <w:b/>
      <w:bCs/>
    </w:rPr>
  </w:style>
  <w:style w:type="character" w:styleId="Hyperlink">
    <w:name w:val="Hyperlink"/>
    <w:basedOn w:val="DefaultParagraphFont"/>
    <w:uiPriority w:val="99"/>
    <w:semiHidden/>
    <w:unhideWhenUsed/>
    <w:rsid w:val="00292117"/>
    <w:rPr>
      <w:color w:val="0000FF"/>
      <w:u w:val="single"/>
    </w:rPr>
  </w:style>
</w:styles>
</file>

<file path=word/webSettings.xml><?xml version="1.0" encoding="utf-8"?>
<w:webSettings xmlns:r="http://schemas.openxmlformats.org/officeDocument/2006/relationships" xmlns:w="http://schemas.openxmlformats.org/wordprocessingml/2006/main">
  <w:divs>
    <w:div w:id="1879007246">
      <w:bodyDiv w:val="1"/>
      <w:marLeft w:val="0"/>
      <w:marRight w:val="0"/>
      <w:marTop w:val="0"/>
      <w:marBottom w:val="0"/>
      <w:divBdr>
        <w:top w:val="none" w:sz="0" w:space="0" w:color="auto"/>
        <w:left w:val="none" w:sz="0" w:space="0" w:color="auto"/>
        <w:bottom w:val="none" w:sz="0" w:space="0" w:color="auto"/>
        <w:right w:val="none" w:sz="0" w:space="0" w:color="auto"/>
      </w:divBdr>
      <w:divsChild>
        <w:div w:id="1691101639">
          <w:marLeft w:val="0"/>
          <w:marRight w:val="0"/>
          <w:marTop w:val="0"/>
          <w:marBottom w:val="0"/>
          <w:divBdr>
            <w:top w:val="single" w:sz="6" w:space="24" w:color="CCCCCC"/>
            <w:left w:val="single" w:sz="6" w:space="0" w:color="CCCCCC"/>
            <w:bottom w:val="single" w:sz="6" w:space="0" w:color="CCCCCC"/>
            <w:right w:val="single" w:sz="6" w:space="0" w:color="CCCCCC"/>
          </w:divBdr>
        </w:div>
        <w:div w:id="164777989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tags/ref_language_cod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2020-05-21T16:10:00Z</dcterms:created>
  <dcterms:modified xsi:type="dcterms:W3CDTF">2020-05-21T16:11:00Z</dcterms:modified>
</cp:coreProperties>
</file>