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E1" w:rsidRPr="00337DE1" w:rsidRDefault="00337DE1" w:rsidP="00337DE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</w:pPr>
      <w:r w:rsidRPr="00337DE1"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  <w:t>Menerapkan styling pada tabel riwayat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Sebelumnya kita sudah membuat elemen tabel yang nantinya akan menjadi tempat informasi riwayat kalkulasi, namun tampilannya masih kurang baik. Kita akan merombaknya dengan menerapkan CSS pada elemen tersebut.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Silakan buka berkas </w:t>
      </w:r>
      <w:r w:rsidRPr="00337DE1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style.css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kemudian tambahkan </w:t>
      </w:r>
      <w:r w:rsidRPr="00337DE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rule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berikut:</w:t>
      </w:r>
    </w:p>
    <w:p w:rsidR="00337DE1" w:rsidRPr="00337DE1" w:rsidRDefault="00337DE1" w:rsidP="00337D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history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80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margin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30px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auto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auto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overflow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scroll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Rule tersebut akan mengatur lebar 80% dari viewport pada elemen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&lt;div&gt;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menerapkan class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history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Kemudian terapkan pada properti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overflow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nilai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scroll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sehingga elemen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&lt;div&gt;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memiliki </w:t>
      </w:r>
      <w:r w:rsidRPr="00337DE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scroll bar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secara horizontal dan vertikal.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5076825" cy="4248150"/>
            <wp:effectExtent l="19050" t="0" r="9525" b="0"/>
            <wp:docPr id="1" name="Picture 1" descr="201912062153384e3afc43195c3464d7ea47984a3bb9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2153384e3afc43195c3464d7ea47984a3bb98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 tambahkan juga rule berikut pada </w:t>
      </w:r>
      <w:r w:rsidRPr="00337DE1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style.css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table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collapse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collapse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spacing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solid 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#ddd;</w:t>
      </w:r>
    </w:p>
    <w:p w:rsidR="00337DE1" w:rsidRPr="00337DE1" w:rsidRDefault="00337DE1" w:rsidP="00337DE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Rule tersebut akan membuat tabel memiliki lebar </w:t>
      </w:r>
      <w:r w:rsidRPr="00337DE1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100%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terhadap parentnya dan menetapkan border pada tepian tabelnya.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5876925" cy="3895725"/>
            <wp:effectExtent l="19050" t="0" r="9525" b="0"/>
            <wp:docPr id="2" name="Picture 2" descr="201912062154233f37d3c0ca86585d96b0d2fe8db0c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2154233f37d3c0ca86585d96b0d2fe8db0c21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Lanjut kita tambahkan rule berikut untuk mengatur padding pada </w:t>
      </w:r>
      <w:r w:rsidRPr="00337DE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table head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&lt;th&gt;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dan </w:t>
      </w:r>
      <w:r w:rsidRPr="00337DE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table data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&lt;td&gt;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agar ukuran tampak lebih proporsional.</w:t>
      </w:r>
    </w:p>
    <w:p w:rsidR="00337DE1" w:rsidRPr="00337DE1" w:rsidRDefault="00337DE1" w:rsidP="00337D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337DE1" w:rsidRPr="00337DE1" w:rsidRDefault="00337DE1" w:rsidP="00337DE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td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text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align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center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16px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5610225" cy="4514850"/>
            <wp:effectExtent l="19050" t="0" r="9525" b="0"/>
            <wp:docPr id="3" name="Picture 3" descr="201912062155206c89656f2011749474d6ecddb8d61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62155206c89656f2011749474d6ecddb8d61a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 kita tambahkan rule berikut untuk menerapkan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backgroud-color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element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&lt;th&gt;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&lt;tr&gt;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sementara untuk elemen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&lt;tr&gt;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kita manfaatkan </w:t>
      </w:r>
      <w:r w:rsidRPr="00337DE1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pseudo-class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dalam selectornya.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th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orange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white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tr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nth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child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even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#d2d2d2;</w:t>
      </w:r>
    </w:p>
    <w:p w:rsidR="00337DE1" w:rsidRPr="00337DE1" w:rsidRDefault="00337DE1" w:rsidP="00337DE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800850" cy="4181475"/>
            <wp:effectExtent l="19050" t="0" r="0" b="0"/>
            <wp:docPr id="4" name="Picture 4" descr="2019120621555414d21f3bd4b8c4fc896d09deee0d85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120621555414d21f3bd4b8c4fc896d09deee0d85b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mengoptimalkan tampilan pada perangkat seluler, kita atur elemen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&lt;div&gt;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menerapkan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width: 100%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 </w:t>
      </w:r>
      <w:r w:rsidRPr="00337DE1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@media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query.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@media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screen 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and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max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513px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button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 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history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 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Sekarang struktur kode pada berkas </w:t>
      </w:r>
      <w:r w:rsidRPr="00337DE1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styles.css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tampak seperti ini: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*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sizing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box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body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font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family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sans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serif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container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column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display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/* </w:t>
      </w:r>
      <w:proofErr w:type="spellStart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>properti</w:t>
      </w:r>
      <w:proofErr w:type="spellEnd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 </w:t>
      </w:r>
      <w:proofErr w:type="spellStart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>pendukung</w:t>
      </w:r>
      <w:proofErr w:type="spellEnd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 */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direction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column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max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800px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margin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auto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text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align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right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container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row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display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button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basis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25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/* </w:t>
      </w:r>
      <w:proofErr w:type="spellStart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>properti</w:t>
      </w:r>
      <w:proofErr w:type="spellEnd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 </w:t>
      </w:r>
      <w:proofErr w:type="spellStart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>pendukung</w:t>
      </w:r>
      <w:proofErr w:type="spellEnd"/>
      <w:r w:rsidRPr="00337DE1">
        <w:rPr>
          <w:rFonts w:ascii="Consolas" w:eastAsia="Times New Roman" w:hAnsi="Consolas" w:cs="Consolas"/>
          <w:i/>
          <w:iCs/>
          <w:color w:val="880000"/>
          <w:sz w:val="19"/>
          <w:lang w:eastAsia="id-ID"/>
        </w:rPr>
        <w:t xml:space="preserve"> */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font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size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1.5em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text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align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center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40px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solid black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proofErr w:type="spellStart"/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webkit</w:t>
      </w:r>
      <w:proofErr w:type="spellEnd"/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linear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gradient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top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#d2d2d2, #</w:t>
      </w:r>
      <w:proofErr w:type="spellStart"/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ddd</w:t>
      </w:r>
      <w:proofErr w:type="spellEnd"/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);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cursor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pointer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double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flex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basis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50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display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white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20px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#333333;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solid black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font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size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2em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negative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equals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orange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card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shadow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4px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8px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proofErr w:type="spellStart"/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rgba</w:t>
      </w:r>
      <w:proofErr w:type="spellEnd"/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0.2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radius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5px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30px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margin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top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20px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proofErr w:type="spellStart"/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button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hover</w:t>
      </w:r>
      <w:proofErr w:type="spellEnd"/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font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weight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bold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history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80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margin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30px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auto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auto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overflow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scroll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table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collapse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collapse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spacing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border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1px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solid 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</w:t>
      </w:r>
      <w:proofErr w:type="spellStart"/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ddd</w:t>
      </w:r>
      <w:proofErr w:type="spellEnd"/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proofErr w:type="spellStart"/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th</w:t>
      </w:r>
      <w:proofErr w:type="spellEnd"/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td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text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align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center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lastRenderedPageBreak/>
        <w:t>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16px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proofErr w:type="spellStart"/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th</w:t>
      </w:r>
      <w:proofErr w:type="spellEnd"/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orange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white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proofErr w:type="spellStart"/>
      <w:r w:rsidRPr="00337DE1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tr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nth</w:t>
      </w:r>
      <w:proofErr w:type="spellEnd"/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child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even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background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color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880000"/>
          <w:sz w:val="19"/>
          <w:lang w:eastAsia="id-ID"/>
        </w:rPr>
        <w:t>#d2d2d2;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@</w:t>
      </w:r>
      <w:r w:rsidRPr="00337DE1">
        <w:rPr>
          <w:rFonts w:ascii="Consolas" w:eastAsia="Times New Roman" w:hAnsi="Consolas" w:cs="Consolas"/>
          <w:b/>
          <w:bCs/>
          <w:color w:val="006666"/>
          <w:sz w:val="19"/>
          <w:lang w:eastAsia="id-ID"/>
        </w:rPr>
        <w:t>media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screen </w:t>
      </w:r>
      <w:r w:rsidRPr="00337DE1">
        <w:rPr>
          <w:rFonts w:ascii="Consolas" w:eastAsia="Times New Roman" w:hAnsi="Consolas" w:cs="Consolas"/>
          <w:color w:val="000088"/>
          <w:sz w:val="19"/>
          <w:lang w:eastAsia="id-ID"/>
        </w:rPr>
        <w:t>and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max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513px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button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    padding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10px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history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      width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337DE1">
        <w:rPr>
          <w:rFonts w:ascii="Consolas" w:eastAsia="Times New Roman" w:hAnsi="Consolas" w:cs="Consolas"/>
          <w:color w:val="006666"/>
          <w:sz w:val="19"/>
          <w:lang w:eastAsia="id-ID"/>
        </w:rPr>
        <w:t>100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%;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337DE1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337DE1" w:rsidRPr="00337DE1" w:rsidRDefault="00337DE1" w:rsidP="00337D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persiapan tampilan </w:t>
      </w:r>
      <w:r w:rsidRPr="00337DE1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table</w:t>
      </w:r>
      <w:r w:rsidRPr="00337DE1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selesai, selanjutnya kita akan mulai menerapkan JavaScript untuk mengelola data riwayat kalkulasinya.</w:t>
      </w:r>
    </w:p>
    <w:p w:rsidR="00FF78B4" w:rsidRDefault="00FF78B4"/>
    <w:sectPr w:rsidR="00FF78B4" w:rsidSect="00FF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3DCC"/>
    <w:multiLevelType w:val="multilevel"/>
    <w:tmpl w:val="E480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7433B"/>
    <w:multiLevelType w:val="multilevel"/>
    <w:tmpl w:val="BE42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33591"/>
    <w:multiLevelType w:val="multilevel"/>
    <w:tmpl w:val="6EA0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2557EC"/>
    <w:multiLevelType w:val="multilevel"/>
    <w:tmpl w:val="9FC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371CA"/>
    <w:multiLevelType w:val="multilevel"/>
    <w:tmpl w:val="5314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E4A5D"/>
    <w:multiLevelType w:val="multilevel"/>
    <w:tmpl w:val="3A4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DE1"/>
    <w:rsid w:val="00337DE1"/>
    <w:rsid w:val="00FF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B4"/>
  </w:style>
  <w:style w:type="paragraph" w:styleId="Heading3">
    <w:name w:val="heading 3"/>
    <w:basedOn w:val="Normal"/>
    <w:link w:val="Heading3Char"/>
    <w:uiPriority w:val="9"/>
    <w:qFormat/>
    <w:rsid w:val="00337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DE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3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37DE1"/>
    <w:rPr>
      <w:b/>
      <w:bCs/>
    </w:rPr>
  </w:style>
  <w:style w:type="character" w:styleId="Emphasis">
    <w:name w:val="Emphasis"/>
    <w:basedOn w:val="DefaultParagraphFont"/>
    <w:uiPriority w:val="20"/>
    <w:qFormat/>
    <w:rsid w:val="00337D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DE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un">
    <w:name w:val="pun"/>
    <w:basedOn w:val="DefaultParagraphFont"/>
    <w:rsid w:val="00337DE1"/>
  </w:style>
  <w:style w:type="character" w:customStyle="1" w:styleId="pln">
    <w:name w:val="pln"/>
    <w:basedOn w:val="DefaultParagraphFont"/>
    <w:rsid w:val="00337DE1"/>
  </w:style>
  <w:style w:type="character" w:customStyle="1" w:styleId="lit">
    <w:name w:val="lit"/>
    <w:basedOn w:val="DefaultParagraphFont"/>
    <w:rsid w:val="00337DE1"/>
  </w:style>
  <w:style w:type="character" w:customStyle="1" w:styleId="kwd">
    <w:name w:val="kwd"/>
    <w:basedOn w:val="DefaultParagraphFont"/>
    <w:rsid w:val="00337DE1"/>
  </w:style>
  <w:style w:type="character" w:customStyle="1" w:styleId="com">
    <w:name w:val="com"/>
    <w:basedOn w:val="DefaultParagraphFont"/>
    <w:rsid w:val="00337DE1"/>
  </w:style>
  <w:style w:type="paragraph" w:styleId="BalloonText">
    <w:name w:val="Balloon Text"/>
    <w:basedOn w:val="Normal"/>
    <w:link w:val="BalloonTextChar"/>
    <w:uiPriority w:val="99"/>
    <w:semiHidden/>
    <w:unhideWhenUsed/>
    <w:rsid w:val="0033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5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9185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60115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48447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914226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9012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2020-05-21T12:57:00Z</dcterms:created>
  <dcterms:modified xsi:type="dcterms:W3CDTF">2020-05-21T13:00:00Z</dcterms:modified>
</cp:coreProperties>
</file>