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80" w:firstLineChars="550"/>
        <w:rPr>
          <w:sz w:val="36"/>
          <w:szCs w:val="36"/>
        </w:rPr>
      </w:pPr>
    </w:p>
    <w:p>
      <w:pPr>
        <w:jc w:val="center"/>
        <w:rPr>
          <w:rFonts w:hint="eastAsia" w:ascii="Gungsuh" w:hAnsi="Gungsuh" w:eastAsia="Gungsuh" w:cs="Gungsuh"/>
          <w:b/>
          <w:bCs/>
          <w:sz w:val="84"/>
          <w:szCs w:val="84"/>
          <w:lang w:val="en-US" w:eastAsia="zh-CN"/>
        </w:rPr>
      </w:pPr>
    </w:p>
    <w:p>
      <w:pPr>
        <w:jc w:val="center"/>
        <w:rPr>
          <w:rFonts w:hint="eastAsia" w:ascii="Gungsuh" w:hAnsi="Gungsuh" w:eastAsia="Gungsuh" w:cs="Gungsuh"/>
          <w:b/>
          <w:bCs/>
          <w:sz w:val="144"/>
          <w:szCs w:val="144"/>
          <w:lang w:val="en-US" w:eastAsia="zh-CN"/>
        </w:rPr>
      </w:pPr>
      <w:r>
        <w:rPr>
          <w:rFonts w:hint="eastAsia" w:ascii="Gungsuh" w:hAnsi="Gungsuh" w:eastAsia="Gungsuh" w:cs="Gungsuh"/>
          <w:b/>
          <w:bCs/>
          <w:sz w:val="144"/>
          <w:szCs w:val="144"/>
          <w:lang w:val="en-US" w:eastAsia="zh-CN"/>
        </w:rPr>
        <w:t>Recycle</w:t>
      </w:r>
    </w:p>
    <w:p>
      <w:pPr>
        <w:jc w:val="center"/>
        <w:rPr>
          <w:rFonts w:hint="eastAsia" w:ascii="Gungsuh" w:hAnsi="Gungsuh" w:eastAsia="Gungsuh" w:cs="Gungsuh"/>
          <w:b/>
          <w:bCs/>
          <w:sz w:val="28"/>
          <w:szCs w:val="28"/>
          <w:lang w:val="en-US" w:eastAsia="zh-CN"/>
        </w:rPr>
      </w:pPr>
      <w:r>
        <w:rPr>
          <w:rFonts w:hint="eastAsia" w:ascii="Gungsuh" w:hAnsi="Gungsuh" w:eastAsia="Gungsuh" w:cs="Gungsuh"/>
          <w:b/>
          <w:bCs/>
          <w:sz w:val="28"/>
          <w:szCs w:val="28"/>
          <w:lang w:val="en-US" w:eastAsia="zh-CN"/>
        </w:rPr>
        <w:t xml:space="preserve">                           --需求规格说明书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开发团队：地球保卫队（EPT）</w:t>
      </w:r>
    </w:p>
    <w:p>
      <w:pPr>
        <w:ind w:firstLine="3920" w:firstLineChars="14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开发理念：回收一切可回收的资源</w:t>
      </w:r>
    </w:p>
    <w:p>
      <w:pPr>
        <w:rPr>
          <w:sz w:val="52"/>
        </w:rPr>
      </w:pPr>
    </w:p>
    <w:p>
      <w:pPr>
        <w:rPr>
          <w:sz w:val="52"/>
        </w:rPr>
      </w:pPr>
    </w:p>
    <w:p>
      <w:pPr>
        <w:jc w:val="center"/>
        <w:rPr>
          <w:sz w:val="52"/>
        </w:rPr>
      </w:pPr>
      <w:r>
        <w:rPr>
          <w:sz w:val="52"/>
        </w:rPr>
        <w:t>目录</w:t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_Toc14375 </w:instrText>
      </w:r>
      <w:r>
        <w:fldChar w:fldCharType="separate"/>
      </w:r>
      <w:r>
        <w:t xml:space="preserve">1．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_Toc14375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_Toc11589 </w:instrText>
      </w:r>
      <w:r>
        <w:fldChar w:fldCharType="separate"/>
      </w:r>
      <w:r>
        <w:rPr>
          <w:rFonts w:hint="eastAsia"/>
        </w:rPr>
        <w:t>1.1编写目的</w:t>
      </w:r>
      <w:r>
        <w:tab/>
      </w:r>
      <w:r>
        <w:fldChar w:fldCharType="begin"/>
      </w:r>
      <w:r>
        <w:instrText xml:space="preserve"> PAGEREF _Toc11589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_Toc6075 </w:instrText>
      </w:r>
      <w:r>
        <w:fldChar w:fldCharType="separate"/>
      </w:r>
      <w:r>
        <w:rPr>
          <w:rFonts w:hint="eastAsia"/>
        </w:rPr>
        <w:t>1.2项目背景</w:t>
      </w:r>
      <w:r>
        <w:tab/>
      </w:r>
      <w:r>
        <w:fldChar w:fldCharType="begin"/>
      </w:r>
      <w:r>
        <w:instrText xml:space="preserve"> PAGEREF _Toc6075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_Toc7763 </w:instrText>
      </w:r>
      <w:r>
        <w:fldChar w:fldCharType="separate"/>
      </w:r>
      <w:r>
        <w:rPr>
          <w:rFonts w:hint="eastAsia"/>
        </w:rPr>
        <w:t>2．项目概述</w:t>
      </w:r>
      <w:r>
        <w:tab/>
      </w:r>
      <w:r>
        <w:fldChar w:fldCharType="begin"/>
      </w:r>
      <w:r>
        <w:instrText xml:space="preserve"> PAGEREF _Toc7763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_Toc3663 </w:instrText>
      </w:r>
      <w:r>
        <w:fldChar w:fldCharType="separate"/>
      </w:r>
      <w:r>
        <w:rPr>
          <w:rFonts w:hint="eastAsia"/>
        </w:rPr>
        <w:t>2.1产品描述</w:t>
      </w:r>
      <w:r>
        <w:tab/>
      </w:r>
      <w:r>
        <w:fldChar w:fldCharType="begin"/>
      </w:r>
      <w:r>
        <w:instrText xml:space="preserve"> PAGEREF _Toc3663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_Toc29187 </w:instrText>
      </w:r>
      <w:r>
        <w:fldChar w:fldCharType="separate"/>
      </w:r>
      <w:r>
        <w:rPr>
          <w:rFonts w:hint="eastAsia"/>
        </w:rPr>
        <w:t>2.2运行环境</w:t>
      </w:r>
      <w:r>
        <w:tab/>
      </w:r>
      <w:r>
        <w:fldChar w:fldCharType="begin"/>
      </w:r>
      <w:r>
        <w:instrText xml:space="preserve"> PAGEREF _Toc29187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_Toc12066 </w:instrText>
      </w:r>
      <w:r>
        <w:fldChar w:fldCharType="separate"/>
      </w:r>
      <w:r>
        <w:rPr>
          <w:rFonts w:hint="eastAsia"/>
        </w:rPr>
        <w:t>2.3客户概述</w:t>
      </w:r>
      <w:r>
        <w:tab/>
      </w:r>
      <w:r>
        <w:fldChar w:fldCharType="begin"/>
      </w:r>
      <w:r>
        <w:instrText xml:space="preserve"> PAGEREF _Toc12066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_Toc30083 </w:instrText>
      </w:r>
      <w:r>
        <w:fldChar w:fldCharType="separate"/>
      </w:r>
      <w:r>
        <w:rPr>
          <w:rFonts w:hint="default" w:ascii="Wingdings" w:hAnsi="Wingdings"/>
          <w:bCs w:val="0"/>
          <w:szCs w:val="28"/>
          <w:lang w:val="en-US" w:eastAsia="zh-CN"/>
        </w:rPr>
        <w:t xml:space="preserve"> </w:t>
      </w:r>
      <w:r>
        <w:rPr>
          <w:rFonts w:hint="eastAsia"/>
          <w:bCs w:val="0"/>
          <w:szCs w:val="28"/>
          <w:lang w:val="en-US" w:eastAsia="zh-CN"/>
        </w:rPr>
        <w:t>用户需求：</w:t>
      </w:r>
      <w:r>
        <w:tab/>
      </w:r>
      <w:r>
        <w:fldChar w:fldCharType="begin"/>
      </w:r>
      <w:r>
        <w:instrText xml:space="preserve"> PAGEREF _Toc30083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_Toc17875 </w:instrText>
      </w:r>
      <w:r>
        <w:fldChar w:fldCharType="separate"/>
      </w:r>
      <w:bookmarkStart w:id="35" w:name="_GoBack"/>
      <w:bookmarkEnd w:id="35"/>
      <w:r>
        <w:rPr>
          <w:rFonts w:hint="default" w:ascii="Wingdings" w:hAnsi="Wingdings"/>
          <w:bCs w:val="0"/>
          <w:szCs w:val="28"/>
        </w:rPr>
        <w:t xml:space="preserve"> </w:t>
      </w:r>
      <w:r>
        <w:rPr>
          <w:rFonts w:hint="eastAsia"/>
          <w:bCs w:val="0"/>
          <w:szCs w:val="28"/>
        </w:rPr>
        <w:t>用户用例图</w:t>
      </w:r>
      <w:r>
        <w:rPr>
          <w:rFonts w:hint="eastAsia"/>
          <w:bCs w:val="0"/>
          <w:szCs w:val="28"/>
          <w:lang w:eastAsia="zh-CN"/>
        </w:rPr>
        <w:t>：</w:t>
      </w:r>
      <w:r>
        <w:tab/>
      </w:r>
      <w:r>
        <w:fldChar w:fldCharType="begin"/>
      </w:r>
      <w:r>
        <w:instrText xml:space="preserve"> PAGEREF _Toc17875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_Toc21628 </w:instrText>
      </w:r>
      <w:r>
        <w:fldChar w:fldCharType="separate"/>
      </w:r>
      <w:r>
        <w:rPr>
          <w:rFonts w:hint="eastAsia"/>
        </w:rPr>
        <w:t>3．功能需求</w:t>
      </w:r>
      <w:r>
        <w:tab/>
      </w:r>
      <w:r>
        <w:fldChar w:fldCharType="begin"/>
      </w:r>
      <w:r>
        <w:instrText xml:space="preserve"> PAGEREF _Toc21628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_Toc11233 </w:instrText>
      </w:r>
      <w:r>
        <w:fldChar w:fldCharType="separate"/>
      </w:r>
      <w:r>
        <w:rPr>
          <w:rFonts w:hint="eastAsia"/>
        </w:rPr>
        <w:t>3.1功能划分</w:t>
      </w:r>
      <w:r>
        <w:tab/>
      </w:r>
      <w:r>
        <w:fldChar w:fldCharType="begin"/>
      </w:r>
      <w:r>
        <w:instrText xml:space="preserve"> PAGEREF _Toc11233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_Toc21762 </w:instrText>
      </w:r>
      <w:r>
        <w:fldChar w:fldCharType="separate"/>
      </w:r>
      <w:r>
        <w:rPr>
          <w:rFonts w:hint="eastAsia"/>
        </w:rPr>
        <w:t>3.2 系统结构图</w:t>
      </w:r>
      <w:r>
        <w:tab/>
      </w:r>
      <w:r>
        <w:fldChar w:fldCharType="begin"/>
      </w:r>
      <w:r>
        <w:instrText xml:space="preserve"> PAGEREF _Toc21762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_Toc24412 </w:instrText>
      </w:r>
      <w:r>
        <w:fldChar w:fldCharType="separate"/>
      </w:r>
      <w:r>
        <w:rPr>
          <w:rFonts w:hint="eastAsia"/>
        </w:rPr>
        <w:t>3.3功能需求</w:t>
      </w:r>
      <w:r>
        <w:tab/>
      </w:r>
      <w:r>
        <w:fldChar w:fldCharType="begin"/>
      </w:r>
      <w:r>
        <w:instrText xml:space="preserve"> PAGEREF _Toc24412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_Toc13321 </w:instrText>
      </w:r>
      <w:r>
        <w:fldChar w:fldCharType="separate"/>
      </w:r>
      <w:r>
        <w:t xml:space="preserve">4． </w:t>
      </w:r>
      <w:r>
        <w:rPr>
          <w:rFonts w:hint="eastAsia"/>
        </w:rPr>
        <w:t>数据描述</w:t>
      </w:r>
      <w:r>
        <w:tab/>
      </w:r>
      <w:r>
        <w:fldChar w:fldCharType="begin"/>
      </w:r>
      <w:r>
        <w:instrText xml:space="preserve"> PAGEREF _Toc13321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_Toc3074 </w:instrText>
      </w:r>
      <w:r>
        <w:fldChar w:fldCharType="separate"/>
      </w:r>
      <w:r>
        <w:rPr>
          <w:rFonts w:hint="eastAsia"/>
        </w:rPr>
        <w:t>5．性能需求</w:t>
      </w:r>
      <w:r>
        <w:tab/>
      </w:r>
      <w:r>
        <w:fldChar w:fldCharType="begin"/>
      </w:r>
      <w:r>
        <w:instrText xml:space="preserve"> PAGEREF _Toc3074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_Toc11912 </w:instrText>
      </w:r>
      <w:r>
        <w:fldChar w:fldCharType="separate"/>
      </w:r>
      <w:r>
        <w:rPr>
          <w:rFonts w:hint="eastAsia"/>
        </w:rPr>
        <w:t>5.1数据精确度</w:t>
      </w:r>
      <w:r>
        <w:tab/>
      </w:r>
      <w:r>
        <w:fldChar w:fldCharType="begin"/>
      </w:r>
      <w:r>
        <w:instrText xml:space="preserve"> PAGEREF _Toc11912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_Toc600 </w:instrText>
      </w:r>
      <w:r>
        <w:fldChar w:fldCharType="separate"/>
      </w:r>
      <w:r>
        <w:rPr>
          <w:rFonts w:hint="eastAsia"/>
        </w:rPr>
        <w:t>5.2时间特性</w:t>
      </w:r>
      <w:r>
        <w:tab/>
      </w:r>
      <w:r>
        <w:fldChar w:fldCharType="begin"/>
      </w:r>
      <w:r>
        <w:instrText xml:space="preserve"> PAGEREF _Toc600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_Toc25776 </w:instrText>
      </w:r>
      <w:r>
        <w:fldChar w:fldCharType="separate"/>
      </w:r>
      <w:r>
        <w:rPr>
          <w:rFonts w:hint="eastAsia"/>
        </w:rPr>
        <w:t>5.3适应性</w:t>
      </w:r>
      <w:r>
        <w:tab/>
      </w:r>
      <w:r>
        <w:fldChar w:fldCharType="begin"/>
      </w:r>
      <w:r>
        <w:instrText xml:space="preserve"> PAGEREF _Toc25776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_Toc13444 </w:instrText>
      </w:r>
      <w:r>
        <w:fldChar w:fldCharType="separate"/>
      </w:r>
      <w:r>
        <w:rPr>
          <w:rFonts w:hint="eastAsia"/>
        </w:rPr>
        <w:t>6．运行需求</w:t>
      </w:r>
      <w:r>
        <w:tab/>
      </w:r>
      <w:r>
        <w:fldChar w:fldCharType="begin"/>
      </w:r>
      <w:r>
        <w:instrText xml:space="preserve"> PAGEREF _Toc13444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_Toc28641 </w:instrText>
      </w:r>
      <w:r>
        <w:fldChar w:fldCharType="separate"/>
      </w:r>
      <w:r>
        <w:rPr>
          <w:rFonts w:hint="eastAsia"/>
        </w:rPr>
        <w:t>6.1用户界面</w:t>
      </w:r>
      <w:r>
        <w:tab/>
      </w:r>
      <w:r>
        <w:fldChar w:fldCharType="begin"/>
      </w:r>
      <w:r>
        <w:instrText xml:space="preserve"> PAGEREF _Toc28641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_Toc20206 </w:instrText>
      </w:r>
      <w:r>
        <w:fldChar w:fldCharType="separate"/>
      </w:r>
      <w:r>
        <w:rPr>
          <w:rFonts w:hint="eastAsia"/>
        </w:rPr>
        <w:t>6.2硬件接口</w:t>
      </w:r>
      <w:r>
        <w:tab/>
      </w:r>
      <w:r>
        <w:fldChar w:fldCharType="begin"/>
      </w:r>
      <w:r>
        <w:instrText xml:space="preserve"> PAGEREF _Toc20206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_Toc2374 </w:instrText>
      </w:r>
      <w:r>
        <w:fldChar w:fldCharType="separate"/>
      </w:r>
      <w:r>
        <w:rPr>
          <w:rFonts w:hint="eastAsia"/>
        </w:rPr>
        <w:t>6.3软件接口</w:t>
      </w:r>
      <w:r>
        <w:tab/>
      </w:r>
      <w:r>
        <w:fldChar w:fldCharType="begin"/>
      </w:r>
      <w:r>
        <w:instrText xml:space="preserve"> PAGEREF _Toc2374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_Toc29429 </w:instrText>
      </w:r>
      <w:r>
        <w:fldChar w:fldCharType="separate"/>
      </w:r>
      <w:r>
        <w:rPr>
          <w:rFonts w:hint="eastAsia"/>
        </w:rPr>
        <w:t>6.4故障处理</w:t>
      </w:r>
      <w:r>
        <w:tab/>
      </w:r>
      <w:r>
        <w:fldChar w:fldCharType="begin"/>
      </w:r>
      <w:r>
        <w:instrText xml:space="preserve"> PAGEREF _Toc29429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_Toc20022 </w:instrText>
      </w:r>
      <w:r>
        <w:fldChar w:fldCharType="separate"/>
      </w:r>
      <w:r>
        <w:rPr>
          <w:rFonts w:hint="eastAsia"/>
        </w:rPr>
        <w:t>7．其它需求</w:t>
      </w:r>
      <w:r>
        <w:tab/>
      </w:r>
      <w:r>
        <w:fldChar w:fldCharType="begin"/>
      </w:r>
      <w:r>
        <w:instrText xml:space="preserve"> PAGEREF _Toc20022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>
      <w:pPr>
        <w:pStyle w:val="2"/>
        <w:numPr>
          <w:ilvl w:val="0"/>
          <w:numId w:val="2"/>
        </w:numPr>
      </w:pPr>
      <w:bookmarkStart w:id="0" w:name="_Toc14375"/>
      <w:r>
        <w:rPr>
          <w:rFonts w:hint="eastAsia"/>
        </w:rPr>
        <w:t>引言</w:t>
      </w:r>
      <w:bookmarkEnd w:id="0"/>
    </w:p>
    <w:p>
      <w:pPr>
        <w:pStyle w:val="3"/>
      </w:pPr>
      <w:bookmarkStart w:id="1" w:name="_Toc11589"/>
      <w:r>
        <w:rPr>
          <w:rFonts w:hint="eastAsia"/>
        </w:rPr>
        <w:t>1.1编写目的</w:t>
      </w:r>
      <w:bookmarkEnd w:id="1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废品回收的顾名思义是一种有偿性的废品处理生活服务，由专业正规的废品回收站或公司进行收购。之后对废品的科学处理及分类达到再次循环利用的标准，废品回收这项服务对保护环境、节约能源和带动社会效益起着积极的作用。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而我们开发本产品，主要是最为一个回收平台，方便个人用户和废品站之间的联系，达到资源的有效利用，再有，本产品的功能不止于废品回收，我们还有二手市场，二手货物交易，从本质性上说也是实现资源的有效利用，所以，有了我们的Recycle。</w:t>
      </w:r>
    </w:p>
    <w:p>
      <w:pPr>
        <w:ind w:firstLine="420" w:firstLineChars="200"/>
      </w:pPr>
      <w:r>
        <w:rPr>
          <w:rFonts w:hint="eastAsia"/>
        </w:rPr>
        <w:t>在深入考察了已有的</w:t>
      </w:r>
      <w:r>
        <w:rPr>
          <w:rFonts w:hint="eastAsia"/>
          <w:lang w:val="en-US" w:eastAsia="zh-CN"/>
        </w:rPr>
        <w:t>各类回收App</w:t>
      </w:r>
      <w:r>
        <w:rPr>
          <w:rFonts w:hint="eastAsia"/>
        </w:rPr>
        <w:t>，同时与小组内的成员进行讨论，进行了全面深入地探讨和分析的基础上，提出了这份软件需求分析规格说明书。</w:t>
      </w:r>
    </w:p>
    <w:p>
      <w:r>
        <w:rPr>
          <w:rFonts w:hint="eastAsia"/>
        </w:rPr>
        <w:t xml:space="preserve">    此需求说明说对</w:t>
      </w:r>
      <w:r>
        <w:rPr>
          <w:rFonts w:hint="eastAsia"/>
          <w:lang w:val="en-US" w:eastAsia="zh-CN"/>
        </w:rPr>
        <w:t>项目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Recycle</w:t>
      </w:r>
      <w:r>
        <w:rPr>
          <w:rFonts w:hint="eastAsia"/>
          <w:lang w:eastAsia="zh-CN"/>
        </w:rPr>
        <w:t>”</w:t>
      </w:r>
      <w:r>
        <w:rPr>
          <w:rFonts w:hint="eastAsia"/>
        </w:rPr>
        <w:t>软件做了全面细致的用户需求分析，明确所要开发的软件应该具有的功能、性能与界面，使系统分析人员及软件开发人员能清除地了解用户的需求，并在此基础上进一步提出概要设计说明书等以便完成后续设计。本</w:t>
      </w:r>
      <w:r>
        <w:rPr>
          <w:rFonts w:hint="eastAsia"/>
          <w:lang w:val="en-US" w:eastAsia="zh-CN"/>
        </w:rPr>
        <w:t>说</w:t>
      </w:r>
      <w:r>
        <w:rPr>
          <w:rFonts w:hint="eastAsia"/>
        </w:rPr>
        <w:t>明书的预期读者为项目经理、需求分析人员、测试人员、项目开发人员。</w:t>
      </w:r>
    </w:p>
    <w:p>
      <w:pPr>
        <w:pStyle w:val="3"/>
        <w:rPr>
          <w:rFonts w:hint="eastAsia"/>
        </w:rPr>
      </w:pPr>
      <w:bookmarkStart w:id="2" w:name="_Toc6075"/>
      <w:r>
        <w:rPr>
          <w:rFonts w:hint="eastAsia"/>
        </w:rPr>
        <w:t>1.2项目背景</w:t>
      </w:r>
      <w:bookmarkEnd w:id="2"/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随着人们生活水平的日益提高，生活中产生的各类垃圾数不胜数，但是，这些垃圾的产生，大多都是人们没有对垃圾进行有效利用，导致大多资源流失。其实，尽管人们知道他们所丢的垃圾对他们有用，但是由于受益太小，所以果断丢弃；或者是对于多丢垃圾有效利用过于繁杂，还是丢弃，因为并没有很多人回去废品回收站换取微薄的受益，费时费力。所以，我们团队致力于开发一款这方面帮助人们的App，一个提供个人用户或者团体用户和废品站之间的平台，而我们作为后台，将有效进行调节。</w:t>
      </w:r>
    </w:p>
    <w:p>
      <w:pPr>
        <w:pStyle w:val="2"/>
      </w:pPr>
      <w:bookmarkStart w:id="3" w:name="_Toc7763"/>
      <w:r>
        <w:rPr>
          <w:rFonts w:hint="eastAsia"/>
        </w:rPr>
        <w:t>2．项目概述</w:t>
      </w:r>
      <w:bookmarkEnd w:id="3"/>
    </w:p>
    <w:p>
      <w:pPr>
        <w:pStyle w:val="3"/>
      </w:pPr>
      <w:bookmarkStart w:id="4" w:name="_Toc3663"/>
      <w:r>
        <w:rPr>
          <w:rFonts w:hint="eastAsia"/>
        </w:rPr>
        <w:t>2.1产品描述</w:t>
      </w:r>
      <w:bookmarkEnd w:id="4"/>
    </w:p>
    <w:p>
      <w:pPr>
        <w:ind w:left="420" w:leftChars="200" w:firstLine="420" w:firstLineChars="200"/>
      </w:pPr>
      <w:r>
        <w:rPr>
          <w:rFonts w:hint="eastAsia"/>
        </w:rPr>
        <w:t>本产品可以进行</w:t>
      </w:r>
      <w:r>
        <w:rPr>
          <w:rFonts w:hint="eastAsia"/>
          <w:lang w:val="en-US" w:eastAsia="zh-CN"/>
        </w:rPr>
        <w:t>垃圾回收和二手市场</w:t>
      </w:r>
      <w:r>
        <w:rPr>
          <w:rFonts w:hint="eastAsia"/>
        </w:rPr>
        <w:t>的一</w:t>
      </w:r>
      <w:r>
        <w:t>系列操作。包括</w:t>
      </w:r>
      <w:r>
        <w:rPr>
          <w:rFonts w:hint="eastAsia"/>
        </w:rPr>
        <w:t>用户</w:t>
      </w:r>
      <w:r>
        <w:t>的</w:t>
      </w:r>
      <w:r>
        <w:rPr>
          <w:rFonts w:hint="eastAsia"/>
        </w:rPr>
        <w:t>注册、登录、</w:t>
      </w:r>
      <w:r>
        <w:rPr>
          <w:rFonts w:hint="eastAsia"/>
          <w:lang w:val="en-US" w:eastAsia="zh-CN"/>
        </w:rPr>
        <w:t>加入废品框、二手交易、交易方式、市场回收、显示余额、交易进度、社区交流、消息提示等，</w:t>
      </w:r>
      <w:r>
        <w:rPr>
          <w:rFonts w:hint="eastAsia"/>
        </w:rPr>
        <w:t>本产品客户端可运行于Android手机，服务器端可运行于windows NT4.0及以上版本。</w:t>
      </w:r>
    </w:p>
    <w:p/>
    <w:p>
      <w:pPr>
        <w:pStyle w:val="3"/>
      </w:pPr>
      <w:bookmarkStart w:id="5" w:name="_Toc29187"/>
      <w:r>
        <w:rPr>
          <w:rFonts w:hint="eastAsia"/>
        </w:rPr>
        <w:t>2.2运行环境</w:t>
      </w:r>
      <w:bookmarkEnd w:id="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操作系统：Android系统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 据 库：MySQL 5.7</w:t>
      </w:r>
    </w:p>
    <w:p>
      <w:pPr>
        <w:pStyle w:val="3"/>
        <w:rPr>
          <w:rFonts w:hint="eastAsia"/>
        </w:rPr>
      </w:pPr>
      <w:bookmarkStart w:id="6" w:name="_Toc12066"/>
      <w:r>
        <w:rPr>
          <w:rFonts w:hint="eastAsia"/>
        </w:rPr>
        <w:t>2.3客户概述</w:t>
      </w:r>
      <w:bookmarkEnd w:id="6"/>
    </w:p>
    <w:p>
      <w:pPr>
        <w:pStyle w:val="3"/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7" w:name="_Toc11947"/>
      <w:bookmarkStart w:id="8" w:name="_Toc30083"/>
      <w:r>
        <w:rPr>
          <w:rFonts w:hint="eastAsia"/>
          <w:b w:val="0"/>
          <w:bCs w:val="0"/>
          <w:sz w:val="28"/>
          <w:szCs w:val="28"/>
          <w:lang w:val="en-US" w:eastAsia="zh-CN"/>
        </w:rPr>
        <w:t>用户需求</w:t>
      </w:r>
      <w:bookmarkEnd w:id="7"/>
      <w:r>
        <w:rPr>
          <w:rFonts w:hint="eastAsia"/>
          <w:b w:val="0"/>
          <w:bCs w:val="0"/>
          <w:sz w:val="28"/>
          <w:szCs w:val="28"/>
          <w:lang w:val="en-US" w:eastAsia="zh-CN"/>
        </w:rPr>
        <w:t>：</w:t>
      </w:r>
      <w:bookmarkEnd w:id="8"/>
    </w:p>
    <w:p>
      <w:pPr>
        <w:pStyle w:val="22"/>
        <w:spacing w:line="300" w:lineRule="auto"/>
        <w:ind w:firstLine="420" w:firstLineChars="200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我们的用户适用于一切能够使用手机的人群，关于回收，本产品，主要用于居民社区、校园、工厂等，我们是积少成多，不在乎回收资源的大小，我们致力于资源的不浪费，实现资源的有效利用；关于本产品中的二手市场，我们的用户主要用于一定范围内地区，覆盖范围在初期不会太广，所以用户集中于社区和校园等地。</w:t>
      </w:r>
    </w:p>
    <w:p>
      <w:pPr>
        <w:pStyle w:val="3"/>
        <w:numPr>
          <w:ilvl w:val="0"/>
          <w:numId w:val="3"/>
        </w:numPr>
        <w:ind w:left="420" w:leftChars="0" w:hanging="420" w:firstLineChars="0"/>
        <w:rPr>
          <w:b w:val="0"/>
          <w:bCs w:val="0"/>
          <w:sz w:val="28"/>
          <w:szCs w:val="28"/>
        </w:rPr>
      </w:pPr>
      <w:bookmarkStart w:id="9" w:name="_Toc329691660"/>
      <w:bookmarkStart w:id="10" w:name="_Toc29575"/>
      <w:bookmarkStart w:id="11" w:name="_Toc17875"/>
      <w:r>
        <w:rPr>
          <w:rFonts w:hint="eastAsia"/>
          <w:b w:val="0"/>
          <w:bCs w:val="0"/>
          <w:sz w:val="28"/>
          <w:szCs w:val="28"/>
        </w:rPr>
        <w:t>用户用例图</w:t>
      </w:r>
      <w:bookmarkEnd w:id="9"/>
      <w:bookmarkEnd w:id="10"/>
      <w:r>
        <w:rPr>
          <w:rFonts w:hint="eastAsia"/>
          <w:b w:val="0"/>
          <w:bCs w:val="0"/>
          <w:sz w:val="28"/>
          <w:szCs w:val="28"/>
          <w:lang w:eastAsia="zh-CN"/>
        </w:rPr>
        <w:t>：</w:t>
      </w:r>
      <w:bookmarkEnd w:id="11"/>
    </w:p>
    <w:p>
      <w:r>
        <w:rPr>
          <w:rFonts w:hint="eastAsia"/>
          <w:lang w:val="en-US" w:eastAsia="zh-CN"/>
        </w:rPr>
        <w:t>如图</w:t>
      </w:r>
      <w:r>
        <w:rPr>
          <w:rFonts w:hint="eastAsia"/>
        </w:rPr>
        <w:t>：</w:t>
      </w:r>
    </w:p>
    <w:p>
      <w:r>
        <w:drawing>
          <wp:inline distT="0" distB="0" distL="114300" distR="114300">
            <wp:extent cx="4769485" cy="4077970"/>
            <wp:effectExtent l="0" t="0" r="0" b="0"/>
            <wp:docPr id="8" name="图片 8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命名文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2" w:name="_Toc21628"/>
      <w:r>
        <w:rPr>
          <w:rFonts w:hint="eastAsia"/>
        </w:rPr>
        <w:t>3．功能需求</w:t>
      </w:r>
      <w:bookmarkEnd w:id="12"/>
    </w:p>
    <w:p>
      <w:pPr>
        <w:pStyle w:val="3"/>
      </w:pPr>
      <w:bookmarkStart w:id="13" w:name="_Toc11233"/>
      <w:r>
        <w:rPr>
          <w:rFonts w:hint="eastAsia"/>
        </w:rPr>
        <w:t>3.1功能划分</w:t>
      </w:r>
      <w:bookmarkEnd w:id="13"/>
    </w:p>
    <w:tbl>
      <w:tblPr>
        <w:tblStyle w:val="25"/>
        <w:tblW w:w="694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4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shd w:val="clear" w:color="auto" w:fill="FFFFFF" w:themeFill="background1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4583" w:type="dxa"/>
            <w:shd w:val="clear" w:color="auto" w:fill="FFFFFF" w:themeFill="background1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注册</w:t>
            </w:r>
          </w:p>
        </w:tc>
        <w:tc>
          <w:tcPr>
            <w:tcW w:w="4583" w:type="dxa"/>
          </w:tcPr>
          <w:p>
            <w:r>
              <w:rPr>
                <w:rFonts w:hint="eastAsia"/>
              </w:rPr>
              <w:t>注册新用户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登录</w:t>
            </w:r>
          </w:p>
        </w:tc>
        <w:tc>
          <w:tcPr>
            <w:tcW w:w="4583" w:type="dxa"/>
          </w:tcPr>
          <w:p>
            <w:r>
              <w:rPr>
                <w:rFonts w:hint="eastAsia"/>
              </w:rPr>
              <w:t>登录Re</w:t>
            </w:r>
            <w:r>
              <w:t>cycle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社区</w:t>
            </w:r>
          </w:p>
        </w:tc>
        <w:tc>
          <w:tcPr>
            <w:tcW w:w="4583" w:type="dxa"/>
          </w:tcPr>
          <w:p>
            <w:r>
              <w:rPr>
                <w:rFonts w:hint="eastAsia"/>
              </w:rPr>
              <w:t>登录用户之间吹牛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垃圾回收</w:t>
            </w:r>
          </w:p>
        </w:tc>
        <w:tc>
          <w:tcPr>
            <w:tcW w:w="4583" w:type="dxa"/>
          </w:tcPr>
          <w:p>
            <w:r>
              <w:rPr>
                <w:rFonts w:hint="eastAsia"/>
              </w:rPr>
              <w:t>显示各类垃圾，完成回收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扫一扫</w:t>
            </w:r>
          </w:p>
        </w:tc>
        <w:tc>
          <w:tcPr>
            <w:tcW w:w="4583" w:type="dxa"/>
          </w:tcPr>
          <w:p>
            <w:r>
              <w:rPr>
                <w:rFonts w:hint="eastAsia"/>
              </w:rPr>
              <w:t>加好友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二手</w:t>
            </w:r>
          </w:p>
        </w:tc>
        <w:tc>
          <w:tcPr>
            <w:tcW w:w="4583" w:type="dxa"/>
          </w:tcPr>
          <w:p>
            <w:r>
              <w:rPr>
                <w:rFonts w:hint="eastAsia"/>
              </w:rPr>
              <w:t>进行面对面二手交易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市场</w:t>
            </w:r>
          </w:p>
        </w:tc>
        <w:tc>
          <w:tcPr>
            <w:tcW w:w="4583" w:type="dxa"/>
          </w:tcPr>
          <w:p>
            <w:r>
              <w:rPr>
                <w:rFonts w:hint="eastAsia"/>
              </w:rPr>
              <w:t>将面对面交易失败的进行二次回收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消息</w:t>
            </w:r>
          </w:p>
        </w:tc>
        <w:tc>
          <w:tcPr>
            <w:tcW w:w="4583" w:type="dxa"/>
          </w:tcPr>
          <w:p>
            <w:r>
              <w:rPr>
                <w:rFonts w:hint="eastAsia"/>
              </w:rPr>
              <w:t>提示用户消息</w:t>
            </w:r>
          </w:p>
        </w:tc>
      </w:tr>
    </w:tbl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bookmarkStart w:id="14" w:name="_Toc21762"/>
      <w:r>
        <w:rPr>
          <w:rFonts w:hint="eastAsia"/>
        </w:rPr>
        <w:t>3.2 系统结构图</w:t>
      </w:r>
      <w:bookmarkEnd w:id="14"/>
    </w:p>
    <w:p>
      <w:pPr>
        <w:widowControl/>
        <w:jc w:val="left"/>
        <w:rPr>
          <w:kern w:val="0"/>
          <w:sz w:val="24"/>
        </w:rPr>
      </w:pPr>
      <w:r>
        <w:drawing>
          <wp:inline distT="0" distB="0" distL="0" distR="0">
            <wp:extent cx="6057900" cy="3909060"/>
            <wp:effectExtent l="0" t="0" r="0" b="0"/>
            <wp:docPr id="20" name="图片 20" descr="C:\Users\asus\AppData\Roaming\Tencent\Users\390220670\QQ\WinTemp\RichOle\44)L])TOGIM(_CJBNFGXF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asus\AppData\Roaming\Tencent\Users\390220670\QQ\WinTemp\RichOle\44)L])TOGIM(_CJBNFGXF0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>
      <w:pPr>
        <w:pStyle w:val="3"/>
        <w:rPr>
          <w:sz w:val="28"/>
          <w:szCs w:val="28"/>
        </w:rPr>
      </w:pPr>
      <w:bookmarkStart w:id="15" w:name="_Toc24412"/>
      <w:r>
        <w:rPr>
          <w:rFonts w:hint="eastAsia"/>
        </w:rPr>
        <w:t>3.3功能需求</w:t>
      </w:r>
      <w:bookmarkEnd w:id="15"/>
      <w:bookmarkStart w:id="16" w:name="_Toc387934564"/>
    </w:p>
    <w:bookmarkEnd w:id="16"/>
    <w:p>
      <w:pPr>
        <w:numPr>
          <w:ilvl w:val="0"/>
          <w:numId w:val="3"/>
        </w:numPr>
        <w:ind w:left="420" w:leftChars="0" w:hanging="420" w:firstLineChars="0"/>
        <w:outlineLvl w:val="2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登陆流程图</w:t>
      </w:r>
      <w:r>
        <w:rPr>
          <w:rFonts w:hint="eastAsia"/>
          <w:b w:val="0"/>
          <w:bCs w:val="0"/>
          <w:sz w:val="28"/>
          <w:szCs w:val="28"/>
          <w:lang w:eastAsia="zh-CN"/>
        </w:rPr>
        <w:t>：</w:t>
      </w:r>
    </w:p>
    <w:p>
      <w:pPr>
        <w:outlineLvl w:val="2"/>
        <w:rPr>
          <w:b/>
          <w:bCs/>
          <w:sz w:val="28"/>
          <w:szCs w:val="28"/>
        </w:rPr>
      </w:pPr>
    </w:p>
    <w:p>
      <w:pPr>
        <w:outlineLvl w:val="2"/>
        <w:rPr>
          <w:b/>
          <w:bCs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114300" distR="114300">
            <wp:extent cx="1991995" cy="3201670"/>
            <wp:effectExtent l="0" t="0" r="4445" b="1397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b/>
          <w:bCs/>
        </w:rPr>
      </w:pPr>
    </w:p>
    <w:p>
      <w:pPr>
        <w:ind w:left="420" w:leftChars="200"/>
        <w:rPr>
          <w:b w:val="0"/>
          <w:bCs w:val="0"/>
        </w:rPr>
      </w:pPr>
      <w:r>
        <w:rPr>
          <w:rFonts w:hint="eastAsia"/>
          <w:b w:val="0"/>
          <w:bCs w:val="0"/>
        </w:rPr>
        <w:t>功能描述：</w:t>
      </w:r>
    </w:p>
    <w:p>
      <w:pPr>
        <w:ind w:left="420" w:leftChars="200" w:firstLine="420" w:firstLineChars="200"/>
      </w:pPr>
      <w:r>
        <w:rPr>
          <w:rFonts w:hint="eastAsia"/>
        </w:rPr>
        <w:t>用户登录Re</w:t>
      </w:r>
      <w:r>
        <w:t>cycle</w:t>
      </w:r>
      <w:r>
        <w:rPr>
          <w:rFonts w:hint="eastAsia"/>
        </w:rPr>
        <w:t>。</w:t>
      </w:r>
    </w:p>
    <w:p>
      <w:pPr>
        <w:ind w:left="420" w:leftChars="200"/>
        <w:rPr>
          <w:b w:val="0"/>
          <w:bCs w:val="0"/>
        </w:rPr>
      </w:pPr>
      <w:r>
        <w:rPr>
          <w:rFonts w:hint="eastAsia"/>
          <w:b w:val="0"/>
          <w:bCs w:val="0"/>
        </w:rPr>
        <w:t>操作规程描述：</w:t>
      </w:r>
    </w:p>
    <w:p>
      <w:pPr>
        <w:ind w:left="420" w:leftChars="200" w:firstLine="420" w:firstLineChars="200"/>
      </w:pPr>
      <w:r>
        <w:rPr>
          <w:rFonts w:hint="eastAsia"/>
        </w:rPr>
        <w:t>用户</w:t>
      </w:r>
      <w:r>
        <w:t>进行</w:t>
      </w:r>
      <w:r>
        <w:rPr>
          <w:rFonts w:hint="eastAsia"/>
        </w:rPr>
        <w:t>Recycle软件</w:t>
      </w:r>
      <w:r>
        <w:t>登录，输入</w:t>
      </w:r>
      <w:r>
        <w:rPr>
          <w:rFonts w:hint="eastAsia"/>
        </w:rPr>
        <w:t>账号</w:t>
      </w:r>
      <w:r>
        <w:t>和密码</w:t>
      </w:r>
    </w:p>
    <w:p>
      <w:pPr>
        <w:ind w:left="420" w:leftChars="200"/>
        <w:rPr>
          <w:b w:val="0"/>
          <w:bCs w:val="0"/>
        </w:rPr>
      </w:pPr>
      <w:r>
        <w:rPr>
          <w:rFonts w:hint="eastAsia"/>
          <w:b w:val="0"/>
          <w:bCs w:val="0"/>
        </w:rPr>
        <w:t>处理过程描述</w:t>
      </w:r>
      <w:r>
        <w:rPr>
          <w:rFonts w:hint="eastAsia"/>
          <w:b w:val="0"/>
          <w:bCs w:val="0"/>
          <w:lang w:eastAsia="zh-CN"/>
        </w:rPr>
        <w:t>：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验证手机号和密码不能为空</w:t>
      </w:r>
    </w:p>
    <w:p>
      <w:pPr>
        <w:pStyle w:val="27"/>
        <w:numPr>
          <w:ilvl w:val="0"/>
          <w:numId w:val="4"/>
        </w:numPr>
        <w:ind w:firstLineChars="0"/>
        <w:rPr>
          <w:bCs/>
        </w:rPr>
      </w:pPr>
      <w:r>
        <w:rPr>
          <w:rFonts w:hint="eastAsia"/>
          <w:bCs/>
        </w:rPr>
        <w:t>手机号</w:t>
      </w:r>
      <w:r>
        <w:rPr>
          <w:bCs/>
        </w:rPr>
        <w:t>和密码填写错误</w:t>
      </w:r>
      <w:r>
        <w:rPr>
          <w:rFonts w:hint="eastAsia"/>
          <w:bCs/>
        </w:rPr>
        <w:t>，</w:t>
      </w:r>
      <w:r>
        <w:rPr>
          <w:bCs/>
        </w:rPr>
        <w:t>在登录页面给出提示</w:t>
      </w:r>
      <w:r>
        <w:rPr>
          <w:rFonts w:hint="eastAsia"/>
          <w:bCs/>
        </w:rPr>
        <w:t>，</w:t>
      </w:r>
      <w:r>
        <w:rPr>
          <w:bCs/>
        </w:rPr>
        <w:t>登录表单中保留用户名</w:t>
      </w:r>
    </w:p>
    <w:p>
      <w:pPr>
        <w:pStyle w:val="27"/>
        <w:numPr>
          <w:ilvl w:val="0"/>
          <w:numId w:val="4"/>
        </w:numPr>
        <w:ind w:firstLineChars="0"/>
        <w:rPr>
          <w:bCs/>
        </w:rPr>
      </w:pPr>
      <w:r>
        <w:rPr>
          <w:bCs/>
        </w:rPr>
        <w:t>查询</w:t>
      </w:r>
      <w:r>
        <w:rPr>
          <w:rFonts w:hint="eastAsia"/>
          <w:bCs/>
        </w:rPr>
        <w:t>数据库，</w:t>
      </w:r>
      <w:r>
        <w:rPr>
          <w:bCs/>
        </w:rPr>
        <w:t>匹配用户信息</w:t>
      </w:r>
      <w:r>
        <w:rPr>
          <w:rFonts w:hint="eastAsia"/>
          <w:bCs/>
        </w:rPr>
        <w:t>，登陆成功。</w:t>
      </w:r>
    </w:p>
    <w:p>
      <w:pPr>
        <w:outlineLvl w:val="2"/>
        <w:rPr>
          <w:b/>
          <w:bCs/>
          <w:sz w:val="28"/>
          <w:szCs w:val="28"/>
        </w:rPr>
      </w:pPr>
    </w:p>
    <w:p>
      <w:pPr>
        <w:numPr>
          <w:ilvl w:val="0"/>
          <w:numId w:val="5"/>
        </w:numPr>
        <w:ind w:left="420" w:leftChars="0" w:hanging="420" w:firstLineChars="0"/>
        <w:outlineLvl w:val="2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注册流程图</w:t>
      </w:r>
      <w:r>
        <w:rPr>
          <w:rFonts w:hint="eastAsia"/>
          <w:b w:val="0"/>
          <w:bCs w:val="0"/>
          <w:sz w:val="28"/>
          <w:szCs w:val="28"/>
          <w:lang w:eastAsia="zh-CN"/>
        </w:rPr>
        <w:t>：</w:t>
      </w:r>
    </w:p>
    <w:p>
      <w:pPr>
        <w:outlineLvl w:val="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114300" distR="114300">
            <wp:extent cx="1844675" cy="3442970"/>
            <wp:effectExtent l="0" t="0" r="0" b="0"/>
            <wp:docPr id="24" name="图片 24" descr="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注册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b w:val="0"/>
          <w:bCs w:val="0"/>
        </w:rPr>
      </w:pPr>
      <w:r>
        <w:rPr>
          <w:rFonts w:hint="eastAsia"/>
          <w:b w:val="0"/>
          <w:bCs w:val="0"/>
        </w:rPr>
        <w:t>功能描述：</w:t>
      </w:r>
    </w:p>
    <w:p>
      <w:pPr>
        <w:ind w:left="420" w:leftChars="200" w:firstLine="420" w:firstLineChars="200"/>
      </w:pPr>
      <w:r>
        <w:rPr>
          <w:rFonts w:hint="eastAsia"/>
        </w:rPr>
        <w:t>注册Recycle账户。</w:t>
      </w:r>
    </w:p>
    <w:p>
      <w:pPr>
        <w:ind w:left="420" w:leftChars="200"/>
        <w:rPr>
          <w:b w:val="0"/>
          <w:bCs w:val="0"/>
        </w:rPr>
      </w:pPr>
      <w:r>
        <w:rPr>
          <w:rFonts w:hint="eastAsia"/>
          <w:b w:val="0"/>
          <w:bCs w:val="0"/>
        </w:rPr>
        <w:t>操作规程描述：</w:t>
      </w:r>
    </w:p>
    <w:p>
      <w:pPr>
        <w:ind w:left="420" w:leftChars="200" w:firstLine="420" w:firstLineChars="200"/>
      </w:pPr>
      <w:r>
        <w:rPr>
          <w:rFonts w:hint="eastAsia"/>
        </w:rPr>
        <w:t>进入注册界面，</w:t>
      </w:r>
      <w:r>
        <w:t>输入</w:t>
      </w:r>
      <w:r>
        <w:rPr>
          <w:rFonts w:hint="eastAsia"/>
        </w:rPr>
        <w:t>手机号或者邮箱，获取验证码。</w:t>
      </w:r>
    </w:p>
    <w:p>
      <w:pPr>
        <w:ind w:left="420" w:leftChars="200" w:firstLine="420" w:firstLineChars="200"/>
      </w:pPr>
      <w:r>
        <w:rPr>
          <w:rFonts w:hint="eastAsia"/>
        </w:rPr>
        <w:t>输入正确验证码、密码完成手机号注册。</w:t>
      </w:r>
    </w:p>
    <w:p>
      <w:pPr>
        <w:ind w:left="420" w:leftChars="200"/>
        <w:rPr>
          <w:b w:val="0"/>
          <w:bCs w:val="0"/>
        </w:rPr>
      </w:pPr>
      <w:r>
        <w:rPr>
          <w:rFonts w:hint="eastAsia"/>
          <w:b w:val="0"/>
          <w:bCs w:val="0"/>
        </w:rPr>
        <w:t>处理过程描述</w:t>
      </w:r>
      <w:r>
        <w:rPr>
          <w:rFonts w:hint="eastAsia"/>
          <w:b w:val="0"/>
          <w:bCs w:val="0"/>
          <w:lang w:eastAsia="zh-CN"/>
        </w:rPr>
        <w:t>：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手机号、验证码、密码不能为空。</w:t>
      </w:r>
    </w:p>
    <w:p>
      <w:pPr>
        <w:pStyle w:val="27"/>
        <w:numPr>
          <w:ilvl w:val="0"/>
          <w:numId w:val="4"/>
        </w:numPr>
        <w:ind w:firstLineChars="0"/>
        <w:rPr>
          <w:rFonts w:hint="eastAsia"/>
          <w:bCs/>
        </w:rPr>
      </w:pPr>
      <w:r>
        <w:rPr>
          <w:bCs/>
        </w:rPr>
        <w:t>用户名和密码填写错误</w:t>
      </w:r>
      <w:r>
        <w:rPr>
          <w:rFonts w:hint="eastAsia"/>
          <w:bCs/>
        </w:rPr>
        <w:t>，</w:t>
      </w:r>
      <w:r>
        <w:rPr>
          <w:bCs/>
        </w:rPr>
        <w:t>在</w:t>
      </w:r>
      <w:r>
        <w:rPr>
          <w:rFonts w:hint="eastAsia"/>
          <w:bCs/>
        </w:rPr>
        <w:t>注册</w:t>
      </w:r>
      <w:r>
        <w:rPr>
          <w:bCs/>
        </w:rPr>
        <w:t>页面给出提示</w:t>
      </w:r>
      <w:r>
        <w:rPr>
          <w:rFonts w:hint="eastAsia"/>
          <w:bCs/>
        </w:rPr>
        <w:t>，重新输入。</w:t>
      </w:r>
    </w:p>
    <w:p>
      <w:pPr>
        <w:outlineLvl w:val="2"/>
        <w:rPr>
          <w:b/>
          <w:bCs/>
          <w:sz w:val="28"/>
          <w:szCs w:val="28"/>
        </w:rPr>
      </w:pPr>
      <w:bookmarkStart w:id="17" w:name="_Toc387934565"/>
      <w:r>
        <w:rPr>
          <w:rFonts w:hint="eastAsia"/>
          <w:b/>
          <w:bCs/>
          <w:sz w:val="28"/>
          <w:szCs w:val="28"/>
        </w:rPr>
        <w:t>3.3.2</w:t>
      </w:r>
      <w:bookmarkEnd w:id="17"/>
      <w:r>
        <w:rPr>
          <w:rFonts w:hint="eastAsia"/>
          <w:b/>
          <w:bCs/>
          <w:sz w:val="28"/>
          <w:szCs w:val="28"/>
        </w:rPr>
        <w:t>垃圾</w:t>
      </w:r>
    </w:p>
    <w:p>
      <w:pPr>
        <w:outlineLvl w:val="2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流程图</w:t>
      </w:r>
      <w:r>
        <w:rPr>
          <w:rFonts w:hint="eastAsia"/>
          <w:b w:val="0"/>
          <w:bCs w:val="0"/>
          <w:sz w:val="28"/>
          <w:szCs w:val="28"/>
          <w:lang w:eastAsia="zh-CN"/>
        </w:rPr>
        <w:t>：</w:t>
      </w:r>
    </w:p>
    <w:p>
      <w:pPr>
        <w:outlineLvl w:val="2"/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drawing>
          <wp:inline distT="0" distB="0" distL="114300" distR="114300">
            <wp:extent cx="4834890" cy="2354580"/>
            <wp:effectExtent l="0" t="0" r="0" b="0"/>
            <wp:docPr id="1" name="图片 1" descr="垃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垃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206" cy="238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2"/>
        <w:rPr>
          <w:b w:val="0"/>
          <w:bCs w:val="0"/>
        </w:rPr>
      </w:pPr>
      <w:r>
        <w:rPr>
          <w:rFonts w:hint="eastAsia"/>
          <w:b w:val="0"/>
          <w:bCs w:val="0"/>
        </w:rPr>
        <w:t>功能描述：</w:t>
      </w:r>
    </w:p>
    <w:p>
      <w:pPr>
        <w:ind w:left="420" w:leftChars="200"/>
      </w:pPr>
      <w:r>
        <w:rPr>
          <w:rFonts w:hint="eastAsia"/>
        </w:rPr>
        <w:t>实现用户对所出售垃圾的发布，以及交易。</w:t>
      </w:r>
    </w:p>
    <w:p>
      <w:pPr>
        <w:rPr>
          <w:b w:val="0"/>
          <w:bCs w:val="0"/>
        </w:rPr>
      </w:pPr>
      <w:r>
        <w:rPr>
          <w:rFonts w:hint="eastAsia"/>
          <w:b w:val="0"/>
          <w:bCs w:val="0"/>
        </w:rPr>
        <w:t>操作规程描述：</w:t>
      </w:r>
    </w:p>
    <w:p>
      <w:pPr>
        <w:ind w:left="420" w:leftChars="200" w:firstLine="420" w:firstLineChars="200"/>
      </w:pPr>
      <w:r>
        <w:rPr>
          <w:rFonts w:hint="eastAsia"/>
        </w:rPr>
        <w:t>用户在</w:t>
      </w:r>
      <w:r>
        <w:t>登录之后点击</w:t>
      </w:r>
      <w:r>
        <w:rPr>
          <w:rFonts w:hint="eastAsia"/>
        </w:rPr>
        <w:t>界面上垃圾</w:t>
      </w:r>
    </w:p>
    <w:p>
      <w:pPr>
        <w:ind w:left="420" w:leftChars="200" w:firstLine="420" w:firstLineChars="200"/>
      </w:pPr>
      <w:r>
        <w:rPr>
          <w:rFonts w:hint="eastAsia"/>
        </w:rPr>
        <w:t>选择垃圾类型并计数；</w:t>
      </w:r>
    </w:p>
    <w:p>
      <w:pPr>
        <w:ind w:left="420" w:leftChars="200" w:firstLine="420" w:firstLineChars="200"/>
      </w:pPr>
      <w:r>
        <w:rPr>
          <w:rFonts w:hint="eastAsia"/>
        </w:rPr>
        <w:t>选中的会在废品框里看到。</w:t>
      </w:r>
    </w:p>
    <w:p>
      <w:pPr>
        <w:rPr>
          <w:b w:val="0"/>
          <w:bCs w:val="0"/>
        </w:rPr>
      </w:pPr>
      <w:r>
        <w:rPr>
          <w:rFonts w:hint="eastAsia"/>
          <w:b w:val="0"/>
          <w:bCs w:val="0"/>
        </w:rPr>
        <w:t>处理过程描述</w:t>
      </w:r>
      <w:r>
        <w:rPr>
          <w:rFonts w:hint="eastAsia"/>
          <w:b w:val="0"/>
          <w:bCs w:val="0"/>
          <w:lang w:eastAsia="zh-CN"/>
        </w:rPr>
        <w:t>：</w:t>
      </w:r>
    </w:p>
    <w:p>
      <w:pPr>
        <w:ind w:left="420" w:leftChars="200" w:firstLine="420" w:firstLineChars="200"/>
      </w:pPr>
      <w:r>
        <w:rPr>
          <w:rFonts w:hint="eastAsia"/>
        </w:rPr>
        <w:t>进入垃圾界面点击相应分类，进入相应界面填写信息，最后进行交易。</w:t>
      </w:r>
    </w:p>
    <w:p>
      <w:pPr>
        <w:rPr>
          <w:b w:val="0"/>
          <w:bCs w:val="0"/>
        </w:rPr>
      </w:pPr>
      <w:r>
        <w:rPr>
          <w:rFonts w:hint="eastAsia"/>
          <w:b w:val="0"/>
          <w:bCs w:val="0"/>
        </w:rPr>
        <w:t>性能需求</w:t>
      </w:r>
      <w:r>
        <w:rPr>
          <w:rFonts w:hint="eastAsia"/>
          <w:b w:val="0"/>
          <w:bCs w:val="0"/>
          <w:lang w:eastAsia="zh-CN"/>
        </w:rPr>
        <w:t>：</w:t>
      </w:r>
    </w:p>
    <w:p>
      <w:pPr>
        <w:ind w:left="420" w:leftChars="20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2秒内反应</w:t>
      </w:r>
    </w:p>
    <w:p>
      <w:pPr>
        <w:pStyle w:val="5"/>
        <w:rPr>
          <w:rFonts w:hint="eastAsia"/>
        </w:rPr>
      </w:pPr>
      <w:bookmarkStart w:id="18" w:name="_Toc78190948"/>
      <w:r>
        <w:rPr>
          <w:rFonts w:hint="eastAsia"/>
        </w:rPr>
        <w:t>3.3.3</w:t>
      </w:r>
      <w:bookmarkEnd w:id="18"/>
      <w:r>
        <w:rPr>
          <w:rFonts w:hint="eastAsia"/>
        </w:rPr>
        <w:t>我的</w:t>
      </w:r>
    </w:p>
    <w:p>
      <w:r>
        <w:rPr>
          <w:rFonts w:hint="eastAsia"/>
        </w:rPr>
        <w:t>流程图</w:t>
      </w:r>
      <w:r>
        <w:rPr>
          <w:rFonts w:hint="eastAsia"/>
          <w:lang w:eastAsia="zh-CN"/>
        </w:rPr>
        <w:t>：</w:t>
      </w:r>
    </w:p>
    <w:p>
      <w:r>
        <w:rPr>
          <w:rFonts w:hint="eastAsia"/>
        </w:rPr>
        <w:drawing>
          <wp:inline distT="0" distB="0" distL="114300" distR="114300">
            <wp:extent cx="3842385" cy="2734310"/>
            <wp:effectExtent l="0" t="0" r="0" b="0"/>
            <wp:docPr id="2" name="图片 2" descr="我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我的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4731" cy="27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b w:val="0"/>
          <w:bCs w:val="0"/>
        </w:rPr>
      </w:pPr>
      <w:r>
        <w:rPr>
          <w:rFonts w:hint="eastAsia"/>
          <w:b w:val="0"/>
          <w:bCs w:val="0"/>
        </w:rPr>
        <w:t>功能描述：</w:t>
      </w:r>
    </w:p>
    <w:p>
      <w:pPr>
        <w:ind w:left="420" w:leftChars="200" w:firstLine="420" w:firstLineChars="200"/>
      </w:pPr>
      <w:r>
        <w:rPr>
          <w:rFonts w:hint="eastAsia"/>
        </w:rPr>
        <w:t>在此页面可以实现对已经出售或购买的东西进行查看，可以修改个人信息.。</w:t>
      </w:r>
    </w:p>
    <w:p>
      <w:pPr>
        <w:ind w:left="420" w:leftChars="200"/>
        <w:rPr>
          <w:b w:val="0"/>
          <w:bCs w:val="0"/>
        </w:rPr>
      </w:pPr>
      <w:r>
        <w:rPr>
          <w:rFonts w:hint="eastAsia"/>
          <w:b w:val="0"/>
          <w:bCs w:val="0"/>
        </w:rPr>
        <w:t>操作规程描述：</w:t>
      </w:r>
    </w:p>
    <w:p>
      <w:pPr>
        <w:ind w:left="420" w:leftChars="200" w:firstLine="420" w:firstLineChars="200"/>
      </w:pPr>
      <w:r>
        <w:rPr>
          <w:rFonts w:hint="eastAsia"/>
        </w:rPr>
        <w:t>(1) 选择相应的框。</w:t>
      </w:r>
    </w:p>
    <w:p>
      <w:pPr>
        <w:ind w:left="420" w:leftChars="200" w:firstLine="420" w:firstLineChars="200"/>
      </w:pPr>
      <w:r>
        <w:rPr>
          <w:rFonts w:hint="eastAsia"/>
        </w:rPr>
        <w:t>(2) 查看相应信息。</w:t>
      </w:r>
    </w:p>
    <w:p>
      <w:pPr>
        <w:ind w:firstLine="369" w:firstLineChars="176"/>
        <w:rPr>
          <w:b w:val="0"/>
          <w:bCs w:val="0"/>
        </w:rPr>
      </w:pPr>
      <w:r>
        <w:rPr>
          <w:rFonts w:hint="eastAsia"/>
          <w:b w:val="0"/>
          <w:bCs w:val="0"/>
        </w:rPr>
        <w:t>性能需求</w:t>
      </w:r>
      <w:r>
        <w:rPr>
          <w:rFonts w:hint="eastAsia"/>
          <w:b w:val="0"/>
          <w:bCs w:val="0"/>
          <w:lang w:eastAsia="zh-CN"/>
        </w:rPr>
        <w:t>：</w:t>
      </w:r>
    </w:p>
    <w:p>
      <w:pPr>
        <w:ind w:left="420" w:leftChars="200"/>
        <w:rPr>
          <w:rFonts w:hint="eastAsia"/>
          <w:b/>
          <w:bCs/>
        </w:rPr>
      </w:pPr>
      <w:r>
        <w:rPr>
          <w:rFonts w:hint="eastAsia"/>
          <w:b w:val="0"/>
          <w:bCs w:val="0"/>
        </w:rPr>
        <w:t>2秒内反应</w:t>
      </w:r>
    </w:p>
    <w:p>
      <w:pPr>
        <w:pStyle w:val="5"/>
      </w:pPr>
      <w:bookmarkStart w:id="19" w:name="_Toc78190949"/>
      <w:r>
        <w:rPr>
          <w:rFonts w:hint="eastAsia"/>
        </w:rPr>
        <w:t>3.3.4</w:t>
      </w:r>
      <w:bookmarkEnd w:id="19"/>
      <w:r>
        <w:rPr>
          <w:rFonts w:hint="eastAsia"/>
        </w:rPr>
        <w:t>二手</w:t>
      </w:r>
    </w:p>
    <w:p>
      <w:r>
        <w:rPr>
          <w:rFonts w:hint="eastAsia"/>
        </w:rPr>
        <w:t>流程图</w:t>
      </w:r>
      <w:r>
        <w:rPr>
          <w:rFonts w:hint="eastAsia"/>
          <w:lang w:eastAsia="zh-CN"/>
        </w:rPr>
        <w:t>：</w:t>
      </w:r>
    </w:p>
    <w:p>
      <w:pPr>
        <w:ind w:left="420" w:leftChars="200"/>
        <w:rPr>
          <w:rFonts w:hint="eastAsia"/>
          <w:b/>
          <w:bCs/>
        </w:rPr>
      </w:pPr>
    </w:p>
    <w:p>
      <w:r>
        <w:rPr>
          <w:rFonts w:hint="eastAsia"/>
        </w:rPr>
        <w:drawing>
          <wp:inline distT="0" distB="0" distL="114300" distR="114300">
            <wp:extent cx="1776095" cy="7246620"/>
            <wp:effectExtent l="0" t="0" r="0" b="0"/>
            <wp:docPr id="13" name="图片 13" descr="二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二手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0837" cy="726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功能描述：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在二手功能中，买家可以找到自己要买的二手商品信息，然后与卖家留言。当卖家看到留言后，与买家进行交谈，谈妥后就可以根据买家的地址进行发货，买家支付费用。</w:t>
      </w:r>
    </w:p>
    <w:p>
      <w:pPr>
        <w:pStyle w:val="5"/>
      </w:pPr>
      <w:bookmarkStart w:id="20" w:name="_Toc78190951"/>
      <w:r>
        <w:rPr>
          <w:rFonts w:hint="eastAsia"/>
        </w:rPr>
        <w:t>3.3.5</w:t>
      </w:r>
      <w:r>
        <w:t xml:space="preserve"> </w:t>
      </w:r>
      <w:bookmarkEnd w:id="20"/>
      <w:r>
        <w:rPr>
          <w:rFonts w:hint="eastAsia"/>
        </w:rPr>
        <w:t>消息</w:t>
      </w:r>
    </w:p>
    <w:p>
      <w:r>
        <w:rPr>
          <w:rFonts w:hint="eastAsia"/>
        </w:rPr>
        <w:t>流程图</w:t>
      </w:r>
      <w:r>
        <w:rPr>
          <w:rFonts w:hint="eastAsia"/>
          <w:lang w:eastAsia="zh-CN"/>
        </w:rPr>
        <w:t>：</w:t>
      </w:r>
    </w:p>
    <w:p>
      <w:r>
        <w:rPr>
          <w:rFonts w:hint="eastAsia"/>
        </w:rPr>
        <w:drawing>
          <wp:inline distT="0" distB="0" distL="114300" distR="114300">
            <wp:extent cx="3203575" cy="3228340"/>
            <wp:effectExtent l="0" t="0" r="0" b="0"/>
            <wp:docPr id="16" name="图片 16" descr="消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消息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3620" cy="323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 w:val="0"/>
          <w:bCs w:val="0"/>
        </w:rPr>
        <w:t>功能描述：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里面可以看到各类消息。</w:t>
      </w:r>
    </w:p>
    <w:p>
      <w:pPr>
        <w:pStyle w:val="5"/>
      </w:pPr>
      <w:bookmarkStart w:id="21" w:name="_Toc78190952"/>
      <w:r>
        <w:rPr>
          <w:rFonts w:hint="eastAsia"/>
        </w:rPr>
        <w:t>3.3.</w:t>
      </w:r>
      <w:bookmarkEnd w:id="21"/>
      <w:r>
        <w:rPr>
          <w:rFonts w:hint="eastAsia"/>
        </w:rPr>
        <w:t>6 社区</w:t>
      </w:r>
    </w:p>
    <w:p>
      <w:r>
        <w:rPr>
          <w:rFonts w:hint="eastAsia"/>
        </w:rPr>
        <w:t>流程图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drawing>
          <wp:inline distT="0" distB="0" distL="0" distR="0">
            <wp:extent cx="1640840" cy="27851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015" cy="279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</w:rPr>
      </w:pPr>
      <w:r>
        <w:rPr>
          <w:rFonts w:hint="eastAsia"/>
          <w:b w:val="0"/>
          <w:bCs w:val="0"/>
        </w:rPr>
        <w:t>功能描述：</w:t>
      </w:r>
    </w:p>
    <w:p>
      <w:pPr>
        <w:ind w:left="420" w:leftChars="200" w:firstLine="420" w:firstLineChars="200"/>
      </w:pPr>
      <w:r>
        <w:rPr>
          <w:rFonts w:hint="eastAsia"/>
        </w:rPr>
        <w:t>用户通过它发布自己的动态</w:t>
      </w:r>
    </w:p>
    <w:p>
      <w:pPr>
        <w:ind w:left="420" w:leftChars="200"/>
        <w:rPr>
          <w:b w:val="0"/>
          <w:bCs w:val="0"/>
        </w:rPr>
      </w:pPr>
      <w:r>
        <w:rPr>
          <w:rFonts w:hint="eastAsia"/>
          <w:b w:val="0"/>
          <w:bCs w:val="0"/>
        </w:rPr>
        <w:t>操作规程描述：</w:t>
      </w:r>
    </w:p>
    <w:p>
      <w:pPr>
        <w:ind w:left="420" w:leftChars="200" w:firstLine="420" w:firstLineChars="200"/>
      </w:pPr>
      <w:r>
        <w:rPr>
          <w:rFonts w:hint="eastAsia"/>
        </w:rPr>
        <w:t>发布消息达到沟通交流的目的。</w:t>
      </w:r>
    </w:p>
    <w:p>
      <w:pPr>
        <w:ind w:left="420" w:leftChars="200"/>
        <w:rPr>
          <w:b w:val="0"/>
          <w:bCs w:val="0"/>
        </w:rPr>
      </w:pPr>
      <w:r>
        <w:rPr>
          <w:rFonts w:hint="eastAsia"/>
          <w:b w:val="0"/>
          <w:bCs w:val="0"/>
        </w:rPr>
        <w:t>性能需求</w:t>
      </w:r>
    </w:p>
    <w:p>
      <w:pPr>
        <w:ind w:left="420" w:leftChars="200"/>
        <w:rPr>
          <w:b w:val="0"/>
          <w:bCs w:val="0"/>
        </w:rPr>
      </w:pPr>
      <w:r>
        <w:rPr>
          <w:rFonts w:hint="eastAsia"/>
          <w:b w:val="0"/>
          <w:bCs w:val="0"/>
        </w:rPr>
        <w:t>2秒内反应</w:t>
      </w:r>
    </w:p>
    <w:p>
      <w:pPr>
        <w:ind w:left="420" w:leftChars="200" w:firstLine="420" w:firstLineChars="200"/>
        <w:rPr>
          <w:b w:val="0"/>
          <w:bCs w:val="0"/>
        </w:rPr>
      </w:pPr>
    </w:p>
    <w:p>
      <w:pPr>
        <w:outlineLvl w:val="2"/>
        <w:rPr>
          <w:rFonts w:hint="eastAsia"/>
          <w:b/>
          <w:bCs/>
          <w:sz w:val="28"/>
          <w:szCs w:val="28"/>
        </w:rPr>
      </w:pPr>
      <w:bookmarkStart w:id="22" w:name="_Toc78190953"/>
      <w:bookmarkStart w:id="23" w:name="_Toc387934566"/>
      <w:r>
        <w:rPr>
          <w:rFonts w:hint="eastAsia"/>
          <w:b/>
          <w:bCs/>
          <w:sz w:val="28"/>
          <w:szCs w:val="28"/>
        </w:rPr>
        <w:t>3.3.</w:t>
      </w:r>
      <w:bookmarkEnd w:id="22"/>
      <w:bookmarkEnd w:id="23"/>
      <w:r>
        <w:rPr>
          <w:rFonts w:hint="eastAsia"/>
          <w:b/>
          <w:bCs/>
          <w:sz w:val="28"/>
          <w:szCs w:val="28"/>
        </w:rPr>
        <w:t>7市场</w:t>
      </w:r>
    </w:p>
    <w:p>
      <w:pPr>
        <w:outlineLvl w:val="2"/>
        <w:rPr>
          <w:szCs w:val="21"/>
        </w:rPr>
      </w:pPr>
      <w:r>
        <w:rPr>
          <w:rFonts w:hint="eastAsia"/>
          <w:szCs w:val="21"/>
        </w:rPr>
        <w:t>流程图：</w:t>
      </w:r>
    </w:p>
    <w:p>
      <w:pPr>
        <w:outlineLvl w:val="2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2425065" cy="561213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397" cy="56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b w:val="0"/>
          <w:bCs w:val="0"/>
        </w:rPr>
      </w:pPr>
      <w:r>
        <w:rPr>
          <w:rFonts w:hint="eastAsia"/>
          <w:b w:val="0"/>
          <w:bCs w:val="0"/>
        </w:rPr>
        <w:t>功能描述：</w:t>
      </w:r>
    </w:p>
    <w:p>
      <w:pPr>
        <w:ind w:left="420" w:leftChars="200"/>
        <w:rPr>
          <w:rFonts w:hint="eastAsia"/>
        </w:rPr>
      </w:pPr>
      <w:r>
        <w:tab/>
      </w:r>
      <w:r>
        <w:rPr>
          <w:rFonts w:hint="eastAsia"/>
        </w:rPr>
        <w:t>回收别人二手交易不出去的物品</w:t>
      </w:r>
    </w:p>
    <w:p>
      <w:pPr>
        <w:ind w:left="420" w:leftChars="200"/>
        <w:rPr>
          <w:b w:val="0"/>
          <w:bCs w:val="0"/>
        </w:rPr>
      </w:pPr>
      <w:r>
        <w:rPr>
          <w:rFonts w:hint="eastAsia"/>
          <w:b w:val="0"/>
          <w:bCs w:val="0"/>
        </w:rPr>
        <w:t>操作规程描述：</w:t>
      </w:r>
    </w:p>
    <w:p>
      <w:pPr>
        <w:ind w:left="420" w:leftChars="200" w:firstLine="420" w:firstLineChars="200"/>
      </w:pPr>
      <w:r>
        <w:rPr>
          <w:rFonts w:hint="eastAsia"/>
        </w:rPr>
        <w:t>在首页进入市场</w:t>
      </w:r>
    </w:p>
    <w:p>
      <w:pPr>
        <w:ind w:left="420" w:leftChars="200" w:firstLine="420" w:firstLineChars="200"/>
      </w:pPr>
      <w:r>
        <w:rPr>
          <w:rFonts w:hint="eastAsia"/>
        </w:rPr>
        <w:t>将自己的物品相关信息发布，由官方评估回收。</w:t>
      </w:r>
    </w:p>
    <w:p>
      <w:pPr>
        <w:ind w:firstLine="369" w:firstLineChars="176"/>
        <w:rPr>
          <w:b w:val="0"/>
          <w:bCs w:val="0"/>
        </w:rPr>
      </w:pPr>
      <w:r>
        <w:rPr>
          <w:rFonts w:hint="eastAsia"/>
          <w:b w:val="0"/>
          <w:bCs w:val="0"/>
        </w:rPr>
        <w:t>性能需求</w:t>
      </w:r>
    </w:p>
    <w:p>
      <w:pPr>
        <w:ind w:left="420" w:leftChars="200"/>
        <w:rPr>
          <w:b w:val="0"/>
          <w:bCs w:val="0"/>
        </w:rPr>
      </w:pPr>
      <w:r>
        <w:rPr>
          <w:rFonts w:hint="eastAsia"/>
          <w:b w:val="0"/>
          <w:bCs w:val="0"/>
        </w:rPr>
        <w:t>2秒内反应</w:t>
      </w:r>
    </w:p>
    <w:p>
      <w:pPr>
        <w:ind w:firstLine="371" w:firstLineChars="176"/>
        <w:rPr>
          <w:b/>
          <w:bCs/>
        </w:rPr>
      </w:pPr>
    </w:p>
    <w:p>
      <w:pPr>
        <w:pStyle w:val="2"/>
        <w:numPr>
          <w:ilvl w:val="0"/>
          <w:numId w:val="6"/>
        </w:numPr>
      </w:pPr>
      <w:bookmarkStart w:id="24" w:name="_Toc13321"/>
      <w:r>
        <w:rPr>
          <w:rFonts w:hint="eastAsia"/>
        </w:rPr>
        <w:t>数据描述</w:t>
      </w:r>
      <w:bookmarkEnd w:id="24"/>
    </w:p>
    <w:p>
      <w:p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输入\输出数据</w:t>
      </w:r>
      <w:r>
        <w:rPr>
          <w:rFonts w:hint="eastAsia"/>
          <w:b w:val="0"/>
          <w:bCs w:val="0"/>
          <w:sz w:val="28"/>
          <w:szCs w:val="28"/>
          <w:lang w:eastAsia="zh-CN"/>
        </w:rPr>
        <w:t>：</w:t>
      </w:r>
    </w:p>
    <w:tbl>
      <w:tblPr>
        <w:tblStyle w:val="25"/>
        <w:tblW w:w="7878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4186"/>
        <w:gridCol w:w="2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  <w:shd w:val="clear" w:color="auto" w:fill="FFFFFF" w:themeFill="background1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4186" w:type="dxa"/>
            <w:shd w:val="clear" w:color="auto" w:fill="FFFFFF" w:themeFill="background1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输入数据</w:t>
            </w:r>
          </w:p>
        </w:tc>
        <w:tc>
          <w:tcPr>
            <w:tcW w:w="2608" w:type="dxa"/>
            <w:shd w:val="clear" w:color="auto" w:fill="FFFFFF" w:themeFill="background1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r>
              <w:rPr>
                <w:rFonts w:hint="eastAsia"/>
              </w:rPr>
              <w:t>注册</w:t>
            </w:r>
          </w:p>
        </w:tc>
        <w:tc>
          <w:tcPr>
            <w:tcW w:w="4186" w:type="dxa"/>
          </w:tcPr>
          <w:p>
            <w:r>
              <w:t>用户名、密码、邮箱、验证码等个人信息</w:t>
            </w:r>
          </w:p>
        </w:tc>
        <w:tc>
          <w:tcPr>
            <w:tcW w:w="2608" w:type="dxa"/>
          </w:tcPr>
          <w:p>
            <w: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r>
              <w:rPr>
                <w:rFonts w:hint="eastAsia"/>
              </w:rPr>
              <w:t>登录</w:t>
            </w:r>
          </w:p>
        </w:tc>
        <w:tc>
          <w:tcPr>
            <w:tcW w:w="4186" w:type="dxa"/>
          </w:tcPr>
          <w:p>
            <w:r>
              <w:rPr>
                <w:rFonts w:hint="eastAsia"/>
              </w:rPr>
              <w:t>手机号码、用户名</w:t>
            </w:r>
          </w:p>
        </w:tc>
        <w:tc>
          <w:tcPr>
            <w:tcW w:w="2608" w:type="dxa"/>
          </w:tcPr>
          <w:p>
            <w:r>
              <w:rPr>
                <w:rFonts w:hint="eastAsia"/>
              </w:rPr>
              <w:t>进入用户首页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r>
              <w:rPr>
                <w:rFonts w:hint="eastAsia"/>
              </w:rPr>
              <w:t>垃圾</w:t>
            </w:r>
          </w:p>
        </w:tc>
        <w:tc>
          <w:tcPr>
            <w:tcW w:w="4186" w:type="dxa"/>
          </w:tcPr>
          <w:p>
            <w:r>
              <w:rPr>
                <w:rFonts w:hint="eastAsia"/>
              </w:rPr>
              <w:t>各类垃圾分类以及用户收集的分量，选则回收方式</w:t>
            </w:r>
          </w:p>
        </w:tc>
        <w:tc>
          <w:tcPr>
            <w:tcW w:w="2608" w:type="dxa"/>
          </w:tcPr>
          <w:p>
            <w:r>
              <w:rPr>
                <w:rFonts w:hint="eastAsia"/>
              </w:rPr>
              <w:t>用户的回收物品数量和总金额以及回收方式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r>
              <w:rPr>
                <w:rFonts w:hint="eastAsia"/>
              </w:rPr>
              <w:t>二手</w:t>
            </w:r>
          </w:p>
        </w:tc>
        <w:tc>
          <w:tcPr>
            <w:tcW w:w="4186" w:type="dxa"/>
          </w:tcPr>
          <w:p>
            <w:r>
              <w:rPr>
                <w:rFonts w:hint="eastAsia"/>
              </w:rPr>
              <w:t>发布自己要卖的二手物品，选则要购买的二手物品</w:t>
            </w:r>
          </w:p>
        </w:tc>
        <w:tc>
          <w:tcPr>
            <w:tcW w:w="2608" w:type="dxa"/>
          </w:tcPr>
          <w:p>
            <w:r>
              <w:rPr>
                <w:rFonts w:hint="eastAsia"/>
              </w:rPr>
              <w:t>是否达成交易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r>
              <w:rPr>
                <w:rFonts w:hint="eastAsia"/>
              </w:rPr>
              <w:t>市场</w:t>
            </w:r>
          </w:p>
        </w:tc>
        <w:tc>
          <w:tcPr>
            <w:tcW w:w="4186" w:type="dxa"/>
          </w:tcPr>
          <w:p>
            <w:r>
              <w:rPr>
                <w:rFonts w:hint="eastAsia"/>
              </w:rPr>
              <w:t>二手已不能交易的物品的信息</w:t>
            </w:r>
          </w:p>
        </w:tc>
        <w:tc>
          <w:tcPr>
            <w:tcW w:w="2608" w:type="dxa"/>
          </w:tcPr>
          <w:p>
            <w:r>
              <w:rPr>
                <w:rFonts w:hint="eastAsia"/>
              </w:rPr>
              <w:t>用户填写的物品信息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r>
              <w:rPr>
                <w:rFonts w:hint="eastAsia"/>
              </w:rPr>
              <w:t>我的</w:t>
            </w:r>
          </w:p>
        </w:tc>
        <w:tc>
          <w:tcPr>
            <w:tcW w:w="4186" w:type="dxa"/>
          </w:tcPr>
          <w:p>
            <w:r>
              <w:rPr>
                <w:rFonts w:hint="eastAsia"/>
              </w:rPr>
              <w:t>关于用户的信息</w:t>
            </w:r>
          </w:p>
        </w:tc>
        <w:tc>
          <w:tcPr>
            <w:tcW w:w="2608" w:type="dxa"/>
          </w:tcPr>
          <w:p>
            <w:r>
              <w:rPr>
                <w:rFonts w:hint="eastAsia"/>
              </w:rPr>
              <w:t>交易提示和用户信息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r>
              <w:rPr>
                <w:rFonts w:hint="eastAsia"/>
              </w:rPr>
              <w:t>社区</w:t>
            </w:r>
          </w:p>
        </w:tc>
        <w:tc>
          <w:tcPr>
            <w:tcW w:w="4186" w:type="dxa"/>
          </w:tcPr>
          <w:p>
            <w:r>
              <w:rPr>
                <w:rFonts w:hint="eastAsia"/>
              </w:rPr>
              <w:t>用户的各类帖子</w:t>
            </w:r>
          </w:p>
        </w:tc>
        <w:tc>
          <w:tcPr>
            <w:tcW w:w="2608" w:type="dxa"/>
          </w:tcPr>
          <w:p>
            <w:r>
              <w:rPr>
                <w:rFonts w:hint="eastAsia"/>
              </w:rPr>
              <w:t>浏览量评论赞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r>
              <w:rPr>
                <w:rFonts w:hint="eastAsia"/>
              </w:rPr>
              <w:t>消息</w:t>
            </w:r>
          </w:p>
        </w:tc>
        <w:tc>
          <w:tcPr>
            <w:tcW w:w="4186" w:type="dxa"/>
          </w:tcPr>
          <w:p>
            <w:r>
              <w:rPr>
                <w:rFonts w:hint="eastAsia"/>
              </w:rPr>
              <w:t>收到的别人的信息</w:t>
            </w:r>
          </w:p>
        </w:tc>
        <w:tc>
          <w:tcPr>
            <w:tcW w:w="2608" w:type="dxa"/>
          </w:tcPr>
          <w:p>
            <w:r>
              <w:rPr>
                <w:rFonts w:hint="eastAsia"/>
              </w:rPr>
              <w:t>消息条数</w:t>
            </w:r>
          </w:p>
        </w:tc>
      </w:tr>
    </w:tbl>
    <w:p>
      <w:pPr>
        <w:rPr>
          <w:rFonts w:hint="eastAsia"/>
          <w:b/>
          <w:bCs/>
          <w:sz w:val="28"/>
          <w:szCs w:val="28"/>
        </w:rPr>
      </w:pPr>
    </w:p>
    <w:p>
      <w:pPr>
        <w:pStyle w:val="2"/>
      </w:pPr>
      <w:bookmarkStart w:id="25" w:name="_Toc3074"/>
      <w:r>
        <w:rPr>
          <w:rFonts w:hint="eastAsia"/>
        </w:rPr>
        <w:t>5．性能需求</w:t>
      </w:r>
      <w:bookmarkEnd w:id="25"/>
    </w:p>
    <w:p>
      <w:pPr>
        <w:pStyle w:val="3"/>
      </w:pPr>
      <w:bookmarkStart w:id="26" w:name="_Toc11912"/>
      <w:r>
        <w:rPr>
          <w:rFonts w:hint="eastAsia"/>
        </w:rPr>
        <w:t>5.1数据精确度</w:t>
      </w:r>
      <w:bookmarkEnd w:id="26"/>
    </w:p>
    <w:p>
      <w:r>
        <w:rPr>
          <w:rFonts w:hint="eastAsia"/>
        </w:rPr>
        <w:t xml:space="preserve">  严格按照相关规则要求编写，设置相关输入值范围，确保其合法性提高数据精度。</w:t>
      </w:r>
    </w:p>
    <w:p>
      <w:pPr>
        <w:pStyle w:val="3"/>
      </w:pPr>
      <w:bookmarkStart w:id="27" w:name="_Toc600"/>
      <w:r>
        <w:rPr>
          <w:rFonts w:hint="eastAsia"/>
        </w:rPr>
        <w:t>5.2时间特性</w:t>
      </w:r>
      <w:bookmarkEnd w:id="27"/>
    </w:p>
    <w:p>
      <w:pPr>
        <w:numPr>
          <w:ilvl w:val="0"/>
          <w:numId w:val="7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响应时间：启动该系统后，系统就能运行。</w:t>
      </w:r>
    </w:p>
    <w:p>
      <w:pPr>
        <w:numPr>
          <w:ilvl w:val="0"/>
          <w:numId w:val="7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更新处理时间：由系统运行状态决定。</w:t>
      </w:r>
    </w:p>
    <w:p>
      <w:pPr>
        <w:numPr>
          <w:ilvl w:val="0"/>
          <w:numId w:val="7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数据转换与传输时间：能够在</w:t>
      </w:r>
      <w:r>
        <w:rPr>
          <w:rFonts w:hint="eastAsia"/>
          <w:sz w:val="22"/>
          <w:szCs w:val="22"/>
          <w:lang w:val="en-US" w:eastAsia="zh-CN"/>
        </w:rPr>
        <w:t>2</w:t>
      </w:r>
      <w:r>
        <w:rPr>
          <w:rFonts w:hint="eastAsia"/>
          <w:sz w:val="22"/>
          <w:szCs w:val="22"/>
        </w:rPr>
        <w:t>秒内完成。</w:t>
      </w:r>
    </w:p>
    <w:p>
      <w:pPr>
        <w:numPr>
          <w:ilvl w:val="0"/>
          <w:numId w:val="7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运行时间：可由用户自行决定。</w:t>
      </w:r>
    </w:p>
    <w:p>
      <w:pPr>
        <w:pStyle w:val="3"/>
      </w:pPr>
      <w:bookmarkStart w:id="28" w:name="_Toc25776"/>
      <w:r>
        <w:rPr>
          <w:rFonts w:hint="eastAsia"/>
        </w:rPr>
        <w:t>5.3适应性</w:t>
      </w:r>
      <w:bookmarkEnd w:id="28"/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当操作方式，运行环境，开发计划等发生变化时，只需对数据库本身的文件和记录做处理便可满足需求。</w:t>
      </w:r>
    </w:p>
    <w:p>
      <w:pPr>
        <w:pStyle w:val="2"/>
      </w:pPr>
      <w:bookmarkStart w:id="29" w:name="_Toc13444"/>
      <w:r>
        <w:rPr>
          <w:rFonts w:hint="eastAsia"/>
        </w:rPr>
        <w:t>6．运行需求</w:t>
      </w:r>
      <w:bookmarkEnd w:id="29"/>
    </w:p>
    <w:p>
      <w:pPr>
        <w:pStyle w:val="3"/>
      </w:pPr>
      <w:bookmarkStart w:id="30" w:name="_Toc28641"/>
      <w:r>
        <w:rPr>
          <w:rFonts w:hint="eastAsia"/>
        </w:rPr>
        <w:t>6.1用户界面</w:t>
      </w:r>
      <w:bookmarkEnd w:id="30"/>
    </w:p>
    <w:p>
      <w:r>
        <w:rPr>
          <w:rFonts w:hint="eastAsia"/>
        </w:rPr>
        <w:t>（1）采用的简介友好的图形用户界面风格，设计用户界面</w:t>
      </w:r>
    </w:p>
    <w:p>
      <w:r>
        <w:rPr>
          <w:rFonts w:hint="eastAsia"/>
        </w:rPr>
        <w:t>（2）屏幕格式：手机显示器</w:t>
      </w:r>
    </w:p>
    <w:p>
      <w:r>
        <w:rPr>
          <w:rFonts w:hint="eastAsia"/>
        </w:rPr>
        <w:t>（3）菜单格式：手机APP页面</w:t>
      </w:r>
    </w:p>
    <w:p>
      <w:r>
        <w:rPr>
          <w:rFonts w:hint="eastAsia"/>
        </w:rPr>
        <w:t>（4）需要有操作顺序的操作应给出正确恰当的引导提示；</w:t>
      </w:r>
    </w:p>
    <w:p>
      <w:r>
        <w:rPr>
          <w:rFonts w:hint="eastAsia"/>
        </w:rPr>
        <w:t>（5）图形用户界面要友好，容易理解，方便实用；</w:t>
      </w:r>
    </w:p>
    <w:p>
      <w:r>
        <w:rPr>
          <w:rFonts w:hint="eastAsia"/>
        </w:rPr>
        <w:t>具体包括：对于不方便统一填写风格的选项全部采用下拉菜单的形式；</w:t>
      </w:r>
    </w:p>
    <w:p>
      <w:r>
        <w:rPr>
          <w:rFonts w:hint="eastAsia"/>
        </w:rPr>
        <w:t>对于特定的填写内容（如密码）需要有基本的验证信息和相应的提示信息；</w:t>
      </w:r>
    </w:p>
    <w:p>
      <w:r>
        <w:rPr>
          <w:rFonts w:hint="eastAsia"/>
        </w:rPr>
        <w:t>地图显示应该清晰明了，方便阅览；</w:t>
      </w:r>
    </w:p>
    <w:p>
      <w:r>
        <w:rPr>
          <w:rFonts w:hint="eastAsia"/>
        </w:rPr>
        <w:t>（6）文本显示格式要符合常人阅读习惯；具体包括：</w:t>
      </w:r>
    </w:p>
    <w:p>
      <w:r>
        <w:rPr>
          <w:rFonts w:hint="eastAsia"/>
        </w:rPr>
        <w:t>正文或者信息文字统一；</w:t>
      </w:r>
    </w:p>
    <w:p>
      <w:r>
        <w:rPr>
          <w:rFonts w:hint="eastAsia"/>
        </w:rPr>
        <w:t>日期显示统一格式统一 如201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-0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；</w:t>
      </w:r>
    </w:p>
    <w:p>
      <w:r>
        <w:rPr>
          <w:rFonts w:hint="eastAsia"/>
        </w:rPr>
        <w:t>（7）错误信息统一采用弹出对话框的形式，提示内容要友好易懂；</w:t>
      </w:r>
    </w:p>
    <w:p>
      <w:pPr>
        <w:pStyle w:val="3"/>
      </w:pPr>
      <w:bookmarkStart w:id="31" w:name="_Toc20206"/>
      <w:r>
        <w:rPr>
          <w:rFonts w:hint="eastAsia"/>
        </w:rPr>
        <w:t>6.2硬件接口</w:t>
      </w:r>
      <w:bookmarkEnd w:id="31"/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系统运行的设备要求如下</w:t>
      </w:r>
    </w:p>
    <w:p>
      <w:pPr>
        <w:numPr>
          <w:ilvl w:val="0"/>
          <w:numId w:val="8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服务器端：PII I400主频，256M内存，10G硬盘，10/100M网卡以上，配置光盘刻录或磁带备份设备。</w:t>
      </w:r>
    </w:p>
    <w:p>
      <w:pPr>
        <w:numPr>
          <w:ilvl w:val="0"/>
          <w:numId w:val="8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客户端：PI66主频，32M内存，2G硬盘，10/100M网卡以上配置。</w:t>
      </w:r>
    </w:p>
    <w:p>
      <w:pPr>
        <w:numPr>
          <w:ilvl w:val="0"/>
          <w:numId w:val="8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一台路由器。</w:t>
      </w:r>
    </w:p>
    <w:p>
      <w:pPr>
        <w:numPr>
          <w:ilvl w:val="0"/>
          <w:numId w:val="8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远程拨入设备。</w:t>
      </w:r>
    </w:p>
    <w:p/>
    <w:p>
      <w:pPr>
        <w:pStyle w:val="3"/>
      </w:pPr>
      <w:bookmarkStart w:id="32" w:name="_Toc2374"/>
      <w:r>
        <w:rPr>
          <w:rFonts w:hint="eastAsia"/>
        </w:rPr>
        <w:t>6.3软件接口</w:t>
      </w:r>
      <w:bookmarkEnd w:id="32"/>
    </w:p>
    <w:p>
      <w:r>
        <w:rPr>
          <w:rFonts w:hint="eastAsia"/>
        </w:rPr>
        <w:t>1.Android操作系统</w:t>
      </w:r>
    </w:p>
    <w:p>
      <w:r>
        <w:rPr>
          <w:rFonts w:hint="eastAsia"/>
          <w:lang w:val="en-US" w:eastAsia="zh-CN"/>
        </w:rPr>
        <w:t>2</w:t>
      </w:r>
      <w:r>
        <w:rPr>
          <w:rFonts w:hint="eastAsia"/>
        </w:rPr>
        <w:t>. MySQL 5.7</w:t>
      </w:r>
    </w:p>
    <w:p>
      <w:pPr>
        <w:pStyle w:val="3"/>
      </w:pPr>
      <w:bookmarkStart w:id="33" w:name="_Toc29429"/>
      <w:r>
        <w:rPr>
          <w:rFonts w:hint="eastAsia"/>
        </w:rPr>
        <w:t>6.4故障处理</w:t>
      </w:r>
      <w:bookmarkEnd w:id="33"/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1.设备的硬件故障可能造成本软件不能运行或不能正常输入、输出等后果，系统资源不足及网络传输通道的阻塞可能造成本软件不能正常运行，并可能造成机器死机，上述故障处理由用户自行解决。</w:t>
      </w:r>
    </w:p>
    <w:p>
      <w:pPr>
        <w:numPr>
          <w:ilvl w:val="0"/>
          <w:numId w:val="9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本软件运行过程中产生的数据库错误，将由系统自动计入错误日志，非数据传输引起的错误将由软件开发者解决。</w:t>
      </w:r>
    </w:p>
    <w:p>
      <w:pPr>
        <w:numPr>
          <w:ilvl w:val="0"/>
          <w:numId w:val="9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软件在运行过程中产生的其他错误，将根据情况由软件开发者解决。</w:t>
      </w:r>
    </w:p>
    <w:p/>
    <w:p>
      <w:pPr>
        <w:pStyle w:val="2"/>
      </w:pPr>
      <w:bookmarkStart w:id="34" w:name="_Toc20022"/>
      <w:r>
        <w:rPr>
          <w:rFonts w:hint="eastAsia"/>
        </w:rPr>
        <w:t>7．其它需求</w:t>
      </w:r>
      <w:bookmarkEnd w:id="34"/>
    </w:p>
    <w:p>
      <w:pPr>
        <w:numPr>
          <w:ilvl w:val="0"/>
          <w:numId w:val="10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软件必须严格按照设定的安全机制运行，并有效防止非授权用户进入本系统。</w:t>
      </w:r>
    </w:p>
    <w:p>
      <w:pPr>
        <w:numPr>
          <w:ilvl w:val="0"/>
          <w:numId w:val="10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软件必须提供对系统中各种码表的维护、补充操作。</w:t>
      </w:r>
    </w:p>
    <w:p>
      <w:pPr>
        <w:numPr>
          <w:ilvl w:val="0"/>
          <w:numId w:val="10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软件必须按照需求规定记录各种日志。</w:t>
      </w:r>
    </w:p>
    <w:p>
      <w:pPr>
        <w:numPr>
          <w:ilvl w:val="0"/>
          <w:numId w:val="10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软件对用户的所有错误操作或不合法操作进行检查，并给出提示信息。</w:t>
      </w:r>
    </w:p>
    <w:p>
      <w:pPr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2"/>
          <w:szCs w:val="22"/>
        </w:rPr>
        <w:t>用户必须对系统中的材料成本信息进行维护。</w:t>
      </w: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汉仪丫丫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中黑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大黑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娃娃篆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清韵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醒示体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both"/>
    </w:pP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848C7"/>
    <w:multiLevelType w:val="multilevel"/>
    <w:tmpl w:val="2DA848C7"/>
    <w:lvl w:ilvl="0" w:tentative="0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00" w:hanging="420"/>
      </w:pPr>
    </w:lvl>
    <w:lvl w:ilvl="2" w:tentative="0">
      <w:start w:val="1"/>
      <w:numFmt w:val="lowerRoman"/>
      <w:lvlText w:val="%3."/>
      <w:lvlJc w:val="right"/>
      <w:pPr>
        <w:ind w:left="2220" w:hanging="420"/>
      </w:pPr>
    </w:lvl>
    <w:lvl w:ilvl="3" w:tentative="0">
      <w:start w:val="1"/>
      <w:numFmt w:val="decimal"/>
      <w:lvlText w:val="%4."/>
      <w:lvlJc w:val="left"/>
      <w:pPr>
        <w:ind w:left="2640" w:hanging="420"/>
      </w:pPr>
    </w:lvl>
    <w:lvl w:ilvl="4" w:tentative="0">
      <w:start w:val="1"/>
      <w:numFmt w:val="lowerLetter"/>
      <w:lvlText w:val="%5)"/>
      <w:lvlJc w:val="left"/>
      <w:pPr>
        <w:ind w:left="3060" w:hanging="420"/>
      </w:pPr>
    </w:lvl>
    <w:lvl w:ilvl="5" w:tentative="0">
      <w:start w:val="1"/>
      <w:numFmt w:val="lowerRoman"/>
      <w:lvlText w:val="%6."/>
      <w:lvlJc w:val="right"/>
      <w:pPr>
        <w:ind w:left="3480" w:hanging="420"/>
      </w:pPr>
    </w:lvl>
    <w:lvl w:ilvl="6" w:tentative="0">
      <w:start w:val="1"/>
      <w:numFmt w:val="decimal"/>
      <w:lvlText w:val="%7."/>
      <w:lvlJc w:val="left"/>
      <w:pPr>
        <w:ind w:left="3900" w:hanging="420"/>
      </w:pPr>
    </w:lvl>
    <w:lvl w:ilvl="7" w:tentative="0">
      <w:start w:val="1"/>
      <w:numFmt w:val="lowerLetter"/>
      <w:lvlText w:val="%8)"/>
      <w:lvlJc w:val="left"/>
      <w:pPr>
        <w:ind w:left="4320" w:hanging="420"/>
      </w:pPr>
    </w:lvl>
    <w:lvl w:ilvl="8" w:tentative="0">
      <w:start w:val="1"/>
      <w:numFmt w:val="lowerRoman"/>
      <w:lvlText w:val="%9."/>
      <w:lvlJc w:val="right"/>
      <w:pPr>
        <w:ind w:left="4740" w:hanging="420"/>
      </w:pPr>
    </w:lvl>
  </w:abstractNum>
  <w:abstractNum w:abstractNumId="1">
    <w:nsid w:val="58FDC6E3"/>
    <w:multiLevelType w:val="singleLevel"/>
    <w:tmpl w:val="58FDC6E3"/>
    <w:lvl w:ilvl="0" w:tentative="0">
      <w:start w:val="1"/>
      <w:numFmt w:val="lowerLetter"/>
      <w:suff w:val="nothing"/>
      <w:lvlText w:val="%1."/>
      <w:lvlJc w:val="left"/>
    </w:lvl>
  </w:abstractNum>
  <w:abstractNum w:abstractNumId="2">
    <w:nsid w:val="58FDCF59"/>
    <w:multiLevelType w:val="singleLevel"/>
    <w:tmpl w:val="58FDCF5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FDD112"/>
    <w:multiLevelType w:val="singleLevel"/>
    <w:tmpl w:val="58FDD112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8FDD19C"/>
    <w:multiLevelType w:val="singleLevel"/>
    <w:tmpl w:val="58FDD19C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59250BD5"/>
    <w:multiLevelType w:val="singleLevel"/>
    <w:tmpl w:val="59250BD5"/>
    <w:lvl w:ilvl="0" w:tentative="0">
      <w:start w:val="1"/>
      <w:numFmt w:val="decimal"/>
      <w:pStyle w:val="8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59251568"/>
    <w:multiLevelType w:val="singleLevel"/>
    <w:tmpl w:val="59251568"/>
    <w:lvl w:ilvl="0" w:tentative="0">
      <w:start w:val="1"/>
      <w:numFmt w:val="decimal"/>
      <w:suff w:val="nothing"/>
      <w:lvlText w:val="%1．"/>
      <w:lvlJc w:val="left"/>
    </w:lvl>
  </w:abstractNum>
  <w:abstractNum w:abstractNumId="7">
    <w:nsid w:val="59252135"/>
    <w:multiLevelType w:val="singleLevel"/>
    <w:tmpl w:val="59252135"/>
    <w:lvl w:ilvl="0" w:tentative="0">
      <w:start w:val="4"/>
      <w:numFmt w:val="decimal"/>
      <w:suff w:val="nothing"/>
      <w:lvlText w:val="%1．"/>
      <w:lvlJc w:val="left"/>
    </w:lvl>
  </w:abstractNum>
  <w:abstractNum w:abstractNumId="8">
    <w:nsid w:val="5A04795A"/>
    <w:multiLevelType w:val="singleLevel"/>
    <w:tmpl w:val="5A04795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A04799A"/>
    <w:multiLevelType w:val="singleLevel"/>
    <w:tmpl w:val="5A0479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5679E4"/>
    <w:rsid w:val="00175B18"/>
    <w:rsid w:val="0030261F"/>
    <w:rsid w:val="00313B02"/>
    <w:rsid w:val="00346637"/>
    <w:rsid w:val="003666D1"/>
    <w:rsid w:val="003A4077"/>
    <w:rsid w:val="00732409"/>
    <w:rsid w:val="00775F23"/>
    <w:rsid w:val="00A7527D"/>
    <w:rsid w:val="00B731D7"/>
    <w:rsid w:val="00BC3D66"/>
    <w:rsid w:val="00CE0953"/>
    <w:rsid w:val="00CE7B6C"/>
    <w:rsid w:val="00D56BE9"/>
    <w:rsid w:val="00E76DBF"/>
    <w:rsid w:val="00EB0E27"/>
    <w:rsid w:val="00F715E4"/>
    <w:rsid w:val="00FE0E56"/>
    <w:rsid w:val="06E359F9"/>
    <w:rsid w:val="06E37D10"/>
    <w:rsid w:val="08881A2C"/>
    <w:rsid w:val="0AA11BC5"/>
    <w:rsid w:val="0D08237B"/>
    <w:rsid w:val="0D5951A5"/>
    <w:rsid w:val="0E1006CF"/>
    <w:rsid w:val="0E2E5619"/>
    <w:rsid w:val="11E15A2A"/>
    <w:rsid w:val="16217117"/>
    <w:rsid w:val="1F3203C0"/>
    <w:rsid w:val="1F631054"/>
    <w:rsid w:val="20CC0487"/>
    <w:rsid w:val="2AD22AFD"/>
    <w:rsid w:val="2C2467F4"/>
    <w:rsid w:val="31965694"/>
    <w:rsid w:val="3BFF78E2"/>
    <w:rsid w:val="46242C4B"/>
    <w:rsid w:val="4FE0144C"/>
    <w:rsid w:val="5B816401"/>
    <w:rsid w:val="5C7D3386"/>
    <w:rsid w:val="5D5679E4"/>
    <w:rsid w:val="60377347"/>
    <w:rsid w:val="62EB4994"/>
    <w:rsid w:val="64244A0E"/>
    <w:rsid w:val="6C6C094A"/>
    <w:rsid w:val="7B970324"/>
    <w:rsid w:val="7FF6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nhideWhenUsed="0" w:uiPriority="2" w:semiHidden="0" w:name="heading 2"/>
    <w:lsdException w:qFormat="1" w:unhideWhenUsed="0" w:uiPriority="2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qFormat="1" w:unhideWhenUsed="0" w:uiPriority="2" w:semiHidden="0" w:name="toc 2"/>
    <w:lsdException w:qFormat="1" w:unhideWhenUsed="0" w:uiPriority="2" w:semiHidden="0" w:name="toc 3"/>
    <w:lsdException w:qFormat="1" w:unhideWhenUsed="0" w:uiPriority="2" w:semiHidden="0" w:name="toc 4"/>
    <w:lsdException w:qFormat="1" w:unhideWhenUsed="0" w:uiPriority="2" w:semiHidden="0" w:name="toc 5"/>
    <w:lsdException w:qFormat="1" w:unhideWhenUsed="0" w:uiPriority="2" w:semiHidden="0" w:name="toc 6"/>
    <w:lsdException w:qFormat="1" w:unhideWhenUsed="0" w:uiPriority="2" w:semiHidden="0" w:name="toc 7"/>
    <w:lsdException w:qFormat="1" w:unhideWhenUsed="0" w:uiPriority="2" w:semiHidden="0" w:name="toc 8"/>
    <w:lsdException w:qFormat="1" w:unhideWhenUsed="0" w:uiPriority="2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3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qFormat/>
    <w:uiPriority w:val="2"/>
    <w:pPr>
      <w:ind w:left="2520" w:leftChars="1200"/>
    </w:pPr>
  </w:style>
  <w:style w:type="paragraph" w:styleId="8">
    <w:name w:val="List Number"/>
    <w:basedOn w:val="1"/>
    <w:qFormat/>
    <w:uiPriority w:val="0"/>
    <w:pPr>
      <w:numPr>
        <w:ilvl w:val="0"/>
        <w:numId w:val="1"/>
      </w:numPr>
    </w:p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ody Text"/>
    <w:basedOn w:val="1"/>
    <w:qFormat/>
    <w:uiPriority w:val="0"/>
    <w:rPr>
      <w:color w:val="FF0000"/>
    </w:rPr>
  </w:style>
  <w:style w:type="paragraph" w:styleId="11">
    <w:name w:val="Body Text Indent"/>
    <w:basedOn w:val="1"/>
    <w:qFormat/>
    <w:uiPriority w:val="0"/>
    <w:pPr>
      <w:ind w:left="781" w:leftChars="372" w:firstLine="420" w:firstLineChars="200"/>
    </w:pPr>
  </w:style>
  <w:style w:type="paragraph" w:styleId="12">
    <w:name w:val="toc 5"/>
    <w:basedOn w:val="1"/>
    <w:next w:val="1"/>
    <w:qFormat/>
    <w:uiPriority w:val="2"/>
    <w:pPr>
      <w:ind w:left="1680" w:leftChars="800"/>
    </w:pPr>
  </w:style>
  <w:style w:type="paragraph" w:styleId="13">
    <w:name w:val="toc 3"/>
    <w:basedOn w:val="1"/>
    <w:next w:val="1"/>
    <w:qFormat/>
    <w:uiPriority w:val="2"/>
    <w:pPr>
      <w:ind w:left="840" w:leftChars="400"/>
    </w:pPr>
  </w:style>
  <w:style w:type="paragraph" w:styleId="14">
    <w:name w:val="toc 8"/>
    <w:basedOn w:val="1"/>
    <w:next w:val="1"/>
    <w:qFormat/>
    <w:uiPriority w:val="2"/>
    <w:pPr>
      <w:ind w:left="2940" w:leftChars="1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2"/>
  </w:style>
  <w:style w:type="paragraph" w:styleId="18">
    <w:name w:val="toc 4"/>
    <w:basedOn w:val="1"/>
    <w:next w:val="1"/>
    <w:qFormat/>
    <w:uiPriority w:val="2"/>
    <w:pPr>
      <w:ind w:left="1260" w:leftChars="600"/>
    </w:pPr>
  </w:style>
  <w:style w:type="paragraph" w:styleId="19">
    <w:name w:val="toc 6"/>
    <w:basedOn w:val="1"/>
    <w:next w:val="1"/>
    <w:qFormat/>
    <w:uiPriority w:val="2"/>
    <w:pPr>
      <w:ind w:left="2100" w:leftChars="1000"/>
    </w:pPr>
  </w:style>
  <w:style w:type="paragraph" w:styleId="20">
    <w:name w:val="toc 2"/>
    <w:basedOn w:val="1"/>
    <w:next w:val="1"/>
    <w:qFormat/>
    <w:uiPriority w:val="2"/>
    <w:pPr>
      <w:ind w:left="420" w:leftChars="200"/>
    </w:pPr>
  </w:style>
  <w:style w:type="paragraph" w:styleId="21">
    <w:name w:val="toc 9"/>
    <w:basedOn w:val="1"/>
    <w:next w:val="1"/>
    <w:qFormat/>
    <w:uiPriority w:val="2"/>
    <w:pPr>
      <w:ind w:left="3360" w:leftChars="1600"/>
    </w:pPr>
  </w:style>
  <w:style w:type="paragraph" w:styleId="22">
    <w:name w:val="Normal (Web)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4"/>
    </w:rPr>
  </w:style>
  <w:style w:type="character" w:styleId="24">
    <w:name w:val="Hyperlink"/>
    <w:basedOn w:val="23"/>
    <w:qFormat/>
    <w:uiPriority w:val="0"/>
    <w:rPr>
      <w:color w:val="0000FF"/>
      <w:u w:val="single"/>
    </w:rPr>
  </w:style>
  <w:style w:type="table" w:styleId="26">
    <w:name w:val="Table Grid"/>
    <w:basedOn w:val="2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7">
    <w:name w:val="列出段落1"/>
    <w:basedOn w:val="1"/>
    <w:qFormat/>
    <w:uiPriority w:val="34"/>
    <w:pPr>
      <w:ind w:firstLine="420" w:firstLineChars="200"/>
    </w:pPr>
  </w:style>
  <w:style w:type="character" w:customStyle="1" w:styleId="28">
    <w:name w:val="标题 4 Char"/>
    <w:basedOn w:val="23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25991;&#26723;\&#25968;&#25454;&#24211;\&#31532;&#21313;&#20108;&#21608;\&#38656;&#25552;&#20132;&#30340;&#25991;&#26723;\&#19977;&#12289;&#38656;&#27714;&#35268;&#26684;&#35828;&#26126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三、需求规格说明书.dot</Template>
  <Company>微软中国</Company>
  <Pages>15</Pages>
  <Words>781</Words>
  <Characters>4452</Characters>
  <Lines>37</Lines>
  <Paragraphs>10</Paragraphs>
  <TotalTime>0</TotalTime>
  <ScaleCrop>false</ScaleCrop>
  <LinksUpToDate>false</LinksUpToDate>
  <CharactersWithSpaces>5223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2017-11-09T13:27:00Z</dcterms:created>
  <dc:creator>hasee</dc:creator>
  <cp:lastModifiedBy>风中凌乱</cp:lastModifiedBy>
  <dcterms:modified xsi:type="dcterms:W3CDTF">2017-11-09T15:43:12Z</dcterms:modified>
  <dc:title>三、需求规格说明书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