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3ED" w:rsidRDefault="007D73ED" w:rsidP="007D73E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Казахский национальный университет им. аль-Фараби</w:t>
      </w:r>
    </w:p>
    <w:p w:rsidR="007D73ED" w:rsidRDefault="007D73ED" w:rsidP="007D73E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Факультет филологии и мировых языков</w:t>
      </w:r>
    </w:p>
    <w:p w:rsidR="007D73ED" w:rsidRDefault="007D73ED" w:rsidP="007D73E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Кафедра русской филологии и мировой литературы</w:t>
      </w:r>
    </w:p>
    <w:p w:rsidR="007D73ED" w:rsidRDefault="007D73ED" w:rsidP="007D73E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D73ED" w:rsidRDefault="007D73ED" w:rsidP="007D73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СИЛЛАБУС</w:t>
      </w:r>
    </w:p>
    <w:p w:rsidR="00C2709C" w:rsidRDefault="00C2709C" w:rsidP="007D73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D73ED" w:rsidRDefault="00665322" w:rsidP="007D73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kk-KZ"/>
        </w:rPr>
        <w:t>Профессиональный казахский(русский)</w:t>
      </w:r>
      <w:r w:rsidR="007D73ED">
        <w:rPr>
          <w:rFonts w:ascii="Times New Roman" w:hAnsi="Times New Roman"/>
          <w:sz w:val="24"/>
          <w:szCs w:val="24"/>
          <w:lang w:val="kk-KZ"/>
        </w:rPr>
        <w:t xml:space="preserve"> </w:t>
      </w:r>
      <w:r w:rsidR="007D73ED" w:rsidRPr="00A4438A">
        <w:rPr>
          <w:rFonts w:ascii="Times New Roman" w:hAnsi="Times New Roman"/>
          <w:sz w:val="24"/>
          <w:szCs w:val="24"/>
          <w:lang w:val="kk-KZ"/>
        </w:rPr>
        <w:t>язык</w:t>
      </w:r>
    </w:p>
    <w:p w:rsidR="007D73ED" w:rsidRDefault="007D73ED" w:rsidP="007D73ED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Осенний семестр  201</w:t>
      </w:r>
      <w:r w:rsidR="003D4D9A">
        <w:rPr>
          <w:rFonts w:ascii="Times New Roman" w:hAnsi="Times New Roman"/>
          <w:b/>
          <w:bCs/>
          <w:sz w:val="24"/>
          <w:szCs w:val="24"/>
        </w:rPr>
        <w:t>9-20</w:t>
      </w:r>
      <w:r>
        <w:rPr>
          <w:rFonts w:ascii="Times New Roman" w:hAnsi="Times New Roman"/>
          <w:b/>
          <w:bCs/>
          <w:sz w:val="24"/>
          <w:szCs w:val="24"/>
        </w:rPr>
        <w:t xml:space="preserve"> уч. год</w:t>
      </w:r>
    </w:p>
    <w:p w:rsidR="007D73ED" w:rsidRDefault="007D73ED" w:rsidP="007D73E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Академическая информация о курсе</w:t>
      </w:r>
    </w:p>
    <w:p w:rsidR="007D73ED" w:rsidRDefault="007D73ED" w:rsidP="007D73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1006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10"/>
        <w:gridCol w:w="1134"/>
        <w:gridCol w:w="1860"/>
        <w:gridCol w:w="266"/>
        <w:gridCol w:w="425"/>
        <w:gridCol w:w="284"/>
        <w:gridCol w:w="661"/>
        <w:gridCol w:w="331"/>
        <w:gridCol w:w="992"/>
        <w:gridCol w:w="567"/>
        <w:gridCol w:w="142"/>
        <w:gridCol w:w="832"/>
        <w:gridCol w:w="426"/>
        <w:gridCol w:w="1435"/>
      </w:tblGrid>
      <w:tr w:rsidR="007D73ED" w:rsidTr="000667AC">
        <w:trPr>
          <w:trHeight w:val="265"/>
        </w:trPr>
        <w:tc>
          <w:tcPr>
            <w:tcW w:w="184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645A85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645A85">
              <w:rPr>
                <w:rFonts w:ascii="Times New Roman" w:hAnsi="Times New Roman"/>
                <w:b/>
              </w:rPr>
              <w:t>Код дисциплины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645A85" w:rsidRDefault="007D73ED" w:rsidP="007D73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45A85">
              <w:rPr>
                <w:rFonts w:ascii="Times New Roman" w:hAnsi="Times New Roman"/>
                <w:b/>
              </w:rPr>
              <w:t>Название дисциплины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645A85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645A85">
              <w:rPr>
                <w:rFonts w:ascii="Times New Roman" w:hAnsi="Times New Roman"/>
                <w:b/>
              </w:rPr>
              <w:t>Тип</w:t>
            </w:r>
          </w:p>
        </w:tc>
        <w:tc>
          <w:tcPr>
            <w:tcW w:w="26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645A85" w:rsidRDefault="007D73ED" w:rsidP="007D73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45A85">
              <w:rPr>
                <w:rFonts w:ascii="Times New Roman" w:hAnsi="Times New Roman"/>
                <w:b/>
              </w:rPr>
              <w:t>Кол-во часов в неделю</w:t>
            </w:r>
          </w:p>
        </w:tc>
        <w:tc>
          <w:tcPr>
            <w:tcW w:w="125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645A85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645A85">
              <w:rPr>
                <w:rFonts w:ascii="Times New Roman" w:hAnsi="Times New Roman"/>
                <w:b/>
              </w:rPr>
              <w:t>Кол-во кредитов</w:t>
            </w:r>
          </w:p>
        </w:tc>
        <w:tc>
          <w:tcPr>
            <w:tcW w:w="14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645A85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645A85">
              <w:rPr>
                <w:rFonts w:ascii="Times New Roman" w:hAnsi="Times New Roman"/>
                <w:b/>
                <w:lang w:val="en-US"/>
              </w:rPr>
              <w:t>ECTS</w:t>
            </w:r>
          </w:p>
        </w:tc>
      </w:tr>
      <w:tr w:rsidR="007D73ED" w:rsidTr="000667AC">
        <w:trPr>
          <w:trHeight w:val="265"/>
        </w:trPr>
        <w:tc>
          <w:tcPr>
            <w:tcW w:w="184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D73ED" w:rsidRPr="00645A85" w:rsidRDefault="007D73ED" w:rsidP="00EF5134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12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D73ED" w:rsidRPr="00645A85" w:rsidRDefault="007D73ED" w:rsidP="00EF5134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D73ED" w:rsidRPr="00645A85" w:rsidRDefault="007D73ED" w:rsidP="00EF5134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645A85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45A85">
              <w:rPr>
                <w:rFonts w:ascii="Times New Roman" w:hAnsi="Times New Roman"/>
                <w:b/>
              </w:rPr>
              <w:t>Лек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645A85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645A85">
              <w:rPr>
                <w:rFonts w:ascii="Times New Roman" w:hAnsi="Times New Roman"/>
                <w:b/>
              </w:rPr>
              <w:t>Практ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645A85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645A85">
              <w:rPr>
                <w:rFonts w:ascii="Times New Roman" w:hAnsi="Times New Roman"/>
                <w:b/>
              </w:rPr>
              <w:t>Лаб</w:t>
            </w:r>
            <w:proofErr w:type="spellEnd"/>
          </w:p>
        </w:tc>
        <w:tc>
          <w:tcPr>
            <w:tcW w:w="125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D73ED" w:rsidRPr="00645A85" w:rsidRDefault="007D73ED" w:rsidP="00EF5134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4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D73ED" w:rsidRPr="00645A85" w:rsidRDefault="007D73ED" w:rsidP="00EF5134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7D73ED" w:rsidTr="000667AC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3ED" w:rsidRPr="00C87B3D" w:rsidRDefault="00FF0426" w:rsidP="00EF51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93439F">
              <w:rPr>
                <w:rFonts w:ascii="Times New Roman" w:hAnsi="Times New Roman"/>
                <w:b/>
                <w:lang w:val="en-US"/>
              </w:rPr>
              <w:t>POK</w:t>
            </w:r>
            <w:r w:rsidRPr="0093439F">
              <w:rPr>
                <w:rFonts w:ascii="Times New Roman" w:hAnsi="Times New Roman"/>
                <w:b/>
              </w:rPr>
              <w:t>(</w:t>
            </w:r>
            <w:r w:rsidRPr="0093439F">
              <w:rPr>
                <w:rFonts w:ascii="Times New Roman" w:hAnsi="Times New Roman"/>
                <w:b/>
                <w:lang w:val="en-US"/>
              </w:rPr>
              <w:t>R</w:t>
            </w:r>
            <w:r w:rsidRPr="0093439F">
              <w:rPr>
                <w:rFonts w:ascii="Times New Roman" w:hAnsi="Times New Roman"/>
                <w:b/>
              </w:rPr>
              <w:t>)</w:t>
            </w:r>
            <w:proofErr w:type="spellStart"/>
            <w:r w:rsidRPr="0093439F">
              <w:rPr>
                <w:rFonts w:ascii="Times New Roman" w:hAnsi="Times New Roman"/>
                <w:b/>
                <w:lang w:val="en-US"/>
              </w:rPr>
              <w:t>Ya</w:t>
            </w:r>
            <w:proofErr w:type="spellEnd"/>
            <w:r w:rsidRPr="0093439F">
              <w:rPr>
                <w:rFonts w:ascii="Times New Roman" w:hAnsi="Times New Roman"/>
                <w:b/>
              </w:rPr>
              <w:t>2201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7D73ED" w:rsidRDefault="000667AC" w:rsidP="007D73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lang w:val="kk-KZ"/>
              </w:rPr>
              <w:t>Профессиональный</w:t>
            </w:r>
            <w:r w:rsidR="007D73ED" w:rsidRPr="007D73ED">
              <w:rPr>
                <w:rFonts w:ascii="Times New Roman" w:hAnsi="Times New Roman"/>
                <w:lang w:val="kk-KZ"/>
              </w:rPr>
              <w:t xml:space="preserve"> </w:t>
            </w:r>
            <w:r>
              <w:rPr>
                <w:rFonts w:ascii="Times New Roman" w:hAnsi="Times New Roman"/>
                <w:lang w:val="kk-KZ"/>
              </w:rPr>
              <w:t>казахский (русский)</w:t>
            </w:r>
            <w:r w:rsidR="007D73ED" w:rsidRPr="007D73ED">
              <w:rPr>
                <w:rFonts w:ascii="Times New Roman" w:hAnsi="Times New Roman"/>
                <w:lang w:val="kk-KZ"/>
              </w:rPr>
              <w:t xml:space="preserve"> язык</w:t>
            </w:r>
          </w:p>
          <w:p w:rsidR="007D73ED" w:rsidRPr="00645A85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645A85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45A85">
              <w:rPr>
                <w:rFonts w:ascii="Times New Roman" w:hAnsi="Times New Roman"/>
              </w:rPr>
              <w:t>ОД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645A85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45A85">
              <w:rPr>
                <w:rFonts w:ascii="Times New Roman" w:hAnsi="Times New Roman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645A85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645A85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45A85">
              <w:rPr>
                <w:rFonts w:ascii="Times New Roman" w:hAnsi="Times New Roman"/>
              </w:rPr>
              <w:t>0</w:t>
            </w:r>
          </w:p>
        </w:tc>
        <w:tc>
          <w:tcPr>
            <w:tcW w:w="1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645A85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EE0172" w:rsidRDefault="007D73ED" w:rsidP="00E9326F">
            <w:pPr>
              <w:tabs>
                <w:tab w:val="left" w:pos="465"/>
                <w:tab w:val="center" w:pos="6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ab/>
            </w:r>
            <w:r w:rsidRPr="00EE0172">
              <w:rPr>
                <w:rFonts w:ascii="Times New Roman" w:hAnsi="Times New Roman"/>
              </w:rPr>
              <w:tab/>
            </w:r>
            <w:r w:rsidR="00E9326F" w:rsidRPr="00EE0172">
              <w:rPr>
                <w:rFonts w:ascii="Times New Roman" w:hAnsi="Times New Roman"/>
                <w:lang w:val="en-US"/>
              </w:rPr>
              <w:t>5</w:t>
            </w:r>
          </w:p>
        </w:tc>
      </w:tr>
      <w:tr w:rsidR="00EE0172" w:rsidTr="00EE0172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EE0172" w:rsidRPr="00645A85" w:rsidRDefault="00EE0172" w:rsidP="00EE0172">
            <w:pPr>
              <w:pStyle w:val="Default"/>
              <w:rPr>
                <w:sz w:val="22"/>
                <w:szCs w:val="22"/>
              </w:rPr>
            </w:pPr>
            <w:r w:rsidRPr="00645A85">
              <w:rPr>
                <w:sz w:val="22"/>
                <w:szCs w:val="22"/>
              </w:rPr>
              <w:t>Лектор</w:t>
            </w:r>
          </w:p>
        </w:tc>
        <w:tc>
          <w:tcPr>
            <w:tcW w:w="4819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E0172" w:rsidRDefault="00AE5F36" w:rsidP="00EE01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Жусанбаева</w:t>
            </w:r>
            <w:proofErr w:type="spellEnd"/>
            <w:r>
              <w:rPr>
                <w:rFonts w:ascii="Times New Roman" w:hAnsi="Times New Roman"/>
              </w:rPr>
              <w:t xml:space="preserve"> Аида </w:t>
            </w:r>
            <w:proofErr w:type="spellStart"/>
            <w:r>
              <w:rPr>
                <w:rFonts w:ascii="Times New Roman" w:hAnsi="Times New Roman"/>
              </w:rPr>
              <w:t>Туребековна</w:t>
            </w:r>
            <w:proofErr w:type="spellEnd"/>
            <w:r>
              <w:rPr>
                <w:rFonts w:ascii="Times New Roman" w:hAnsi="Times New Roman"/>
              </w:rPr>
              <w:t>, ст. преп</w:t>
            </w:r>
            <w:r w:rsidR="00EA3358">
              <w:rPr>
                <w:rFonts w:ascii="Times New Roman" w:hAnsi="Times New Roman"/>
              </w:rPr>
              <w:t>.</w:t>
            </w:r>
            <w:bookmarkStart w:id="0" w:name="_GoBack"/>
            <w:bookmarkEnd w:id="0"/>
          </w:p>
        </w:tc>
        <w:tc>
          <w:tcPr>
            <w:tcW w:w="1967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EE0172" w:rsidRPr="00645A85" w:rsidRDefault="00EE0172" w:rsidP="00EE01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45A85">
              <w:rPr>
                <w:rFonts w:ascii="Times New Roman" w:hAnsi="Times New Roman"/>
              </w:rPr>
              <w:t>Офис-часы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EE0172" w:rsidRPr="00645A85" w:rsidRDefault="00EE0172" w:rsidP="00EE01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45A85">
              <w:rPr>
                <w:rFonts w:ascii="Times New Roman" w:hAnsi="Times New Roman"/>
              </w:rPr>
              <w:t>Расписание</w:t>
            </w:r>
          </w:p>
        </w:tc>
      </w:tr>
      <w:tr w:rsidR="00EE0172" w:rsidTr="00EE0172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E0172" w:rsidRPr="00645A85" w:rsidRDefault="00EE0172" w:rsidP="00EE0172">
            <w:pPr>
              <w:pStyle w:val="Default"/>
              <w:rPr>
                <w:sz w:val="22"/>
                <w:szCs w:val="22"/>
              </w:rPr>
            </w:pPr>
            <w:r w:rsidRPr="00645A85">
              <w:rPr>
                <w:bCs/>
                <w:sz w:val="22"/>
                <w:szCs w:val="22"/>
                <w:lang w:val="en-US"/>
              </w:rPr>
              <w:t>e</w:t>
            </w:r>
            <w:r w:rsidRPr="00645A85">
              <w:rPr>
                <w:bCs/>
                <w:sz w:val="22"/>
                <w:szCs w:val="22"/>
              </w:rPr>
              <w:t>-</w:t>
            </w:r>
            <w:r w:rsidRPr="00645A85">
              <w:rPr>
                <w:bCs/>
                <w:sz w:val="22"/>
                <w:szCs w:val="22"/>
                <w:lang w:val="en-US"/>
              </w:rPr>
              <w:t>mail</w:t>
            </w:r>
          </w:p>
        </w:tc>
        <w:tc>
          <w:tcPr>
            <w:tcW w:w="48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6F78" w:rsidRPr="00A86F78" w:rsidRDefault="00EA3358" w:rsidP="00AE5F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hyperlink r:id="rId6" w:history="1">
              <w:r w:rsidR="00AE5F36" w:rsidRPr="00531A17">
                <w:rPr>
                  <w:rStyle w:val="af4"/>
                  <w:rFonts w:ascii="Times New Roman" w:hAnsi="Times New Roman"/>
                  <w:lang w:val="en-US"/>
                </w:rPr>
                <w:t>zhusanbaeva</w:t>
              </w:r>
              <w:r w:rsidR="00AE5F36" w:rsidRPr="00531A17">
                <w:rPr>
                  <w:rStyle w:val="af4"/>
                  <w:rFonts w:ascii="Times New Roman" w:hAnsi="Times New Roman"/>
                </w:rPr>
                <w:t>70@</w:t>
              </w:r>
              <w:r w:rsidR="00AE5F36" w:rsidRPr="00531A17">
                <w:rPr>
                  <w:rStyle w:val="af4"/>
                  <w:rFonts w:ascii="Times New Roman" w:hAnsi="Times New Roman"/>
                  <w:lang w:val="en-US"/>
                </w:rPr>
                <w:t>mail</w:t>
              </w:r>
              <w:r w:rsidR="00AE5F36" w:rsidRPr="00531A17">
                <w:rPr>
                  <w:rStyle w:val="af4"/>
                  <w:rFonts w:ascii="Times New Roman" w:hAnsi="Times New Roman"/>
                </w:rPr>
                <w:t>.</w:t>
              </w:r>
              <w:r w:rsidR="00AE5F36" w:rsidRPr="00531A17">
                <w:rPr>
                  <w:rStyle w:val="af4"/>
                  <w:rFonts w:ascii="Times New Roman" w:hAnsi="Times New Roman"/>
                  <w:lang w:val="en-US"/>
                </w:rPr>
                <w:t>com</w:t>
              </w:r>
            </w:hyperlink>
          </w:p>
        </w:tc>
        <w:tc>
          <w:tcPr>
            <w:tcW w:w="19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72" w:rsidRPr="00645A85" w:rsidRDefault="00EE0172" w:rsidP="00EE01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0172" w:rsidRPr="00645A85" w:rsidRDefault="00EE0172" w:rsidP="00EE01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EE0172" w:rsidTr="00EE0172"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EE0172" w:rsidRPr="00645A85" w:rsidRDefault="00EE0172" w:rsidP="00EE0172">
            <w:pPr>
              <w:pStyle w:val="Default"/>
              <w:rPr>
                <w:bCs/>
                <w:sz w:val="22"/>
                <w:szCs w:val="22"/>
              </w:rPr>
            </w:pPr>
            <w:r w:rsidRPr="00645A85">
              <w:rPr>
                <w:bCs/>
                <w:sz w:val="22"/>
                <w:szCs w:val="22"/>
              </w:rPr>
              <w:t>Телефоны</w:t>
            </w:r>
          </w:p>
        </w:tc>
        <w:tc>
          <w:tcPr>
            <w:tcW w:w="48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0172" w:rsidRPr="00A86F78" w:rsidRDefault="00AE5F36" w:rsidP="00EE01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87475980910</w:t>
            </w:r>
          </w:p>
        </w:tc>
        <w:tc>
          <w:tcPr>
            <w:tcW w:w="19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EE0172" w:rsidRPr="00645A85" w:rsidRDefault="00EE0172" w:rsidP="00EE01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645A85">
              <w:rPr>
                <w:rFonts w:ascii="Times New Roman" w:hAnsi="Times New Roman"/>
              </w:rPr>
              <w:t>Аудитория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E0172" w:rsidRPr="00645A85" w:rsidRDefault="00EE0172" w:rsidP="00EE01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D73ED" w:rsidTr="007D73ED">
        <w:tc>
          <w:tcPr>
            <w:tcW w:w="18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73ED" w:rsidRPr="00645A85" w:rsidRDefault="007D73ED" w:rsidP="00EF5134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73ED" w:rsidRPr="00645A85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73ED" w:rsidRPr="00645A85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73ED" w:rsidRPr="00645A85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73ED" w:rsidRPr="00645A85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73ED" w:rsidRPr="00645A85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73ED" w:rsidRPr="00645A85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D73ED" w:rsidRPr="00645A85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D73ED" w:rsidTr="007D73ED"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645A85" w:rsidRDefault="007D73ED" w:rsidP="00EF5134">
            <w:pPr>
              <w:rPr>
                <w:rFonts w:ascii="Times New Roman" w:hAnsi="Times New Roman"/>
              </w:rPr>
            </w:pPr>
            <w:r w:rsidRPr="00645A85">
              <w:rPr>
                <w:rFonts w:ascii="Times New Roman" w:hAnsi="Times New Roman"/>
              </w:rPr>
              <w:t>Академическая презентация курса</w:t>
            </w:r>
          </w:p>
        </w:tc>
        <w:tc>
          <w:tcPr>
            <w:tcW w:w="8221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645A85" w:rsidRDefault="007D73ED" w:rsidP="00EF5134">
            <w:pPr>
              <w:spacing w:after="0" w:line="240" w:lineRule="auto"/>
              <w:rPr>
                <w:rFonts w:ascii="Times New Roman" w:hAnsi="Times New Roman"/>
              </w:rPr>
            </w:pPr>
            <w:r w:rsidRPr="00645A85">
              <w:rPr>
                <w:rFonts w:ascii="Times New Roman" w:hAnsi="Times New Roman"/>
                <w:b/>
              </w:rPr>
              <w:t>Тип учебного курса</w:t>
            </w:r>
            <w:r w:rsidRPr="00645A85">
              <w:rPr>
                <w:rFonts w:ascii="Times New Roman" w:hAnsi="Times New Roman"/>
              </w:rPr>
              <w:t>: практический, основной</w:t>
            </w:r>
          </w:p>
          <w:p w:rsidR="007D73ED" w:rsidRPr="00645A85" w:rsidRDefault="007D73ED" w:rsidP="00EF5134">
            <w:pPr>
              <w:spacing w:after="0" w:line="240" w:lineRule="auto"/>
              <w:rPr>
                <w:rFonts w:ascii="Times New Roman" w:hAnsi="Times New Roman"/>
              </w:rPr>
            </w:pPr>
            <w:r w:rsidRPr="00CC6E2D">
              <w:rPr>
                <w:rFonts w:ascii="Times New Roman" w:hAnsi="Times New Roman"/>
                <w:b/>
              </w:rPr>
              <w:t>Назначение курса:</w:t>
            </w:r>
            <w:r w:rsidRPr="00645A85">
              <w:rPr>
                <w:rFonts w:ascii="Times New Roman" w:hAnsi="Times New Roman"/>
              </w:rPr>
              <w:t xml:space="preserve"> повышение уровня речевой, коммуникативной компетенции в профессиональной сфере.</w:t>
            </w:r>
          </w:p>
          <w:p w:rsidR="007D73ED" w:rsidRPr="00645A85" w:rsidRDefault="007D73ED" w:rsidP="00EF5134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645A85">
              <w:rPr>
                <w:rFonts w:ascii="Times New Roman" w:hAnsi="Times New Roman"/>
                <w:b/>
              </w:rPr>
              <w:t>Цель курса</w:t>
            </w:r>
            <w:r>
              <w:rPr>
                <w:rFonts w:ascii="Times New Roman" w:hAnsi="Times New Roman"/>
                <w:b/>
              </w:rPr>
              <w:t>:</w:t>
            </w:r>
            <w:r w:rsidRPr="00645A85">
              <w:rPr>
                <w:rFonts w:ascii="Times New Roman" w:hAnsi="Times New Roman"/>
                <w:b/>
              </w:rPr>
              <w:t xml:space="preserve"> </w:t>
            </w:r>
          </w:p>
          <w:p w:rsidR="007D73ED" w:rsidRPr="00645A85" w:rsidRDefault="007D73ED" w:rsidP="00EF5134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645A85">
              <w:rPr>
                <w:rFonts w:ascii="Times New Roman" w:hAnsi="Times New Roman"/>
                <w:b/>
              </w:rPr>
              <w:t>сформировать у студентов способности:</w:t>
            </w:r>
          </w:p>
          <w:p w:rsidR="007D73ED" w:rsidRPr="00E13853" w:rsidRDefault="001B7E59" w:rsidP="00EF513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="00974918">
              <w:rPr>
                <w:rFonts w:ascii="Times New Roman" w:hAnsi="Times New Roman"/>
              </w:rPr>
              <w:t xml:space="preserve">объяснять </w:t>
            </w:r>
            <w:r w:rsidR="00E13853">
              <w:rPr>
                <w:rFonts w:ascii="Times New Roman" w:hAnsi="Times New Roman"/>
              </w:rPr>
              <w:t>особенности профессионального языка своей специальности;</w:t>
            </w:r>
          </w:p>
          <w:p w:rsidR="00403627" w:rsidRDefault="00403627" w:rsidP="00EF5134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-</w:t>
            </w:r>
            <w:r w:rsidRPr="007C0C64">
              <w:rPr>
                <w:rFonts w:ascii="Times New Roman" w:eastAsia="Times New Roman" w:hAnsi="Times New Roman"/>
                <w:sz w:val="24"/>
                <w:szCs w:val="24"/>
              </w:rPr>
              <w:t>создавать письменные речевые произведения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разных жанров: план, конспект, </w:t>
            </w:r>
            <w:r w:rsidRPr="007C0C64">
              <w:rPr>
                <w:rFonts w:ascii="Times New Roman" w:eastAsia="Times New Roman" w:hAnsi="Times New Roman"/>
                <w:sz w:val="24"/>
                <w:szCs w:val="24"/>
              </w:rPr>
              <w:t>письмен</w:t>
            </w:r>
            <w:r w:rsidR="00275352">
              <w:rPr>
                <w:rFonts w:ascii="Times New Roman" w:eastAsia="Times New Roman" w:hAnsi="Times New Roman"/>
                <w:sz w:val="24"/>
                <w:szCs w:val="24"/>
              </w:rPr>
              <w:t>ное высказывание репродуктивно-</w:t>
            </w:r>
            <w:r w:rsidRPr="007C0C64">
              <w:rPr>
                <w:rFonts w:ascii="Times New Roman" w:eastAsia="Times New Roman" w:hAnsi="Times New Roman"/>
                <w:sz w:val="24"/>
                <w:szCs w:val="24"/>
              </w:rPr>
              <w:t>продуктивного характера;</w:t>
            </w:r>
          </w:p>
          <w:p w:rsidR="00403627" w:rsidRDefault="00403627" w:rsidP="0040362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- </w:t>
            </w:r>
            <w:r w:rsidR="00974918" w:rsidRPr="00974918">
              <w:rPr>
                <w:rFonts w:ascii="Times New Roman" w:hAnsi="Times New Roman"/>
              </w:rPr>
              <w:t>моделировать</w:t>
            </w:r>
            <w:r w:rsidR="00974918">
              <w:rPr>
                <w:rFonts w:ascii="Times New Roman" w:hAnsi="Times New Roman"/>
                <w:b/>
              </w:rPr>
              <w:t xml:space="preserve"> </w:t>
            </w:r>
            <w:r w:rsidRPr="00584BA2">
              <w:rPr>
                <w:rFonts w:ascii="Times New Roman" w:hAnsi="Times New Roman"/>
              </w:rPr>
              <w:t>стр</w:t>
            </w:r>
            <w:r w:rsidR="00974918">
              <w:rPr>
                <w:rFonts w:ascii="Times New Roman" w:hAnsi="Times New Roman"/>
              </w:rPr>
              <w:t>уктуру и содержание</w:t>
            </w:r>
            <w:r>
              <w:rPr>
                <w:rFonts w:ascii="Times New Roman" w:hAnsi="Times New Roman"/>
              </w:rPr>
              <w:t xml:space="preserve"> научной работы;</w:t>
            </w:r>
          </w:p>
          <w:p w:rsidR="00403627" w:rsidRDefault="00403627" w:rsidP="0040362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DD6F2C">
              <w:rPr>
                <w:rFonts w:ascii="Times New Roman" w:eastAsia="Times New Roman" w:hAnsi="Times New Roman"/>
                <w:sz w:val="24"/>
                <w:szCs w:val="24"/>
              </w:rPr>
              <w:t xml:space="preserve"> вести целенаправленный</w:t>
            </w:r>
            <w:r w:rsidR="00DD6F2C" w:rsidRPr="007C0C64">
              <w:rPr>
                <w:rFonts w:ascii="Times New Roman" w:eastAsia="Times New Roman" w:hAnsi="Times New Roman"/>
                <w:sz w:val="24"/>
                <w:szCs w:val="24"/>
              </w:rPr>
              <w:t xml:space="preserve"> поиск</w:t>
            </w:r>
            <w:r w:rsidR="00DD6F2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и </w:t>
            </w:r>
            <w:r w:rsidR="00974918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="00974918" w:rsidRPr="00F66924">
              <w:rPr>
                <w:rFonts w:ascii="Times New Roman" w:hAnsi="Times New Roman"/>
                <w:sz w:val="24"/>
                <w:szCs w:val="24"/>
                <w:lang w:eastAsia="ru-RU"/>
              </w:rPr>
              <w:t>нализировать информацию из различных источников, в</w:t>
            </w:r>
            <w:r w:rsidR="00DD6F2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глобальных компьютерных сетях</w:t>
            </w:r>
            <w:r>
              <w:rPr>
                <w:rFonts w:ascii="Times New Roman" w:hAnsi="Times New Roman"/>
              </w:rPr>
              <w:t>;</w:t>
            </w:r>
          </w:p>
          <w:p w:rsidR="003773BA" w:rsidRPr="001B7E59" w:rsidRDefault="003773BA" w:rsidP="00EF513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B7E59">
              <w:rPr>
                <w:rFonts w:ascii="Times New Roman" w:hAnsi="Times New Roman"/>
              </w:rPr>
              <w:t xml:space="preserve">- строить монологическое высказывание на </w:t>
            </w:r>
            <w:r w:rsidR="001B7E59" w:rsidRPr="001B7E59">
              <w:rPr>
                <w:rFonts w:ascii="Times New Roman" w:hAnsi="Times New Roman"/>
              </w:rPr>
              <w:t xml:space="preserve">профессиональную </w:t>
            </w:r>
            <w:r w:rsidRPr="001B7E59">
              <w:rPr>
                <w:rFonts w:ascii="Times New Roman" w:hAnsi="Times New Roman"/>
              </w:rPr>
              <w:t>тему;</w:t>
            </w:r>
          </w:p>
          <w:p w:rsidR="007D73ED" w:rsidRDefault="003773BA" w:rsidP="00EF5134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B7E59">
              <w:rPr>
                <w:rFonts w:ascii="Times New Roman" w:hAnsi="Times New Roman"/>
              </w:rPr>
              <w:t xml:space="preserve">- </w:t>
            </w:r>
            <w:r w:rsidR="007D73ED" w:rsidRPr="001B7E59">
              <w:rPr>
                <w:rFonts w:ascii="Times New Roman" w:hAnsi="Times New Roman"/>
              </w:rPr>
              <w:t xml:space="preserve">вести </w:t>
            </w:r>
            <w:r w:rsidR="00DD6F2C">
              <w:rPr>
                <w:rFonts w:ascii="Times New Roman" w:hAnsi="Times New Roman"/>
              </w:rPr>
              <w:t>учебный диалог по специальности:</w:t>
            </w:r>
          </w:p>
          <w:p w:rsidR="00584BA2" w:rsidRPr="001B7E59" w:rsidRDefault="00584BA2" w:rsidP="00DD6F2C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- применять полученные знания в профессиональной коммуникации в условно-профессиональных ситуациях общения. </w:t>
            </w:r>
          </w:p>
        </w:tc>
      </w:tr>
      <w:tr w:rsidR="007D73ED" w:rsidTr="007D73ED"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645A85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645A85">
              <w:rPr>
                <w:rFonts w:ascii="Times New Roman" w:hAnsi="Times New Roman"/>
                <w:b/>
              </w:rPr>
              <w:t>Пререквизиты</w:t>
            </w:r>
            <w:proofErr w:type="spellEnd"/>
          </w:p>
        </w:tc>
        <w:tc>
          <w:tcPr>
            <w:tcW w:w="8221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645A85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45A85">
              <w:rPr>
                <w:rFonts w:ascii="Times New Roman" w:hAnsi="Times New Roman"/>
              </w:rPr>
              <w:t xml:space="preserve">базовый курс русского языка </w:t>
            </w:r>
          </w:p>
        </w:tc>
      </w:tr>
      <w:tr w:rsidR="007D73ED" w:rsidTr="007D73ED"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645A85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 w:rsidRPr="00645A85">
              <w:rPr>
                <w:rFonts w:ascii="Times New Roman" w:hAnsi="Times New Roman"/>
                <w:b/>
              </w:rPr>
              <w:t>Постреквизиты</w:t>
            </w:r>
            <w:proofErr w:type="spellEnd"/>
          </w:p>
        </w:tc>
        <w:tc>
          <w:tcPr>
            <w:tcW w:w="8221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645A85" w:rsidRDefault="00275352" w:rsidP="00EF513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применение полученных знаний в профессиональной коммуникации</w:t>
            </w:r>
          </w:p>
        </w:tc>
      </w:tr>
      <w:tr w:rsidR="007D73ED" w:rsidRPr="001E294C" w:rsidTr="007D73ED"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71DE2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Информацио</w:t>
            </w:r>
            <w:r w:rsidRPr="00645A85">
              <w:rPr>
                <w:rFonts w:ascii="Times New Roman" w:hAnsi="Times New Roman"/>
                <w:b/>
              </w:rPr>
              <w:t>н</w:t>
            </w:r>
            <w:proofErr w:type="spellEnd"/>
          </w:p>
          <w:p w:rsidR="007D73ED" w:rsidRPr="00645A85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н</w:t>
            </w:r>
            <w:r w:rsidRPr="00645A85">
              <w:rPr>
                <w:rFonts w:ascii="Times New Roman" w:hAnsi="Times New Roman"/>
                <w:b/>
              </w:rPr>
              <w:t>ые</w:t>
            </w:r>
            <w:proofErr w:type="spellEnd"/>
            <w:r w:rsidRPr="00645A85">
              <w:rPr>
                <w:rFonts w:ascii="Times New Roman" w:hAnsi="Times New Roman"/>
                <w:b/>
              </w:rPr>
              <w:t xml:space="preserve"> ресурсы</w:t>
            </w:r>
          </w:p>
        </w:tc>
        <w:tc>
          <w:tcPr>
            <w:tcW w:w="8221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9326F" w:rsidRDefault="00E9326F" w:rsidP="00E9326F">
            <w:pPr>
              <w:tabs>
                <w:tab w:val="left" w:pos="31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Учебная литература:</w:t>
            </w:r>
          </w:p>
          <w:p w:rsidR="00E9326F" w:rsidRDefault="00E9326F" w:rsidP="00E9326F">
            <w:pPr>
              <w:tabs>
                <w:tab w:val="left" w:pos="-426"/>
                <w:tab w:val="left" w:pos="1100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>
              <w:rPr>
                <w:rFonts w:ascii="Times New Roman" w:hAnsi="Times New Roman"/>
                <w:spacing w:val="-6"/>
                <w:lang w:val="kk-KZ"/>
              </w:rPr>
              <w:t>Мухамадиев Х.С</w:t>
            </w:r>
            <w:r w:rsidR="00EE0172">
              <w:rPr>
                <w:rFonts w:ascii="Times New Roman" w:hAnsi="Times New Roman"/>
                <w:spacing w:val="-6"/>
                <w:lang w:val="kk-KZ"/>
              </w:rPr>
              <w:t>.Пособие по научному стилю речи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</w:rPr>
              <w:t xml:space="preserve">- Алматы: </w:t>
            </w:r>
            <w:r>
              <w:rPr>
                <w:rFonts w:ascii="Times New Roman" w:hAnsi="Times New Roman"/>
                <w:lang w:val="kk-KZ"/>
              </w:rPr>
              <w:t>Қазақ университеті</w:t>
            </w:r>
            <w:r>
              <w:rPr>
                <w:rFonts w:ascii="Times New Roman" w:hAnsi="Times New Roman"/>
              </w:rPr>
              <w:t>, 2009.</w:t>
            </w:r>
            <w:r w:rsidR="00EE0172" w:rsidRPr="00EE017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– 228 с.</w:t>
            </w:r>
          </w:p>
          <w:p w:rsidR="00E9326F" w:rsidRDefault="00E9326F" w:rsidP="00E9326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 Салагаев В.Г. Студенческие научные работы. Академическая риторика – А, Раритет, 2004.</w:t>
            </w:r>
          </w:p>
          <w:p w:rsidR="00E9326F" w:rsidRDefault="00E9326F" w:rsidP="00E932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-Roman" w:hAnsi="Times New Roman"/>
                <w:lang w:eastAsia="ru-RU"/>
              </w:rPr>
            </w:pPr>
            <w:r>
              <w:rPr>
                <w:rFonts w:ascii="Times New Roman" w:hAnsi="Times New Roman"/>
              </w:rPr>
              <w:t xml:space="preserve">3. Основы научной речи: Учебное пособие для студентов - нефилолологов высших учебных заведений. </w:t>
            </w:r>
            <w:r>
              <w:rPr>
                <w:rFonts w:ascii="Times New Roman" w:eastAsia="Times-Roman" w:hAnsi="Times New Roman"/>
                <w:lang w:eastAsia="ru-RU"/>
              </w:rPr>
              <w:t xml:space="preserve">/ Н.А.Буре, М.В. Быстрых, С.А. Вишнякова и др.; Под ред. В.В.Химика, Л.Б.Волковой. – СПб.:  Филологический факультет СПбГУ; М.: Издательский центр </w:t>
            </w:r>
            <w:r>
              <w:rPr>
                <w:rFonts w:ascii="Cambria Math" w:eastAsia="Times-Roman" w:hAnsi="Cambria Math" w:cs="Cambria Math"/>
                <w:lang w:eastAsia="ru-RU"/>
              </w:rPr>
              <w:t>≪</w:t>
            </w:r>
            <w:r>
              <w:rPr>
                <w:rFonts w:ascii="Times New Roman" w:eastAsia="Times-Roman" w:hAnsi="Times New Roman"/>
                <w:lang w:eastAsia="ru-RU"/>
              </w:rPr>
              <w:t>Академия</w:t>
            </w:r>
            <w:r>
              <w:rPr>
                <w:rFonts w:ascii="Cambria Math" w:eastAsia="Times-Roman" w:hAnsi="Cambria Math" w:cs="Cambria Math"/>
                <w:lang w:eastAsia="ru-RU"/>
              </w:rPr>
              <w:t>≫</w:t>
            </w:r>
            <w:r>
              <w:rPr>
                <w:rFonts w:ascii="Times New Roman" w:eastAsia="Times-Roman" w:hAnsi="Times New Roman"/>
                <w:lang w:eastAsia="ru-RU"/>
              </w:rPr>
              <w:t>, 2003. – 272 с.</w:t>
            </w:r>
          </w:p>
          <w:p w:rsidR="00E9326F" w:rsidRDefault="00E9326F" w:rsidP="00E9326F">
            <w:pPr>
              <w:tabs>
                <w:tab w:val="left" w:pos="-426"/>
                <w:tab w:val="left" w:pos="1100"/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 Чекина Е.Б., Сансызбаева С.К., Абаева Ж.С. Профессионально ориентированный русский язык.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</w:rPr>
              <w:t xml:space="preserve">– Алматы: </w:t>
            </w:r>
            <w:r>
              <w:rPr>
                <w:rFonts w:ascii="Times New Roman" w:hAnsi="Times New Roman"/>
                <w:lang w:val="kk-KZ"/>
              </w:rPr>
              <w:t>Қазақ университеті</w:t>
            </w:r>
            <w:r w:rsidR="00EE0172">
              <w:rPr>
                <w:rFonts w:ascii="Times New Roman" w:hAnsi="Times New Roman"/>
              </w:rPr>
              <w:t xml:space="preserve">, </w:t>
            </w:r>
            <w:proofErr w:type="gramStart"/>
            <w:r w:rsidR="00EE0172">
              <w:rPr>
                <w:rFonts w:ascii="Times New Roman" w:hAnsi="Times New Roman"/>
              </w:rPr>
              <w:t>2017</w:t>
            </w:r>
            <w:r>
              <w:rPr>
                <w:rFonts w:ascii="Times New Roman" w:hAnsi="Times New Roman"/>
              </w:rPr>
              <w:t>.–</w:t>
            </w:r>
            <w:proofErr w:type="gramEnd"/>
            <w:r>
              <w:rPr>
                <w:rFonts w:ascii="Times New Roman" w:hAnsi="Times New Roman"/>
              </w:rPr>
              <w:t xml:space="preserve"> 271 с.</w:t>
            </w:r>
          </w:p>
          <w:p w:rsidR="00E9326F" w:rsidRDefault="00E9326F" w:rsidP="00E932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5. </w:t>
            </w:r>
            <w:r>
              <w:rPr>
                <w:rFonts w:ascii="Times New Roman" w:eastAsia="Courier New" w:hAnsi="Times New Roman"/>
              </w:rPr>
              <w:t xml:space="preserve">Введенская Л.А., Павлова Л.Г., Кашаева Е.Ю. </w:t>
            </w:r>
            <w:r>
              <w:rPr>
                <w:rFonts w:ascii="Times New Roman" w:hAnsi="Times New Roman"/>
              </w:rPr>
              <w:t>Русский язык и культура речи. Учебник.</w:t>
            </w:r>
            <w:r>
              <w:rPr>
                <w:rFonts w:ascii="Times New Roman" w:eastAsia="Courier New" w:hAnsi="Times New Roman"/>
                <w:lang w:eastAsia="ru-RU"/>
              </w:rPr>
              <w:t xml:space="preserve"> Ростов-на-Дону. </w:t>
            </w:r>
            <w:r>
              <w:rPr>
                <w:rFonts w:ascii="Times New Roman" w:eastAsia="Courier New" w:hAnsi="Times New Roman"/>
                <w:bCs/>
                <w:iCs/>
                <w:lang w:eastAsia="ru-RU"/>
              </w:rPr>
              <w:t xml:space="preserve">Феникс. – </w:t>
            </w:r>
            <w:r>
              <w:rPr>
                <w:rFonts w:ascii="Times New Roman" w:eastAsia="Courier New" w:hAnsi="Times New Roman"/>
                <w:b/>
                <w:bCs/>
                <w:i/>
                <w:iCs/>
                <w:lang w:eastAsia="ru-RU"/>
              </w:rPr>
              <w:t xml:space="preserve"> </w:t>
            </w:r>
            <w:r>
              <w:rPr>
                <w:rFonts w:ascii="Times New Roman" w:eastAsia="Courier New" w:hAnsi="Times New Roman"/>
                <w:lang w:eastAsia="ru-RU"/>
              </w:rPr>
              <w:t>2005, 539 с.</w:t>
            </w:r>
            <w:r>
              <w:rPr>
                <w:rFonts w:ascii="Times New Roman" w:hAnsi="Times New Roman"/>
              </w:rPr>
              <w:t xml:space="preserve"> </w:t>
            </w:r>
          </w:p>
          <w:p w:rsidR="00E9326F" w:rsidRDefault="00E9326F" w:rsidP="00E9326F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Theme="minorHAnsi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  <w:lang w:eastAsia="ru-RU"/>
              </w:rPr>
              <w:t xml:space="preserve">6. </w:t>
            </w:r>
            <w:proofErr w:type="spellStart"/>
            <w:r>
              <w:rPr>
                <w:rFonts w:ascii="Times New Roman" w:eastAsia="Times New Roman" w:hAnsi="Times New Roman"/>
                <w:bCs/>
                <w:lang w:eastAsia="ru-RU"/>
              </w:rPr>
              <w:t>Саньярова</w:t>
            </w:r>
            <w:proofErr w:type="spellEnd"/>
            <w:r>
              <w:rPr>
                <w:rFonts w:ascii="Times New Roman" w:eastAsia="Times New Roman" w:hAnsi="Times New Roman"/>
                <w:bCs/>
                <w:lang w:eastAsia="ru-RU"/>
              </w:rPr>
              <w:t xml:space="preserve"> Н.С., </w:t>
            </w:r>
            <w:proofErr w:type="spellStart"/>
            <w:r>
              <w:rPr>
                <w:rFonts w:ascii="Times New Roman" w:eastAsia="Times New Roman" w:hAnsi="Times New Roman"/>
                <w:bCs/>
                <w:lang w:eastAsia="ru-RU"/>
              </w:rPr>
              <w:t>Турбекова</w:t>
            </w:r>
            <w:proofErr w:type="spellEnd"/>
            <w:r>
              <w:rPr>
                <w:rFonts w:ascii="Times New Roman" w:eastAsia="Times New Roman" w:hAnsi="Times New Roman"/>
                <w:bCs/>
                <w:lang w:eastAsia="ru-RU"/>
              </w:rPr>
              <w:t xml:space="preserve"> С.А. </w:t>
            </w:r>
            <w:r>
              <w:rPr>
                <w:rFonts w:ascii="Times New Roman" w:eastAsiaTheme="minorHAnsi" w:hAnsi="Times New Roman"/>
                <w:bCs/>
              </w:rPr>
              <w:t>Профессиональный русский язык. - Алматы: КАЗНИТУ, 2016. - Ч. 1. – 145 с.; Ч. 2. – 126 с.</w:t>
            </w:r>
          </w:p>
          <w:p w:rsidR="0052642B" w:rsidRDefault="0052642B" w:rsidP="00526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Pr="00A71DE2">
              <w:rPr>
                <w:rFonts w:ascii="Times New Roman" w:hAnsi="Times New Roman"/>
              </w:rPr>
              <w:t>. Словари:</w:t>
            </w:r>
          </w:p>
          <w:p w:rsidR="0052642B" w:rsidRDefault="0052642B" w:rsidP="0052642B">
            <w:pPr>
              <w:tabs>
                <w:tab w:val="left" w:pos="1134"/>
              </w:tabs>
              <w:spacing w:after="0" w:line="240" w:lineRule="auto"/>
              <w:contextualSpacing/>
              <w:jc w:val="both"/>
              <w:rPr>
                <w:rFonts w:ascii="Times New Roman" w:eastAsiaTheme="minorHAnsi" w:hAnsi="Times New Roman" w:cstheme="minorBidi"/>
                <w:bCs/>
              </w:rPr>
            </w:pPr>
            <w:r>
              <w:rPr>
                <w:rFonts w:ascii="Times New Roman" w:eastAsiaTheme="minorHAnsi" w:hAnsi="Times New Roman" w:cstheme="minorBidi"/>
                <w:bCs/>
              </w:rPr>
              <w:t xml:space="preserve">7.1. </w:t>
            </w:r>
            <w:r w:rsidRPr="006A701F">
              <w:rPr>
                <w:rFonts w:ascii="Times New Roman" w:eastAsiaTheme="minorHAnsi" w:hAnsi="Times New Roman" w:cstheme="minorBidi"/>
                <w:bCs/>
              </w:rPr>
              <w:t>Словарь терминов// Режим доступа: свободный.</w:t>
            </w:r>
          </w:p>
          <w:p w:rsidR="0052642B" w:rsidRPr="00381446" w:rsidRDefault="0052642B" w:rsidP="0052642B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381446">
              <w:rPr>
                <w:rFonts w:ascii="Times New Roman" w:eastAsia="Times New Roman" w:hAnsi="Times New Roman"/>
                <w:bCs/>
                <w:lang w:eastAsia="ru-RU"/>
              </w:rPr>
              <w:t>Научно-популярный сайт // Режим доступа: свободный.</w:t>
            </w:r>
          </w:p>
          <w:p w:rsidR="0052642B" w:rsidRPr="00A71DE2" w:rsidRDefault="0052642B" w:rsidP="0052642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7</w:t>
            </w:r>
            <w:r w:rsidRPr="00A71DE2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2</w:t>
            </w:r>
            <w:r w:rsidRPr="00A71DE2">
              <w:rPr>
                <w:rFonts w:ascii="Times New Roman" w:hAnsi="Times New Roman"/>
              </w:rPr>
              <w:t xml:space="preserve">. Г.М. </w:t>
            </w:r>
            <w:proofErr w:type="spellStart"/>
            <w:r w:rsidRPr="00A71DE2">
              <w:rPr>
                <w:rFonts w:ascii="Times New Roman" w:hAnsi="Times New Roman"/>
              </w:rPr>
              <w:t>Кажикенова</w:t>
            </w:r>
            <w:proofErr w:type="spellEnd"/>
            <w:r w:rsidRPr="00A71DE2">
              <w:rPr>
                <w:rFonts w:ascii="Times New Roman" w:hAnsi="Times New Roman"/>
              </w:rPr>
              <w:t xml:space="preserve">, К.Ж. </w:t>
            </w:r>
            <w:proofErr w:type="spellStart"/>
            <w:r w:rsidRPr="00A71DE2">
              <w:rPr>
                <w:rFonts w:ascii="Times New Roman" w:hAnsi="Times New Roman"/>
              </w:rPr>
              <w:t>Смагулова</w:t>
            </w:r>
            <w:proofErr w:type="spellEnd"/>
            <w:r w:rsidRPr="00A71DE2">
              <w:rPr>
                <w:rFonts w:ascii="Times New Roman" w:hAnsi="Times New Roman"/>
              </w:rPr>
              <w:t xml:space="preserve"> Англо-русско-казахский терминологический словарь для студентов химико-биологических специальностей / сост. Г. М. </w:t>
            </w:r>
            <w:proofErr w:type="spellStart"/>
            <w:r w:rsidRPr="00A71DE2">
              <w:rPr>
                <w:rFonts w:ascii="Times New Roman" w:hAnsi="Times New Roman"/>
              </w:rPr>
              <w:t>Кажикен</w:t>
            </w:r>
            <w:r>
              <w:rPr>
                <w:rFonts w:ascii="Times New Roman" w:hAnsi="Times New Roman"/>
              </w:rPr>
              <w:t>ова</w:t>
            </w:r>
            <w:proofErr w:type="spellEnd"/>
            <w:r>
              <w:rPr>
                <w:rFonts w:ascii="Times New Roman" w:hAnsi="Times New Roman"/>
              </w:rPr>
              <w:t xml:space="preserve">, К.Ж. </w:t>
            </w:r>
            <w:proofErr w:type="spellStart"/>
            <w:r>
              <w:rPr>
                <w:rFonts w:ascii="Times New Roman" w:hAnsi="Times New Roman"/>
              </w:rPr>
              <w:t>Смагулова</w:t>
            </w:r>
            <w:proofErr w:type="spellEnd"/>
            <w:r>
              <w:rPr>
                <w:rFonts w:ascii="Times New Roman" w:hAnsi="Times New Roman"/>
              </w:rPr>
              <w:t>. – Павлодар</w:t>
            </w:r>
            <w:r w:rsidRPr="00A71DE2">
              <w:rPr>
                <w:rFonts w:ascii="Times New Roman" w:hAnsi="Times New Roman"/>
              </w:rPr>
              <w:t xml:space="preserve">: </w:t>
            </w:r>
            <w:proofErr w:type="spellStart"/>
            <w:r w:rsidRPr="00A71DE2">
              <w:rPr>
                <w:rFonts w:ascii="Times New Roman" w:hAnsi="Times New Roman"/>
              </w:rPr>
              <w:t>Кереку</w:t>
            </w:r>
            <w:proofErr w:type="spellEnd"/>
            <w:r w:rsidRPr="00A71DE2">
              <w:rPr>
                <w:rFonts w:ascii="Times New Roman" w:hAnsi="Times New Roman"/>
              </w:rPr>
              <w:t>, 2008. – 52 с.</w:t>
            </w:r>
          </w:p>
          <w:p w:rsidR="0052642B" w:rsidRDefault="0052642B" w:rsidP="0052642B">
            <w:pPr>
              <w:pStyle w:val="1"/>
              <w:spacing w:before="0"/>
              <w:jc w:val="both"/>
            </w:pPr>
            <w:r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7</w:t>
            </w:r>
            <w:r w:rsidRPr="00A71DE2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 xml:space="preserve">3. </w:t>
            </w:r>
            <w:r w:rsidRPr="00A71DE2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 xml:space="preserve">АПНК. Русско-казахский терминологический словарь – Биология. </w:t>
            </w:r>
          </w:p>
          <w:p w:rsidR="0052642B" w:rsidRPr="00B86677" w:rsidRDefault="0052642B" w:rsidP="0052642B">
            <w:pPr>
              <w:pStyle w:val="1"/>
              <w:spacing w:before="0"/>
              <w:jc w:val="both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7</w:t>
            </w:r>
            <w:r w:rsidRPr="00A71DE2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4</w:t>
            </w:r>
            <w:r w:rsidRPr="00A71DE2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 xml:space="preserve">. Русско-англо-казахский словарь биологических терминов. Часть </w:t>
            </w:r>
            <w:r w:rsidRPr="00A71DE2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  <w:lang w:val="en-US"/>
              </w:rPr>
              <w:t>II</w:t>
            </w:r>
            <w:r w:rsidRPr="00A71DE2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 xml:space="preserve"> (Л - Я). </w:t>
            </w:r>
          </w:p>
          <w:p w:rsidR="0052642B" w:rsidRPr="00A71DE2" w:rsidRDefault="0052642B" w:rsidP="0052642B">
            <w:pPr>
              <w:pStyle w:val="2"/>
              <w:spacing w:before="0"/>
              <w:jc w:val="both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7</w:t>
            </w:r>
            <w:r w:rsidRPr="00A71DE2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5</w:t>
            </w:r>
            <w:r w:rsidRPr="00A71DE2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 xml:space="preserve">. Краткий словарь биологических терминов. </w:t>
            </w:r>
          </w:p>
          <w:p w:rsidR="0052642B" w:rsidRPr="00A71DE2" w:rsidRDefault="0052642B" w:rsidP="0052642B">
            <w:pPr>
              <w:spacing w:after="0" w:line="240" w:lineRule="auto"/>
              <w:jc w:val="both"/>
              <w:rPr>
                <w:rFonts w:ascii="Times New Roman" w:hAnsi="Times New Roman"/>
                <w:lang w:eastAsia="ru-RU" w:bidi="ru-RU"/>
              </w:rPr>
            </w:pPr>
            <w:r>
              <w:rPr>
                <w:rFonts w:ascii="Times New Roman" w:hAnsi="Times New Roman"/>
                <w:bCs/>
              </w:rPr>
              <w:t>7</w:t>
            </w:r>
            <w:r w:rsidRPr="00A71DE2">
              <w:rPr>
                <w:rFonts w:ascii="Times New Roman" w:hAnsi="Times New Roman"/>
                <w:bCs/>
              </w:rPr>
              <w:t>.</w:t>
            </w:r>
            <w:r>
              <w:rPr>
                <w:rFonts w:ascii="Times New Roman" w:hAnsi="Times New Roman"/>
                <w:bCs/>
              </w:rPr>
              <w:t>6</w:t>
            </w:r>
            <w:r w:rsidRPr="00A71DE2">
              <w:rPr>
                <w:rFonts w:ascii="Times New Roman" w:hAnsi="Times New Roman"/>
                <w:bCs/>
              </w:rPr>
              <w:t>. Толковый словарь биологических терминов и понятий.</w:t>
            </w:r>
            <w:r w:rsidRPr="00A71DE2">
              <w:t xml:space="preserve"> </w:t>
            </w:r>
          </w:p>
          <w:p w:rsidR="001E294C" w:rsidRPr="001E294C" w:rsidRDefault="0052642B" w:rsidP="0052642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71DE2">
              <w:rPr>
                <w:rFonts w:ascii="Times New Roman" w:hAnsi="Times New Roman"/>
                <w:lang w:eastAsia="zh-CN"/>
              </w:rPr>
              <w:t>Научная электронная библиотека eLIBRARY.RU.</w:t>
            </w:r>
          </w:p>
        </w:tc>
      </w:tr>
      <w:tr w:rsidR="007D73ED" w:rsidTr="007D73ED"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75352" w:rsidRDefault="007D73ED" w:rsidP="00EF51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A71DE2">
              <w:rPr>
                <w:rFonts w:ascii="Times New Roman" w:hAnsi="Times New Roman"/>
                <w:b/>
              </w:rPr>
              <w:lastRenderedPageBreak/>
              <w:t>Академическая политика курса  в контексте университет</w:t>
            </w:r>
          </w:p>
          <w:p w:rsidR="007D73ED" w:rsidRPr="00A71DE2" w:rsidRDefault="007D73ED" w:rsidP="0027535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A71DE2">
              <w:rPr>
                <w:rFonts w:ascii="Times New Roman" w:hAnsi="Times New Roman"/>
                <w:b/>
              </w:rPr>
              <w:t>ских ценностей</w:t>
            </w:r>
          </w:p>
        </w:tc>
        <w:tc>
          <w:tcPr>
            <w:tcW w:w="8221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645A85" w:rsidRDefault="007D73ED" w:rsidP="00A71DE2">
            <w:pPr>
              <w:pStyle w:val="ab"/>
              <w:tabs>
                <w:tab w:val="left" w:pos="426"/>
              </w:tabs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/>
              </w:rPr>
            </w:pPr>
            <w:r w:rsidRPr="00A71DE2">
              <w:rPr>
                <w:rFonts w:ascii="Times New Roman" w:hAnsi="Times New Roman"/>
                <w:sz w:val="20"/>
                <w:szCs w:val="20"/>
              </w:rPr>
              <w:t>Соответствующие сроки домашних заданий могут быть продлены в случае смягчающих обстоятельств (таких, как болезнь, экстренные случаи, авария, непредвиденные обстоятельства и т.д.) согласно Академической политике университета. Участие студента в  обсуждениях и выступлениях, правильное и своевременное выполнение упражнений на занятиях будут учтены в его общей оценке за дисциплину. Конструктивные вопросы, диалог и обратная связь на предмет вопроса дисциплины приветствуются и поощряются во время занятий, и преподаватель при выводе итоговой оценки будет принимать во внимание участие каждого студента в процессе занятия. Плагиат и другие формы нечестной работы недопустимы. Недопустимы подсказывание и списывание во время сдачи СРС, промежуточного контроля и финального экзамена.</w:t>
            </w:r>
          </w:p>
        </w:tc>
      </w:tr>
      <w:tr w:rsidR="007D73ED" w:rsidTr="007D73ED">
        <w:tc>
          <w:tcPr>
            <w:tcW w:w="184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A71DE2" w:rsidRDefault="007D73ED" w:rsidP="00A71D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A71DE2">
              <w:rPr>
                <w:rFonts w:ascii="Times New Roman" w:hAnsi="Times New Roman"/>
                <w:b/>
              </w:rPr>
              <w:t>Политика оценивания и аттестации</w:t>
            </w:r>
          </w:p>
        </w:tc>
        <w:tc>
          <w:tcPr>
            <w:tcW w:w="8221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73ED" w:rsidRPr="007A32C3" w:rsidRDefault="007D73ED" w:rsidP="00A71DE2">
            <w:pPr>
              <w:pStyle w:val="ab"/>
              <w:tabs>
                <w:tab w:val="left" w:pos="993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7A32C3"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  <w:t>Таблица баллов по видам работ</w:t>
            </w:r>
          </w:p>
          <w:p w:rsidR="007D73ED" w:rsidRPr="007A32C3" w:rsidRDefault="007D73ED" w:rsidP="00A71DE2">
            <w:pPr>
              <w:pStyle w:val="ab"/>
              <w:tabs>
                <w:tab w:val="left" w:pos="993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  <w:tbl>
            <w:tblPr>
              <w:tblW w:w="8172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8"/>
              <w:gridCol w:w="1134"/>
              <w:gridCol w:w="850"/>
              <w:gridCol w:w="1134"/>
              <w:gridCol w:w="1418"/>
              <w:gridCol w:w="1276"/>
              <w:gridCol w:w="1872"/>
            </w:tblGrid>
            <w:tr w:rsidR="007D73ED" w:rsidRPr="007A32C3" w:rsidTr="00EF5134">
              <w:trPr>
                <w:trHeight w:val="330"/>
              </w:trPr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Нед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Аудиторн</w:t>
                  </w:r>
                  <w:proofErr w:type="spellEnd"/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.</w:t>
                  </w:r>
                </w:p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занят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СРС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Д/З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Контр.раб</w:t>
                  </w:r>
                  <w:proofErr w:type="spellEnd"/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tabs>
                      <w:tab w:val="left" w:pos="993"/>
                    </w:tabs>
                    <w:spacing w:after="0" w:line="240" w:lineRule="auto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Экзамен</w:t>
                  </w: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 xml:space="preserve">Балл за </w:t>
                  </w:r>
                  <w:proofErr w:type="spellStart"/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нед</w:t>
                  </w:r>
                  <w:proofErr w:type="spellEnd"/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.</w:t>
                  </w:r>
                </w:p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7D73ED" w:rsidRPr="007A32C3" w:rsidTr="00EF5134">
              <w:trPr>
                <w:trHeight w:val="600"/>
              </w:trPr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5</w:t>
                  </w:r>
                </w:p>
              </w:tc>
            </w:tr>
            <w:tr w:rsidR="007D73ED" w:rsidRPr="007A32C3" w:rsidTr="00EF5134">
              <w:trPr>
                <w:trHeight w:val="330"/>
              </w:trPr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8</w:t>
                  </w:r>
                </w:p>
              </w:tc>
            </w:tr>
            <w:tr w:rsidR="007D73ED" w:rsidRPr="007A32C3" w:rsidTr="00EF5134">
              <w:trPr>
                <w:trHeight w:val="270"/>
              </w:trPr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FB2D7B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8</w:t>
                  </w:r>
                </w:p>
              </w:tc>
            </w:tr>
            <w:tr w:rsidR="007D73ED" w:rsidRPr="007A32C3" w:rsidTr="00EF5134">
              <w:trPr>
                <w:trHeight w:val="300"/>
              </w:trPr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8</w:t>
                  </w:r>
                </w:p>
              </w:tc>
            </w:tr>
            <w:tr w:rsidR="007D73ED" w:rsidRPr="007A32C3" w:rsidTr="00EF5134">
              <w:trPr>
                <w:trHeight w:val="255"/>
              </w:trPr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8</w:t>
                  </w:r>
                </w:p>
              </w:tc>
            </w:tr>
            <w:tr w:rsidR="007D73ED" w:rsidRPr="007A32C3" w:rsidTr="00EF5134">
              <w:trPr>
                <w:trHeight w:val="225"/>
              </w:trPr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FB2D7B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2</w:t>
                  </w:r>
                  <w:r w:rsidR="00FB2D7B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8</w:t>
                  </w:r>
                </w:p>
              </w:tc>
            </w:tr>
            <w:tr w:rsidR="007D73ED" w:rsidRPr="007A32C3" w:rsidTr="00EF5134">
              <w:trPr>
                <w:trHeight w:val="270"/>
              </w:trPr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FB2D7B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FB2D7B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3</w:t>
                  </w:r>
                  <w:r w:rsidR="007D73ED"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FB2D7B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35</w:t>
                  </w:r>
                </w:p>
              </w:tc>
            </w:tr>
            <w:tr w:rsidR="007D73ED" w:rsidRPr="007A32C3" w:rsidTr="00EF5134">
              <w:trPr>
                <w:trHeight w:val="270"/>
              </w:trPr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</w:rPr>
                    <w:t>Итого за 1 РК:</w:t>
                  </w:r>
                </w:p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</w:rPr>
                    <w:t>100б.</w:t>
                  </w:r>
                </w:p>
              </w:tc>
            </w:tr>
            <w:tr w:rsidR="007D73ED" w:rsidRPr="007A32C3" w:rsidTr="00A71DE2">
              <w:trPr>
                <w:trHeight w:val="287"/>
              </w:trPr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tabs>
                      <w:tab w:val="left" w:pos="993"/>
                    </w:tabs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Midterm</w:t>
                  </w:r>
                  <w:r w:rsidRPr="007A32C3"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r w:rsidRPr="007A32C3"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Exam</w:t>
                  </w:r>
                </w:p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</w:rPr>
                    <w:t>100б.</w:t>
                  </w:r>
                </w:p>
              </w:tc>
            </w:tr>
            <w:tr w:rsidR="007D73ED" w:rsidRPr="007A32C3" w:rsidTr="00EF5134">
              <w:trPr>
                <w:trHeight w:val="195"/>
              </w:trPr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5</w:t>
                  </w:r>
                </w:p>
              </w:tc>
            </w:tr>
            <w:tr w:rsidR="007D73ED" w:rsidRPr="007A32C3" w:rsidTr="00EF5134">
              <w:trPr>
                <w:trHeight w:val="180"/>
              </w:trPr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8</w:t>
                  </w:r>
                </w:p>
              </w:tc>
            </w:tr>
            <w:tr w:rsidR="007D73ED" w:rsidRPr="007A32C3" w:rsidTr="00EF5134">
              <w:trPr>
                <w:trHeight w:val="210"/>
              </w:trPr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FB2D7B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8</w:t>
                  </w:r>
                </w:p>
              </w:tc>
            </w:tr>
            <w:tr w:rsidR="007D73ED" w:rsidRPr="007A32C3" w:rsidTr="00EF5134">
              <w:trPr>
                <w:trHeight w:val="165"/>
              </w:trPr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8</w:t>
                  </w:r>
                </w:p>
              </w:tc>
            </w:tr>
            <w:tr w:rsidR="007D73ED" w:rsidRPr="007A32C3" w:rsidTr="00EF5134">
              <w:trPr>
                <w:trHeight w:val="142"/>
              </w:trPr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FB2D7B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8</w:t>
                  </w:r>
                </w:p>
              </w:tc>
            </w:tr>
            <w:tr w:rsidR="007D73ED" w:rsidRPr="007A32C3" w:rsidTr="00EF5134">
              <w:trPr>
                <w:trHeight w:val="330"/>
              </w:trPr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8</w:t>
                  </w:r>
                </w:p>
              </w:tc>
            </w:tr>
            <w:tr w:rsidR="007D73ED" w:rsidRPr="007A32C3" w:rsidTr="00EF5134">
              <w:trPr>
                <w:trHeight w:val="330"/>
              </w:trPr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FB2D7B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3</w:t>
                  </w:r>
                  <w:r w:rsidR="007D73ED"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FB2D7B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  <w:t>35</w:t>
                  </w:r>
                </w:p>
              </w:tc>
            </w:tr>
            <w:tr w:rsidR="007D73ED" w:rsidRPr="007A32C3" w:rsidTr="00EF5134">
              <w:trPr>
                <w:trHeight w:val="300"/>
              </w:trPr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</w:rPr>
                    <w:t>Итого за 2 РК: 100б.</w:t>
                  </w:r>
                </w:p>
              </w:tc>
            </w:tr>
            <w:tr w:rsidR="007D73ED" w:rsidRPr="007A32C3" w:rsidTr="00EF5134">
              <w:trPr>
                <w:trHeight w:val="300"/>
              </w:trPr>
              <w:tc>
                <w:tcPr>
                  <w:tcW w:w="4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Cs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</w:rPr>
                    <w:t>ИК (Экзамен)</w:t>
                  </w:r>
                </w:p>
              </w:tc>
              <w:tc>
                <w:tcPr>
                  <w:tcW w:w="18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  <w:p w:rsidR="007D73ED" w:rsidRPr="007A32C3" w:rsidRDefault="007D73ED" w:rsidP="00C2709C">
                  <w:pPr>
                    <w:pStyle w:val="ab"/>
                    <w:tabs>
                      <w:tab w:val="left" w:pos="993"/>
                    </w:tabs>
                    <w:ind w:left="0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7A32C3">
                    <w:rPr>
                      <w:rFonts w:ascii="Times New Roman" w:hAnsi="Times New Roman"/>
                      <w:b/>
                      <w:bCs/>
                      <w:color w:val="000000"/>
                      <w:sz w:val="16"/>
                      <w:szCs w:val="16"/>
                    </w:rPr>
                    <w:t>100б.</w:t>
                  </w:r>
                </w:p>
              </w:tc>
            </w:tr>
          </w:tbl>
          <w:p w:rsidR="007D73ED" w:rsidRPr="00BD22C5" w:rsidRDefault="004640BE" w:rsidP="00C2709C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16"/>
                <w:szCs w:val="16"/>
                <w:lang w:val="kk-KZ"/>
              </w:rPr>
            </w:pPr>
            <w:r w:rsidRPr="00A71DE2">
              <w:rPr>
                <w:rFonts w:ascii="Times New Roman" w:hAnsi="Times New Roman"/>
                <w:b/>
                <w:color w:val="000000"/>
                <w:sz w:val="16"/>
                <w:szCs w:val="16"/>
                <w:lang w:val="kk-KZ"/>
              </w:rPr>
              <w:fldChar w:fldCharType="begin"/>
            </w:r>
            <w:r w:rsidR="007D73ED" w:rsidRPr="00A71DE2">
              <w:rPr>
                <w:rFonts w:ascii="Times New Roman" w:hAnsi="Times New Roman"/>
                <w:b/>
                <w:color w:val="000000"/>
                <w:sz w:val="16"/>
                <w:szCs w:val="16"/>
                <w:lang w:val="kk-KZ"/>
              </w:rPr>
              <w:instrText xml:space="preserve"> QUOTE </w:instrText>
            </w:r>
            <w:r w:rsidR="00EA3358">
              <w:rPr>
                <w:rFonts w:ascii="Times New Roman" w:hAnsi="Times New Roman"/>
                <w:b/>
                <w:position w:val="-14"/>
                <w:sz w:val="16"/>
                <w:szCs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5.75pt;height:19.5pt" equationxml="&lt;">
                  <v:imagedata r:id="rId7" o:title="" chromakey="white"/>
                </v:shape>
              </w:pict>
            </w:r>
            <w:r w:rsidR="007D73ED" w:rsidRPr="00A71DE2">
              <w:rPr>
                <w:rFonts w:ascii="Times New Roman" w:hAnsi="Times New Roman"/>
                <w:b/>
                <w:color w:val="000000"/>
                <w:sz w:val="16"/>
                <w:szCs w:val="16"/>
                <w:lang w:val="kk-KZ"/>
              </w:rPr>
              <w:instrText xml:space="preserve"> </w:instrText>
            </w:r>
            <w:r w:rsidRPr="00A71DE2">
              <w:rPr>
                <w:rFonts w:ascii="Times New Roman" w:hAnsi="Times New Roman"/>
                <w:b/>
                <w:color w:val="000000"/>
                <w:sz w:val="16"/>
                <w:szCs w:val="16"/>
                <w:lang w:val="kk-KZ"/>
              </w:rPr>
              <w:fldChar w:fldCharType="separate"/>
            </w:r>
            <w:r w:rsidR="00EA3358">
              <w:rPr>
                <w:rFonts w:ascii="Times New Roman" w:hAnsi="Times New Roman"/>
                <w:b/>
                <w:position w:val="-14"/>
                <w:sz w:val="16"/>
                <w:szCs w:val="16"/>
              </w:rPr>
              <w:pict>
                <v:shape id="_x0000_i1026" type="#_x0000_t75" style="width:345.75pt;height:19.5pt" equationxml="&lt;">
                  <v:imagedata r:id="rId7" o:title="" chromakey="white"/>
                </v:shape>
              </w:pict>
            </w:r>
            <w:r w:rsidRPr="00A71DE2">
              <w:rPr>
                <w:rFonts w:ascii="Times New Roman" w:hAnsi="Times New Roman"/>
                <w:b/>
                <w:color w:val="000000"/>
                <w:sz w:val="16"/>
                <w:szCs w:val="16"/>
                <w:lang w:val="kk-KZ"/>
              </w:rPr>
              <w:fldChar w:fldCharType="end"/>
            </w:r>
            <w:r w:rsidR="007D73ED" w:rsidRPr="00A71DE2">
              <w:rPr>
                <w:rFonts w:ascii="Times New Roman" w:hAnsi="Times New Roman"/>
                <w:b/>
                <w:color w:val="000000"/>
                <w:sz w:val="16"/>
                <w:szCs w:val="16"/>
                <w:lang w:val="kk-KZ"/>
              </w:rPr>
              <w:t xml:space="preserve"> =100б.</w:t>
            </w:r>
          </w:p>
        </w:tc>
      </w:tr>
      <w:tr w:rsidR="007D73ED" w:rsidTr="007D73ED">
        <w:tc>
          <w:tcPr>
            <w:tcW w:w="184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D73ED" w:rsidRDefault="007D73ED" w:rsidP="00A71DE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221" w:type="dxa"/>
            <w:gridSpan w:val="1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D73ED" w:rsidRDefault="007D73ED" w:rsidP="00A71DE2">
            <w:pPr>
              <w:pStyle w:val="ab"/>
              <w:tabs>
                <w:tab w:val="left" w:pos="426"/>
              </w:tabs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/>
                <w:lang w:eastAsia="en-US"/>
              </w:rPr>
            </w:pPr>
          </w:p>
        </w:tc>
      </w:tr>
      <w:tr w:rsidR="007D73ED" w:rsidRPr="00520ADE" w:rsidTr="007D73ED">
        <w:tc>
          <w:tcPr>
            <w:tcW w:w="1006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7D73ED" w:rsidRDefault="007D73ED" w:rsidP="00A71DE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C6784B" w:rsidRDefault="00C6784B" w:rsidP="00A71DE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C6784B" w:rsidRDefault="00C6784B" w:rsidP="00A71DE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C2709C" w:rsidRPr="00520ADE" w:rsidRDefault="00C2709C" w:rsidP="00A71DE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214B97" w:rsidRDefault="00214B97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C43FCE" w:rsidRDefault="00C43FCE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C43FCE" w:rsidRDefault="00C43FCE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C43FCE" w:rsidRDefault="00C43FCE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6018B" w:rsidRDefault="00F6018B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6018B" w:rsidRDefault="00F6018B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6018B" w:rsidRDefault="00F6018B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F6018B" w:rsidRDefault="00F6018B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7D73ED" w:rsidRPr="00520ADE" w:rsidRDefault="007D73ED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20ADE">
              <w:rPr>
                <w:rFonts w:ascii="Times New Roman" w:hAnsi="Times New Roman"/>
                <w:b/>
              </w:rPr>
              <w:t>Календарь реализации содержания учебного курса:</w:t>
            </w:r>
          </w:p>
        </w:tc>
      </w:tr>
      <w:tr w:rsidR="007D73ED" w:rsidRPr="00520ADE" w:rsidTr="007D73ED">
        <w:tc>
          <w:tcPr>
            <w:tcW w:w="10065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D73ED" w:rsidRPr="00520ADE" w:rsidRDefault="007D73ED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7D73ED" w:rsidRPr="00A71DE2" w:rsidTr="0046020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A71DE2" w:rsidRDefault="007D73ED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A71DE2">
              <w:rPr>
                <w:rFonts w:ascii="Times New Roman" w:hAnsi="Times New Roman"/>
                <w:b/>
                <w:lang w:eastAsia="ru-RU"/>
              </w:rPr>
              <w:t>Неделя</w:t>
            </w:r>
          </w:p>
        </w:tc>
        <w:tc>
          <w:tcPr>
            <w:tcW w:w="66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A71DE2" w:rsidRDefault="007D73ED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A71DE2">
              <w:rPr>
                <w:rFonts w:ascii="Times New Roman" w:hAnsi="Times New Roman"/>
                <w:b/>
                <w:lang w:eastAsia="ru-RU"/>
              </w:rPr>
              <w:t>Название темы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A71DE2" w:rsidRDefault="007D73ED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A71DE2">
              <w:rPr>
                <w:rFonts w:ascii="Times New Roman" w:hAnsi="Times New Roman"/>
                <w:b/>
                <w:lang w:eastAsia="ru-RU"/>
              </w:rPr>
              <w:t>Кол-во часов</w:t>
            </w: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73ED" w:rsidRPr="00A71DE2" w:rsidRDefault="007D73ED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A71DE2">
              <w:rPr>
                <w:rFonts w:ascii="Times New Roman" w:hAnsi="Times New Roman"/>
                <w:b/>
                <w:lang w:eastAsia="ru-RU"/>
              </w:rPr>
              <w:t>Макс. балл</w:t>
            </w:r>
          </w:p>
        </w:tc>
      </w:tr>
      <w:tr w:rsidR="00FB2D7B" w:rsidRPr="00A71DE2" w:rsidTr="0046020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A71DE2" w:rsidRDefault="00FB2D7B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A71DE2">
              <w:rPr>
                <w:rFonts w:ascii="Times New Roman" w:hAnsi="Times New Roman"/>
                <w:b/>
                <w:lang w:eastAsia="ru-RU"/>
              </w:rPr>
              <w:t>1</w:t>
            </w:r>
          </w:p>
        </w:tc>
        <w:tc>
          <w:tcPr>
            <w:tcW w:w="66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Default="00FB2D7B" w:rsidP="00B7166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A71DE2">
              <w:rPr>
                <w:rFonts w:ascii="Times New Roman" w:eastAsiaTheme="minorHAnsi" w:hAnsi="Times New Roman" w:cstheme="minorBidi"/>
              </w:rPr>
              <w:t xml:space="preserve">Характеристика понятия «специальный (профессиональный) язык». </w:t>
            </w:r>
            <w:r w:rsidRPr="00A71DE2">
              <w:rPr>
                <w:rFonts w:ascii="Times New Roman" w:hAnsi="Times New Roman"/>
              </w:rPr>
              <w:t xml:space="preserve">Профессиональный язык и его составляющие. </w:t>
            </w:r>
          </w:p>
          <w:p w:rsidR="00FB2D7B" w:rsidRPr="00A71DE2" w:rsidRDefault="00FB2D7B" w:rsidP="00B7166C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u w:val="single"/>
              </w:rPr>
            </w:pPr>
            <w:r w:rsidRPr="00A71DE2">
              <w:rPr>
                <w:rFonts w:ascii="Times New Roman" w:eastAsiaTheme="minorHAnsi" w:hAnsi="Times New Roman" w:cstheme="minorBidi"/>
                <w:u w:val="single"/>
              </w:rPr>
              <w:t xml:space="preserve">Предмет и объект исследования. Тема и проблема исследования: </w:t>
            </w:r>
            <w:r w:rsidRPr="00A71DE2">
              <w:rPr>
                <w:rFonts w:ascii="Times New Roman" w:hAnsi="Times New Roman"/>
                <w:u w:val="single"/>
              </w:rPr>
              <w:t>способы номинации предмета, явления при формулировании темы и проблемы исследования.</w:t>
            </w:r>
          </w:p>
          <w:p w:rsidR="00FB2D7B" w:rsidRPr="00A71DE2" w:rsidRDefault="00FB2D7B" w:rsidP="00210782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A71DE2">
              <w:rPr>
                <w:rFonts w:ascii="Times New Roman" w:hAnsi="Times New Roman"/>
                <w:i/>
              </w:rPr>
              <w:t xml:space="preserve">Идея проекта/исследования: обоснование, представление, обсуждение, формулирование темы проекта/исследования. 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520ADE" w:rsidRDefault="00FB2D7B" w:rsidP="001E0D71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520ADE" w:rsidRDefault="001449A1" w:rsidP="001E0D71">
            <w:pPr>
              <w:pStyle w:val="ab"/>
              <w:tabs>
                <w:tab w:val="left" w:pos="993"/>
              </w:tabs>
              <w:ind w:left="0"/>
              <w:jc w:val="center"/>
              <w:rPr>
                <w:rFonts w:ascii="Times New Roman" w:hAnsi="Times New Roman"/>
                <w:bCs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  <w:lang w:eastAsia="en-US"/>
              </w:rPr>
              <w:t>8</w:t>
            </w:r>
          </w:p>
        </w:tc>
      </w:tr>
      <w:tr w:rsidR="00FB2D7B" w:rsidRPr="00A71DE2" w:rsidTr="0046020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A71DE2" w:rsidRDefault="00FB2D7B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A71DE2">
              <w:rPr>
                <w:rFonts w:ascii="Times New Roman" w:hAnsi="Times New Roman"/>
                <w:b/>
                <w:lang w:eastAsia="ru-RU"/>
              </w:rPr>
              <w:t>2</w:t>
            </w:r>
          </w:p>
        </w:tc>
        <w:tc>
          <w:tcPr>
            <w:tcW w:w="66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A71DE2" w:rsidRDefault="00FB2D7B" w:rsidP="0046020C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A71DE2">
              <w:rPr>
                <w:rFonts w:ascii="Times New Roman" w:hAnsi="Times New Roman"/>
                <w:lang w:eastAsia="ru-RU"/>
              </w:rPr>
              <w:t xml:space="preserve">Терминосистема науки. Термин и дефиниция. Термин и общеупотребительное слово. Термин и номенклатура. Системность терминологии. Семантизация термина. </w:t>
            </w:r>
            <w:r w:rsidRPr="00A71DE2">
              <w:rPr>
                <w:rFonts w:ascii="Times New Roman" w:eastAsia="Times-Bold" w:hAnsi="Times New Roman"/>
                <w:bCs/>
                <w:lang w:eastAsia="ru-RU"/>
              </w:rPr>
              <w:t xml:space="preserve">Устойчивые выражения в тексте по специальности. </w:t>
            </w:r>
            <w:r w:rsidRPr="00A71DE2">
              <w:rPr>
                <w:rFonts w:ascii="Times New Roman" w:hAnsi="Times New Roman"/>
                <w:lang w:eastAsia="ru-RU"/>
              </w:rPr>
              <w:t>Терминосистема науки в русском и казахском языках (сопоставление).</w:t>
            </w:r>
          </w:p>
          <w:p w:rsidR="00FB2D7B" w:rsidRPr="00A71DE2" w:rsidRDefault="00FB2D7B" w:rsidP="0046020C">
            <w:pPr>
              <w:spacing w:after="0" w:line="240" w:lineRule="auto"/>
              <w:jc w:val="both"/>
              <w:rPr>
                <w:rFonts w:ascii="Times New Roman" w:hAnsi="Times New Roman"/>
                <w:u w:val="single"/>
              </w:rPr>
            </w:pPr>
            <w:r w:rsidRPr="00A71DE2">
              <w:rPr>
                <w:rFonts w:ascii="Times New Roman" w:hAnsi="Times New Roman"/>
                <w:u w:val="single"/>
              </w:rPr>
              <w:t>Структура, содержание и объем научной работы.</w:t>
            </w:r>
          </w:p>
          <w:p w:rsidR="00FB2D7B" w:rsidRPr="00A71DE2" w:rsidRDefault="00FB2D7B" w:rsidP="006F7E56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A71DE2">
              <w:rPr>
                <w:rFonts w:ascii="Kz Times New Roman" w:hAnsi="Kz Times New Roman" w:cs="Kz Times New Roman"/>
                <w:b/>
              </w:rPr>
              <w:t>СРСП:</w:t>
            </w:r>
            <w:r>
              <w:rPr>
                <w:rFonts w:ascii="Kz Times New Roman" w:hAnsi="Kz Times New Roman" w:cs="Kz Times New Roman"/>
                <w:b/>
              </w:rPr>
              <w:t xml:space="preserve"> </w:t>
            </w:r>
            <w:r w:rsidR="00ED59DE">
              <w:rPr>
                <w:rFonts w:ascii="Kz Times New Roman" w:hAnsi="Kz Times New Roman" w:cs="Kz Times New Roman"/>
                <w:b/>
              </w:rPr>
              <w:t xml:space="preserve">СРС № 1: </w:t>
            </w:r>
            <w:r w:rsidR="00ED59DE" w:rsidRPr="00ED59DE">
              <w:rPr>
                <w:rFonts w:ascii="Kz Times New Roman" w:hAnsi="Kz Times New Roman" w:cs="Kz Times New Roman"/>
              </w:rPr>
              <w:t>Формулирование темы исследования</w:t>
            </w:r>
            <w:r w:rsidR="00ED59DE">
              <w:rPr>
                <w:rFonts w:ascii="Kz Times New Roman" w:hAnsi="Kz Times New Roman" w:cs="Kz Times New Roman"/>
              </w:rPr>
              <w:t xml:space="preserve">. </w:t>
            </w:r>
            <w:r w:rsidRPr="00A71DE2">
              <w:rPr>
                <w:rFonts w:ascii="Times New Roman" w:hAnsi="Times New Roman"/>
                <w:i/>
                <w:lang w:eastAsia="ru-RU"/>
              </w:rPr>
              <w:t>Составление плана исследования.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520ADE" w:rsidRDefault="00FB2D7B" w:rsidP="001E0D71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520ADE" w:rsidRDefault="001449A1" w:rsidP="001E0D71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8+4+20</w:t>
            </w:r>
          </w:p>
        </w:tc>
      </w:tr>
      <w:tr w:rsidR="00FB2D7B" w:rsidRPr="00A71DE2" w:rsidTr="0046020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A71DE2" w:rsidRDefault="00FB2D7B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A71DE2">
              <w:rPr>
                <w:rFonts w:ascii="Times New Roman" w:hAnsi="Times New Roman"/>
                <w:b/>
                <w:lang w:eastAsia="ru-RU"/>
              </w:rPr>
              <w:t>3</w:t>
            </w:r>
          </w:p>
        </w:tc>
        <w:tc>
          <w:tcPr>
            <w:tcW w:w="66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A71DE2" w:rsidRDefault="00FB2D7B" w:rsidP="008D57F5">
            <w:pPr>
              <w:spacing w:after="0"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 w:rsidRPr="00A71DE2">
              <w:rPr>
                <w:rFonts w:ascii="Times New Roman" w:hAnsi="Times New Roman"/>
              </w:rPr>
              <w:t xml:space="preserve">Нормативные требования, предъявляемые к термину. </w:t>
            </w:r>
            <w:r w:rsidRPr="00A71DE2">
              <w:rPr>
                <w:rFonts w:ascii="Times New Roman" w:eastAsia="Times New Roman" w:hAnsi="Times New Roman"/>
                <w:lang w:eastAsia="ru-RU"/>
              </w:rPr>
              <w:t>Особенности перевода терминологической лексики.</w:t>
            </w:r>
          </w:p>
          <w:p w:rsidR="00FB2D7B" w:rsidRPr="00A71DE2" w:rsidRDefault="00FB2D7B" w:rsidP="001A4E95">
            <w:pPr>
              <w:spacing w:after="0" w:line="240" w:lineRule="auto"/>
              <w:jc w:val="both"/>
              <w:rPr>
                <w:rFonts w:ascii="Times New Roman" w:hAnsi="Times New Roman"/>
                <w:u w:val="single"/>
                <w:lang w:eastAsia="ru-RU"/>
              </w:rPr>
            </w:pPr>
            <w:r w:rsidRPr="00A71DE2">
              <w:rPr>
                <w:rFonts w:ascii="Times New Roman" w:hAnsi="Times New Roman"/>
                <w:u w:val="single"/>
              </w:rPr>
              <w:t>Введение как структурный элемент научной работы.</w:t>
            </w:r>
            <w:r w:rsidRPr="00A71DE2">
              <w:rPr>
                <w:rFonts w:ascii="Times New Roman" w:hAnsi="Times New Roman"/>
              </w:rPr>
              <w:t xml:space="preserve"> </w:t>
            </w:r>
            <w:r w:rsidRPr="00A71DE2">
              <w:rPr>
                <w:rFonts w:ascii="Times New Roman" w:hAnsi="Times New Roman"/>
                <w:u w:val="single"/>
              </w:rPr>
              <w:t>Проблематика вводной части проекта/исследования: обоснование, представление.</w:t>
            </w:r>
          </w:p>
          <w:p w:rsidR="00FB2D7B" w:rsidRPr="00BD22C5" w:rsidRDefault="00FB2D7B" w:rsidP="005B3FF8">
            <w:pPr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  <w:r w:rsidRPr="00A71DE2">
              <w:rPr>
                <w:rFonts w:ascii="Times New Roman" w:hAnsi="Times New Roman"/>
                <w:i/>
              </w:rPr>
              <w:t>Сбор, селекция, анализ информации по проекту/исследованию.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520ADE" w:rsidRDefault="00FB2D7B" w:rsidP="001E0D71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520ADE" w:rsidRDefault="00FB2D7B" w:rsidP="001E0D71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8</w:t>
            </w:r>
            <w:r w:rsidR="001449A1">
              <w:rPr>
                <w:rFonts w:ascii="Times New Roman" w:hAnsi="Times New Roman"/>
                <w:bCs/>
                <w:color w:val="000000"/>
              </w:rPr>
              <w:t>+4</w:t>
            </w:r>
          </w:p>
        </w:tc>
      </w:tr>
      <w:tr w:rsidR="00FB2D7B" w:rsidRPr="00A71DE2" w:rsidTr="0046020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A71DE2" w:rsidRDefault="00FB2D7B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A71DE2">
              <w:rPr>
                <w:rFonts w:ascii="Times New Roman" w:hAnsi="Times New Roman"/>
                <w:b/>
                <w:lang w:eastAsia="ru-RU"/>
              </w:rPr>
              <w:t>4</w:t>
            </w:r>
          </w:p>
        </w:tc>
        <w:tc>
          <w:tcPr>
            <w:tcW w:w="66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A71DE2" w:rsidRDefault="00FB2D7B" w:rsidP="006F7E56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A71DE2">
              <w:rPr>
                <w:rFonts w:ascii="Times New Roman" w:hAnsi="Times New Roman"/>
              </w:rPr>
              <w:t>Особенности составления глоссария. Использование профессиональных словарей.</w:t>
            </w:r>
            <w:r w:rsidRPr="00A71DE2">
              <w:t xml:space="preserve"> </w:t>
            </w:r>
          </w:p>
          <w:p w:rsidR="00FB2D7B" w:rsidRPr="00A71DE2" w:rsidRDefault="00FB2D7B" w:rsidP="006F7E56">
            <w:pPr>
              <w:spacing w:after="0" w:line="240" w:lineRule="auto"/>
              <w:jc w:val="both"/>
              <w:rPr>
                <w:rFonts w:ascii="Times New Roman" w:hAnsi="Times New Roman"/>
                <w:u w:val="single"/>
                <w:lang w:eastAsia="ru-RU"/>
              </w:rPr>
            </w:pPr>
            <w:r w:rsidRPr="00A71DE2">
              <w:rPr>
                <w:rFonts w:ascii="Times New Roman" w:hAnsi="Times New Roman"/>
                <w:u w:val="single"/>
                <w:lang w:eastAsia="ru-RU"/>
              </w:rPr>
              <w:t>Основная часть как структурный элемент научной работы.</w:t>
            </w:r>
            <w:r w:rsidRPr="00A71DE2">
              <w:rPr>
                <w:rFonts w:ascii="Times New Roman" w:hAnsi="Times New Roman"/>
              </w:rPr>
              <w:t xml:space="preserve"> </w:t>
            </w:r>
            <w:r w:rsidRPr="00A71DE2">
              <w:rPr>
                <w:rFonts w:ascii="Times New Roman" w:hAnsi="Times New Roman"/>
                <w:u w:val="single"/>
              </w:rPr>
              <w:t>Проблематика основной части проекта: обоснование, оформление, представление.</w:t>
            </w:r>
          </w:p>
          <w:p w:rsidR="00FB2D7B" w:rsidRDefault="00FB2D7B" w:rsidP="006F7E56">
            <w:pPr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  <w:r w:rsidRPr="00A71DE2">
              <w:rPr>
                <w:rFonts w:ascii="Times New Roman" w:hAnsi="Times New Roman"/>
                <w:i/>
              </w:rPr>
              <w:t>Сбор, селекция, анализ информации по проекту/исследованию.</w:t>
            </w:r>
          </w:p>
          <w:p w:rsidR="006F7E56" w:rsidRPr="00A71DE2" w:rsidRDefault="006F7E56" w:rsidP="006F7E56">
            <w:pPr>
              <w:spacing w:after="0" w:line="240" w:lineRule="auto"/>
              <w:jc w:val="both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520ADE" w:rsidRDefault="00FB2D7B" w:rsidP="001E0D71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520ADE" w:rsidRDefault="00FB2D7B" w:rsidP="001E0D71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8</w:t>
            </w:r>
            <w:r w:rsidR="001449A1">
              <w:rPr>
                <w:rFonts w:ascii="Times New Roman" w:hAnsi="Times New Roman"/>
                <w:bCs/>
                <w:color w:val="000000"/>
              </w:rPr>
              <w:t>+4</w:t>
            </w:r>
          </w:p>
        </w:tc>
      </w:tr>
      <w:tr w:rsidR="002937D0" w:rsidRPr="00A71DE2" w:rsidTr="004A28D2">
        <w:trPr>
          <w:trHeight w:val="198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2937D0" w:rsidRPr="00A71DE2" w:rsidRDefault="002937D0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A71DE2">
              <w:rPr>
                <w:rFonts w:ascii="Times New Roman" w:hAnsi="Times New Roman"/>
                <w:b/>
                <w:lang w:eastAsia="ru-RU"/>
              </w:rPr>
              <w:t>5</w:t>
            </w:r>
          </w:p>
        </w:tc>
        <w:tc>
          <w:tcPr>
            <w:tcW w:w="66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937D0" w:rsidRPr="00A71DE2" w:rsidRDefault="002937D0" w:rsidP="00ED59DE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A71DE2">
              <w:rPr>
                <w:rFonts w:ascii="Times New Roman" w:hAnsi="Times New Roman"/>
                <w:lang w:eastAsia="ru-RU"/>
              </w:rPr>
              <w:t xml:space="preserve">Морфологическая структура текстов по специальности. Употребление частей речи в научном тексте. Избирательность грамматических значений (использование падежных форм). </w:t>
            </w:r>
          </w:p>
          <w:p w:rsidR="002937D0" w:rsidRPr="00A71DE2" w:rsidRDefault="002937D0" w:rsidP="00ED59DE">
            <w:pPr>
              <w:spacing w:after="0" w:line="240" w:lineRule="auto"/>
              <w:jc w:val="both"/>
              <w:rPr>
                <w:rFonts w:ascii="Times New Roman" w:hAnsi="Times New Roman"/>
                <w:u w:val="single"/>
              </w:rPr>
            </w:pPr>
            <w:r w:rsidRPr="00A71DE2">
              <w:rPr>
                <w:rFonts w:ascii="Times New Roman" w:hAnsi="Times New Roman"/>
                <w:u w:val="single"/>
              </w:rPr>
              <w:t>Заключение как структурный элемент научной работы. Проблематика заключения: обоснование, оформление, представление.</w:t>
            </w:r>
          </w:p>
          <w:p w:rsidR="002937D0" w:rsidRDefault="00ED59DE" w:rsidP="00ED59DE">
            <w:pPr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  <w:r>
              <w:rPr>
                <w:rFonts w:ascii="Kz Times New Roman" w:hAnsi="Kz Times New Roman" w:cs="Kz Times New Roman"/>
                <w:b/>
              </w:rPr>
              <w:t xml:space="preserve"> </w:t>
            </w:r>
            <w:r w:rsidR="002937D0">
              <w:rPr>
                <w:rFonts w:ascii="Kz Times New Roman" w:hAnsi="Kz Times New Roman" w:cs="Kz Times New Roman"/>
                <w:b/>
              </w:rPr>
              <w:t xml:space="preserve"> </w:t>
            </w:r>
            <w:r w:rsidRPr="00A71DE2">
              <w:rPr>
                <w:rFonts w:ascii="Times New Roman" w:hAnsi="Times New Roman"/>
                <w:i/>
              </w:rPr>
              <w:t>Сбор, селекция, анализ информации по проекту/исследованию.</w:t>
            </w:r>
          </w:p>
          <w:p w:rsidR="00ED59DE" w:rsidRPr="006F7E56" w:rsidRDefault="006F7E56" w:rsidP="00D276B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6F7E56">
              <w:rPr>
                <w:rFonts w:ascii="Times New Roman" w:hAnsi="Times New Roman"/>
                <w:b/>
              </w:rPr>
              <w:t>СРСП: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="00302DE2">
              <w:rPr>
                <w:rFonts w:ascii="Times New Roman" w:hAnsi="Times New Roman"/>
                <w:b/>
              </w:rPr>
              <w:t xml:space="preserve">СРС №2. </w:t>
            </w:r>
            <w:r>
              <w:rPr>
                <w:rFonts w:ascii="Times New Roman" w:hAnsi="Times New Roman"/>
              </w:rPr>
              <w:t xml:space="preserve">Составление глоссария </w:t>
            </w:r>
            <w:r w:rsidRPr="006F7E56">
              <w:rPr>
                <w:rFonts w:ascii="Times New Roman" w:hAnsi="Times New Roman"/>
              </w:rPr>
              <w:t>по проекту/исследованию</w:t>
            </w:r>
            <w:r>
              <w:rPr>
                <w:rFonts w:ascii="Times New Roman" w:hAnsi="Times New Roman"/>
              </w:rPr>
              <w:t xml:space="preserve">. </w:t>
            </w:r>
            <w:r w:rsidR="000E364C" w:rsidRPr="006F7E56">
              <w:rPr>
                <w:rFonts w:ascii="Times New Roman" w:hAnsi="Times New Roman"/>
              </w:rPr>
              <w:t xml:space="preserve">Отчет </w:t>
            </w:r>
            <w:r w:rsidR="000E364C">
              <w:rPr>
                <w:rFonts w:ascii="Times New Roman" w:hAnsi="Times New Roman"/>
              </w:rPr>
              <w:t xml:space="preserve">о проделанной работе </w:t>
            </w:r>
            <w:r w:rsidR="000E364C" w:rsidRPr="006F7E56">
              <w:rPr>
                <w:rFonts w:ascii="Times New Roman" w:hAnsi="Times New Roman"/>
              </w:rPr>
              <w:t>по проекту/исследованию</w:t>
            </w:r>
            <w:r w:rsidR="000E364C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8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2937D0" w:rsidRPr="00520ADE" w:rsidRDefault="002937D0" w:rsidP="001E0D71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2937D0" w:rsidRPr="00520ADE" w:rsidRDefault="002937D0" w:rsidP="001E0D71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8</w:t>
            </w:r>
            <w:r w:rsidR="001449A1">
              <w:rPr>
                <w:rFonts w:ascii="Times New Roman" w:hAnsi="Times New Roman"/>
                <w:bCs/>
                <w:color w:val="000000"/>
              </w:rPr>
              <w:t>+4+24</w:t>
            </w:r>
          </w:p>
        </w:tc>
      </w:tr>
      <w:tr w:rsidR="002937D0" w:rsidRPr="00A71DE2" w:rsidTr="004A28D2">
        <w:trPr>
          <w:trHeight w:val="285"/>
        </w:trPr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37D0" w:rsidRPr="00A71DE2" w:rsidRDefault="002937D0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6662" w:type="dxa"/>
            <w:gridSpan w:val="10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37D0" w:rsidRPr="002937D0" w:rsidRDefault="002937D0" w:rsidP="000E364C">
            <w:pPr>
              <w:jc w:val="both"/>
              <w:rPr>
                <w:rFonts w:ascii="Times New Roman" w:hAnsi="Times New Roman"/>
                <w:b/>
                <w:lang w:eastAsia="ru-RU"/>
              </w:rPr>
            </w:pPr>
            <w:r w:rsidRPr="002937D0">
              <w:rPr>
                <w:rFonts w:ascii="Times New Roman" w:hAnsi="Times New Roman"/>
                <w:b/>
                <w:lang w:eastAsia="ru-RU"/>
              </w:rPr>
              <w:t>РК</w:t>
            </w:r>
            <w:r>
              <w:rPr>
                <w:rFonts w:ascii="Times New Roman" w:hAnsi="Times New Roman"/>
                <w:b/>
                <w:lang w:eastAsia="ru-RU"/>
              </w:rPr>
              <w:t>-1</w:t>
            </w:r>
            <w:r w:rsidR="000E364C">
              <w:rPr>
                <w:rFonts w:ascii="Times New Roman" w:hAnsi="Times New Roman"/>
              </w:rPr>
              <w:t>: по накопительному принципу.</w:t>
            </w:r>
          </w:p>
        </w:tc>
        <w:tc>
          <w:tcPr>
            <w:tcW w:w="8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37D0" w:rsidRDefault="002937D0" w:rsidP="001E0D71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37D0" w:rsidRDefault="002937D0" w:rsidP="001E0D71">
            <w:pPr>
              <w:tabs>
                <w:tab w:val="left" w:pos="993"/>
              </w:tabs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100</w:t>
            </w:r>
          </w:p>
        </w:tc>
      </w:tr>
      <w:tr w:rsidR="00FB2D7B" w:rsidRPr="00A71DE2" w:rsidTr="0046020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A71DE2" w:rsidRDefault="00FB2D7B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A71DE2">
              <w:rPr>
                <w:rFonts w:ascii="Times New Roman" w:hAnsi="Times New Roman"/>
                <w:b/>
                <w:lang w:eastAsia="ru-RU"/>
              </w:rPr>
              <w:t>6</w:t>
            </w:r>
          </w:p>
        </w:tc>
        <w:tc>
          <w:tcPr>
            <w:tcW w:w="66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A71DE2" w:rsidRDefault="00FB2D7B" w:rsidP="009C20B2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A71DE2">
              <w:rPr>
                <w:rFonts w:ascii="Times New Roman" w:hAnsi="Times New Roman"/>
                <w:lang w:eastAsia="ru-RU"/>
              </w:rPr>
              <w:t>Особенности синтаксиса научного текста: соотношение простых и сложных предложений в научном тексте, виды сложных предложений. Деагентация. Именной характер научной речи.</w:t>
            </w:r>
          </w:p>
          <w:p w:rsidR="00FB2D7B" w:rsidRDefault="00FB2D7B" w:rsidP="009C20B2">
            <w:pPr>
              <w:spacing w:after="0" w:line="240" w:lineRule="auto"/>
              <w:jc w:val="both"/>
              <w:rPr>
                <w:rFonts w:ascii="Times New Roman" w:eastAsia="Times New Roman" w:hAnsi="Times New Roman"/>
                <w:u w:val="single"/>
              </w:rPr>
            </w:pPr>
            <w:r w:rsidRPr="00A71DE2">
              <w:rPr>
                <w:rFonts w:ascii="Times New Roman" w:hAnsi="Times New Roman"/>
                <w:u w:val="single"/>
                <w:lang w:eastAsia="ru-RU"/>
              </w:rPr>
              <w:t>Языковые средства оформления научной работы.</w:t>
            </w:r>
            <w:r w:rsidRPr="00A71DE2">
              <w:rPr>
                <w:rFonts w:ascii="Times New Roman" w:eastAsia="Times New Roman" w:hAnsi="Times New Roman"/>
                <w:u w:val="single"/>
              </w:rPr>
              <w:t xml:space="preserve"> </w:t>
            </w:r>
          </w:p>
          <w:p w:rsidR="00FB2D7B" w:rsidRPr="00A71DE2" w:rsidRDefault="00FB2D7B" w:rsidP="006A0926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520ADE" w:rsidRDefault="00FB2D7B" w:rsidP="001E0D71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520ADE" w:rsidRDefault="00FB2D7B" w:rsidP="001E0D71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8</w:t>
            </w:r>
          </w:p>
        </w:tc>
      </w:tr>
      <w:tr w:rsidR="00FB2D7B" w:rsidRPr="00A71DE2" w:rsidTr="0046020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A71DE2" w:rsidRDefault="00FB2D7B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A71DE2">
              <w:rPr>
                <w:rFonts w:ascii="Times New Roman" w:hAnsi="Times New Roman"/>
                <w:b/>
                <w:lang w:eastAsia="ru-RU"/>
              </w:rPr>
              <w:t>7</w:t>
            </w:r>
          </w:p>
        </w:tc>
        <w:tc>
          <w:tcPr>
            <w:tcW w:w="66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53" w:rsidRDefault="005B4A53" w:rsidP="005B4A5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A71DE2">
              <w:rPr>
                <w:rFonts w:ascii="Times New Roman" w:hAnsi="Times New Roman"/>
              </w:rPr>
              <w:t>Культура профессиональной научной речи.</w:t>
            </w:r>
            <w:r w:rsidRPr="00A71DE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>Нормативный аспект культуры речи.</w:t>
            </w:r>
            <w:r w:rsidRPr="00A71DE2">
              <w:rPr>
                <w:rFonts w:ascii="Times New Roman" w:hAnsi="Times New Roman"/>
                <w:b/>
              </w:rPr>
              <w:t xml:space="preserve"> </w:t>
            </w:r>
          </w:p>
          <w:p w:rsidR="00FB2D7B" w:rsidRPr="00A71DE2" w:rsidRDefault="005B4A53" w:rsidP="005B4A53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</w:rPr>
            </w:pPr>
            <w:r w:rsidRPr="00A71DE2">
              <w:rPr>
                <w:rFonts w:ascii="Times New Roman" w:hAnsi="Times New Roman"/>
                <w:b/>
              </w:rPr>
              <w:t>СРСП: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A71DE2">
              <w:rPr>
                <w:rFonts w:ascii="Times New Roman" w:hAnsi="Times New Roman"/>
                <w:b/>
              </w:rPr>
              <w:t xml:space="preserve">СРС № </w:t>
            </w:r>
            <w:r w:rsidR="00302DE2">
              <w:rPr>
                <w:rFonts w:ascii="Times New Roman" w:hAnsi="Times New Roman"/>
                <w:b/>
              </w:rPr>
              <w:t>3</w:t>
            </w:r>
            <w:r w:rsidRPr="00A71DE2">
              <w:rPr>
                <w:rFonts w:ascii="Times New Roman" w:hAnsi="Times New Roman"/>
              </w:rPr>
              <w:t>. Составление библиографии по теме проекта/исследования /.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520ADE" w:rsidRDefault="005B4A53" w:rsidP="001E0D71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520ADE" w:rsidRDefault="005B4A53" w:rsidP="005B4A53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8+4</w:t>
            </w:r>
            <w:r w:rsidR="005F7315">
              <w:rPr>
                <w:rFonts w:ascii="Times New Roman" w:hAnsi="Times New Roman"/>
                <w:bCs/>
                <w:color w:val="000000"/>
              </w:rPr>
              <w:t>+16</w:t>
            </w:r>
          </w:p>
        </w:tc>
      </w:tr>
      <w:tr w:rsidR="00FB2D7B" w:rsidRPr="00A71DE2" w:rsidTr="0046020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A71DE2" w:rsidRDefault="00FB2D7B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A71DE2">
              <w:rPr>
                <w:rFonts w:ascii="Times New Roman" w:hAnsi="Times New Roman"/>
                <w:b/>
                <w:lang w:eastAsia="ru-RU"/>
              </w:rPr>
              <w:t>8</w:t>
            </w:r>
          </w:p>
        </w:tc>
        <w:tc>
          <w:tcPr>
            <w:tcW w:w="66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53" w:rsidRDefault="005B4A53" w:rsidP="005B4A5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Культура профессиональной научной речи. Коммуникативный аспект культуры речи специалиста. </w:t>
            </w:r>
            <w:r w:rsidRPr="00A71DE2">
              <w:rPr>
                <w:rFonts w:ascii="Times New Roman" w:hAnsi="Times New Roman"/>
              </w:rPr>
              <w:t xml:space="preserve">Коммуникативные компетенции, необходимые специалисту для успеха в профессиональной деятельности. </w:t>
            </w:r>
          </w:p>
          <w:p w:rsidR="00FB2D7B" w:rsidRPr="00A71DE2" w:rsidRDefault="00FB2D7B" w:rsidP="00BD22C5">
            <w:pPr>
              <w:pStyle w:val="ab"/>
              <w:ind w:left="0"/>
              <w:rPr>
                <w:rFonts w:ascii="Times New Roman" w:hAnsi="Times New Roman"/>
                <w:b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2D7B" w:rsidRPr="00520ADE" w:rsidRDefault="00FB2D7B" w:rsidP="001E0D71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520ADE" w:rsidRDefault="005F7315" w:rsidP="001E0D71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8+4</w:t>
            </w:r>
          </w:p>
        </w:tc>
      </w:tr>
      <w:tr w:rsidR="00FB2D7B" w:rsidRPr="00A71DE2" w:rsidTr="0046020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A71DE2" w:rsidRDefault="00FB2D7B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A71DE2">
              <w:rPr>
                <w:rFonts w:ascii="Times New Roman" w:hAnsi="Times New Roman"/>
                <w:b/>
                <w:lang w:eastAsia="ru-RU"/>
              </w:rPr>
              <w:lastRenderedPageBreak/>
              <w:t>9</w:t>
            </w:r>
          </w:p>
        </w:tc>
        <w:tc>
          <w:tcPr>
            <w:tcW w:w="66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A0926" w:rsidRPr="00A71DE2" w:rsidRDefault="006A0926" w:rsidP="006A0926">
            <w:pPr>
              <w:spacing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  <w:r w:rsidRPr="00A71DE2">
              <w:rPr>
                <w:rFonts w:ascii="Times New Roman" w:hAnsi="Times New Roman"/>
                <w:b/>
              </w:rPr>
              <w:t>СРСП: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="00F93EED">
              <w:rPr>
                <w:rFonts w:ascii="Times New Roman" w:hAnsi="Times New Roman"/>
                <w:b/>
              </w:rPr>
              <w:t xml:space="preserve">Консультации по проекту: 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A71DE2">
              <w:rPr>
                <w:rFonts w:ascii="Times New Roman" w:hAnsi="Times New Roman"/>
                <w:i/>
                <w:lang w:eastAsia="ru-RU"/>
              </w:rPr>
              <w:t xml:space="preserve">Предварительное текстовое оформление работы. </w:t>
            </w:r>
          </w:p>
          <w:p w:rsidR="006A0926" w:rsidRPr="00A71DE2" w:rsidRDefault="006A0926" w:rsidP="00BD22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520ADE" w:rsidRDefault="00FB2D7B" w:rsidP="001E0D71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520ADE" w:rsidRDefault="005F7315" w:rsidP="001E0D71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8+4</w:t>
            </w:r>
          </w:p>
        </w:tc>
      </w:tr>
      <w:tr w:rsidR="00D276BD" w:rsidRPr="00A71DE2" w:rsidTr="00D71873">
        <w:trPr>
          <w:trHeight w:val="129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D276BD" w:rsidRPr="00A71DE2" w:rsidRDefault="00D276BD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A71DE2">
              <w:rPr>
                <w:rFonts w:ascii="Times New Roman" w:hAnsi="Times New Roman"/>
                <w:b/>
                <w:lang w:eastAsia="ru-RU"/>
              </w:rPr>
              <w:t>10</w:t>
            </w:r>
          </w:p>
        </w:tc>
        <w:tc>
          <w:tcPr>
            <w:tcW w:w="66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276BD" w:rsidRDefault="00D276BD" w:rsidP="00D276BD">
            <w:pPr>
              <w:spacing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  <w:r>
              <w:rPr>
                <w:rFonts w:ascii="Times New Roman" w:hAnsi="Times New Roman"/>
              </w:rPr>
              <w:t>Культура профессиональной научной речи. Этический аспект культуры речи специалиста.</w:t>
            </w:r>
            <w:r w:rsidRPr="000C4333">
              <w:rPr>
                <w:rFonts w:ascii="Times New Roman" w:hAnsi="Times New Roman"/>
                <w:color w:val="FF0000"/>
              </w:rPr>
              <w:t xml:space="preserve"> </w:t>
            </w:r>
            <w:r w:rsidRPr="000C4333">
              <w:rPr>
                <w:rFonts w:ascii="Times New Roman" w:hAnsi="Times New Roman"/>
              </w:rPr>
              <w:t>Профессиональная этика. Профессиональные этические кодексы.</w:t>
            </w:r>
            <w:r w:rsidRPr="00D276BD">
              <w:rPr>
                <w:rFonts w:ascii="Times New Roman" w:hAnsi="Times New Roman"/>
                <w:i/>
                <w:lang w:eastAsia="ru-RU"/>
              </w:rPr>
              <w:t xml:space="preserve"> </w:t>
            </w:r>
          </w:p>
          <w:p w:rsidR="00D276BD" w:rsidRPr="00A71DE2" w:rsidRDefault="00F93EED" w:rsidP="00D276BD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b/>
              </w:rPr>
              <w:t xml:space="preserve">СРСП: </w:t>
            </w:r>
            <w:r w:rsidR="00D276BD">
              <w:rPr>
                <w:rFonts w:ascii="Times New Roman" w:hAnsi="Times New Roman"/>
                <w:b/>
              </w:rPr>
              <w:t xml:space="preserve">СРС № 4:  </w:t>
            </w:r>
            <w:r w:rsidR="00D276BD" w:rsidRPr="00D276BD">
              <w:rPr>
                <w:rFonts w:ascii="Times New Roman" w:hAnsi="Times New Roman"/>
                <w:i/>
                <w:color w:val="000000"/>
                <w:kern w:val="24"/>
                <w:sz w:val="24"/>
                <w:szCs w:val="24"/>
              </w:rPr>
              <w:t>Автореферирование текста исследования.</w:t>
            </w:r>
            <w:r w:rsidR="000E364C" w:rsidRPr="00D276BD">
              <w:rPr>
                <w:rFonts w:ascii="Times New Roman" w:hAnsi="Times New Roman"/>
                <w:i/>
                <w:lang w:eastAsia="ru-RU"/>
              </w:rPr>
              <w:t xml:space="preserve"> Оценка и самооценка текста исследования.</w:t>
            </w:r>
          </w:p>
        </w:tc>
        <w:tc>
          <w:tcPr>
            <w:tcW w:w="8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D276BD" w:rsidRPr="00520ADE" w:rsidRDefault="00D276BD" w:rsidP="001E0D71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276BD" w:rsidRPr="00520ADE" w:rsidRDefault="00D276BD" w:rsidP="001E0D71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8</w:t>
            </w:r>
            <w:r w:rsidR="005F7315">
              <w:rPr>
                <w:rFonts w:ascii="Times New Roman" w:hAnsi="Times New Roman"/>
                <w:bCs/>
                <w:color w:val="000000"/>
              </w:rPr>
              <w:t>+4+28</w:t>
            </w:r>
          </w:p>
        </w:tc>
      </w:tr>
      <w:tr w:rsidR="00D276BD" w:rsidRPr="00A71DE2" w:rsidTr="00D71873">
        <w:trPr>
          <w:trHeight w:val="270"/>
        </w:trPr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76BD" w:rsidRPr="00A71DE2" w:rsidRDefault="00D276BD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6662" w:type="dxa"/>
            <w:gridSpan w:val="10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76BD" w:rsidRDefault="00D276BD" w:rsidP="000E364C">
            <w:pPr>
              <w:jc w:val="both"/>
              <w:rPr>
                <w:rFonts w:ascii="Times New Roman" w:hAnsi="Times New Roman"/>
              </w:rPr>
            </w:pPr>
            <w:r w:rsidRPr="00A71DE2">
              <w:rPr>
                <w:rFonts w:ascii="Times New Roman" w:hAnsi="Times New Roman"/>
                <w:b/>
                <w:lang w:eastAsia="ru-RU"/>
              </w:rPr>
              <w:t>РК</w:t>
            </w:r>
            <w:r>
              <w:rPr>
                <w:rFonts w:ascii="Times New Roman" w:hAnsi="Times New Roman"/>
                <w:b/>
                <w:lang w:eastAsia="ru-RU"/>
              </w:rPr>
              <w:t xml:space="preserve">: </w:t>
            </w:r>
            <w:r w:rsidRPr="00A71DE2">
              <w:rPr>
                <w:rFonts w:ascii="Times New Roman" w:hAnsi="Times New Roman"/>
                <w:b/>
                <w:lang w:val="en-US"/>
              </w:rPr>
              <w:t>Midterm</w:t>
            </w:r>
            <w:r w:rsidRPr="00A71DE2">
              <w:rPr>
                <w:rFonts w:ascii="Times New Roman" w:hAnsi="Times New Roman"/>
                <w:b/>
              </w:rPr>
              <w:t xml:space="preserve">: </w:t>
            </w:r>
            <w:r w:rsidR="00F93EED" w:rsidRPr="00F93EED">
              <w:rPr>
                <w:rFonts w:ascii="Times New Roman" w:hAnsi="Times New Roman"/>
              </w:rPr>
              <w:t>По накопительному принципу.</w:t>
            </w:r>
          </w:p>
        </w:tc>
        <w:tc>
          <w:tcPr>
            <w:tcW w:w="8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76BD" w:rsidRDefault="00D276BD" w:rsidP="001E0D71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76BD" w:rsidRDefault="00D276BD" w:rsidP="001E0D71">
            <w:pPr>
              <w:tabs>
                <w:tab w:val="left" w:pos="993"/>
              </w:tabs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100</w:t>
            </w:r>
          </w:p>
        </w:tc>
      </w:tr>
      <w:tr w:rsidR="00FB2D7B" w:rsidRPr="00A71DE2" w:rsidTr="0046020C">
        <w:trPr>
          <w:trHeight w:val="5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A71DE2" w:rsidRDefault="00FB2D7B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A71DE2">
              <w:rPr>
                <w:rFonts w:ascii="Times New Roman" w:hAnsi="Times New Roman"/>
                <w:b/>
                <w:lang w:eastAsia="ru-RU"/>
              </w:rPr>
              <w:t>11</w:t>
            </w:r>
          </w:p>
        </w:tc>
        <w:tc>
          <w:tcPr>
            <w:tcW w:w="66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A71DE2" w:rsidRDefault="005B4A53" w:rsidP="00BD22C5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0C4333">
              <w:rPr>
                <w:rFonts w:ascii="Times New Roman" w:hAnsi="Times New Roman"/>
              </w:rPr>
              <w:t>Устная профессиональная научная речь. Основы устного публичного выступления. Правила успешной презентации.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520ADE" w:rsidRDefault="00FB2D7B" w:rsidP="001E0D71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520ADE" w:rsidRDefault="00FB2D7B" w:rsidP="001E0D71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8</w:t>
            </w:r>
            <w:r w:rsidR="003C21D8">
              <w:rPr>
                <w:rFonts w:ascii="Times New Roman" w:hAnsi="Times New Roman"/>
                <w:bCs/>
                <w:color w:val="000000"/>
              </w:rPr>
              <w:t>+4</w:t>
            </w:r>
          </w:p>
        </w:tc>
      </w:tr>
      <w:tr w:rsidR="00FB2D7B" w:rsidRPr="00A71DE2" w:rsidTr="0046020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A71DE2" w:rsidRDefault="00FB2D7B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A71DE2">
              <w:rPr>
                <w:rFonts w:ascii="Times New Roman" w:hAnsi="Times New Roman"/>
                <w:b/>
                <w:lang w:eastAsia="ru-RU"/>
              </w:rPr>
              <w:t>12</w:t>
            </w:r>
          </w:p>
        </w:tc>
        <w:tc>
          <w:tcPr>
            <w:tcW w:w="66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53" w:rsidRPr="000C4333" w:rsidRDefault="005B4A53" w:rsidP="005B4A53">
            <w:pPr>
              <w:spacing w:after="0" w:line="240" w:lineRule="auto"/>
              <w:jc w:val="both"/>
              <w:rPr>
                <w:rFonts w:ascii="Times New Roman" w:eastAsia="Times-Roman" w:hAnsi="Times New Roman"/>
                <w:lang w:eastAsia="ru-RU"/>
              </w:rPr>
            </w:pPr>
            <w:r w:rsidRPr="000C4333">
              <w:rPr>
                <w:rFonts w:ascii="Times New Roman" w:hAnsi="Times New Roman"/>
                <w:lang w:eastAsia="ru-RU"/>
              </w:rPr>
              <w:t xml:space="preserve">Диалогическая речь. </w:t>
            </w:r>
            <w:r w:rsidRPr="000C4333">
              <w:rPr>
                <w:rFonts w:ascii="Times New Roman" w:eastAsia="Times-Roman" w:hAnsi="Times New Roman"/>
                <w:lang w:eastAsia="ru-RU"/>
              </w:rPr>
              <w:t>Коммуникативные особенности профессионального научного диалога.</w:t>
            </w:r>
          </w:p>
          <w:p w:rsidR="00302DE2" w:rsidRDefault="00302DE2" w:rsidP="00302DE2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  <w:r w:rsidRPr="00A71DE2">
              <w:rPr>
                <w:rFonts w:ascii="Times New Roman" w:hAnsi="Times New Roman"/>
                <w:b/>
                <w:lang w:eastAsia="ru-RU"/>
              </w:rPr>
              <w:t>СРСП:</w:t>
            </w:r>
            <w:r>
              <w:rPr>
                <w:rFonts w:ascii="Times New Roman" w:hAnsi="Times New Roman"/>
                <w:b/>
                <w:lang w:eastAsia="ru-RU"/>
              </w:rPr>
              <w:t xml:space="preserve"> </w:t>
            </w:r>
            <w:r w:rsidR="000E364C">
              <w:rPr>
                <w:rFonts w:ascii="Times New Roman" w:hAnsi="Times New Roman"/>
                <w:b/>
                <w:lang w:eastAsia="ru-RU"/>
              </w:rPr>
              <w:t xml:space="preserve">Консультации по проекту: </w:t>
            </w:r>
            <w:r w:rsidRPr="00A71DE2">
              <w:rPr>
                <w:rFonts w:ascii="Times New Roman" w:eastAsia="Times New Roman" w:hAnsi="Times New Roman"/>
                <w:i/>
              </w:rPr>
              <w:t>Перевод письменного текста в устную форму.</w:t>
            </w:r>
            <w:r w:rsidRPr="00A71DE2">
              <w:rPr>
                <w:rFonts w:ascii="Times New Roman" w:hAnsi="Times New Roman"/>
                <w:i/>
              </w:rPr>
              <w:t xml:space="preserve"> Подготовка текста выступления.</w:t>
            </w:r>
          </w:p>
          <w:p w:rsidR="00FB2D7B" w:rsidRPr="00A71DE2" w:rsidRDefault="00FB2D7B" w:rsidP="00BD22C5">
            <w:pPr>
              <w:spacing w:after="0" w:line="240" w:lineRule="auto"/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520ADE" w:rsidRDefault="00FB2D7B" w:rsidP="001E0D71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520ADE" w:rsidRDefault="00FB2D7B" w:rsidP="001E0D71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8</w:t>
            </w:r>
            <w:r w:rsidR="005F7315">
              <w:rPr>
                <w:rFonts w:ascii="Times New Roman" w:hAnsi="Times New Roman"/>
                <w:bCs/>
                <w:color w:val="000000"/>
              </w:rPr>
              <w:t>+4</w:t>
            </w:r>
          </w:p>
        </w:tc>
      </w:tr>
      <w:tr w:rsidR="00FB2D7B" w:rsidRPr="00A71DE2" w:rsidTr="0046020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A71DE2" w:rsidRDefault="00FB2D7B" w:rsidP="00A9315F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A71DE2">
              <w:rPr>
                <w:rFonts w:ascii="Times New Roman" w:hAnsi="Times New Roman"/>
                <w:b/>
                <w:lang w:eastAsia="ru-RU"/>
              </w:rPr>
              <w:t>13</w:t>
            </w:r>
          </w:p>
        </w:tc>
        <w:tc>
          <w:tcPr>
            <w:tcW w:w="66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4A53" w:rsidRPr="00A71DE2" w:rsidRDefault="005B4A53" w:rsidP="005B4A53">
            <w:pPr>
              <w:spacing w:after="0" w:line="240" w:lineRule="auto"/>
              <w:jc w:val="both"/>
              <w:rPr>
                <w:rFonts w:ascii="Times New Roman" w:hAnsi="Times New Roman"/>
                <w:b/>
                <w:lang w:eastAsia="ru-RU"/>
              </w:rPr>
            </w:pPr>
            <w:r w:rsidRPr="00A71DE2">
              <w:rPr>
                <w:rFonts w:ascii="Times New Roman" w:hAnsi="Times New Roman"/>
              </w:rPr>
              <w:t>Оформление электронной презентации (схема презентации, оформление слайдов, выбор цветовой гаммы, шрифтов).</w:t>
            </w:r>
          </w:p>
          <w:p w:rsidR="00FB2D7B" w:rsidRPr="00A71DE2" w:rsidRDefault="00FB2D7B" w:rsidP="00F93EED">
            <w:pPr>
              <w:spacing w:after="0" w:line="240" w:lineRule="auto"/>
              <w:jc w:val="both"/>
              <w:rPr>
                <w:rFonts w:ascii="Times New Roman" w:hAnsi="Times New Roman"/>
                <w:i/>
                <w:lang w:eastAsia="ru-RU"/>
              </w:rPr>
            </w:pPr>
            <w:r w:rsidRPr="00A71DE2">
              <w:rPr>
                <w:rFonts w:ascii="Times New Roman" w:hAnsi="Times New Roman"/>
                <w:b/>
                <w:lang w:eastAsia="ru-RU"/>
              </w:rPr>
              <w:t>СРСП: СРС №</w:t>
            </w:r>
            <w:r w:rsidR="000E364C">
              <w:rPr>
                <w:rFonts w:ascii="Times New Roman" w:hAnsi="Times New Roman"/>
                <w:b/>
                <w:lang w:eastAsia="ru-RU"/>
              </w:rPr>
              <w:t>5</w:t>
            </w:r>
            <w:r w:rsidR="00F93EED">
              <w:rPr>
                <w:rFonts w:ascii="Times New Roman" w:hAnsi="Times New Roman"/>
                <w:lang w:eastAsia="ru-RU"/>
              </w:rPr>
              <w:t xml:space="preserve">: </w:t>
            </w:r>
            <w:r w:rsidRPr="00A71DE2">
              <w:rPr>
                <w:rFonts w:ascii="Times New Roman" w:hAnsi="Times New Roman"/>
                <w:lang w:eastAsia="ru-RU"/>
              </w:rPr>
              <w:t>Эссе на тему «Портрет конкурентоспособного специал</w:t>
            </w:r>
            <w:r w:rsidR="00F93EED">
              <w:rPr>
                <w:rFonts w:ascii="Times New Roman" w:hAnsi="Times New Roman"/>
                <w:lang w:eastAsia="ru-RU"/>
              </w:rPr>
              <w:t>иста» с последующим обсуждением</w:t>
            </w:r>
            <w:r w:rsidRPr="00A71DE2">
              <w:rPr>
                <w:rFonts w:ascii="Times New Roman" w:hAnsi="Times New Roman"/>
                <w:lang w:eastAsia="ru-RU"/>
              </w:rPr>
              <w:t>.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520ADE" w:rsidRDefault="00FB2D7B" w:rsidP="001E0D71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520ADE">
              <w:rPr>
                <w:rFonts w:ascii="Times New Roman" w:hAnsi="Times New Roman"/>
                <w:lang w:eastAsia="ru-RU"/>
              </w:rPr>
              <w:t>3</w:t>
            </w: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520ADE" w:rsidRDefault="00FB2D7B" w:rsidP="001E0D71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20ADE">
              <w:rPr>
                <w:rFonts w:ascii="Times New Roman" w:hAnsi="Times New Roman"/>
                <w:bCs/>
                <w:color w:val="000000"/>
              </w:rPr>
              <w:t>8</w:t>
            </w:r>
            <w:r w:rsidR="005F7315">
              <w:rPr>
                <w:rFonts w:ascii="Times New Roman" w:hAnsi="Times New Roman"/>
                <w:bCs/>
                <w:color w:val="000000"/>
              </w:rPr>
              <w:t>+4+1</w:t>
            </w:r>
            <w:r w:rsidR="003C21D8">
              <w:rPr>
                <w:rFonts w:ascii="Times New Roman" w:hAnsi="Times New Roman"/>
                <w:bCs/>
                <w:color w:val="000000"/>
              </w:rPr>
              <w:t>4</w:t>
            </w:r>
          </w:p>
        </w:tc>
      </w:tr>
      <w:tr w:rsidR="00FB2D7B" w:rsidRPr="00A71DE2" w:rsidTr="0046020C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A71DE2" w:rsidRDefault="00FB2D7B" w:rsidP="00A9315F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A71DE2">
              <w:rPr>
                <w:rFonts w:ascii="Times New Roman" w:hAnsi="Times New Roman"/>
                <w:b/>
                <w:lang w:eastAsia="ru-RU"/>
              </w:rPr>
              <w:t>14</w:t>
            </w:r>
          </w:p>
        </w:tc>
        <w:tc>
          <w:tcPr>
            <w:tcW w:w="66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A71DE2" w:rsidRDefault="00D276BD" w:rsidP="00F93EED">
            <w:pPr>
              <w:spacing w:after="150" w:line="240" w:lineRule="auto"/>
              <w:contextualSpacing/>
              <w:jc w:val="both"/>
              <w:rPr>
                <w:rFonts w:ascii="Times New Roman" w:hAnsi="Times New Roman"/>
                <w:lang w:eastAsia="ru-RU"/>
              </w:rPr>
            </w:pPr>
            <w:r w:rsidRPr="00A71DE2">
              <w:rPr>
                <w:rFonts w:ascii="Times New Roman" w:hAnsi="Times New Roman"/>
                <w:lang w:eastAsia="ru-RU"/>
              </w:rPr>
              <w:t>Презентация проекта/исследования</w:t>
            </w:r>
            <w:r>
              <w:rPr>
                <w:rFonts w:ascii="Times New Roman" w:hAnsi="Times New Roman"/>
                <w:lang w:eastAsia="ru-RU"/>
              </w:rPr>
              <w:t xml:space="preserve">. </w:t>
            </w:r>
          </w:p>
        </w:tc>
        <w:tc>
          <w:tcPr>
            <w:tcW w:w="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520ADE" w:rsidRDefault="00FB2D7B" w:rsidP="001E0D71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2D7B" w:rsidRPr="00520ADE" w:rsidRDefault="003C21D8" w:rsidP="001E0D71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22</w:t>
            </w:r>
          </w:p>
        </w:tc>
      </w:tr>
      <w:tr w:rsidR="00F93EED" w:rsidRPr="00A71DE2" w:rsidTr="00E82649">
        <w:trPr>
          <w:trHeight w:val="270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F93EED" w:rsidRPr="00A71DE2" w:rsidRDefault="00F93EED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  <w:r w:rsidRPr="00A71DE2">
              <w:rPr>
                <w:rFonts w:ascii="Times New Roman" w:hAnsi="Times New Roman"/>
                <w:b/>
                <w:lang w:eastAsia="ru-RU"/>
              </w:rPr>
              <w:t>15</w:t>
            </w:r>
          </w:p>
        </w:tc>
        <w:tc>
          <w:tcPr>
            <w:tcW w:w="66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93EED" w:rsidRPr="00A71DE2" w:rsidRDefault="00F93EED" w:rsidP="00F93EED">
            <w:pPr>
              <w:jc w:val="both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Защита проекта/исследования.</w:t>
            </w:r>
          </w:p>
        </w:tc>
        <w:tc>
          <w:tcPr>
            <w:tcW w:w="8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F93EED" w:rsidRPr="00520ADE" w:rsidRDefault="00F93EED" w:rsidP="001E0D71">
            <w:pPr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>
              <w:rPr>
                <w:rFonts w:ascii="Times New Roman" w:hAnsi="Times New Roman"/>
                <w:lang w:eastAsia="ru-RU"/>
              </w:rPr>
              <w:t>2</w:t>
            </w:r>
          </w:p>
        </w:tc>
        <w:tc>
          <w:tcPr>
            <w:tcW w:w="1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93EED" w:rsidRPr="00520ADE" w:rsidRDefault="00E57525" w:rsidP="001E0D71">
            <w:pPr>
              <w:tabs>
                <w:tab w:val="left" w:pos="993"/>
              </w:tabs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3</w:t>
            </w:r>
            <w:r w:rsidR="003C21D8">
              <w:rPr>
                <w:rFonts w:ascii="Times New Roman" w:hAnsi="Times New Roman"/>
                <w:bCs/>
                <w:color w:val="000000"/>
              </w:rPr>
              <w:t>0</w:t>
            </w:r>
          </w:p>
        </w:tc>
      </w:tr>
      <w:tr w:rsidR="00F93EED" w:rsidRPr="00A71DE2" w:rsidTr="00E82649">
        <w:trPr>
          <w:trHeight w:val="240"/>
        </w:trPr>
        <w:tc>
          <w:tcPr>
            <w:tcW w:w="7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EED" w:rsidRPr="00A71DE2" w:rsidRDefault="00F93EED" w:rsidP="00EF5134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ru-RU"/>
              </w:rPr>
            </w:pPr>
          </w:p>
        </w:tc>
        <w:tc>
          <w:tcPr>
            <w:tcW w:w="6662" w:type="dxa"/>
            <w:gridSpan w:val="10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EED" w:rsidRDefault="00F93EED" w:rsidP="00F93EED">
            <w:pPr>
              <w:jc w:val="both"/>
              <w:rPr>
                <w:rFonts w:ascii="Times New Roman" w:hAnsi="Times New Roman"/>
                <w:lang w:eastAsia="ru-RU"/>
              </w:rPr>
            </w:pPr>
            <w:r w:rsidRPr="00A71DE2">
              <w:rPr>
                <w:rFonts w:ascii="Times New Roman" w:hAnsi="Times New Roman"/>
                <w:b/>
                <w:lang w:eastAsia="ru-RU"/>
              </w:rPr>
              <w:t>РК-2.</w:t>
            </w:r>
          </w:p>
        </w:tc>
        <w:tc>
          <w:tcPr>
            <w:tcW w:w="83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EED" w:rsidRDefault="00F93EED" w:rsidP="001E0D71">
            <w:pPr>
              <w:jc w:val="center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186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3EED" w:rsidRDefault="00E57525" w:rsidP="001E0D71">
            <w:pPr>
              <w:tabs>
                <w:tab w:val="left" w:pos="993"/>
              </w:tabs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100</w:t>
            </w:r>
          </w:p>
        </w:tc>
      </w:tr>
    </w:tbl>
    <w:p w:rsidR="003B0AD4" w:rsidRPr="00A71DE2" w:rsidRDefault="003B0AD4" w:rsidP="00A9315F"/>
    <w:p w:rsidR="005265B2" w:rsidRDefault="005265B2" w:rsidP="005265B2">
      <w:p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Заведующий кафедрой ___________________</w:t>
      </w:r>
      <w:r w:rsidR="000E63D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Джолдасбекова Б.У.</w:t>
      </w:r>
    </w:p>
    <w:p w:rsidR="005265B2" w:rsidRDefault="005265B2" w:rsidP="005265B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Председатель методического </w:t>
      </w:r>
    </w:p>
    <w:p w:rsidR="005265B2" w:rsidRDefault="005265B2" w:rsidP="005265B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бюро факультета __________</w:t>
      </w:r>
      <w:r w:rsidR="000E63DD">
        <w:rPr>
          <w:rFonts w:ascii="Times New Roman" w:hAnsi="Times New Roman"/>
        </w:rPr>
        <w:t>__________________ Оспанова Г.Т.</w:t>
      </w:r>
    </w:p>
    <w:p w:rsidR="005265B2" w:rsidRDefault="005265B2" w:rsidP="005265B2">
      <w:pPr>
        <w:spacing w:after="0" w:line="360" w:lineRule="auto"/>
        <w:jc w:val="both"/>
        <w:rPr>
          <w:rFonts w:ascii="Times New Roman" w:hAnsi="Times New Roman"/>
        </w:rPr>
      </w:pPr>
    </w:p>
    <w:p w:rsidR="005265B2" w:rsidRDefault="005265B2" w:rsidP="005265B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Преподаватель______________________________ </w:t>
      </w:r>
      <w:proofErr w:type="spellStart"/>
      <w:r w:rsidR="009D4501">
        <w:rPr>
          <w:rFonts w:ascii="Times New Roman" w:hAnsi="Times New Roman"/>
        </w:rPr>
        <w:t>Жусанбаева</w:t>
      </w:r>
      <w:proofErr w:type="spellEnd"/>
      <w:r w:rsidR="009D4501">
        <w:rPr>
          <w:rFonts w:ascii="Times New Roman" w:hAnsi="Times New Roman"/>
        </w:rPr>
        <w:t xml:space="preserve"> А.Т.</w:t>
      </w:r>
      <w:r>
        <w:rPr>
          <w:rFonts w:ascii="Times New Roman" w:hAnsi="Times New Roman"/>
        </w:rPr>
        <w:t xml:space="preserve"> </w:t>
      </w:r>
    </w:p>
    <w:p w:rsidR="005265B2" w:rsidRDefault="005265B2" w:rsidP="005265B2"/>
    <w:p w:rsidR="00774502" w:rsidRPr="00A71DE2" w:rsidRDefault="00774502" w:rsidP="00A9315F"/>
    <w:p w:rsidR="007C148E" w:rsidRPr="00A71DE2" w:rsidRDefault="007C148E" w:rsidP="00A9315F"/>
    <w:sectPr w:rsidR="007C148E" w:rsidRPr="00A71DE2" w:rsidSect="007D73ED">
      <w:type w:val="continuous"/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Kz Times New Roman">
    <w:altName w:val="Times New Roman"/>
    <w:charset w:val="CC"/>
    <w:family w:val="roman"/>
    <w:pitch w:val="variable"/>
    <w:sig w:usb0="00000000" w:usb1="4000387A" w:usb2="0000002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CD292B"/>
    <w:multiLevelType w:val="multilevel"/>
    <w:tmpl w:val="1790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ED"/>
    <w:rsid w:val="000158EA"/>
    <w:rsid w:val="000358F4"/>
    <w:rsid w:val="00060589"/>
    <w:rsid w:val="000667AC"/>
    <w:rsid w:val="000707B3"/>
    <w:rsid w:val="00091AFE"/>
    <w:rsid w:val="000B6A3F"/>
    <w:rsid w:val="000C4333"/>
    <w:rsid w:val="000C49C6"/>
    <w:rsid w:val="000E364C"/>
    <w:rsid w:val="000E63DD"/>
    <w:rsid w:val="00120D09"/>
    <w:rsid w:val="00121F4C"/>
    <w:rsid w:val="001449A1"/>
    <w:rsid w:val="001626B6"/>
    <w:rsid w:val="001A4E95"/>
    <w:rsid w:val="001B7E59"/>
    <w:rsid w:val="001C2C23"/>
    <w:rsid w:val="001C449C"/>
    <w:rsid w:val="001C4DAB"/>
    <w:rsid w:val="001E294C"/>
    <w:rsid w:val="001E73E4"/>
    <w:rsid w:val="001F6CD8"/>
    <w:rsid w:val="00203CB1"/>
    <w:rsid w:val="0021073A"/>
    <w:rsid w:val="00210782"/>
    <w:rsid w:val="00214B97"/>
    <w:rsid w:val="002218CB"/>
    <w:rsid w:val="002251AF"/>
    <w:rsid w:val="00244D2C"/>
    <w:rsid w:val="002670FF"/>
    <w:rsid w:val="00275352"/>
    <w:rsid w:val="002937D0"/>
    <w:rsid w:val="002A3136"/>
    <w:rsid w:val="002B039C"/>
    <w:rsid w:val="002C2C78"/>
    <w:rsid w:val="002E4F87"/>
    <w:rsid w:val="00302DE2"/>
    <w:rsid w:val="003363B1"/>
    <w:rsid w:val="003773BA"/>
    <w:rsid w:val="003B0AD4"/>
    <w:rsid w:val="003C21D8"/>
    <w:rsid w:val="003C2FA2"/>
    <w:rsid w:val="003C3C76"/>
    <w:rsid w:val="003D4D9A"/>
    <w:rsid w:val="003F0E0F"/>
    <w:rsid w:val="003F3054"/>
    <w:rsid w:val="003F3193"/>
    <w:rsid w:val="00403627"/>
    <w:rsid w:val="004357F0"/>
    <w:rsid w:val="00437268"/>
    <w:rsid w:val="0045095C"/>
    <w:rsid w:val="0045663D"/>
    <w:rsid w:val="00457424"/>
    <w:rsid w:val="0046020C"/>
    <w:rsid w:val="004640BE"/>
    <w:rsid w:val="004B2250"/>
    <w:rsid w:val="004B7CD7"/>
    <w:rsid w:val="004E1163"/>
    <w:rsid w:val="005258C0"/>
    <w:rsid w:val="0052642B"/>
    <w:rsid w:val="005265B2"/>
    <w:rsid w:val="00546758"/>
    <w:rsid w:val="0057023A"/>
    <w:rsid w:val="00574495"/>
    <w:rsid w:val="00583F02"/>
    <w:rsid w:val="00584BA2"/>
    <w:rsid w:val="005B3FF8"/>
    <w:rsid w:val="005B4A53"/>
    <w:rsid w:val="005C6DF0"/>
    <w:rsid w:val="005E46FC"/>
    <w:rsid w:val="005E58F6"/>
    <w:rsid w:val="005E600A"/>
    <w:rsid w:val="005F7315"/>
    <w:rsid w:val="005F741F"/>
    <w:rsid w:val="006438A9"/>
    <w:rsid w:val="00665322"/>
    <w:rsid w:val="006709B9"/>
    <w:rsid w:val="00682A50"/>
    <w:rsid w:val="00690D72"/>
    <w:rsid w:val="006A0926"/>
    <w:rsid w:val="006B308F"/>
    <w:rsid w:val="006E300C"/>
    <w:rsid w:val="006F7E56"/>
    <w:rsid w:val="00706ED3"/>
    <w:rsid w:val="00713880"/>
    <w:rsid w:val="007300FC"/>
    <w:rsid w:val="00774502"/>
    <w:rsid w:val="00776D8C"/>
    <w:rsid w:val="007822D9"/>
    <w:rsid w:val="0079310E"/>
    <w:rsid w:val="00793E34"/>
    <w:rsid w:val="007A78AE"/>
    <w:rsid w:val="007B1B63"/>
    <w:rsid w:val="007C148E"/>
    <w:rsid w:val="007D73ED"/>
    <w:rsid w:val="00811BB1"/>
    <w:rsid w:val="00816E56"/>
    <w:rsid w:val="00823A1A"/>
    <w:rsid w:val="008404B5"/>
    <w:rsid w:val="00844F94"/>
    <w:rsid w:val="00854F52"/>
    <w:rsid w:val="00870F84"/>
    <w:rsid w:val="00876AFF"/>
    <w:rsid w:val="008B4A75"/>
    <w:rsid w:val="008B6D43"/>
    <w:rsid w:val="008D57F5"/>
    <w:rsid w:val="008E0C9E"/>
    <w:rsid w:val="00916DB8"/>
    <w:rsid w:val="00974918"/>
    <w:rsid w:val="00987C02"/>
    <w:rsid w:val="00987DEF"/>
    <w:rsid w:val="009C0E2D"/>
    <w:rsid w:val="009C20B2"/>
    <w:rsid w:val="009D17F6"/>
    <w:rsid w:val="009D4501"/>
    <w:rsid w:val="00A05FAD"/>
    <w:rsid w:val="00A145D6"/>
    <w:rsid w:val="00A37A52"/>
    <w:rsid w:val="00A472D5"/>
    <w:rsid w:val="00A71DE2"/>
    <w:rsid w:val="00A81EE0"/>
    <w:rsid w:val="00A86F78"/>
    <w:rsid w:val="00A9315F"/>
    <w:rsid w:val="00AA4C5F"/>
    <w:rsid w:val="00AE5F36"/>
    <w:rsid w:val="00B05DCB"/>
    <w:rsid w:val="00B06828"/>
    <w:rsid w:val="00B1291C"/>
    <w:rsid w:val="00B13369"/>
    <w:rsid w:val="00B226A8"/>
    <w:rsid w:val="00B2488B"/>
    <w:rsid w:val="00B708B0"/>
    <w:rsid w:val="00B7166C"/>
    <w:rsid w:val="00B863F1"/>
    <w:rsid w:val="00B86677"/>
    <w:rsid w:val="00B87CC9"/>
    <w:rsid w:val="00BB7AF0"/>
    <w:rsid w:val="00BD22C5"/>
    <w:rsid w:val="00BF10E2"/>
    <w:rsid w:val="00C14702"/>
    <w:rsid w:val="00C2709C"/>
    <w:rsid w:val="00C43FCE"/>
    <w:rsid w:val="00C63B7E"/>
    <w:rsid w:val="00C6784B"/>
    <w:rsid w:val="00C76A84"/>
    <w:rsid w:val="00C7706A"/>
    <w:rsid w:val="00C87B3D"/>
    <w:rsid w:val="00CA2033"/>
    <w:rsid w:val="00CB0A38"/>
    <w:rsid w:val="00CB68A3"/>
    <w:rsid w:val="00CC02CD"/>
    <w:rsid w:val="00CE48A2"/>
    <w:rsid w:val="00D10983"/>
    <w:rsid w:val="00D1689B"/>
    <w:rsid w:val="00D276BD"/>
    <w:rsid w:val="00D625AC"/>
    <w:rsid w:val="00D85557"/>
    <w:rsid w:val="00DC2E56"/>
    <w:rsid w:val="00DD6F2C"/>
    <w:rsid w:val="00E048A8"/>
    <w:rsid w:val="00E13853"/>
    <w:rsid w:val="00E57525"/>
    <w:rsid w:val="00E87B8A"/>
    <w:rsid w:val="00E91CA8"/>
    <w:rsid w:val="00E9326F"/>
    <w:rsid w:val="00E947AF"/>
    <w:rsid w:val="00EA3358"/>
    <w:rsid w:val="00EA34A0"/>
    <w:rsid w:val="00EA6AB5"/>
    <w:rsid w:val="00ED59DE"/>
    <w:rsid w:val="00EE0172"/>
    <w:rsid w:val="00EF5134"/>
    <w:rsid w:val="00F2755E"/>
    <w:rsid w:val="00F6018B"/>
    <w:rsid w:val="00F73CFB"/>
    <w:rsid w:val="00F82F83"/>
    <w:rsid w:val="00F873B9"/>
    <w:rsid w:val="00F93EED"/>
    <w:rsid w:val="00FB2D7B"/>
    <w:rsid w:val="00FF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B549C6-BBB9-4E0C-A97C-92D58B10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3ED"/>
    <w:pPr>
      <w:widowControl/>
      <w:spacing w:after="200" w:line="27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styleId="1">
    <w:name w:val="heading 1"/>
    <w:basedOn w:val="a"/>
    <w:next w:val="a"/>
    <w:link w:val="10"/>
    <w:qFormat/>
    <w:rsid w:val="006438A9"/>
    <w:pPr>
      <w:keepNext/>
      <w:keepLines/>
      <w:widowControl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 w:bidi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38A9"/>
    <w:pPr>
      <w:keepNext/>
      <w:keepLines/>
      <w:widowControl w:val="0"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38A9"/>
    <w:pPr>
      <w:keepNext/>
      <w:keepLines/>
      <w:widowControl w:val="0"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 w:bidi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38A9"/>
    <w:pPr>
      <w:keepNext/>
      <w:keepLines/>
      <w:widowControl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 w:bidi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38A9"/>
    <w:pPr>
      <w:keepNext/>
      <w:keepLines/>
      <w:widowControl w:val="0"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 w:bidi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38A9"/>
    <w:pPr>
      <w:keepNext/>
      <w:keepLines/>
      <w:widowControl w:val="0"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 w:bidi="ru-RU"/>
    </w:rPr>
  </w:style>
  <w:style w:type="paragraph" w:styleId="7">
    <w:name w:val="heading 7"/>
    <w:basedOn w:val="a"/>
    <w:next w:val="a"/>
    <w:link w:val="70"/>
    <w:semiHidden/>
    <w:unhideWhenUsed/>
    <w:qFormat/>
    <w:rsid w:val="006438A9"/>
    <w:pPr>
      <w:keepNext/>
      <w:keepLines/>
      <w:widowControl w:val="0"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 w:bidi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38A9"/>
    <w:pPr>
      <w:keepNext/>
      <w:keepLines/>
      <w:widowControl w:val="0"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 w:bidi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38A9"/>
    <w:pPr>
      <w:keepNext/>
      <w:keepLines/>
      <w:widowControl w:val="0"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43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43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438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6438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438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438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semiHidden/>
    <w:rsid w:val="006438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438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438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438A9"/>
    <w:pPr>
      <w:widowControl w:val="0"/>
      <w:spacing w:line="240" w:lineRule="auto"/>
    </w:pPr>
    <w:rPr>
      <w:rFonts w:ascii="Courier New" w:eastAsia="Courier New" w:hAnsi="Courier New" w:cs="Courier New"/>
      <w:b/>
      <w:bCs/>
      <w:color w:val="4F81BD" w:themeColor="accent1"/>
      <w:sz w:val="18"/>
      <w:szCs w:val="18"/>
      <w:lang w:eastAsia="ru-RU" w:bidi="ru-RU"/>
    </w:rPr>
  </w:style>
  <w:style w:type="paragraph" w:styleId="a4">
    <w:name w:val="Title"/>
    <w:basedOn w:val="a"/>
    <w:next w:val="a"/>
    <w:link w:val="a5"/>
    <w:uiPriority w:val="10"/>
    <w:qFormat/>
    <w:rsid w:val="006438A9"/>
    <w:pPr>
      <w:widowControl w:val="0"/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 w:bidi="ru-RU"/>
    </w:rPr>
  </w:style>
  <w:style w:type="character" w:customStyle="1" w:styleId="a5">
    <w:name w:val="Название Знак"/>
    <w:basedOn w:val="a0"/>
    <w:link w:val="a4"/>
    <w:uiPriority w:val="10"/>
    <w:rsid w:val="006438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438A9"/>
    <w:pPr>
      <w:widowControl w:val="0"/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 w:bidi="ru-RU"/>
    </w:rPr>
  </w:style>
  <w:style w:type="character" w:customStyle="1" w:styleId="a7">
    <w:name w:val="Подзаголовок Знак"/>
    <w:basedOn w:val="a0"/>
    <w:link w:val="a6"/>
    <w:uiPriority w:val="11"/>
    <w:rsid w:val="006438A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a8">
    <w:name w:val="Strong"/>
    <w:uiPriority w:val="22"/>
    <w:qFormat/>
    <w:rsid w:val="006438A9"/>
    <w:rPr>
      <w:b/>
      <w:bCs/>
    </w:rPr>
  </w:style>
  <w:style w:type="character" w:styleId="a9">
    <w:name w:val="Emphasis"/>
    <w:uiPriority w:val="20"/>
    <w:qFormat/>
    <w:rsid w:val="006438A9"/>
    <w:rPr>
      <w:i/>
      <w:iCs/>
    </w:rPr>
  </w:style>
  <w:style w:type="paragraph" w:styleId="aa">
    <w:name w:val="No Spacing"/>
    <w:basedOn w:val="a"/>
    <w:uiPriority w:val="1"/>
    <w:qFormat/>
    <w:rsid w:val="006438A9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</w:style>
  <w:style w:type="paragraph" w:styleId="ab">
    <w:name w:val="List Paragraph"/>
    <w:basedOn w:val="a"/>
    <w:uiPriority w:val="34"/>
    <w:qFormat/>
    <w:rsid w:val="006438A9"/>
    <w:pPr>
      <w:widowControl w:val="0"/>
      <w:spacing w:after="0" w:line="240" w:lineRule="auto"/>
      <w:ind w:left="720"/>
      <w:contextualSpacing/>
    </w:pPr>
    <w:rPr>
      <w:rFonts w:ascii="Courier New" w:eastAsia="Courier New" w:hAnsi="Courier New" w:cs="Courier New"/>
      <w:sz w:val="24"/>
      <w:szCs w:val="24"/>
      <w:lang w:eastAsia="ru-RU" w:bidi="ru-RU"/>
    </w:rPr>
  </w:style>
  <w:style w:type="paragraph" w:styleId="21">
    <w:name w:val="Quote"/>
    <w:basedOn w:val="a"/>
    <w:next w:val="a"/>
    <w:link w:val="22"/>
    <w:uiPriority w:val="29"/>
    <w:qFormat/>
    <w:rsid w:val="006438A9"/>
    <w:pPr>
      <w:widowControl w:val="0"/>
      <w:spacing w:after="0" w:line="240" w:lineRule="auto"/>
    </w:pPr>
    <w:rPr>
      <w:rFonts w:ascii="Courier New" w:eastAsia="Courier New" w:hAnsi="Courier New" w:cs="Courier New"/>
      <w:i/>
      <w:iCs/>
      <w:color w:val="000000" w:themeColor="text1"/>
      <w:sz w:val="24"/>
      <w:szCs w:val="24"/>
      <w:lang w:eastAsia="ru-RU" w:bidi="ru-RU"/>
    </w:rPr>
  </w:style>
  <w:style w:type="character" w:customStyle="1" w:styleId="22">
    <w:name w:val="Цитата 2 Знак"/>
    <w:basedOn w:val="a0"/>
    <w:link w:val="21"/>
    <w:uiPriority w:val="29"/>
    <w:rsid w:val="006438A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438A9"/>
    <w:pPr>
      <w:widowControl w:val="0"/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Courier New" w:eastAsia="Courier New" w:hAnsi="Courier New" w:cs="Courier New"/>
      <w:b/>
      <w:bCs/>
      <w:i/>
      <w:iCs/>
      <w:color w:val="4F81BD" w:themeColor="accent1"/>
      <w:sz w:val="24"/>
      <w:szCs w:val="24"/>
      <w:lang w:eastAsia="ru-RU" w:bidi="ru-RU"/>
    </w:rPr>
  </w:style>
  <w:style w:type="character" w:customStyle="1" w:styleId="ad">
    <w:name w:val="Выделенная цитата Знак"/>
    <w:basedOn w:val="a0"/>
    <w:link w:val="ac"/>
    <w:uiPriority w:val="30"/>
    <w:rsid w:val="006438A9"/>
    <w:rPr>
      <w:b/>
      <w:bCs/>
      <w:i/>
      <w:iCs/>
      <w:color w:val="4F81BD" w:themeColor="accent1"/>
    </w:rPr>
  </w:style>
  <w:style w:type="character" w:styleId="ae">
    <w:name w:val="Subtle Emphasis"/>
    <w:uiPriority w:val="19"/>
    <w:qFormat/>
    <w:rsid w:val="006438A9"/>
    <w:rPr>
      <w:i/>
      <w:iCs/>
      <w:color w:val="808080" w:themeColor="text1" w:themeTint="7F"/>
    </w:rPr>
  </w:style>
  <w:style w:type="character" w:styleId="af">
    <w:name w:val="Intense Emphasis"/>
    <w:uiPriority w:val="21"/>
    <w:qFormat/>
    <w:rsid w:val="006438A9"/>
    <w:rPr>
      <w:b/>
      <w:bCs/>
      <w:i/>
      <w:iCs/>
      <w:color w:val="4F81BD" w:themeColor="accent1"/>
    </w:rPr>
  </w:style>
  <w:style w:type="character" w:styleId="af0">
    <w:name w:val="Subtle Reference"/>
    <w:uiPriority w:val="31"/>
    <w:qFormat/>
    <w:rsid w:val="006438A9"/>
    <w:rPr>
      <w:smallCaps/>
      <w:color w:val="C0504D" w:themeColor="accent2"/>
      <w:u w:val="single"/>
    </w:rPr>
  </w:style>
  <w:style w:type="character" w:styleId="af1">
    <w:name w:val="Intense Reference"/>
    <w:uiPriority w:val="32"/>
    <w:qFormat/>
    <w:rsid w:val="006438A9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uiPriority w:val="33"/>
    <w:qFormat/>
    <w:rsid w:val="006438A9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438A9"/>
    <w:pPr>
      <w:outlineLvl w:val="9"/>
    </w:pPr>
  </w:style>
  <w:style w:type="paragraph" w:customStyle="1" w:styleId="Default">
    <w:name w:val="Default"/>
    <w:uiPriority w:val="99"/>
    <w:rsid w:val="007D73ED"/>
    <w:pPr>
      <w:widowControl/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bidi="ar-SA"/>
    </w:rPr>
  </w:style>
  <w:style w:type="character" w:styleId="af4">
    <w:name w:val="Hyperlink"/>
    <w:basedOn w:val="a0"/>
    <w:uiPriority w:val="99"/>
    <w:unhideWhenUsed/>
    <w:rsid w:val="007D73ED"/>
    <w:rPr>
      <w:color w:val="0000FF" w:themeColor="hyperlink"/>
      <w:u w:val="single"/>
    </w:rPr>
  </w:style>
  <w:style w:type="paragraph" w:customStyle="1" w:styleId="11">
    <w:name w:val="Обычный1"/>
    <w:rsid w:val="003363B1"/>
    <w:pPr>
      <w:spacing w:line="260" w:lineRule="auto"/>
      <w:ind w:firstLine="300"/>
      <w:jc w:val="both"/>
    </w:pPr>
    <w:rPr>
      <w:rFonts w:ascii="Times New Roman" w:eastAsia="Times New Roman" w:hAnsi="Times New Roman" w:cs="Times New Roman"/>
      <w:snapToGrid w:val="0"/>
      <w:sz w:val="18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husanbaeva70@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975C0D-A1F0-4485-82EF-90BED2A76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Пользователь</cp:lastModifiedBy>
  <cp:revision>7</cp:revision>
  <cp:lastPrinted>2019-09-03T02:06:00Z</cp:lastPrinted>
  <dcterms:created xsi:type="dcterms:W3CDTF">2019-09-24T12:24:00Z</dcterms:created>
  <dcterms:modified xsi:type="dcterms:W3CDTF">2019-09-24T13:34:00Z</dcterms:modified>
</cp:coreProperties>
</file>