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微软雅黑" w:cs="Times New Roman"/>
          <w:b/>
          <w:bCs/>
          <w:sz w:val="32"/>
          <w:szCs w:val="32"/>
        </w:rPr>
      </w:pPr>
      <w:r>
        <w:rPr>
          <w:rFonts w:hint="default" w:ascii="Times New Roman" w:hAnsi="Times New Roman" w:eastAsia="微软雅黑" w:cs="Times New Roman"/>
          <w:b/>
          <w:bCs/>
          <w:sz w:val="32"/>
          <w:szCs w:val="32"/>
          <w:lang w:val="en-US" w:eastAsia="zh-CN"/>
        </w:rPr>
        <w:t>I</w:t>
      </w:r>
      <w:r>
        <w:rPr>
          <w:rFonts w:hint="default" w:ascii="Times New Roman" w:hAnsi="Times New Roman" w:eastAsia="微软雅黑" w:cs="Times New Roman"/>
          <w:b/>
          <w:bCs/>
          <w:sz w:val="32"/>
          <w:szCs w:val="32"/>
        </w:rPr>
        <w:t>mportant characteristics of a co-worker</w:t>
      </w:r>
    </w:p>
    <w:p>
      <w:pPr>
        <w:ind w:firstLine="420" w:firstLineChars="0"/>
        <w:rPr>
          <w:rFonts w:hint="eastAsia" w:ascii="Times New Roman" w:hAnsi="Times New Roman" w:eastAsiaTheme="minorEastAsia"/>
          <w:b w:val="0"/>
          <w:bCs w:val="0"/>
          <w:sz w:val="28"/>
          <w:szCs w:val="24"/>
        </w:rPr>
      </w:pPr>
      <w:r>
        <w:rPr>
          <w:rFonts w:hint="eastAsia" w:ascii="Times New Roman" w:hAnsi="Times New Roman" w:eastAsiaTheme="minorEastAsia"/>
          <w:b w:val="0"/>
          <w:bCs w:val="0"/>
          <w:sz w:val="28"/>
          <w:szCs w:val="24"/>
        </w:rPr>
        <w:t>There is an interesting fact that almost 90 percent of Nobel Prize owners are individual scientists 30 years ago, while nowadays about 60 percent of Nobel Prizes are shared by groups. This matter of fact can simply be seen as a justification of the growing tendency of cooperation, which means that we are increasingly unavoidable to coordinate with co-workers. This requires partners to have some good characteristics to achieve teamwork better. All the qualified collaborators have some common characteristics: they are responsible for their work, adept at communication and cooperation, optimistic and actively involved in team building.</w:t>
      </w:r>
    </w:p>
    <w:p>
      <w:pPr>
        <w:ind w:firstLine="420" w:firstLineChars="0"/>
        <w:rPr>
          <w:rFonts w:hint="eastAsia" w:ascii="Times New Roman" w:hAnsi="Times New Roman" w:eastAsiaTheme="minorEastAsia"/>
          <w:b w:val="0"/>
          <w:bCs w:val="0"/>
          <w:sz w:val="28"/>
          <w:szCs w:val="24"/>
        </w:rPr>
      </w:pPr>
      <w:r>
        <w:rPr>
          <w:rFonts w:hint="eastAsia" w:ascii="Times New Roman" w:hAnsi="Times New Roman" w:eastAsiaTheme="minorEastAsia"/>
          <w:b w:val="0"/>
          <w:bCs w:val="0"/>
          <w:sz w:val="28"/>
          <w:szCs w:val="24"/>
        </w:rPr>
        <w:t>First of all, conscientiousness is the foundation of a co-worker. Being responsible means a team member should always accomplish his own duty duly  most perfectly with all his forces and spontaneously take the responsibility no matter what the result is. The one who never finishes his own task is so-called black sheep, which will not only extremely retard group’s progress but also have an adverse influence on team morale and other members’ mentality. Each member is the master of the group, and it’s obviously only by every co-worker sparing no effort together can great achievement be completed. A convincing case is that the U.S. space shuttle Challenger disaster was caused by only one screw, which demonstrates that each researcher should be responsible for the space project. Severe accidents may occur provided that someone does not take responsibility.</w:t>
      </w:r>
    </w:p>
    <w:p>
      <w:pPr>
        <w:ind w:firstLine="420" w:firstLineChars="0"/>
        <w:rPr>
          <w:rFonts w:hint="eastAsia" w:ascii="Times New Roman" w:hAnsi="Times New Roman" w:eastAsiaTheme="minorEastAsia"/>
          <w:b w:val="0"/>
          <w:bCs w:val="0"/>
          <w:sz w:val="28"/>
          <w:szCs w:val="24"/>
        </w:rPr>
      </w:pPr>
      <w:r>
        <w:rPr>
          <w:rFonts w:hint="eastAsia" w:ascii="Times New Roman" w:hAnsi="Times New Roman" w:eastAsiaTheme="minorEastAsia"/>
          <w:b w:val="0"/>
          <w:bCs w:val="0"/>
          <w:sz w:val="28"/>
          <w:szCs w:val="24"/>
        </w:rPr>
        <w:t xml:space="preserve">Furthermore, </w:t>
      </w:r>
      <w:r>
        <w:rPr>
          <w:rFonts w:hint="eastAsia" w:ascii="Times New Roman" w:hAnsi="Times New Roman"/>
          <w:b w:val="0"/>
          <w:bCs w:val="0"/>
          <w:sz w:val="28"/>
          <w:szCs w:val="24"/>
          <w:lang w:val="en-US" w:eastAsia="zh-CN"/>
        </w:rPr>
        <w:t>a</w:t>
      </w:r>
      <w:r>
        <w:rPr>
          <w:rFonts w:hint="eastAsia" w:ascii="Times New Roman" w:hAnsi="Times New Roman" w:eastAsiaTheme="minorEastAsia"/>
          <w:b w:val="0"/>
          <w:bCs w:val="0"/>
          <w:sz w:val="28"/>
          <w:szCs w:val="24"/>
        </w:rPr>
        <w:t>ctive communication ensures the efficiency</w:t>
      </w:r>
      <w:r>
        <w:rPr>
          <w:rFonts w:hint="eastAsia" w:ascii="Times New Roman" w:hAnsi="Times New Roman"/>
          <w:b w:val="0"/>
          <w:bCs w:val="0"/>
          <w:sz w:val="28"/>
          <w:szCs w:val="24"/>
          <w:lang w:val="en-US" w:eastAsia="zh-CN"/>
        </w:rPr>
        <w:t xml:space="preserve"> of </w:t>
      </w:r>
      <w:r>
        <w:rPr>
          <w:rFonts w:hint="eastAsia" w:ascii="Times New Roman" w:hAnsi="Times New Roman" w:eastAsiaTheme="minorEastAsia"/>
          <w:b w:val="0"/>
          <w:bCs w:val="0"/>
          <w:sz w:val="28"/>
          <w:szCs w:val="24"/>
        </w:rPr>
        <w:t>teamwork. The definition of having remarkable communication skill is the ability to share opinions and ideas during the discussion and the ability to avoid pointless squabble. E</w:t>
      </w:r>
      <w:r>
        <w:rPr>
          <w:rFonts w:hint="eastAsia" w:ascii="Times New Roman" w:hAnsi="Times New Roman"/>
          <w:b w:val="0"/>
          <w:bCs w:val="0"/>
          <w:sz w:val="28"/>
          <w:szCs w:val="24"/>
          <w:lang w:val="en-US" w:eastAsia="zh-CN"/>
        </w:rPr>
        <w:t>ach</w:t>
      </w:r>
      <w:bookmarkStart w:id="0" w:name="_GoBack"/>
      <w:bookmarkEnd w:id="0"/>
      <w:r>
        <w:rPr>
          <w:rFonts w:hint="eastAsia" w:ascii="Times New Roman" w:hAnsi="Times New Roman" w:eastAsiaTheme="minorEastAsia"/>
          <w:b w:val="0"/>
          <w:bCs w:val="0"/>
          <w:sz w:val="28"/>
          <w:szCs w:val="24"/>
        </w:rPr>
        <w:t xml:space="preserve"> co-worker is </w:t>
      </w:r>
      <w:r>
        <w:rPr>
          <w:rFonts w:hint="eastAsia" w:ascii="Times New Roman" w:hAnsi="Times New Roman"/>
          <w:b w:val="0"/>
          <w:bCs w:val="0"/>
          <w:sz w:val="28"/>
          <w:szCs w:val="24"/>
          <w:lang w:val="en-US" w:eastAsia="zh-CN"/>
        </w:rPr>
        <w:t xml:space="preserve">a </w:t>
      </w:r>
      <w:r>
        <w:rPr>
          <w:rFonts w:hint="eastAsia" w:ascii="Times New Roman" w:hAnsi="Times New Roman" w:eastAsiaTheme="minorEastAsia"/>
          <w:b w:val="0"/>
          <w:bCs w:val="0"/>
          <w:sz w:val="28"/>
          <w:szCs w:val="24"/>
        </w:rPr>
        <w:t>different individual as well, thus it’s natural that many of them would hold different views towards the same problem, and during the process of exchanging opinions may come debate even argument which definitely has negative effects on the unity of the team. Therefore, being good at communication is extremely helpful at that point to introduce correct solution effectively without any squabble. As the famous American interpersonal relationship scientist Carnegie said: "The vast majority of professionals in their work and career success, 25% rely on genius and ability, and 75% rely on communication." Harvard University conducted an experiment, tracking from primary school Children, children who can communicate with the principal from an early age, ha</w:t>
      </w:r>
      <w:r>
        <w:rPr>
          <w:rFonts w:hint="eastAsia" w:ascii="Times New Roman" w:hAnsi="Times New Roman"/>
          <w:b w:val="0"/>
          <w:bCs w:val="0"/>
          <w:sz w:val="28"/>
          <w:szCs w:val="24"/>
          <w:lang w:val="en-US" w:eastAsia="zh-CN"/>
        </w:rPr>
        <w:t>d</w:t>
      </w:r>
      <w:r>
        <w:rPr>
          <w:rFonts w:hint="eastAsia" w:ascii="Times New Roman" w:hAnsi="Times New Roman" w:eastAsiaTheme="minorEastAsia"/>
          <w:b w:val="0"/>
          <w:bCs w:val="0"/>
          <w:sz w:val="28"/>
          <w:szCs w:val="24"/>
        </w:rPr>
        <w:t xml:space="preserve"> a high chance of success when they grow up.</w:t>
      </w:r>
    </w:p>
    <w:p>
      <w:pPr>
        <w:ind w:firstLine="420" w:firstLineChars="0"/>
        <w:rPr>
          <w:rFonts w:hint="eastAsia" w:ascii="Times New Roman" w:hAnsi="Times New Roman" w:eastAsiaTheme="minorEastAsia"/>
          <w:b w:val="0"/>
          <w:bCs w:val="0"/>
          <w:sz w:val="28"/>
          <w:szCs w:val="24"/>
        </w:rPr>
      </w:pPr>
      <w:r>
        <w:rPr>
          <w:rFonts w:hint="eastAsia" w:ascii="Times New Roman" w:hAnsi="Times New Roman" w:eastAsiaTheme="minorEastAsia"/>
          <w:b w:val="0"/>
          <w:bCs w:val="0"/>
          <w:sz w:val="28"/>
          <w:szCs w:val="24"/>
        </w:rPr>
        <w:t>Moreover, optimism helps cooperation go further and higher. Optimism means always being hopeful and indomitable even towards incredible difficulty or failure, which is helpful for team morale. In the military, let soldiers believe themselves, their purpose and convince themselves can prevail against the enemy are ways to leverage up forces. This approach is quite the same in modern cooperation, optimistic employees will continually assert the unwavering confidence and passion for what they are dedicated to, and more effectively deliver solutions to business challenges and profitable direction to their organizations.</w:t>
      </w:r>
      <w:r>
        <w:rPr>
          <w:rFonts w:hint="eastAsia" w:ascii="Times New Roman" w:hAnsi="Times New Roman"/>
          <w:b w:val="0"/>
          <w:bCs w:val="0"/>
          <w:sz w:val="28"/>
          <w:szCs w:val="24"/>
          <w:lang w:val="en-US" w:eastAsia="zh-CN"/>
        </w:rPr>
        <w:t xml:space="preserve"> </w:t>
      </w:r>
      <w:r>
        <w:rPr>
          <w:rFonts w:hint="eastAsia" w:ascii="Times New Roman" w:hAnsi="Times New Roman" w:eastAsiaTheme="minorEastAsia"/>
          <w:b w:val="0"/>
          <w:bCs w:val="0"/>
          <w:sz w:val="28"/>
          <w:szCs w:val="24"/>
        </w:rPr>
        <w:t xml:space="preserve">In addition, the team will be more likely to stay cohesive and unbreakable when trouble inevitably comes. In the words of Colin Powell, a former Secretary of State and Four-Star General, “Perpetual optimism is a force multiplier”. </w:t>
      </w:r>
    </w:p>
    <w:p>
      <w:pPr>
        <w:ind w:firstLine="420" w:firstLineChars="0"/>
        <w:rPr>
          <w:rFonts w:hint="eastAsia" w:ascii="Times New Roman" w:hAnsi="Times New Roman" w:eastAsiaTheme="minorEastAsia"/>
          <w:b w:val="0"/>
          <w:bCs w:val="0"/>
          <w:sz w:val="28"/>
          <w:szCs w:val="24"/>
          <w:lang w:val="en-US" w:eastAsia="zh-CN"/>
        </w:rPr>
      </w:pPr>
      <w:r>
        <w:rPr>
          <w:rFonts w:hint="eastAsia" w:ascii="Times New Roman" w:hAnsi="Times New Roman" w:eastAsiaTheme="minorEastAsia"/>
          <w:b w:val="0"/>
          <w:bCs w:val="0"/>
          <w:sz w:val="28"/>
          <w:szCs w:val="24"/>
        </w:rPr>
        <w:t>An associate with responsibility, a sense of communication and an optimistic attitude is regarded as an ideal worker.</w:t>
      </w:r>
      <w:r>
        <w:rPr>
          <w:rFonts w:hint="eastAsia" w:ascii="Times New Roman" w:hAnsi="Times New Roman"/>
          <w:b w:val="0"/>
          <w:bCs w:val="0"/>
          <w:sz w:val="28"/>
          <w:szCs w:val="24"/>
          <w:lang w:val="en-US" w:eastAsia="zh-CN"/>
        </w:rPr>
        <w:t xml:space="preserve"> </w:t>
      </w:r>
      <w:r>
        <w:rPr>
          <w:rFonts w:hint="eastAsia" w:ascii="Times New Roman" w:hAnsi="Times New Roman" w:eastAsiaTheme="minorEastAsia"/>
          <w:b w:val="0"/>
          <w:bCs w:val="0"/>
          <w:sz w:val="28"/>
          <w:szCs w:val="24"/>
        </w:rPr>
        <w:t>To other co-workers, those people are like a great tonic.</w:t>
      </w:r>
      <w:r>
        <w:rPr>
          <w:rFonts w:hint="eastAsia" w:ascii="Times New Roman" w:hAnsi="Times New Roman"/>
          <w:b w:val="0"/>
          <w:bCs w:val="0"/>
          <w:sz w:val="28"/>
          <w:szCs w:val="24"/>
          <w:lang w:val="en-US" w:eastAsia="zh-CN"/>
        </w:rPr>
        <w:t xml:space="preserve"> </w:t>
      </w:r>
      <w:r>
        <w:rPr>
          <w:rFonts w:hint="eastAsia" w:ascii="Times New Roman" w:hAnsi="Times New Roman" w:eastAsiaTheme="minorEastAsia"/>
          <w:b w:val="0"/>
          <w:bCs w:val="0"/>
          <w:sz w:val="28"/>
          <w:szCs w:val="24"/>
        </w:rPr>
        <w:t>Each team members' strengths can be maximized and motivation is increased simultaneously by cooperating with them. To teamwork, good peers serve as a lubricant, who creates a smooth working atmosphere for partners.</w:t>
      </w:r>
      <w:r>
        <w:rPr>
          <w:rFonts w:hint="eastAsia" w:ascii="Times New Roman" w:hAnsi="Times New Roman"/>
          <w:b w:val="0"/>
          <w:bCs w:val="0"/>
          <w:sz w:val="28"/>
          <w:szCs w:val="24"/>
          <w:lang w:val="en-US" w:eastAsia="zh-CN"/>
        </w:rPr>
        <w:t xml:space="preserve"> </w:t>
      </w:r>
      <w:r>
        <w:rPr>
          <w:rFonts w:hint="eastAsia" w:ascii="Times New Roman" w:hAnsi="Times New Roman" w:eastAsiaTheme="minorEastAsia"/>
          <w:b w:val="0"/>
          <w:bCs w:val="0"/>
          <w:sz w:val="28"/>
          <w:szCs w:val="24"/>
        </w:rPr>
        <w:t>They will promote colleagues to work closely and comfortably, thereby improving the team's overall output as well as productivity. Of course, we are not always able to work with our ideal co-worker. Therefore, we should spare no efforts to be a qualified co-worker and learn how to get along with all kinds of individuals in the workplace.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B2147"/>
    <w:rsid w:val="015A537F"/>
    <w:rsid w:val="02045513"/>
    <w:rsid w:val="022E3901"/>
    <w:rsid w:val="023A46F6"/>
    <w:rsid w:val="025E74BA"/>
    <w:rsid w:val="028F50B1"/>
    <w:rsid w:val="0343580A"/>
    <w:rsid w:val="04020652"/>
    <w:rsid w:val="0416605A"/>
    <w:rsid w:val="043B2F34"/>
    <w:rsid w:val="05A44CE4"/>
    <w:rsid w:val="073E37DF"/>
    <w:rsid w:val="079C5878"/>
    <w:rsid w:val="07BE58E7"/>
    <w:rsid w:val="07DE3287"/>
    <w:rsid w:val="0B254B9A"/>
    <w:rsid w:val="0C8F7FD3"/>
    <w:rsid w:val="0E8E502B"/>
    <w:rsid w:val="0F2F361D"/>
    <w:rsid w:val="0F816D16"/>
    <w:rsid w:val="0FD570EE"/>
    <w:rsid w:val="10084201"/>
    <w:rsid w:val="11876886"/>
    <w:rsid w:val="12C544A1"/>
    <w:rsid w:val="134B2394"/>
    <w:rsid w:val="13E92E33"/>
    <w:rsid w:val="141310CA"/>
    <w:rsid w:val="143433ED"/>
    <w:rsid w:val="1869660F"/>
    <w:rsid w:val="197545E0"/>
    <w:rsid w:val="1A060BC3"/>
    <w:rsid w:val="1D705F71"/>
    <w:rsid w:val="1D9776EA"/>
    <w:rsid w:val="1EA72CD6"/>
    <w:rsid w:val="1F2A3A19"/>
    <w:rsid w:val="1F327039"/>
    <w:rsid w:val="1F327EF3"/>
    <w:rsid w:val="1F8D2C23"/>
    <w:rsid w:val="21CB4B8F"/>
    <w:rsid w:val="21F177CA"/>
    <w:rsid w:val="22210998"/>
    <w:rsid w:val="22F94781"/>
    <w:rsid w:val="24476523"/>
    <w:rsid w:val="2925165D"/>
    <w:rsid w:val="293A4667"/>
    <w:rsid w:val="293D231E"/>
    <w:rsid w:val="2AC37213"/>
    <w:rsid w:val="2AFA66D3"/>
    <w:rsid w:val="2C8E1724"/>
    <w:rsid w:val="2F8F29EE"/>
    <w:rsid w:val="2FBF1217"/>
    <w:rsid w:val="304F33F2"/>
    <w:rsid w:val="30F36C45"/>
    <w:rsid w:val="30FC30EC"/>
    <w:rsid w:val="31281B17"/>
    <w:rsid w:val="32851D2F"/>
    <w:rsid w:val="35056CA7"/>
    <w:rsid w:val="350C554D"/>
    <w:rsid w:val="35E70BA9"/>
    <w:rsid w:val="368C0139"/>
    <w:rsid w:val="3A9A5ABD"/>
    <w:rsid w:val="3B410C6E"/>
    <w:rsid w:val="3B8044AF"/>
    <w:rsid w:val="3E701B44"/>
    <w:rsid w:val="3E9F5F6A"/>
    <w:rsid w:val="40182B54"/>
    <w:rsid w:val="408F197B"/>
    <w:rsid w:val="430820D1"/>
    <w:rsid w:val="43B97AD5"/>
    <w:rsid w:val="44553D84"/>
    <w:rsid w:val="447465FC"/>
    <w:rsid w:val="44A96369"/>
    <w:rsid w:val="45A14278"/>
    <w:rsid w:val="45A91C93"/>
    <w:rsid w:val="45C3052D"/>
    <w:rsid w:val="47884DEB"/>
    <w:rsid w:val="48100A79"/>
    <w:rsid w:val="4A412003"/>
    <w:rsid w:val="4BD468ED"/>
    <w:rsid w:val="4E273E31"/>
    <w:rsid w:val="4E855867"/>
    <w:rsid w:val="4FB35FA3"/>
    <w:rsid w:val="4FF968CA"/>
    <w:rsid w:val="502C5F3F"/>
    <w:rsid w:val="50455E4D"/>
    <w:rsid w:val="50680903"/>
    <w:rsid w:val="51477E21"/>
    <w:rsid w:val="52FE0BF0"/>
    <w:rsid w:val="537D4A39"/>
    <w:rsid w:val="543B2147"/>
    <w:rsid w:val="55B1442F"/>
    <w:rsid w:val="55D057A0"/>
    <w:rsid w:val="561E03B1"/>
    <w:rsid w:val="577C24BD"/>
    <w:rsid w:val="58537A46"/>
    <w:rsid w:val="588068C8"/>
    <w:rsid w:val="5A354F49"/>
    <w:rsid w:val="5AB20E1A"/>
    <w:rsid w:val="5AE32B34"/>
    <w:rsid w:val="5B503114"/>
    <w:rsid w:val="5B9F1EC9"/>
    <w:rsid w:val="5CC70A25"/>
    <w:rsid w:val="5FB757F0"/>
    <w:rsid w:val="602F5F26"/>
    <w:rsid w:val="60733845"/>
    <w:rsid w:val="60991CAA"/>
    <w:rsid w:val="60FD18DC"/>
    <w:rsid w:val="61B30587"/>
    <w:rsid w:val="629A48C5"/>
    <w:rsid w:val="63125344"/>
    <w:rsid w:val="645703E8"/>
    <w:rsid w:val="65450217"/>
    <w:rsid w:val="65886C59"/>
    <w:rsid w:val="65EF2BF5"/>
    <w:rsid w:val="676468EC"/>
    <w:rsid w:val="681F189E"/>
    <w:rsid w:val="6A1816DB"/>
    <w:rsid w:val="6A1F494B"/>
    <w:rsid w:val="6A4C4898"/>
    <w:rsid w:val="6B404547"/>
    <w:rsid w:val="6B4300C3"/>
    <w:rsid w:val="6B9F35B1"/>
    <w:rsid w:val="6C237A8C"/>
    <w:rsid w:val="6C592728"/>
    <w:rsid w:val="6C995BA5"/>
    <w:rsid w:val="6DFA3E61"/>
    <w:rsid w:val="70D90E3B"/>
    <w:rsid w:val="74F72EEE"/>
    <w:rsid w:val="75141E0D"/>
    <w:rsid w:val="774D223E"/>
    <w:rsid w:val="778614A0"/>
    <w:rsid w:val="78BA61D2"/>
    <w:rsid w:val="78D513BA"/>
    <w:rsid w:val="790E0EA3"/>
    <w:rsid w:val="799E5F07"/>
    <w:rsid w:val="79C013ED"/>
    <w:rsid w:val="79EA5685"/>
    <w:rsid w:val="7A7F4EDE"/>
    <w:rsid w:val="7BFD3103"/>
    <w:rsid w:val="7C892D74"/>
    <w:rsid w:val="7CBC7591"/>
    <w:rsid w:val="7CDF5AE3"/>
    <w:rsid w:val="7D9F3C46"/>
    <w:rsid w:val="7E5E4829"/>
    <w:rsid w:val="7EDF5B4A"/>
    <w:rsid w:val="7FC91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360" w:lineRule="auto"/>
      <w:jc w:val="center"/>
      <w:outlineLvl w:val="0"/>
    </w:pPr>
    <w:rPr>
      <w:rFonts w:ascii="Times New Roman" w:hAnsi="Times New Roman" w:eastAsia="黑体"/>
      <w:b/>
      <w:bCs/>
      <w:sz w:val="30"/>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宋体小四加粗0.5行"/>
    <w:basedOn w:val="1"/>
    <w:qFormat/>
    <w:uiPriority w:val="0"/>
    <w:rPr>
      <w:rFonts w:ascii="Times New Roman" w:hAnsi="Times New Roman"/>
    </w:rPr>
  </w:style>
  <w:style w:type="paragraph" w:customStyle="1" w:styleId="6">
    <w:name w:val="小四宋加粗0.5行"/>
    <w:basedOn w:val="1"/>
    <w:qFormat/>
    <w:uiPriority w:val="0"/>
    <w:pPr>
      <w:spacing w:before="50" w:beforeLines="50" w:after="50" w:afterLines="50" w:line="360" w:lineRule="exact"/>
    </w:pPr>
    <w:rPr>
      <w:rFonts w:ascii="Times New Roman" w:hAnsi="Times New Roman"/>
      <w:b/>
      <w:sz w:val="24"/>
    </w:rPr>
  </w:style>
  <w:style w:type="paragraph" w:customStyle="1" w:styleId="7">
    <w:name w:val="宋5号加粗"/>
    <w:basedOn w:val="1"/>
    <w:qFormat/>
    <w:uiPriority w:val="0"/>
    <w:pPr>
      <w:spacing w:line="360" w:lineRule="exact"/>
    </w:pPr>
    <w:rPr>
      <w:rFonts w:ascii="Times New Roman" w:hAnsi="Times New Roman"/>
      <w:b/>
    </w:rPr>
  </w:style>
  <w:style w:type="paragraph" w:customStyle="1" w:styleId="8">
    <w:name w:val="小4宋体1.5倍行距"/>
    <w:basedOn w:val="1"/>
    <w:qFormat/>
    <w:uiPriority w:val="0"/>
    <w:pPr>
      <w:spacing w:line="360" w:lineRule="auto"/>
      <w:ind w:firstLine="400" w:firstLineChars="200"/>
    </w:pPr>
    <w:rPr>
      <w:rFonts w:ascii="Times New Roman" w:hAnsi="Times New Roman" w:eastAsia="宋体"/>
      <w:sz w:val="24"/>
    </w:rPr>
  </w:style>
  <w:style w:type="paragraph" w:customStyle="1" w:styleId="9">
    <w:name w:val="Abstract"/>
    <w:basedOn w:val="1"/>
    <w:qFormat/>
    <w:uiPriority w:val="0"/>
    <w:pPr>
      <w:spacing w:line="360" w:lineRule="auto"/>
    </w:pPr>
    <w:rPr>
      <w:rFonts w:ascii="Times New Roman" w:hAnsi="Times New Roman" w:eastAsia="Times New Roman" w:cs="Times New Roman"/>
      <w:b/>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2018-10-27T12:56:00Z</dcterms:created>
  <dc:creator>yansicing</dc:creator>
  <cp:lastModifiedBy>yansicing</cp:lastModifiedBy>
  <dcterms:modified xsi:type="dcterms:W3CDTF">2018-12-21T15:04:26Z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