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Theme="minorEastAsia"/>
          <w:b/>
          <w:bCs/>
        </w:rPr>
      </w:pPr>
      <w:r>
        <w:rPr>
          <w:rFonts w:hint="eastAsia" w:ascii="Times New Roman" w:hAnsi="Times New Roman" w:eastAsiaTheme="minorEastAsia"/>
          <w:b/>
          <w:bCs/>
        </w:rPr>
        <w:t>一、one-child policy ：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1.cause：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（1）observational：中国人口太多，劳动力过剩，解决不了就业、穿衣吃饭、发展等问题，因此要控制人口增长。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（2）statistics：根据国家统计总局数据显示，独生子女政策会减少对社会、经济等各个层面的负面影响。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（3）common sense：独生子女家庭生活最富裕，普遍优生优育提升了下一代的人口素质，父母有更多时间、精力和选择。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（4）expert opinion：国家推行计划生育，使人口的增长同经济和社会发展计划相适应，提倡一对夫妇生育一个孩子。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2.effects：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好处：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（1）人口过快增长已得到控制，缓解了人口过多对环境与资源的供不应求。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（2）有独生子女补助，供养孩子的压力小。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坏处：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（1）人口老龄化严重。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（2）孩子孤独，压力大，如果遭遇不幸，人到中年，膝下无子，内心会很煎熬。</w:t>
      </w:r>
    </w:p>
    <w:p>
      <w:pPr>
        <w:rPr>
          <w:rFonts w:hint="eastAsia" w:ascii="Times New Roman" w:hAnsi="Times New Roman" w:eastAsiaTheme="minorEastAsia"/>
        </w:rPr>
      </w:pPr>
    </w:p>
    <w:p>
      <w:pPr>
        <w:rPr>
          <w:rFonts w:hint="eastAsia" w:ascii="Times New Roman" w:hAnsi="Times New Roman" w:eastAsiaTheme="minorEastAsia"/>
          <w:b/>
          <w:bCs/>
        </w:rPr>
      </w:pPr>
      <w:r>
        <w:rPr>
          <w:rFonts w:hint="eastAsia" w:ascii="Times New Roman" w:hAnsi="Times New Roman" w:eastAsiaTheme="minorEastAsia"/>
          <w:b/>
          <w:bCs/>
        </w:rPr>
        <w:t>二、two-child policy ：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1.effects：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好处：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（1）短期可以直接拉动消费。长期看，有利于稳定经济增长预期。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（2）遵循人口发展规律，顺应人民群众期盼。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（3）有利于优化人口结构、保持经济社会发展活力。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（4）促进家庭幸福与社会和谐。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（5）缓解人口老龄化趋势。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坏处：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（1）个人的家庭负担也将变得更重。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（2）增大了这一代的独生子女未来所面临的压力。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（3）我国的环境承受能力、财务支出、公共福利体系都将面临挑战。</w:t>
      </w:r>
    </w:p>
    <w:p>
      <w:pPr>
        <w:rPr>
          <w:rFonts w:hint="eastAsia" w:ascii="Times New Roman" w:hAnsi="Times New Roman" w:eastAsiaTheme="minorEastAsia"/>
        </w:rPr>
      </w:pPr>
    </w:p>
    <w:p>
      <w:pPr>
        <w:rPr>
          <w:rFonts w:hint="eastAsia" w:ascii="Times New Roman" w:hAnsi="Times New Roman" w:eastAsiaTheme="minorEastAsia"/>
          <w:b/>
          <w:bCs/>
        </w:rPr>
      </w:pPr>
      <w:r>
        <w:rPr>
          <w:rFonts w:hint="eastAsia" w:ascii="Times New Roman" w:hAnsi="Times New Roman" w:eastAsiaTheme="minorEastAsia"/>
          <w:b/>
          <w:bCs/>
        </w:rPr>
        <w:t>I. one-child policy:</w:t>
      </w:r>
    </w:p>
    <w:p>
      <w:pPr>
        <w:rPr>
          <w:rFonts w:hint="eastAsia" w:ascii="Times New Roman" w:hAnsi="Times New Roman" w:eastAsiaTheme="minorEastAsia"/>
          <w:b/>
          <w:bCs/>
        </w:rPr>
      </w:pPr>
      <w:r>
        <w:rPr>
          <w:rFonts w:hint="eastAsia" w:ascii="Times New Roman" w:hAnsi="Times New Roman" w:eastAsiaTheme="minorEastAsia"/>
          <w:b/>
          <w:bCs/>
        </w:rPr>
        <w:t>1.cause：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(1)observational: China's population is too large and its labor force is too large to solve the problems of employment, clothing, food and development. Therefore, population growth should be controlled.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(2)statistics: According to the data of the State Statistics Administration, the one-child policy will reduce the negative impact on society, economy and other aspects.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(3)common sense: The only-child family has the richest life. General eugenics have improved the population quality of the next generation. Parents have more time, energy and choices.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(4)expert opinion: The state promotes family planning to make the population growth adapt to the economic and social development plan, and encourages a couple to have one child.</w:t>
      </w:r>
    </w:p>
    <w:p>
      <w:pPr>
        <w:rPr>
          <w:rFonts w:hint="eastAsia" w:ascii="Times New Roman" w:hAnsi="Times New Roman" w:eastAsiaTheme="minorEastAsia"/>
          <w:b/>
          <w:bCs/>
        </w:rPr>
      </w:pPr>
      <w:r>
        <w:rPr>
          <w:rFonts w:hint="eastAsia" w:ascii="Times New Roman" w:hAnsi="Times New Roman" w:eastAsiaTheme="minorEastAsia"/>
          <w:b/>
          <w:bCs/>
        </w:rPr>
        <w:t>2.effects：</w:t>
      </w:r>
    </w:p>
    <w:p>
      <w:pPr>
        <w:rPr>
          <w:rFonts w:hint="eastAsia" w:ascii="Times New Roman" w:hAnsi="Times New Roman" w:eastAsiaTheme="minorEastAsia"/>
          <w:b/>
          <w:bCs/>
        </w:rPr>
      </w:pPr>
      <w:r>
        <w:rPr>
          <w:rFonts w:hint="eastAsia" w:ascii="Times New Roman" w:hAnsi="Times New Roman" w:eastAsiaTheme="minorEastAsia"/>
          <w:b/>
          <w:bCs/>
        </w:rPr>
        <w:t>Benefits: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(1) Rapid population growth has been brought under control, easing the demand for environment and resources due to overpopulation.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(2) There is only child allowance, and the pressure to support children is small.</w:t>
      </w:r>
    </w:p>
    <w:p>
      <w:pPr>
        <w:rPr>
          <w:rFonts w:hint="eastAsia" w:ascii="Times New Roman" w:hAnsi="Times New Roman" w:eastAsiaTheme="minorEastAsia"/>
          <w:b/>
          <w:bCs/>
        </w:rPr>
      </w:pPr>
      <w:bookmarkStart w:id="0" w:name="_GoBack"/>
      <w:r>
        <w:rPr>
          <w:rFonts w:hint="eastAsia" w:ascii="Times New Roman" w:hAnsi="Times New Roman" w:eastAsiaTheme="minorEastAsia"/>
          <w:b/>
          <w:bCs/>
        </w:rPr>
        <w:t>Disadvantages:</w:t>
      </w:r>
    </w:p>
    <w:bookmarkEnd w:id="0"/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(1) The aging population is serious.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(2) Children are lonely and under great pressure. If they encounter misfortune, when they reach middle age and have no children, their hearts will suffer.</w:t>
      </w:r>
    </w:p>
    <w:p>
      <w:pPr>
        <w:rPr>
          <w:rFonts w:hint="eastAsia" w:ascii="Times New Roman" w:hAnsi="Times New Roman" w:eastAsiaTheme="minorEastAsia"/>
        </w:rPr>
      </w:pPr>
    </w:p>
    <w:p>
      <w:pPr>
        <w:rPr>
          <w:rFonts w:hint="eastAsia" w:ascii="Times New Roman" w:hAnsi="Times New Roman" w:eastAsiaTheme="minorEastAsia"/>
          <w:b/>
          <w:bCs/>
        </w:rPr>
      </w:pPr>
      <w:r>
        <w:rPr>
          <w:rFonts w:hint="eastAsia" w:ascii="Times New Roman" w:hAnsi="Times New Roman" w:eastAsiaTheme="minorEastAsia"/>
          <w:b/>
          <w:bCs/>
        </w:rPr>
        <w:t>Two-child policy:</w:t>
      </w:r>
    </w:p>
    <w:p>
      <w:pPr>
        <w:rPr>
          <w:rFonts w:hint="eastAsia" w:ascii="Times New Roman" w:hAnsi="Times New Roman" w:eastAsiaTheme="minorEastAsia"/>
          <w:b/>
          <w:bCs/>
        </w:rPr>
      </w:pPr>
      <w:r>
        <w:rPr>
          <w:rFonts w:hint="eastAsia" w:ascii="Times New Roman" w:hAnsi="Times New Roman" w:eastAsiaTheme="minorEastAsia"/>
          <w:b/>
          <w:bCs/>
        </w:rPr>
        <w:t>1.effects：</w:t>
      </w:r>
    </w:p>
    <w:p>
      <w:pPr>
        <w:rPr>
          <w:rFonts w:hint="eastAsia" w:ascii="Times New Roman" w:hAnsi="Times New Roman" w:eastAsiaTheme="minorEastAsia"/>
          <w:b/>
          <w:bCs/>
        </w:rPr>
      </w:pPr>
      <w:r>
        <w:rPr>
          <w:rFonts w:hint="eastAsia" w:ascii="Times New Roman" w:hAnsi="Times New Roman" w:eastAsiaTheme="minorEastAsia"/>
          <w:b/>
          <w:bCs/>
        </w:rPr>
        <w:t>Benefits: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(1) Short-term consumption can be directly stimulated. In the long run, it is conducive to stabilizing economic growth expectations.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(2) Follow the law of population development and conform to the expectations of the people.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(3) It is conducive to optimizing the population structure and maintaining the vitality of economic and social development.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(4) Promoting family happiness and social harmony.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(5) Alleviate the trend of population aging.</w:t>
      </w:r>
    </w:p>
    <w:p>
      <w:pPr>
        <w:rPr>
          <w:rFonts w:hint="eastAsia" w:ascii="Times New Roman" w:hAnsi="Times New Roman" w:eastAsiaTheme="minorEastAsia"/>
          <w:b/>
          <w:bCs/>
        </w:rPr>
      </w:pPr>
      <w:r>
        <w:rPr>
          <w:rFonts w:hint="eastAsia" w:ascii="Times New Roman" w:hAnsi="Times New Roman" w:eastAsiaTheme="minorEastAsia"/>
          <w:b/>
          <w:bCs/>
        </w:rPr>
        <w:t>Disadvantages: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(1) Individual family burden will also become heavier.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(2) It has increased the pressure the only child of this generation will face in the future.</w:t>
      </w:r>
    </w:p>
    <w:p>
      <w:pPr>
        <w:rPr>
          <w:rFonts w:hint="eastAsia" w:ascii="Times New Roman" w:hAnsi="Times New Roman" w:eastAsiaTheme="minorEastAsia"/>
        </w:rPr>
      </w:pPr>
      <w:r>
        <w:rPr>
          <w:rFonts w:hint="eastAsia" w:ascii="Times New Roman" w:hAnsi="Times New Roman" w:eastAsiaTheme="minorEastAsia"/>
        </w:rPr>
        <w:t>(3) China's environmental capacity, financial expenditure and public welfare system will all face challenges.</w:t>
      </w:r>
    </w:p>
    <w:p>
      <w:pPr>
        <w:rPr>
          <w:rFonts w:hint="eastAsia" w:ascii="Times New Roman" w:hAnsi="Times New Roman" w:eastAsiaTheme="minorEastAsia"/>
        </w:rPr>
      </w:pPr>
    </w:p>
    <w:p>
      <w:pPr>
        <w:rPr>
          <w:rFonts w:hint="eastAsia" w:ascii="Times New Roman" w:hAnsi="Times New Roman" w:eastAsia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65086"/>
    <w:rsid w:val="022E3901"/>
    <w:rsid w:val="0343580A"/>
    <w:rsid w:val="089A4630"/>
    <w:rsid w:val="40182B54"/>
    <w:rsid w:val="44553D84"/>
    <w:rsid w:val="681F189E"/>
    <w:rsid w:val="70D90E3B"/>
    <w:rsid w:val="72E65086"/>
    <w:rsid w:val="799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360" w:lineRule="auto"/>
      <w:jc w:val="center"/>
      <w:outlineLvl w:val="0"/>
    </w:pPr>
    <w:rPr>
      <w:rFonts w:ascii="Times New Roman" w:hAnsi="Times New Roman" w:eastAsia="黑体"/>
      <w:b/>
      <w:bCs/>
      <w:sz w:val="3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宋体小四加粗0.5行"/>
    <w:basedOn w:val="1"/>
    <w:uiPriority w:val="0"/>
    <w:rPr>
      <w:rFonts w:ascii="Times New Roman" w:hAnsi="Times New Roman"/>
    </w:rPr>
  </w:style>
  <w:style w:type="paragraph" w:customStyle="1" w:styleId="7">
    <w:name w:val="小四宋加粗0.5行"/>
    <w:basedOn w:val="1"/>
    <w:uiPriority w:val="0"/>
    <w:pPr>
      <w:spacing w:before="50" w:beforeLines="50" w:after="50" w:afterLines="50" w:line="360" w:lineRule="exact"/>
    </w:pPr>
    <w:rPr>
      <w:rFonts w:ascii="Times New Roman" w:hAnsi="Times New Roman"/>
      <w:b/>
      <w:sz w:val="24"/>
    </w:rPr>
  </w:style>
  <w:style w:type="paragraph" w:customStyle="1" w:styleId="8">
    <w:name w:val="宋5号加粗"/>
    <w:basedOn w:val="1"/>
    <w:uiPriority w:val="0"/>
    <w:pPr>
      <w:spacing w:line="360" w:lineRule="exact"/>
    </w:pPr>
    <w:rPr>
      <w:rFonts w:ascii="Times New Roman" w:hAnsi="Times New Roman"/>
      <w:b/>
    </w:rPr>
  </w:style>
  <w:style w:type="paragraph" w:customStyle="1" w:styleId="9">
    <w:name w:val="小4宋体1.5倍行距"/>
    <w:basedOn w:val="1"/>
    <w:uiPriority w:val="0"/>
    <w:pPr>
      <w:spacing w:line="360" w:lineRule="auto"/>
      <w:ind w:firstLine="400" w:firstLineChars="200"/>
    </w:pPr>
    <w:rPr>
      <w:rFonts w:ascii="Times New Roman" w:hAnsi="Times New Roman" w:eastAsia="宋体"/>
      <w:sz w:val="24"/>
    </w:rPr>
  </w:style>
  <w:style w:type="paragraph" w:customStyle="1" w:styleId="10">
    <w:name w:val="Abstract"/>
    <w:basedOn w:val="1"/>
    <w:uiPriority w:val="0"/>
    <w:pPr>
      <w:spacing w:line="360" w:lineRule="auto"/>
    </w:pPr>
    <w:rPr>
      <w:rFonts w:ascii="Times New Roman" w:hAnsi="Times New Roman" w:eastAsia="Times New Roman" w:cs="Times New Roman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2019-04-10T11:01:00Z</dcterms:created>
  <dc:creator>yansicing</dc:creator>
  <cp:lastModifiedBy>yansicing</cp:lastModifiedBy>
  <dcterms:modified xsi:type="dcterms:W3CDTF">2019-04-10T11:46:22Z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