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微软雅黑" w:eastAsia="微软雅黑" w:hAnsi="微软雅黑" w:cstheme="minorBidi"/>
          <w:color w:val="auto"/>
          <w:kern w:val="2"/>
          <w:sz w:val="21"/>
          <w:szCs w:val="21"/>
          <w:lang w:val="zh-CN"/>
        </w:rPr>
        <w:id w:val="-1562160876"/>
        <w:docPartObj>
          <w:docPartGallery w:val="Table of Contents"/>
          <w:docPartUnique/>
        </w:docPartObj>
      </w:sdtPr>
      <w:sdtEndPr>
        <w:rPr>
          <w:b/>
          <w:bCs/>
        </w:rPr>
      </w:sdtEndPr>
      <w:sdtContent>
        <w:p w14:paraId="0D5BE7AB" w14:textId="77777777" w:rsidR="003D028D" w:rsidRDefault="008B07EE">
          <w:pPr>
            <w:pStyle w:val="TOC1"/>
            <w:rPr>
              <w:rFonts w:ascii="微软雅黑" w:eastAsia="微软雅黑" w:hAnsi="微软雅黑"/>
              <w:sz w:val="21"/>
              <w:szCs w:val="21"/>
            </w:rPr>
          </w:pPr>
          <w:r>
            <w:rPr>
              <w:rFonts w:ascii="微软雅黑" w:eastAsia="微软雅黑" w:hAnsi="微软雅黑"/>
              <w:sz w:val="21"/>
              <w:szCs w:val="21"/>
              <w:lang w:val="zh-CN"/>
            </w:rPr>
            <w:t>目录</w:t>
          </w:r>
        </w:p>
        <w:p w14:paraId="19D3335C" w14:textId="77777777" w:rsidR="006A68ED" w:rsidRDefault="008B07EE">
          <w:pPr>
            <w:pStyle w:val="21"/>
            <w:tabs>
              <w:tab w:val="left" w:pos="1050"/>
              <w:tab w:val="right" w:leader="dot" w:pos="8296"/>
            </w:tabs>
            <w:rPr>
              <w:noProof/>
            </w:rPr>
          </w:pPr>
          <w:r>
            <w:rPr>
              <w:rFonts w:ascii="微软雅黑" w:eastAsia="微软雅黑" w:hAnsi="微软雅黑"/>
              <w:szCs w:val="21"/>
            </w:rPr>
            <w:fldChar w:fldCharType="begin"/>
          </w:r>
          <w:r>
            <w:rPr>
              <w:rFonts w:ascii="微软雅黑" w:eastAsia="微软雅黑" w:hAnsi="微软雅黑"/>
              <w:szCs w:val="21"/>
            </w:rPr>
            <w:instrText xml:space="preserve"> TOC \o "1-3" \h \z \u </w:instrText>
          </w:r>
          <w:r>
            <w:rPr>
              <w:rFonts w:ascii="微软雅黑" w:eastAsia="微软雅黑" w:hAnsi="微软雅黑"/>
              <w:szCs w:val="21"/>
            </w:rPr>
            <w:fldChar w:fldCharType="separate"/>
          </w:r>
          <w:hyperlink w:anchor="_Toc514751158" w:history="1">
            <w:r w:rsidR="006A68ED" w:rsidRPr="00D9062C">
              <w:rPr>
                <w:rStyle w:val="a8"/>
                <w:rFonts w:ascii="微软雅黑" w:eastAsia="微软雅黑" w:hAnsi="微软雅黑" w:hint="eastAsia"/>
                <w:noProof/>
              </w:rPr>
              <w:t>1、</w:t>
            </w:r>
            <w:r w:rsidR="006A68ED">
              <w:rPr>
                <w:noProof/>
              </w:rPr>
              <w:tab/>
            </w:r>
            <w:r w:rsidR="006A68ED" w:rsidRPr="00D9062C">
              <w:rPr>
                <w:rStyle w:val="a8"/>
                <w:rFonts w:ascii="微软雅黑" w:eastAsia="微软雅黑" w:hAnsi="微软雅黑" w:hint="eastAsia"/>
                <w:noProof/>
              </w:rPr>
              <w:t>构件和连接件</w:t>
            </w:r>
            <w:r w:rsidR="006A68ED">
              <w:rPr>
                <w:noProof/>
                <w:webHidden/>
              </w:rPr>
              <w:tab/>
            </w:r>
            <w:r w:rsidR="006A68ED">
              <w:rPr>
                <w:noProof/>
                <w:webHidden/>
              </w:rPr>
              <w:fldChar w:fldCharType="begin"/>
            </w:r>
            <w:r w:rsidR="006A68ED">
              <w:rPr>
                <w:noProof/>
                <w:webHidden/>
              </w:rPr>
              <w:instrText xml:space="preserve"> PAGEREF _Toc514751158 \h </w:instrText>
            </w:r>
            <w:r w:rsidR="006A68ED">
              <w:rPr>
                <w:noProof/>
                <w:webHidden/>
              </w:rPr>
            </w:r>
            <w:r w:rsidR="006A68ED">
              <w:rPr>
                <w:noProof/>
                <w:webHidden/>
              </w:rPr>
              <w:fldChar w:fldCharType="separate"/>
            </w:r>
            <w:r w:rsidR="002F4B4F">
              <w:rPr>
                <w:noProof/>
                <w:webHidden/>
              </w:rPr>
              <w:t>2</w:t>
            </w:r>
            <w:r w:rsidR="006A68ED">
              <w:rPr>
                <w:noProof/>
                <w:webHidden/>
              </w:rPr>
              <w:fldChar w:fldCharType="end"/>
            </w:r>
          </w:hyperlink>
        </w:p>
        <w:p w14:paraId="566618A7" w14:textId="77777777" w:rsidR="006A68ED" w:rsidRDefault="00BE6F27">
          <w:pPr>
            <w:pStyle w:val="21"/>
            <w:tabs>
              <w:tab w:val="left" w:pos="1050"/>
              <w:tab w:val="right" w:leader="dot" w:pos="8296"/>
            </w:tabs>
            <w:rPr>
              <w:noProof/>
            </w:rPr>
          </w:pPr>
          <w:hyperlink w:anchor="_Toc514751159" w:history="1">
            <w:r w:rsidR="006A68ED" w:rsidRPr="00D9062C">
              <w:rPr>
                <w:rStyle w:val="a8"/>
                <w:rFonts w:ascii="微软雅黑" w:eastAsia="微软雅黑" w:hAnsi="微软雅黑" w:hint="eastAsia"/>
                <w:noProof/>
              </w:rPr>
              <w:t>2、</w:t>
            </w:r>
            <w:r w:rsidR="006A68ED">
              <w:rPr>
                <w:noProof/>
              </w:rPr>
              <w:tab/>
            </w:r>
            <w:r w:rsidR="006A68ED" w:rsidRPr="00D9062C">
              <w:rPr>
                <w:rStyle w:val="a8"/>
                <w:rFonts w:ascii="微软雅黑" w:eastAsia="微软雅黑" w:hAnsi="微软雅黑" w:hint="eastAsia"/>
                <w:noProof/>
              </w:rPr>
              <w:t>软件体系结构生命周期模型</w:t>
            </w:r>
            <w:r w:rsidR="006A68ED">
              <w:rPr>
                <w:noProof/>
                <w:webHidden/>
              </w:rPr>
              <w:tab/>
            </w:r>
            <w:r w:rsidR="006A68ED">
              <w:rPr>
                <w:noProof/>
                <w:webHidden/>
              </w:rPr>
              <w:fldChar w:fldCharType="begin"/>
            </w:r>
            <w:r w:rsidR="006A68ED">
              <w:rPr>
                <w:noProof/>
                <w:webHidden/>
              </w:rPr>
              <w:instrText xml:space="preserve"> PAGEREF _Toc514751159 \h </w:instrText>
            </w:r>
            <w:r w:rsidR="006A68ED">
              <w:rPr>
                <w:noProof/>
                <w:webHidden/>
              </w:rPr>
            </w:r>
            <w:r w:rsidR="006A68ED">
              <w:rPr>
                <w:noProof/>
                <w:webHidden/>
              </w:rPr>
              <w:fldChar w:fldCharType="separate"/>
            </w:r>
            <w:r w:rsidR="002F4B4F">
              <w:rPr>
                <w:noProof/>
                <w:webHidden/>
              </w:rPr>
              <w:t>3</w:t>
            </w:r>
            <w:r w:rsidR="006A68ED">
              <w:rPr>
                <w:noProof/>
                <w:webHidden/>
              </w:rPr>
              <w:fldChar w:fldCharType="end"/>
            </w:r>
          </w:hyperlink>
        </w:p>
        <w:p w14:paraId="25CC9C68" w14:textId="77777777" w:rsidR="006A68ED" w:rsidRDefault="00BE6F27">
          <w:pPr>
            <w:pStyle w:val="21"/>
            <w:tabs>
              <w:tab w:val="right" w:leader="dot" w:pos="8296"/>
            </w:tabs>
            <w:rPr>
              <w:noProof/>
            </w:rPr>
          </w:pPr>
          <w:hyperlink w:anchor="_Toc514751160" w:history="1">
            <w:r w:rsidR="006A68ED" w:rsidRPr="00D9062C">
              <w:rPr>
                <w:rStyle w:val="a8"/>
                <w:rFonts w:ascii="微软雅黑" w:eastAsia="微软雅黑" w:hAnsi="微软雅黑"/>
                <w:noProof/>
              </w:rPr>
              <w:t>3</w:t>
            </w:r>
            <w:r w:rsidR="006A68ED" w:rsidRPr="00D9062C">
              <w:rPr>
                <w:rStyle w:val="a8"/>
                <w:rFonts w:ascii="微软雅黑" w:eastAsia="微软雅黑" w:hAnsi="微软雅黑" w:hint="eastAsia"/>
                <w:noProof/>
              </w:rPr>
              <w:t>、软件重用技术在软件开发中的作用？</w:t>
            </w:r>
            <w:r w:rsidR="006A68ED">
              <w:rPr>
                <w:noProof/>
                <w:webHidden/>
              </w:rPr>
              <w:tab/>
            </w:r>
            <w:r w:rsidR="006A68ED">
              <w:rPr>
                <w:noProof/>
                <w:webHidden/>
              </w:rPr>
              <w:fldChar w:fldCharType="begin"/>
            </w:r>
            <w:r w:rsidR="006A68ED">
              <w:rPr>
                <w:noProof/>
                <w:webHidden/>
              </w:rPr>
              <w:instrText xml:space="preserve"> PAGEREF _Toc514751160 \h </w:instrText>
            </w:r>
            <w:r w:rsidR="006A68ED">
              <w:rPr>
                <w:noProof/>
                <w:webHidden/>
              </w:rPr>
            </w:r>
            <w:r w:rsidR="006A68ED">
              <w:rPr>
                <w:noProof/>
                <w:webHidden/>
              </w:rPr>
              <w:fldChar w:fldCharType="separate"/>
            </w:r>
            <w:r w:rsidR="002F4B4F">
              <w:rPr>
                <w:noProof/>
                <w:webHidden/>
              </w:rPr>
              <w:t>3</w:t>
            </w:r>
            <w:r w:rsidR="006A68ED">
              <w:rPr>
                <w:noProof/>
                <w:webHidden/>
              </w:rPr>
              <w:fldChar w:fldCharType="end"/>
            </w:r>
          </w:hyperlink>
        </w:p>
        <w:p w14:paraId="3598FE2D" w14:textId="77777777" w:rsidR="006A68ED" w:rsidRDefault="00BE6F27">
          <w:pPr>
            <w:pStyle w:val="21"/>
            <w:tabs>
              <w:tab w:val="right" w:leader="dot" w:pos="8296"/>
            </w:tabs>
            <w:rPr>
              <w:noProof/>
            </w:rPr>
          </w:pPr>
          <w:hyperlink w:anchor="_Toc514751161" w:history="1">
            <w:r w:rsidR="006A68ED" w:rsidRPr="00D9062C">
              <w:rPr>
                <w:rStyle w:val="a8"/>
                <w:rFonts w:ascii="微软雅黑" w:eastAsia="微软雅黑" w:hAnsi="微软雅黑"/>
                <w:noProof/>
              </w:rPr>
              <w:t>4</w:t>
            </w:r>
            <w:r w:rsidR="006A68ED" w:rsidRPr="00D9062C">
              <w:rPr>
                <w:rStyle w:val="a8"/>
                <w:rFonts w:ascii="微软雅黑" w:eastAsia="微软雅黑" w:hAnsi="微软雅黑" w:hint="eastAsia"/>
                <w:noProof/>
              </w:rPr>
              <w:t>、软件体系结构的生命周期模型和软件生命周期模型有什么关系</w:t>
            </w:r>
            <w:r w:rsidR="006A68ED" w:rsidRPr="00D9062C">
              <w:rPr>
                <w:rStyle w:val="a8"/>
                <w:rFonts w:ascii="微软雅黑" w:eastAsia="微软雅黑" w:hAnsi="微软雅黑"/>
                <w:noProof/>
              </w:rPr>
              <w:t>? </w:t>
            </w:r>
            <w:r w:rsidR="006A68ED" w:rsidRPr="00D9062C">
              <w:rPr>
                <w:rStyle w:val="a8"/>
                <w:rFonts w:ascii="微软雅黑" w:eastAsia="微软雅黑" w:hAnsi="微软雅黑" w:hint="eastAsia"/>
                <w:noProof/>
              </w:rPr>
              <w:t>（补充）</w:t>
            </w:r>
            <w:r w:rsidR="006A68ED">
              <w:rPr>
                <w:noProof/>
                <w:webHidden/>
              </w:rPr>
              <w:tab/>
            </w:r>
            <w:r w:rsidR="006A68ED">
              <w:rPr>
                <w:noProof/>
                <w:webHidden/>
              </w:rPr>
              <w:fldChar w:fldCharType="begin"/>
            </w:r>
            <w:r w:rsidR="006A68ED">
              <w:rPr>
                <w:noProof/>
                <w:webHidden/>
              </w:rPr>
              <w:instrText xml:space="preserve"> PAGEREF _Toc514751161 \h </w:instrText>
            </w:r>
            <w:r w:rsidR="006A68ED">
              <w:rPr>
                <w:noProof/>
                <w:webHidden/>
              </w:rPr>
            </w:r>
            <w:r w:rsidR="006A68ED">
              <w:rPr>
                <w:noProof/>
                <w:webHidden/>
              </w:rPr>
              <w:fldChar w:fldCharType="separate"/>
            </w:r>
            <w:r w:rsidR="002F4B4F">
              <w:rPr>
                <w:noProof/>
                <w:webHidden/>
              </w:rPr>
              <w:t>3</w:t>
            </w:r>
            <w:r w:rsidR="006A68ED">
              <w:rPr>
                <w:noProof/>
                <w:webHidden/>
              </w:rPr>
              <w:fldChar w:fldCharType="end"/>
            </w:r>
          </w:hyperlink>
        </w:p>
        <w:p w14:paraId="495BC742" w14:textId="77777777" w:rsidR="006A68ED" w:rsidRDefault="00BE6F27">
          <w:pPr>
            <w:pStyle w:val="21"/>
            <w:tabs>
              <w:tab w:val="right" w:leader="dot" w:pos="8296"/>
            </w:tabs>
            <w:rPr>
              <w:noProof/>
            </w:rPr>
          </w:pPr>
          <w:hyperlink w:anchor="_Toc514751162" w:history="1">
            <w:r w:rsidR="006A68ED" w:rsidRPr="00D9062C">
              <w:rPr>
                <w:rStyle w:val="a8"/>
                <w:rFonts w:ascii="微软雅黑" w:eastAsia="微软雅黑" w:hAnsi="微软雅黑"/>
                <w:noProof/>
              </w:rPr>
              <w:t>6</w:t>
            </w:r>
            <w:r w:rsidR="006A68ED" w:rsidRPr="00D9062C">
              <w:rPr>
                <w:rStyle w:val="a8"/>
                <w:rFonts w:ascii="微软雅黑" w:eastAsia="微软雅黑" w:hAnsi="微软雅黑" w:hint="eastAsia"/>
                <w:noProof/>
              </w:rPr>
              <w:t>、</w:t>
            </w:r>
            <w:r w:rsidR="006A68ED" w:rsidRPr="00D9062C">
              <w:rPr>
                <w:rStyle w:val="a8"/>
                <w:rFonts w:ascii="微软雅黑" w:eastAsia="微软雅黑" w:hAnsi="微软雅黑"/>
                <w:noProof/>
              </w:rPr>
              <w:t xml:space="preserve">C2 </w:t>
            </w:r>
            <w:r w:rsidR="006A68ED" w:rsidRPr="00D9062C">
              <w:rPr>
                <w:rStyle w:val="a8"/>
                <w:rFonts w:ascii="微软雅黑" w:eastAsia="微软雅黑" w:hAnsi="微软雅黑" w:hint="eastAsia"/>
                <w:noProof/>
              </w:rPr>
              <w:t>概述</w:t>
            </w:r>
            <w:r w:rsidR="006A68ED">
              <w:rPr>
                <w:noProof/>
                <w:webHidden/>
              </w:rPr>
              <w:tab/>
            </w:r>
            <w:r w:rsidR="006A68ED">
              <w:rPr>
                <w:noProof/>
                <w:webHidden/>
              </w:rPr>
              <w:fldChar w:fldCharType="begin"/>
            </w:r>
            <w:r w:rsidR="006A68ED">
              <w:rPr>
                <w:noProof/>
                <w:webHidden/>
              </w:rPr>
              <w:instrText xml:space="preserve"> PAGEREF _Toc514751162 \h </w:instrText>
            </w:r>
            <w:r w:rsidR="006A68ED">
              <w:rPr>
                <w:noProof/>
                <w:webHidden/>
              </w:rPr>
            </w:r>
            <w:r w:rsidR="006A68ED">
              <w:rPr>
                <w:noProof/>
                <w:webHidden/>
              </w:rPr>
              <w:fldChar w:fldCharType="separate"/>
            </w:r>
            <w:r w:rsidR="002F4B4F">
              <w:rPr>
                <w:noProof/>
                <w:webHidden/>
              </w:rPr>
              <w:t>4</w:t>
            </w:r>
            <w:r w:rsidR="006A68ED">
              <w:rPr>
                <w:noProof/>
                <w:webHidden/>
              </w:rPr>
              <w:fldChar w:fldCharType="end"/>
            </w:r>
          </w:hyperlink>
        </w:p>
        <w:p w14:paraId="60F810AE" w14:textId="77777777" w:rsidR="006A68ED" w:rsidRDefault="00BE6F27">
          <w:pPr>
            <w:pStyle w:val="21"/>
            <w:tabs>
              <w:tab w:val="right" w:leader="dot" w:pos="8296"/>
            </w:tabs>
            <w:rPr>
              <w:noProof/>
            </w:rPr>
          </w:pPr>
          <w:hyperlink w:anchor="_Toc514751163" w:history="1">
            <w:r w:rsidR="006A68ED" w:rsidRPr="00D9062C">
              <w:rPr>
                <w:rStyle w:val="a8"/>
                <w:rFonts w:ascii="微软雅黑" w:eastAsia="微软雅黑" w:hAnsi="微软雅黑"/>
                <w:noProof/>
              </w:rPr>
              <w:t>13</w:t>
            </w:r>
            <w:r w:rsidR="006A68ED" w:rsidRPr="00D9062C">
              <w:rPr>
                <w:rStyle w:val="a8"/>
                <w:rFonts w:ascii="微软雅黑" w:eastAsia="微软雅黑" w:hAnsi="微软雅黑" w:hint="eastAsia"/>
                <w:noProof/>
              </w:rPr>
              <w:t>、</w:t>
            </w:r>
            <w:r w:rsidR="006A68ED" w:rsidRPr="00D9062C">
              <w:rPr>
                <w:rStyle w:val="a8"/>
                <w:rFonts w:ascii="微软雅黑" w:eastAsia="微软雅黑" w:hAnsi="微软雅黑"/>
                <w:noProof/>
              </w:rPr>
              <w:t>HD</w:t>
            </w:r>
            <w:bookmarkStart w:id="0" w:name="_GoBack"/>
            <w:bookmarkEnd w:id="0"/>
            <w:r w:rsidR="006A68ED" w:rsidRPr="00D9062C">
              <w:rPr>
                <w:rStyle w:val="a8"/>
                <w:rFonts w:ascii="微软雅黑" w:eastAsia="微软雅黑" w:hAnsi="微软雅黑"/>
                <w:noProof/>
              </w:rPr>
              <w:t xml:space="preserve">FS </w:t>
            </w:r>
            <w:r w:rsidR="006A68ED" w:rsidRPr="00D9062C">
              <w:rPr>
                <w:rStyle w:val="a8"/>
                <w:rFonts w:ascii="微软雅黑" w:eastAsia="微软雅黑" w:hAnsi="微软雅黑" w:hint="eastAsia"/>
                <w:noProof/>
              </w:rPr>
              <w:t>处理过程</w:t>
            </w:r>
            <w:r w:rsidR="006A68ED">
              <w:rPr>
                <w:noProof/>
                <w:webHidden/>
              </w:rPr>
              <w:tab/>
            </w:r>
            <w:r w:rsidR="006A68ED">
              <w:rPr>
                <w:noProof/>
                <w:webHidden/>
              </w:rPr>
              <w:fldChar w:fldCharType="begin"/>
            </w:r>
            <w:r w:rsidR="006A68ED">
              <w:rPr>
                <w:noProof/>
                <w:webHidden/>
              </w:rPr>
              <w:instrText xml:space="preserve"> PAGEREF _Toc514751163 \h </w:instrText>
            </w:r>
            <w:r w:rsidR="006A68ED">
              <w:rPr>
                <w:noProof/>
                <w:webHidden/>
              </w:rPr>
            </w:r>
            <w:r w:rsidR="006A68ED">
              <w:rPr>
                <w:noProof/>
                <w:webHidden/>
              </w:rPr>
              <w:fldChar w:fldCharType="separate"/>
            </w:r>
            <w:r w:rsidR="002F4B4F">
              <w:rPr>
                <w:noProof/>
                <w:webHidden/>
              </w:rPr>
              <w:t>5</w:t>
            </w:r>
            <w:r w:rsidR="006A68ED">
              <w:rPr>
                <w:noProof/>
                <w:webHidden/>
              </w:rPr>
              <w:fldChar w:fldCharType="end"/>
            </w:r>
          </w:hyperlink>
        </w:p>
        <w:p w14:paraId="27A4DE05" w14:textId="77777777" w:rsidR="006A68ED" w:rsidRDefault="00BE6F27">
          <w:pPr>
            <w:pStyle w:val="21"/>
            <w:tabs>
              <w:tab w:val="right" w:leader="dot" w:pos="8296"/>
            </w:tabs>
            <w:rPr>
              <w:noProof/>
            </w:rPr>
          </w:pPr>
          <w:hyperlink w:anchor="_Toc514751164" w:history="1">
            <w:r w:rsidR="006A68ED" w:rsidRPr="00D9062C">
              <w:rPr>
                <w:rStyle w:val="a8"/>
                <w:rFonts w:ascii="微软雅黑" w:eastAsia="微软雅黑" w:hAnsi="微软雅黑"/>
                <w:noProof/>
              </w:rPr>
              <w:t>14</w:t>
            </w:r>
            <w:r w:rsidR="006A68ED" w:rsidRPr="00D9062C">
              <w:rPr>
                <w:rStyle w:val="a8"/>
                <w:rFonts w:ascii="微软雅黑" w:eastAsia="微软雅黑" w:hAnsi="微软雅黑" w:hint="eastAsia"/>
                <w:noProof/>
              </w:rPr>
              <w:t>、</w:t>
            </w:r>
            <w:r w:rsidR="006A68ED" w:rsidRPr="00D9062C">
              <w:rPr>
                <w:rStyle w:val="a8"/>
                <w:rFonts w:ascii="微软雅黑" w:eastAsia="微软雅黑" w:hAnsi="微软雅黑"/>
                <w:noProof/>
              </w:rPr>
              <w:t xml:space="preserve">MapReduce </w:t>
            </w:r>
            <w:r w:rsidR="006A68ED" w:rsidRPr="00D9062C">
              <w:rPr>
                <w:rStyle w:val="a8"/>
                <w:rFonts w:ascii="微软雅黑" w:eastAsia="微软雅黑" w:hAnsi="微软雅黑" w:hint="eastAsia"/>
                <w:noProof/>
              </w:rPr>
              <w:t>处理过程</w:t>
            </w:r>
            <w:r w:rsidR="006A68ED">
              <w:rPr>
                <w:noProof/>
                <w:webHidden/>
              </w:rPr>
              <w:tab/>
            </w:r>
            <w:r w:rsidR="006A68ED">
              <w:rPr>
                <w:noProof/>
                <w:webHidden/>
              </w:rPr>
              <w:fldChar w:fldCharType="begin"/>
            </w:r>
            <w:r w:rsidR="006A68ED">
              <w:rPr>
                <w:noProof/>
                <w:webHidden/>
              </w:rPr>
              <w:instrText xml:space="preserve"> PAGEREF _Toc514751164 \h </w:instrText>
            </w:r>
            <w:r w:rsidR="006A68ED">
              <w:rPr>
                <w:noProof/>
                <w:webHidden/>
              </w:rPr>
            </w:r>
            <w:r w:rsidR="006A68ED">
              <w:rPr>
                <w:noProof/>
                <w:webHidden/>
              </w:rPr>
              <w:fldChar w:fldCharType="separate"/>
            </w:r>
            <w:r w:rsidR="002F4B4F">
              <w:rPr>
                <w:noProof/>
                <w:webHidden/>
              </w:rPr>
              <w:t>6</w:t>
            </w:r>
            <w:r w:rsidR="006A68ED">
              <w:rPr>
                <w:noProof/>
                <w:webHidden/>
              </w:rPr>
              <w:fldChar w:fldCharType="end"/>
            </w:r>
          </w:hyperlink>
        </w:p>
        <w:p w14:paraId="7AE6347D" w14:textId="77777777" w:rsidR="006A68ED" w:rsidRDefault="00BE6F27">
          <w:pPr>
            <w:pStyle w:val="21"/>
            <w:tabs>
              <w:tab w:val="right" w:leader="dot" w:pos="8296"/>
            </w:tabs>
            <w:rPr>
              <w:noProof/>
            </w:rPr>
          </w:pPr>
          <w:hyperlink w:anchor="_Toc514751165" w:history="1">
            <w:r w:rsidR="006A68ED" w:rsidRPr="00D9062C">
              <w:rPr>
                <w:rStyle w:val="a8"/>
                <w:rFonts w:ascii="微软雅黑" w:eastAsia="微软雅黑" w:hAnsi="微软雅黑"/>
                <w:noProof/>
              </w:rPr>
              <w:t>15</w:t>
            </w:r>
            <w:r w:rsidR="006A68ED" w:rsidRPr="00D9062C">
              <w:rPr>
                <w:rStyle w:val="a8"/>
                <w:rFonts w:ascii="微软雅黑" w:eastAsia="微软雅黑" w:hAnsi="微软雅黑" w:hint="eastAsia"/>
                <w:noProof/>
              </w:rPr>
              <w:t>、</w:t>
            </w:r>
            <w:r w:rsidR="006A68ED" w:rsidRPr="00D9062C">
              <w:rPr>
                <w:rStyle w:val="a8"/>
                <w:rFonts w:ascii="微软雅黑" w:eastAsia="微软雅黑" w:hAnsi="微软雅黑"/>
                <w:noProof/>
              </w:rPr>
              <w:t>MapReduce</w:t>
            </w:r>
            <w:r w:rsidR="006A68ED" w:rsidRPr="00D9062C">
              <w:rPr>
                <w:rStyle w:val="a8"/>
                <w:rFonts w:ascii="微软雅黑" w:eastAsia="微软雅黑" w:hAnsi="微软雅黑" w:hint="eastAsia"/>
                <w:noProof/>
              </w:rPr>
              <w:t>分布式处理技术</w:t>
            </w:r>
            <w:r w:rsidR="006A68ED" w:rsidRPr="00D9062C">
              <w:rPr>
                <w:rStyle w:val="a8"/>
                <w:rFonts w:ascii="微软雅黑" w:eastAsia="微软雅黑" w:hAnsi="微软雅黑"/>
                <w:noProof/>
              </w:rPr>
              <w:t>-</w:t>
            </w:r>
            <w:r w:rsidR="006A68ED" w:rsidRPr="00D9062C">
              <w:rPr>
                <w:rStyle w:val="a8"/>
                <w:rFonts w:ascii="微软雅黑" w:eastAsia="微软雅黑" w:hAnsi="微软雅黑" w:hint="eastAsia"/>
                <w:noProof/>
              </w:rPr>
              <w:t>实现机制</w:t>
            </w:r>
            <w:r w:rsidR="006A68ED">
              <w:rPr>
                <w:noProof/>
                <w:webHidden/>
              </w:rPr>
              <w:tab/>
            </w:r>
            <w:r w:rsidR="006A68ED">
              <w:rPr>
                <w:noProof/>
                <w:webHidden/>
              </w:rPr>
              <w:fldChar w:fldCharType="begin"/>
            </w:r>
            <w:r w:rsidR="006A68ED">
              <w:rPr>
                <w:noProof/>
                <w:webHidden/>
              </w:rPr>
              <w:instrText xml:space="preserve"> PAGEREF _Toc514751165 \h </w:instrText>
            </w:r>
            <w:r w:rsidR="006A68ED">
              <w:rPr>
                <w:noProof/>
                <w:webHidden/>
              </w:rPr>
            </w:r>
            <w:r w:rsidR="006A68ED">
              <w:rPr>
                <w:noProof/>
                <w:webHidden/>
              </w:rPr>
              <w:fldChar w:fldCharType="separate"/>
            </w:r>
            <w:r w:rsidR="002F4B4F">
              <w:rPr>
                <w:noProof/>
                <w:webHidden/>
              </w:rPr>
              <w:t>7</w:t>
            </w:r>
            <w:r w:rsidR="006A68ED">
              <w:rPr>
                <w:noProof/>
                <w:webHidden/>
              </w:rPr>
              <w:fldChar w:fldCharType="end"/>
            </w:r>
          </w:hyperlink>
        </w:p>
        <w:p w14:paraId="6C7894F8" w14:textId="77777777" w:rsidR="006A68ED" w:rsidRDefault="00BE6F27">
          <w:pPr>
            <w:pStyle w:val="21"/>
            <w:tabs>
              <w:tab w:val="right" w:leader="dot" w:pos="8296"/>
            </w:tabs>
            <w:rPr>
              <w:noProof/>
            </w:rPr>
          </w:pPr>
          <w:hyperlink w:anchor="_Toc514751166" w:history="1">
            <w:r w:rsidR="006A68ED" w:rsidRPr="00D9062C">
              <w:rPr>
                <w:rStyle w:val="a8"/>
                <w:rFonts w:ascii="微软雅黑" w:eastAsia="微软雅黑" w:hAnsi="微软雅黑"/>
                <w:noProof/>
              </w:rPr>
              <w:t>16</w:t>
            </w:r>
            <w:r w:rsidR="006A68ED" w:rsidRPr="00D9062C">
              <w:rPr>
                <w:rStyle w:val="a8"/>
                <w:rFonts w:ascii="微软雅黑" w:eastAsia="微软雅黑" w:hAnsi="微软雅黑" w:hint="eastAsia"/>
                <w:noProof/>
              </w:rPr>
              <w:t>、</w:t>
            </w:r>
            <w:r w:rsidR="006A68ED" w:rsidRPr="00D9062C">
              <w:rPr>
                <w:rStyle w:val="a8"/>
                <w:rFonts w:ascii="微软雅黑" w:eastAsia="微软雅黑" w:hAnsi="微软雅黑"/>
                <w:noProof/>
              </w:rPr>
              <w:t>MapReduce</w:t>
            </w:r>
            <w:r w:rsidR="006A68ED" w:rsidRPr="00D9062C">
              <w:rPr>
                <w:rStyle w:val="a8"/>
                <w:rFonts w:ascii="微软雅黑" w:eastAsia="微软雅黑" w:hAnsi="微软雅黑" w:hint="eastAsia"/>
                <w:noProof/>
              </w:rPr>
              <w:t>分布式处理技术</w:t>
            </w:r>
            <w:r w:rsidR="006A68ED" w:rsidRPr="00D9062C">
              <w:rPr>
                <w:rStyle w:val="a8"/>
                <w:rFonts w:ascii="微软雅黑" w:eastAsia="微软雅黑" w:hAnsi="微软雅黑"/>
                <w:noProof/>
              </w:rPr>
              <w:t>-</w:t>
            </w:r>
            <w:r w:rsidR="006A68ED" w:rsidRPr="00D9062C">
              <w:rPr>
                <w:rStyle w:val="a8"/>
                <w:rFonts w:ascii="微软雅黑" w:eastAsia="微软雅黑" w:hAnsi="微软雅黑" w:hint="eastAsia"/>
                <w:noProof/>
              </w:rPr>
              <w:t>实例</w:t>
            </w:r>
            <w:r w:rsidR="006A68ED" w:rsidRPr="00D9062C">
              <w:rPr>
                <w:rStyle w:val="a8"/>
                <w:rFonts w:ascii="微软雅黑" w:eastAsia="微软雅黑" w:hAnsi="微软雅黑"/>
                <w:noProof/>
              </w:rPr>
              <w:t>-</w:t>
            </w:r>
            <w:r w:rsidR="006A68ED" w:rsidRPr="00D9062C">
              <w:rPr>
                <w:rStyle w:val="a8"/>
                <w:rFonts w:ascii="微软雅黑" w:eastAsia="微软雅黑" w:hAnsi="微软雅黑" w:hint="eastAsia"/>
                <w:noProof/>
              </w:rPr>
              <w:t>单词统计</w:t>
            </w:r>
            <w:r w:rsidR="006A68ED" w:rsidRPr="00D9062C">
              <w:rPr>
                <w:rStyle w:val="a8"/>
                <w:rFonts w:ascii="微软雅黑" w:eastAsia="微软雅黑" w:hAnsi="微软雅黑"/>
                <w:noProof/>
              </w:rPr>
              <w:t>WordCount</w:t>
            </w:r>
            <w:r w:rsidR="006A68ED">
              <w:rPr>
                <w:noProof/>
                <w:webHidden/>
              </w:rPr>
              <w:tab/>
            </w:r>
            <w:r w:rsidR="006A68ED">
              <w:rPr>
                <w:noProof/>
                <w:webHidden/>
              </w:rPr>
              <w:fldChar w:fldCharType="begin"/>
            </w:r>
            <w:r w:rsidR="006A68ED">
              <w:rPr>
                <w:noProof/>
                <w:webHidden/>
              </w:rPr>
              <w:instrText xml:space="preserve"> PAGEREF _Toc514751166 \h </w:instrText>
            </w:r>
            <w:r w:rsidR="006A68ED">
              <w:rPr>
                <w:noProof/>
                <w:webHidden/>
              </w:rPr>
            </w:r>
            <w:r w:rsidR="006A68ED">
              <w:rPr>
                <w:noProof/>
                <w:webHidden/>
              </w:rPr>
              <w:fldChar w:fldCharType="separate"/>
            </w:r>
            <w:r w:rsidR="002F4B4F">
              <w:rPr>
                <w:noProof/>
                <w:webHidden/>
              </w:rPr>
              <w:t>8</w:t>
            </w:r>
            <w:r w:rsidR="006A68ED">
              <w:rPr>
                <w:noProof/>
                <w:webHidden/>
              </w:rPr>
              <w:fldChar w:fldCharType="end"/>
            </w:r>
          </w:hyperlink>
        </w:p>
        <w:p w14:paraId="68F7EE25" w14:textId="77777777" w:rsidR="006A68ED" w:rsidRDefault="00BE6F27">
          <w:pPr>
            <w:pStyle w:val="21"/>
            <w:tabs>
              <w:tab w:val="right" w:leader="dot" w:pos="8296"/>
            </w:tabs>
            <w:rPr>
              <w:noProof/>
            </w:rPr>
          </w:pPr>
          <w:hyperlink w:anchor="_Toc514751167" w:history="1">
            <w:r w:rsidR="006A68ED" w:rsidRPr="00D9062C">
              <w:rPr>
                <w:rStyle w:val="a8"/>
                <w:rFonts w:ascii="微软雅黑" w:eastAsia="微软雅黑" w:hAnsi="微软雅黑"/>
                <w:noProof/>
              </w:rPr>
              <w:t>17</w:t>
            </w:r>
            <w:r w:rsidR="006A68ED" w:rsidRPr="00D9062C">
              <w:rPr>
                <w:rStyle w:val="a8"/>
                <w:rFonts w:ascii="微软雅黑" w:eastAsia="微软雅黑" w:hAnsi="微软雅黑" w:hint="eastAsia"/>
                <w:noProof/>
              </w:rPr>
              <w:t>、</w:t>
            </w:r>
            <w:r w:rsidR="006A68ED" w:rsidRPr="00D9062C">
              <w:rPr>
                <w:rStyle w:val="a8"/>
                <w:rFonts w:ascii="微软雅黑" w:eastAsia="微软雅黑" w:hAnsi="微软雅黑"/>
                <w:noProof/>
              </w:rPr>
              <w:t>MapReduce</w:t>
            </w:r>
            <w:r w:rsidR="006A68ED" w:rsidRPr="00D9062C">
              <w:rPr>
                <w:rStyle w:val="a8"/>
                <w:rFonts w:ascii="微软雅黑" w:eastAsia="微软雅黑" w:hAnsi="微软雅黑" w:hint="eastAsia"/>
                <w:noProof/>
              </w:rPr>
              <w:t>分布式处理技术</w:t>
            </w:r>
            <w:r w:rsidR="006A68ED" w:rsidRPr="00D9062C">
              <w:rPr>
                <w:rStyle w:val="a8"/>
                <w:rFonts w:ascii="微软雅黑" w:eastAsia="微软雅黑" w:hAnsi="微软雅黑"/>
                <w:noProof/>
              </w:rPr>
              <w:t>-</w:t>
            </w:r>
            <w:r w:rsidR="006A68ED" w:rsidRPr="00D9062C">
              <w:rPr>
                <w:rStyle w:val="a8"/>
                <w:rFonts w:ascii="微软雅黑" w:eastAsia="微软雅黑" w:hAnsi="微软雅黑" w:hint="eastAsia"/>
                <w:noProof/>
              </w:rPr>
              <w:t>实例</w:t>
            </w:r>
            <w:r w:rsidR="006A68ED" w:rsidRPr="00D9062C">
              <w:rPr>
                <w:rStyle w:val="a8"/>
                <w:rFonts w:ascii="微软雅黑" w:eastAsia="微软雅黑" w:hAnsi="微软雅黑"/>
                <w:noProof/>
              </w:rPr>
              <w:t>-</w:t>
            </w:r>
            <w:r w:rsidR="006A68ED" w:rsidRPr="00D9062C">
              <w:rPr>
                <w:rStyle w:val="a8"/>
                <w:rFonts w:ascii="微软雅黑" w:eastAsia="微软雅黑" w:hAnsi="微软雅黑" w:hint="eastAsia"/>
                <w:noProof/>
              </w:rPr>
              <w:t>文档倒排索引算法</w:t>
            </w:r>
            <w:r w:rsidR="006A68ED">
              <w:rPr>
                <w:noProof/>
                <w:webHidden/>
              </w:rPr>
              <w:tab/>
            </w:r>
            <w:r w:rsidR="006A68ED">
              <w:rPr>
                <w:noProof/>
                <w:webHidden/>
              </w:rPr>
              <w:fldChar w:fldCharType="begin"/>
            </w:r>
            <w:r w:rsidR="006A68ED">
              <w:rPr>
                <w:noProof/>
                <w:webHidden/>
              </w:rPr>
              <w:instrText xml:space="preserve"> PAGEREF _Toc514751167 \h </w:instrText>
            </w:r>
            <w:r w:rsidR="006A68ED">
              <w:rPr>
                <w:noProof/>
                <w:webHidden/>
              </w:rPr>
            </w:r>
            <w:r w:rsidR="006A68ED">
              <w:rPr>
                <w:noProof/>
                <w:webHidden/>
              </w:rPr>
              <w:fldChar w:fldCharType="separate"/>
            </w:r>
            <w:r w:rsidR="002F4B4F">
              <w:rPr>
                <w:noProof/>
                <w:webHidden/>
              </w:rPr>
              <w:t>10</w:t>
            </w:r>
            <w:r w:rsidR="006A68ED">
              <w:rPr>
                <w:noProof/>
                <w:webHidden/>
              </w:rPr>
              <w:fldChar w:fldCharType="end"/>
            </w:r>
          </w:hyperlink>
        </w:p>
        <w:p w14:paraId="0A77EB9E" w14:textId="77777777" w:rsidR="006A68ED" w:rsidRDefault="00BE6F27">
          <w:pPr>
            <w:pStyle w:val="21"/>
            <w:tabs>
              <w:tab w:val="right" w:leader="dot" w:pos="8296"/>
            </w:tabs>
            <w:rPr>
              <w:noProof/>
            </w:rPr>
          </w:pPr>
          <w:hyperlink w:anchor="_Toc514751168" w:history="1">
            <w:r w:rsidR="006A68ED" w:rsidRPr="00D9062C">
              <w:rPr>
                <w:rStyle w:val="a8"/>
                <w:rFonts w:ascii="微软雅黑" w:eastAsia="微软雅黑" w:hAnsi="微软雅黑"/>
                <w:noProof/>
              </w:rPr>
              <w:t>19</w:t>
            </w:r>
            <w:r w:rsidR="006A68ED" w:rsidRPr="00D9062C">
              <w:rPr>
                <w:rStyle w:val="a8"/>
                <w:rFonts w:ascii="微软雅黑" w:eastAsia="微软雅黑" w:hAnsi="微软雅黑" w:hint="eastAsia"/>
                <w:noProof/>
              </w:rPr>
              <w:t>、中间件的优点</w:t>
            </w:r>
            <w:r w:rsidR="006A68ED">
              <w:rPr>
                <w:noProof/>
                <w:webHidden/>
              </w:rPr>
              <w:tab/>
            </w:r>
            <w:r w:rsidR="006A68ED">
              <w:rPr>
                <w:noProof/>
                <w:webHidden/>
              </w:rPr>
              <w:fldChar w:fldCharType="begin"/>
            </w:r>
            <w:r w:rsidR="006A68ED">
              <w:rPr>
                <w:noProof/>
                <w:webHidden/>
              </w:rPr>
              <w:instrText xml:space="preserve"> PAGEREF _Toc514751168 \h </w:instrText>
            </w:r>
            <w:r w:rsidR="006A68ED">
              <w:rPr>
                <w:noProof/>
                <w:webHidden/>
              </w:rPr>
            </w:r>
            <w:r w:rsidR="006A68ED">
              <w:rPr>
                <w:noProof/>
                <w:webHidden/>
              </w:rPr>
              <w:fldChar w:fldCharType="separate"/>
            </w:r>
            <w:r w:rsidR="002F4B4F">
              <w:rPr>
                <w:noProof/>
                <w:webHidden/>
              </w:rPr>
              <w:t>11</w:t>
            </w:r>
            <w:r w:rsidR="006A68ED">
              <w:rPr>
                <w:noProof/>
                <w:webHidden/>
              </w:rPr>
              <w:fldChar w:fldCharType="end"/>
            </w:r>
          </w:hyperlink>
        </w:p>
        <w:p w14:paraId="3596CEA3" w14:textId="77777777" w:rsidR="006A68ED" w:rsidRDefault="00BE6F27">
          <w:pPr>
            <w:pStyle w:val="21"/>
            <w:tabs>
              <w:tab w:val="right" w:leader="dot" w:pos="8296"/>
            </w:tabs>
            <w:rPr>
              <w:noProof/>
            </w:rPr>
          </w:pPr>
          <w:hyperlink w:anchor="_Toc514751169" w:history="1">
            <w:r w:rsidR="006A68ED" w:rsidRPr="00D9062C">
              <w:rPr>
                <w:rStyle w:val="a8"/>
                <w:rFonts w:ascii="微软雅黑" w:eastAsia="微软雅黑" w:hAnsi="微软雅黑"/>
                <w:noProof/>
              </w:rPr>
              <w:t>20</w:t>
            </w:r>
            <w:r w:rsidR="006A68ED" w:rsidRPr="00D9062C">
              <w:rPr>
                <w:rStyle w:val="a8"/>
                <w:rFonts w:ascii="微软雅黑" w:eastAsia="微软雅黑" w:hAnsi="微软雅黑" w:hint="eastAsia"/>
                <w:noProof/>
              </w:rPr>
              <w:t>、架构设计的基本准则</w:t>
            </w:r>
            <w:r w:rsidR="006A68ED">
              <w:rPr>
                <w:noProof/>
                <w:webHidden/>
              </w:rPr>
              <w:tab/>
            </w:r>
            <w:r w:rsidR="006A68ED">
              <w:rPr>
                <w:noProof/>
                <w:webHidden/>
              </w:rPr>
              <w:fldChar w:fldCharType="begin"/>
            </w:r>
            <w:r w:rsidR="006A68ED">
              <w:rPr>
                <w:noProof/>
                <w:webHidden/>
              </w:rPr>
              <w:instrText xml:space="preserve"> PAGEREF _Toc514751169 \h </w:instrText>
            </w:r>
            <w:r w:rsidR="006A68ED">
              <w:rPr>
                <w:noProof/>
                <w:webHidden/>
              </w:rPr>
            </w:r>
            <w:r w:rsidR="006A68ED">
              <w:rPr>
                <w:noProof/>
                <w:webHidden/>
              </w:rPr>
              <w:fldChar w:fldCharType="separate"/>
            </w:r>
            <w:r w:rsidR="002F4B4F">
              <w:rPr>
                <w:noProof/>
                <w:webHidden/>
              </w:rPr>
              <w:t>11</w:t>
            </w:r>
            <w:r w:rsidR="006A68ED">
              <w:rPr>
                <w:noProof/>
                <w:webHidden/>
              </w:rPr>
              <w:fldChar w:fldCharType="end"/>
            </w:r>
          </w:hyperlink>
        </w:p>
        <w:p w14:paraId="75820C91" w14:textId="77777777" w:rsidR="003D028D" w:rsidRDefault="008B07EE">
          <w:pPr>
            <w:rPr>
              <w:rFonts w:ascii="微软雅黑" w:eastAsia="微软雅黑" w:hAnsi="微软雅黑"/>
              <w:b/>
              <w:bCs/>
              <w:szCs w:val="21"/>
              <w:lang w:val="zh-CN"/>
            </w:rPr>
          </w:pPr>
          <w:r>
            <w:rPr>
              <w:rFonts w:ascii="微软雅黑" w:eastAsia="微软雅黑" w:hAnsi="微软雅黑"/>
              <w:b/>
              <w:bCs/>
              <w:szCs w:val="21"/>
              <w:lang w:val="zh-CN"/>
            </w:rPr>
            <w:fldChar w:fldCharType="end"/>
          </w:r>
        </w:p>
      </w:sdtContent>
    </w:sdt>
    <w:p w14:paraId="19291036" w14:textId="77777777" w:rsidR="003D028D" w:rsidRDefault="008B07EE">
      <w:pPr>
        <w:widowControl/>
        <w:jc w:val="left"/>
        <w:rPr>
          <w:rFonts w:ascii="微软雅黑" w:eastAsia="微软雅黑" w:hAnsi="微软雅黑"/>
          <w:szCs w:val="21"/>
        </w:rPr>
      </w:pPr>
      <w:r>
        <w:rPr>
          <w:rFonts w:ascii="微软雅黑" w:eastAsia="微软雅黑" w:hAnsi="微软雅黑"/>
          <w:szCs w:val="21"/>
        </w:rPr>
        <w:br w:type="page"/>
      </w:r>
    </w:p>
    <w:p w14:paraId="575FB312" w14:textId="77777777" w:rsidR="003D028D" w:rsidRDefault="008B07EE" w:rsidP="002F4B4F">
      <w:pPr>
        <w:pStyle w:val="2"/>
        <w:numPr>
          <w:ilvl w:val="0"/>
          <w:numId w:val="1"/>
        </w:numPr>
        <w:spacing w:line="480" w:lineRule="exact"/>
        <w:rPr>
          <w:rStyle w:val="fontstyle01"/>
          <w:rFonts w:ascii="微软雅黑" w:eastAsia="微软雅黑" w:hAnsi="微软雅黑" w:hint="default"/>
          <w:sz w:val="21"/>
          <w:szCs w:val="21"/>
        </w:rPr>
      </w:pPr>
      <w:bookmarkStart w:id="1" w:name="_Toc514751158"/>
      <w:r>
        <w:rPr>
          <w:rStyle w:val="fontstyle01"/>
          <w:rFonts w:ascii="微软雅黑" w:eastAsia="微软雅黑" w:hAnsi="微软雅黑" w:hint="default"/>
          <w:sz w:val="21"/>
          <w:szCs w:val="21"/>
        </w:rPr>
        <w:lastRenderedPageBreak/>
        <w:t>构件和连接件</w:t>
      </w:r>
      <w:bookmarkEnd w:id="1"/>
    </w:p>
    <w:p w14:paraId="0D659002"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hint="eastAsia"/>
          <w:szCs w:val="21"/>
        </w:rPr>
        <w:t>软件体系结构的核心模型由五种元素组成：构件、连接件、配置、端口、角色。其中，构件、连接件和配置是最基本的元素。</w:t>
      </w:r>
    </w:p>
    <w:p w14:paraId="0C5267BC" w14:textId="77777777" w:rsidR="003D028D" w:rsidRDefault="008B07EE">
      <w:pPr>
        <w:rPr>
          <w:rFonts w:ascii="微软雅黑" w:eastAsia="微软雅黑" w:hAnsi="微软雅黑"/>
          <w:szCs w:val="21"/>
        </w:rPr>
      </w:pPr>
      <w:r>
        <w:rPr>
          <w:rFonts w:ascii="微软雅黑" w:eastAsia="微软雅黑" w:hAnsi="微软雅黑"/>
          <w:noProof/>
          <w:szCs w:val="21"/>
        </w:rPr>
        <w:drawing>
          <wp:inline distT="0" distB="0" distL="0" distR="0" wp14:anchorId="5BE3ADE1" wp14:editId="489267F4">
            <wp:extent cx="5274310" cy="24269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4310" cy="2426970"/>
                    </a:xfrm>
                    <a:prstGeom prst="rect">
                      <a:avLst/>
                    </a:prstGeom>
                  </pic:spPr>
                </pic:pic>
              </a:graphicData>
            </a:graphic>
          </wp:inline>
        </w:drawing>
      </w:r>
    </w:p>
    <w:p w14:paraId="506243F4"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hint="eastAsia"/>
          <w:b/>
          <w:szCs w:val="21"/>
        </w:rPr>
        <w:t>构件：</w:t>
      </w:r>
      <w:r>
        <w:rPr>
          <w:rFonts w:ascii="微软雅黑" w:eastAsia="微软雅黑" w:hAnsi="微软雅黑" w:hint="eastAsia"/>
          <w:szCs w:val="21"/>
        </w:rPr>
        <w:t>具有某种功能的可重用软件单元，表示系统中主要的计算和数据存储。构件只能通过接口与外部交互，接口由一组端口组成，每个端口表示了构件与外部环境的交互点。通过不同的端口类型，一个构件可以提供多重接口。 </w:t>
      </w:r>
    </w:p>
    <w:p w14:paraId="64D5CB5E" w14:textId="77777777" w:rsidR="003D028D" w:rsidRDefault="008B07EE" w:rsidP="002F4B4F">
      <w:pPr>
        <w:spacing w:line="480" w:lineRule="exact"/>
        <w:ind w:firstLine="420"/>
        <w:rPr>
          <w:rFonts w:ascii="微软雅黑" w:eastAsia="微软雅黑" w:hAnsi="微软雅黑"/>
          <w:szCs w:val="21"/>
        </w:rPr>
      </w:pPr>
      <w:r>
        <w:rPr>
          <w:rFonts w:ascii="微软雅黑" w:eastAsia="微软雅黑" w:hAnsi="微软雅黑" w:hint="eastAsia"/>
          <w:szCs w:val="21"/>
        </w:rPr>
        <w:t>（每个构件都有一组输入和输出，构件读输入的数据流，经过内部处理，然后产生输出数据流。这个过程通常通过对输入流的变换及增量计算来完成，所以在输入被完全消费之前，输出便产生了。）</w:t>
      </w:r>
    </w:p>
    <w:p w14:paraId="78E7CC48"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hint="eastAsia"/>
          <w:bCs/>
          <w:szCs w:val="21"/>
        </w:rPr>
        <w:t>构件的定义：构件是指语义完整、语法正确和有可重用价值的单位软件，是软件重用过程中可以明确辨识的系统；结构上，它是语义描述、通讯接口和实现代码的复合体。</w:t>
      </w:r>
    </w:p>
    <w:p w14:paraId="6F94DF03"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hint="eastAsia"/>
          <w:b/>
          <w:szCs w:val="21"/>
        </w:rPr>
        <w:t>连接件：</w:t>
      </w:r>
      <w:r>
        <w:rPr>
          <w:rFonts w:ascii="微软雅黑" w:eastAsia="微软雅黑" w:hAnsi="微软雅黑" w:hint="eastAsia"/>
          <w:szCs w:val="21"/>
        </w:rPr>
        <w:t>表示了构件间的交互；连接件也有接口，由一组角色组成，每个角色定义了该连接件表示的交互的参与者。</w:t>
      </w:r>
    </w:p>
    <w:p w14:paraId="3D3C75D8" w14:textId="77777777" w:rsidR="003D028D" w:rsidRDefault="008B07EE" w:rsidP="002F4B4F">
      <w:pPr>
        <w:pStyle w:val="2"/>
        <w:numPr>
          <w:ilvl w:val="0"/>
          <w:numId w:val="1"/>
        </w:numPr>
        <w:spacing w:line="480" w:lineRule="exact"/>
        <w:rPr>
          <w:rFonts w:ascii="微软雅黑" w:eastAsia="微软雅黑" w:hAnsi="微软雅黑"/>
          <w:sz w:val="21"/>
          <w:szCs w:val="21"/>
        </w:rPr>
      </w:pPr>
      <w:bookmarkStart w:id="2" w:name="_Toc514751159"/>
      <w:r>
        <w:rPr>
          <w:rFonts w:ascii="微软雅黑" w:eastAsia="微软雅黑" w:hAnsi="微软雅黑" w:hint="eastAsia"/>
          <w:sz w:val="21"/>
          <w:szCs w:val="21"/>
        </w:rPr>
        <w:lastRenderedPageBreak/>
        <w:t>软件体系结构生命周期模型</w:t>
      </w:r>
      <w:bookmarkEnd w:id="2"/>
    </w:p>
    <w:p w14:paraId="5381ADC5" w14:textId="77777777" w:rsidR="003D028D" w:rsidRDefault="008B07EE">
      <w:pPr>
        <w:rPr>
          <w:rFonts w:ascii="微软雅黑" w:eastAsia="微软雅黑" w:hAnsi="微软雅黑"/>
          <w:szCs w:val="21"/>
        </w:rPr>
      </w:pPr>
      <w:r>
        <w:rPr>
          <w:rFonts w:ascii="微软雅黑" w:eastAsia="微软雅黑" w:hAnsi="微软雅黑"/>
          <w:noProof/>
          <w:szCs w:val="21"/>
        </w:rPr>
        <w:drawing>
          <wp:inline distT="0" distB="0" distL="0" distR="0" wp14:anchorId="33AAE5F7" wp14:editId="3E4504E7">
            <wp:extent cx="3680864" cy="2572084"/>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3691443" cy="2579476"/>
                    </a:xfrm>
                    <a:prstGeom prst="rect">
                      <a:avLst/>
                    </a:prstGeom>
                  </pic:spPr>
                </pic:pic>
              </a:graphicData>
            </a:graphic>
          </wp:inline>
        </w:drawing>
      </w:r>
    </w:p>
    <w:p w14:paraId="30F4314A" w14:textId="77777777" w:rsidR="003D028D" w:rsidRDefault="008B07EE" w:rsidP="002F4B4F">
      <w:pPr>
        <w:spacing w:line="480" w:lineRule="exact"/>
        <w:rPr>
          <w:rFonts w:ascii="微软雅黑" w:eastAsia="微软雅黑" w:hAnsi="微软雅黑"/>
          <w:b/>
          <w:szCs w:val="21"/>
        </w:rPr>
      </w:pPr>
      <w:r>
        <w:rPr>
          <w:rFonts w:ascii="微软雅黑" w:eastAsia="微软雅黑" w:hAnsi="微软雅黑" w:hint="eastAsia"/>
          <w:b/>
          <w:szCs w:val="21"/>
        </w:rPr>
        <w:t>模型解释： </w:t>
      </w:r>
    </w:p>
    <w:p w14:paraId="2313ABBE"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szCs w:val="21"/>
        </w:rPr>
        <w:t>1、软件体系结构的非形式化描述;</w:t>
      </w:r>
    </w:p>
    <w:p w14:paraId="44B052EB"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szCs w:val="21"/>
        </w:rPr>
        <w:t>2、软件体系结构规范描述和分析;</w:t>
      </w:r>
    </w:p>
    <w:p w14:paraId="3B69D25F"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szCs w:val="21"/>
        </w:rPr>
        <w:t>3、软件体系结构的求精及其验证;</w:t>
      </w:r>
    </w:p>
    <w:p w14:paraId="65B8478C"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szCs w:val="21"/>
        </w:rPr>
        <w:t>4、软件体系结构的实施 ;</w:t>
      </w:r>
    </w:p>
    <w:p w14:paraId="699DB92C"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szCs w:val="21"/>
        </w:rPr>
        <w:t>5、软件体系结构的演化和扩展;</w:t>
      </w:r>
    </w:p>
    <w:p w14:paraId="62D5BBBA"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szCs w:val="21"/>
        </w:rPr>
        <w:t>6、软件体系结构提供、评价和度量;</w:t>
      </w:r>
    </w:p>
    <w:p w14:paraId="3C8FBA3E"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szCs w:val="21"/>
        </w:rPr>
        <w:t>7、软件体系结构的终结</w:t>
      </w:r>
    </w:p>
    <w:p w14:paraId="70E8B709" w14:textId="77777777" w:rsidR="003D028D" w:rsidRDefault="008B07EE" w:rsidP="002F4B4F">
      <w:pPr>
        <w:pStyle w:val="2"/>
        <w:spacing w:line="480" w:lineRule="exact"/>
        <w:rPr>
          <w:rFonts w:ascii="微软雅黑" w:eastAsia="微软雅黑" w:hAnsi="微软雅黑"/>
          <w:sz w:val="21"/>
          <w:szCs w:val="21"/>
        </w:rPr>
      </w:pPr>
      <w:bookmarkStart w:id="3" w:name="_Toc514751160"/>
      <w:r>
        <w:rPr>
          <w:rFonts w:ascii="微软雅黑" w:eastAsia="微软雅黑" w:hAnsi="微软雅黑" w:hint="eastAsia"/>
          <w:sz w:val="21"/>
          <w:szCs w:val="21"/>
        </w:rPr>
        <w:t>3、软件重用技术在软件开发中的作用？</w:t>
      </w:r>
      <w:bookmarkEnd w:id="3"/>
    </w:p>
    <w:p w14:paraId="2AC2BE4B"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hint="eastAsia"/>
          <w:szCs w:val="21"/>
        </w:rPr>
        <w:t>软件重用可以分为：代码重用，设计结果重用，分析结果的重用，测试信息的重用，体系结构的重用。 </w:t>
      </w:r>
    </w:p>
    <w:p w14:paraId="0C0B1DFD"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hint="eastAsia"/>
          <w:szCs w:val="21"/>
        </w:rPr>
        <w:t>提高软件生产率，降低软件开发的成本； 提高软件质量； 互操作性好； 支持原型开发； </w:t>
      </w:r>
    </w:p>
    <w:p w14:paraId="218A251D"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hint="eastAsia"/>
          <w:szCs w:val="21"/>
        </w:rPr>
        <w:t>提高了软件的可维护性、可扩展性、可理解性。 举例：</w:t>
      </w:r>
      <w:r>
        <w:rPr>
          <w:rFonts w:ascii="微软雅黑" w:eastAsia="微软雅黑" w:hAnsi="微软雅黑"/>
          <w:szCs w:val="21"/>
        </w:rPr>
        <w:t>1976年IBM、HP、NEC、AT&amp;T的调查显示： </w:t>
      </w:r>
    </w:p>
    <w:p w14:paraId="4BBE97D6"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hint="eastAsia"/>
          <w:szCs w:val="21"/>
        </w:rPr>
        <w:t>基于软件重用的软件产品线的发展使开发时间缩短了</w:t>
      </w:r>
      <w:r>
        <w:rPr>
          <w:rFonts w:ascii="微软雅黑" w:eastAsia="微软雅黑" w:hAnsi="微软雅黑"/>
          <w:szCs w:val="21"/>
        </w:rPr>
        <w:t>1.5—2倍，维护成本降低了2-5倍，软件质量提高了5—10倍，开发成本降低了12%—15% </w:t>
      </w:r>
    </w:p>
    <w:p w14:paraId="69D3BF76" w14:textId="77777777" w:rsidR="003D028D" w:rsidRDefault="008B07EE" w:rsidP="002F4B4F">
      <w:pPr>
        <w:pStyle w:val="2"/>
        <w:spacing w:line="480" w:lineRule="exact"/>
        <w:rPr>
          <w:rFonts w:ascii="微软雅黑" w:eastAsia="微软雅黑" w:hAnsi="微软雅黑"/>
          <w:sz w:val="21"/>
          <w:szCs w:val="21"/>
        </w:rPr>
      </w:pPr>
      <w:bookmarkStart w:id="4" w:name="_Toc514751161"/>
      <w:r>
        <w:rPr>
          <w:rFonts w:ascii="微软雅黑" w:eastAsia="微软雅黑" w:hAnsi="微软雅黑" w:hint="eastAsia"/>
          <w:sz w:val="21"/>
          <w:szCs w:val="21"/>
        </w:rPr>
        <w:t>4、软件体系结构的生命周期模型和软件生命周期模型有什么关系</w:t>
      </w:r>
      <w:r>
        <w:rPr>
          <w:rFonts w:ascii="微软雅黑" w:eastAsia="微软雅黑" w:hAnsi="微软雅黑"/>
          <w:sz w:val="21"/>
          <w:szCs w:val="21"/>
        </w:rPr>
        <w:t>? </w:t>
      </w:r>
      <w:r>
        <w:rPr>
          <w:rFonts w:ascii="微软雅黑" w:eastAsia="微软雅黑" w:hAnsi="微软雅黑" w:hint="eastAsia"/>
          <w:sz w:val="21"/>
          <w:szCs w:val="21"/>
        </w:rPr>
        <w:t>（补充）</w:t>
      </w:r>
      <w:bookmarkEnd w:id="4"/>
    </w:p>
    <w:p w14:paraId="7B650015"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hint="eastAsia"/>
          <w:szCs w:val="21"/>
        </w:rPr>
        <w:t>软件生命周期 同任何事物一样</w:t>
      </w:r>
      <w:r>
        <w:rPr>
          <w:rFonts w:ascii="微软雅黑" w:eastAsia="微软雅黑" w:hAnsi="微软雅黑"/>
          <w:szCs w:val="21"/>
        </w:rPr>
        <w:t>,一个软件产品或软件系统也要经历孕育、诞生、成长、成熟、衰亡等阶段，一般称为软件生存周期（软件生命周期）。 </w:t>
      </w:r>
    </w:p>
    <w:p w14:paraId="6CC12D3F"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hint="eastAsia"/>
          <w:szCs w:val="21"/>
        </w:rPr>
        <w:lastRenderedPageBreak/>
        <w:t>软件生命周期</w:t>
      </w:r>
      <w:r>
        <w:rPr>
          <w:rFonts w:ascii="微软雅黑" w:eastAsia="微软雅黑" w:hAnsi="微软雅黑"/>
          <w:szCs w:val="21"/>
        </w:rPr>
        <w:t>(SDLC，软件生存周期)是软件的产生直到报废的生命周期，周期内有问题定义、可行性分析、总体描述、系统设计、编码、调试和测试、验收与运行、维护升级到废弃等阶段，这种按时间分程的思想方法是软件工程中的一种思想原则，即按部就班、逐步推进，每个阶段都要有定义、工作、审查、形成文档以供交流或备查，以提高软件的质量。但随着新的面向对象的设计方法和技术的成熟，软件生命周期设计方法的指导意义正在逐步减少。 软件生命周期模型 通俗说，就是软件开发过程中所遵循的模式。它运用了结构化的设计思想；具有严格的顺序性和依</w:t>
      </w:r>
      <w:r>
        <w:rPr>
          <w:rFonts w:ascii="微软雅黑" w:eastAsia="微软雅黑" w:hAnsi="微软雅黑" w:hint="eastAsia"/>
          <w:szCs w:val="21"/>
        </w:rPr>
        <w:t>赖性，必须等待前一阶段的工作完成之后，才能开始后一阶段的工作，并且其一阶段的输出就是后一阶段的输入。具体有： 瀑布（</w:t>
      </w:r>
      <w:r>
        <w:rPr>
          <w:rFonts w:ascii="微软雅黑" w:eastAsia="微软雅黑" w:hAnsi="微软雅黑"/>
          <w:szCs w:val="21"/>
        </w:rPr>
        <w:t>waterfall）模型、原型（prototyping）模型、增量（incremental）模型、螺旋（spiral）模型、快速应用开发（RAD）模型、渐进式模型等。</w:t>
      </w:r>
    </w:p>
    <w:p w14:paraId="49F1C166"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hint="eastAsia"/>
          <w:szCs w:val="21"/>
        </w:rPr>
        <w:t>软件体系结构生命周期模型是对软件生命周期模型的重用，是软件生命周期模型的某一阶段的细化。它也继承了结构化设计思想，运用了面向过程的设计方法。它也具有顺序性和依赖性。不过它还添加了一些跳转，当某一阶段比较细致或软件的结构比较简单时可以跳过某一阶段而经如下一阶段。软件体系结构生命周期模型包括非形式化的描述；体系结构的规范描述和分析；体系结构的求精及其验证；软件体系结构的事实；软件体系结构的演化和扩展；软件体系结构的提供、评价和度量；软件体系结构的终结。</w:t>
      </w:r>
    </w:p>
    <w:p w14:paraId="5A95351A" w14:textId="77777777" w:rsidR="003D028D" w:rsidRDefault="008B07EE" w:rsidP="002F4B4F">
      <w:pPr>
        <w:pStyle w:val="2"/>
        <w:spacing w:line="480" w:lineRule="exact"/>
        <w:rPr>
          <w:rFonts w:ascii="微软雅黑" w:eastAsia="微软雅黑" w:hAnsi="微软雅黑"/>
          <w:sz w:val="21"/>
          <w:szCs w:val="21"/>
        </w:rPr>
      </w:pPr>
      <w:bookmarkStart w:id="5" w:name="_Toc514751162"/>
      <w:r>
        <w:rPr>
          <w:rFonts w:ascii="微软雅黑" w:eastAsia="微软雅黑" w:hAnsi="微软雅黑" w:hint="eastAsia"/>
          <w:sz w:val="21"/>
          <w:szCs w:val="21"/>
        </w:rPr>
        <w:t>6、</w:t>
      </w:r>
      <w:r>
        <w:rPr>
          <w:rFonts w:ascii="微软雅黑" w:eastAsia="微软雅黑" w:hAnsi="微软雅黑"/>
          <w:sz w:val="21"/>
          <w:szCs w:val="21"/>
        </w:rPr>
        <w:t>C2 概述</w:t>
      </w:r>
      <w:bookmarkEnd w:id="5"/>
    </w:p>
    <w:p w14:paraId="2923187D"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hint="eastAsia"/>
          <w:szCs w:val="21"/>
        </w:rPr>
        <w:t>◎</w:t>
      </w:r>
      <w:r>
        <w:rPr>
          <w:rFonts w:ascii="微软雅黑" w:eastAsia="微软雅黑" w:hAnsi="微软雅黑"/>
          <w:szCs w:val="21"/>
        </w:rPr>
        <w:t xml:space="preserve"> C2和其提供的设计环境（Argo）支持采用基于时间的风格来描述用户界面系统，并支持使用可替换、可重用的构件开发GUI的体系结构。</w:t>
      </w:r>
    </w:p>
    <w:p w14:paraId="426F386B"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hint="eastAsia"/>
          <w:szCs w:val="21"/>
        </w:rPr>
        <w:t>◎</w:t>
      </w:r>
      <w:r>
        <w:rPr>
          <w:rFonts w:ascii="微软雅黑" w:eastAsia="微软雅黑" w:hAnsi="微软雅黑"/>
          <w:szCs w:val="21"/>
        </w:rPr>
        <w:t xml:space="preserve"> 在C2中，连接件负责构件之间消息的传递，而构件维持状态、执行操作并通过两个名字分别为“top”和“bottom”的端口和其它的构件交换信息。</w:t>
      </w:r>
    </w:p>
    <w:p w14:paraId="3FD445E0"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hint="eastAsia"/>
          <w:szCs w:val="21"/>
        </w:rPr>
        <w:t>◎</w:t>
      </w:r>
      <w:r>
        <w:rPr>
          <w:rFonts w:ascii="微软雅黑" w:eastAsia="微软雅黑" w:hAnsi="微软雅黑"/>
          <w:szCs w:val="21"/>
        </w:rPr>
        <w:t xml:space="preserve"> 每个接口包含一种可发送的消息和一组可接收的消息。构件之间的消息要么是请求其它构件执行某个操作的请求消息，要么是通知其他构件自身执行了某个操作或状态发生改变的通知消息。</w:t>
      </w:r>
    </w:p>
    <w:p w14:paraId="4D897685"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hint="eastAsia"/>
          <w:szCs w:val="21"/>
        </w:rPr>
        <w:t>◎ 构件之间的消息交换不能直接进行，而只能通过连接件来完成。每个构件接口最多只能和一个连接件相连，而连接件可以和任意数目的构件或连接件相连。</w:t>
      </w:r>
    </w:p>
    <w:p w14:paraId="2D94A57C"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hint="eastAsia"/>
          <w:szCs w:val="21"/>
        </w:rPr>
        <w:t>◎ 请求消息只能向上层传送而通知消息只能向下层传送。</w:t>
      </w:r>
    </w:p>
    <w:p w14:paraId="3A9D3F5E"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hint="eastAsia"/>
          <w:szCs w:val="21"/>
        </w:rPr>
        <w:t>◎ 通知消息的传递只对应于构件内部的操作，而和接收消息的构件的需求无关。</w:t>
      </w:r>
    </w:p>
    <w:p w14:paraId="3D94D144" w14:textId="77777777" w:rsidR="003D028D" w:rsidRPr="005D6926" w:rsidRDefault="008B07EE" w:rsidP="002F4B4F">
      <w:pPr>
        <w:spacing w:line="480" w:lineRule="exact"/>
        <w:rPr>
          <w:rFonts w:ascii="微软雅黑" w:eastAsia="微软雅黑" w:hAnsi="微软雅黑"/>
          <w:szCs w:val="21"/>
        </w:rPr>
      </w:pPr>
      <w:r>
        <w:rPr>
          <w:rFonts w:ascii="微软雅黑" w:eastAsia="微软雅黑" w:hAnsi="微软雅黑" w:hint="eastAsia"/>
          <w:szCs w:val="21"/>
        </w:rPr>
        <w:lastRenderedPageBreak/>
        <w:t xml:space="preserve">◎ C2对构件和连接件的实现语言、实现构件的线程控制、构件的部署以及连接件使用的通讯协议等都不加限制。 </w:t>
      </w:r>
    </w:p>
    <w:p w14:paraId="112CE88F" w14:textId="77777777" w:rsidR="003D028D" w:rsidRDefault="008B07EE" w:rsidP="002F4B4F">
      <w:pPr>
        <w:pStyle w:val="2"/>
        <w:spacing w:line="480" w:lineRule="exact"/>
        <w:rPr>
          <w:rStyle w:val="fontstyle21"/>
          <w:rFonts w:ascii="微软雅黑" w:eastAsia="微软雅黑" w:hAnsi="微软雅黑" w:hint="default"/>
          <w:sz w:val="21"/>
          <w:szCs w:val="21"/>
        </w:rPr>
      </w:pPr>
      <w:bookmarkStart w:id="6" w:name="_Toc514751163"/>
      <w:r>
        <w:rPr>
          <w:rFonts w:ascii="微软雅黑" w:eastAsia="微软雅黑" w:hAnsi="微软雅黑" w:hint="eastAsia"/>
          <w:sz w:val="21"/>
          <w:szCs w:val="21"/>
        </w:rPr>
        <w:t>13、</w:t>
      </w:r>
      <w:r>
        <w:rPr>
          <w:rStyle w:val="fontstyle01"/>
          <w:rFonts w:ascii="微软雅黑" w:eastAsia="微软雅黑" w:hAnsi="微软雅黑" w:hint="default"/>
          <w:sz w:val="21"/>
          <w:szCs w:val="21"/>
        </w:rPr>
        <w:t xml:space="preserve">HDFS </w:t>
      </w:r>
      <w:r>
        <w:rPr>
          <w:rStyle w:val="fontstyle21"/>
          <w:rFonts w:ascii="微软雅黑" w:eastAsia="微软雅黑" w:hAnsi="微软雅黑" w:hint="default"/>
          <w:sz w:val="21"/>
          <w:szCs w:val="21"/>
        </w:rPr>
        <w:t>处理过程</w:t>
      </w:r>
      <w:bookmarkEnd w:id="6"/>
    </w:p>
    <w:p w14:paraId="02E27B0A"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hint="eastAsia"/>
          <w:szCs w:val="21"/>
        </w:rPr>
        <w:t>（1）</w:t>
      </w:r>
      <w:r>
        <w:rPr>
          <w:rFonts w:ascii="微软雅黑" w:eastAsia="微软雅黑" w:hAnsi="微软雅黑"/>
          <w:szCs w:val="21"/>
        </w:rPr>
        <w:t>HDFS如何写文件</w:t>
      </w:r>
      <w:r>
        <w:rPr>
          <w:rFonts w:ascii="微软雅黑" w:eastAsia="微软雅黑" w:hAnsi="微软雅黑" w:hint="eastAsia"/>
          <w:szCs w:val="21"/>
        </w:rPr>
        <w:t>：</w:t>
      </w:r>
    </w:p>
    <w:p w14:paraId="4596CDE1" w14:textId="77777777" w:rsidR="003D028D" w:rsidRDefault="008B07EE">
      <w:pPr>
        <w:rPr>
          <w:rFonts w:ascii="微软雅黑" w:eastAsia="微软雅黑" w:hAnsi="微软雅黑"/>
          <w:szCs w:val="21"/>
        </w:rPr>
      </w:pPr>
      <w:r>
        <w:rPr>
          <w:rFonts w:ascii="微软雅黑" w:eastAsia="微软雅黑" w:hAnsi="微软雅黑"/>
          <w:noProof/>
          <w:szCs w:val="21"/>
        </w:rPr>
        <w:drawing>
          <wp:inline distT="0" distB="0" distL="0" distR="0" wp14:anchorId="78D9F964" wp14:editId="5D416B9C">
            <wp:extent cx="4280535" cy="267262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1"/>
                    <a:stretch>
                      <a:fillRect/>
                    </a:stretch>
                  </pic:blipFill>
                  <pic:spPr>
                    <a:xfrm>
                      <a:off x="0" y="0"/>
                      <a:ext cx="4286191" cy="2676161"/>
                    </a:xfrm>
                    <a:prstGeom prst="rect">
                      <a:avLst/>
                    </a:prstGeom>
                  </pic:spPr>
                </pic:pic>
              </a:graphicData>
            </a:graphic>
          </wp:inline>
        </w:drawing>
      </w:r>
    </w:p>
    <w:p w14:paraId="456500C4" w14:textId="77777777" w:rsidR="003D028D" w:rsidRDefault="008B07EE">
      <w:pPr>
        <w:rPr>
          <w:rFonts w:ascii="微软雅黑" w:eastAsia="微软雅黑" w:hAnsi="微软雅黑"/>
          <w:szCs w:val="21"/>
        </w:rPr>
      </w:pPr>
      <w:r>
        <w:rPr>
          <w:rFonts w:ascii="微软雅黑" w:eastAsia="微软雅黑" w:hAnsi="微软雅黑" w:hint="eastAsia"/>
          <w:szCs w:val="21"/>
        </w:rPr>
        <w:t>（2）</w:t>
      </w:r>
      <w:r>
        <w:rPr>
          <w:rFonts w:ascii="微软雅黑" w:eastAsia="微软雅黑" w:hAnsi="微软雅黑"/>
          <w:szCs w:val="21"/>
        </w:rPr>
        <w:t>HDFS如何读文件</w:t>
      </w:r>
      <w:r>
        <w:rPr>
          <w:rFonts w:ascii="微软雅黑" w:eastAsia="微软雅黑" w:hAnsi="微软雅黑" w:hint="eastAsia"/>
          <w:szCs w:val="21"/>
        </w:rPr>
        <w:t>：</w:t>
      </w:r>
    </w:p>
    <w:p w14:paraId="4EDB2962" w14:textId="77777777" w:rsidR="003D028D" w:rsidRDefault="008B07EE">
      <w:pPr>
        <w:rPr>
          <w:rFonts w:ascii="微软雅黑" w:eastAsia="微软雅黑" w:hAnsi="微软雅黑"/>
          <w:szCs w:val="21"/>
        </w:rPr>
      </w:pPr>
      <w:r>
        <w:rPr>
          <w:rFonts w:ascii="微软雅黑" w:eastAsia="微软雅黑" w:hAnsi="微软雅黑"/>
          <w:noProof/>
          <w:szCs w:val="21"/>
        </w:rPr>
        <w:drawing>
          <wp:inline distT="0" distB="0" distL="0" distR="0" wp14:anchorId="31CA2A4C" wp14:editId="33C56B4B">
            <wp:extent cx="4280535" cy="2915876"/>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2"/>
                    <a:stretch>
                      <a:fillRect/>
                    </a:stretch>
                  </pic:blipFill>
                  <pic:spPr>
                    <a:xfrm>
                      <a:off x="0" y="0"/>
                      <a:ext cx="4297770" cy="2927616"/>
                    </a:xfrm>
                    <a:prstGeom prst="rect">
                      <a:avLst/>
                    </a:prstGeom>
                  </pic:spPr>
                </pic:pic>
              </a:graphicData>
            </a:graphic>
          </wp:inline>
        </w:drawing>
      </w:r>
    </w:p>
    <w:p w14:paraId="48CF67B2"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hint="eastAsia"/>
          <w:szCs w:val="21"/>
        </w:rPr>
        <w:t>（3）</w:t>
      </w:r>
      <w:r>
        <w:rPr>
          <w:rFonts w:ascii="微软雅黑" w:eastAsia="微软雅黑" w:hAnsi="微软雅黑"/>
          <w:szCs w:val="21"/>
        </w:rPr>
        <w:t>HDFS上传文件流程：</w:t>
      </w:r>
    </w:p>
    <w:p w14:paraId="57CA025C"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hint="eastAsia"/>
          <w:szCs w:val="21"/>
        </w:rPr>
        <w:t>当客户端上传数据时，先向</w:t>
      </w:r>
      <w:r>
        <w:rPr>
          <w:rFonts w:ascii="微软雅黑" w:eastAsia="微软雅黑" w:hAnsi="微软雅黑"/>
          <w:szCs w:val="21"/>
        </w:rPr>
        <w:t>NamaNode</w:t>
      </w:r>
      <w:r>
        <w:rPr>
          <w:rFonts w:ascii="微软雅黑" w:eastAsia="微软雅黑" w:hAnsi="微软雅黑" w:hint="eastAsia"/>
          <w:szCs w:val="21"/>
        </w:rPr>
        <w:t>请求创建文件，然后</w:t>
      </w:r>
      <w:r>
        <w:rPr>
          <w:rFonts w:ascii="微软雅黑" w:eastAsia="微软雅黑" w:hAnsi="微软雅黑"/>
          <w:szCs w:val="21"/>
        </w:rPr>
        <w:t>NameNode会返回存</w:t>
      </w:r>
      <w:r>
        <w:rPr>
          <w:rFonts w:ascii="微软雅黑" w:eastAsia="微软雅黑" w:hAnsi="微软雅黑" w:hint="eastAsia"/>
          <w:szCs w:val="21"/>
        </w:rPr>
        <w:t>储的</w:t>
      </w:r>
      <w:r>
        <w:rPr>
          <w:rFonts w:ascii="微软雅黑" w:eastAsia="微软雅黑" w:hAnsi="微软雅黑"/>
          <w:szCs w:val="21"/>
        </w:rPr>
        <w:t>DataNode节点和位置信息。</w:t>
      </w:r>
      <w:r>
        <w:rPr>
          <w:rFonts w:ascii="微软雅黑" w:eastAsia="微软雅黑" w:hAnsi="微软雅黑" w:hint="eastAsia"/>
          <w:szCs w:val="21"/>
        </w:rPr>
        <w:t>随后客户端先通过管道将文件传到本地硬盘，每凑满指定大小（默认是</w:t>
      </w:r>
      <w:r>
        <w:rPr>
          <w:rFonts w:ascii="微软雅黑" w:eastAsia="微软雅黑" w:hAnsi="微软雅黑"/>
          <w:szCs w:val="21"/>
        </w:rPr>
        <w:t>64M），再</w:t>
      </w:r>
      <w:r>
        <w:rPr>
          <w:rFonts w:ascii="微软雅黑" w:eastAsia="微软雅黑" w:hAnsi="微软雅黑" w:hint="eastAsia"/>
          <w:szCs w:val="21"/>
        </w:rPr>
        <w:t>一起上传到一个</w:t>
      </w:r>
      <w:proofErr w:type="spellStart"/>
      <w:r>
        <w:rPr>
          <w:rFonts w:ascii="微软雅黑" w:eastAsia="微软雅黑" w:hAnsi="微软雅黑"/>
          <w:szCs w:val="21"/>
        </w:rPr>
        <w:t>DataNode</w:t>
      </w:r>
      <w:proofErr w:type="spellEnd"/>
      <w:r>
        <w:rPr>
          <w:rFonts w:ascii="微软雅黑" w:eastAsia="微软雅黑" w:hAnsi="微软雅黑"/>
          <w:szCs w:val="21"/>
        </w:rPr>
        <w:t xml:space="preserve">， </w:t>
      </w:r>
      <w:proofErr w:type="spellStart"/>
      <w:r>
        <w:rPr>
          <w:rFonts w:ascii="微软雅黑" w:eastAsia="微软雅黑" w:hAnsi="微软雅黑"/>
          <w:szCs w:val="21"/>
        </w:rPr>
        <w:t>DataNode</w:t>
      </w:r>
      <w:proofErr w:type="spellEnd"/>
      <w:r>
        <w:rPr>
          <w:rFonts w:ascii="微软雅黑" w:eastAsia="微软雅黑" w:hAnsi="微软雅黑"/>
          <w:szCs w:val="21"/>
        </w:rPr>
        <w:t>收</w:t>
      </w:r>
      <w:r>
        <w:rPr>
          <w:rFonts w:ascii="微软雅黑" w:eastAsia="微软雅黑" w:hAnsi="微软雅黑" w:hint="eastAsia"/>
          <w:szCs w:val="21"/>
        </w:rPr>
        <w:t>到文件后会返回确认信</w:t>
      </w:r>
      <w:r>
        <w:rPr>
          <w:rFonts w:ascii="微软雅黑" w:eastAsia="微软雅黑" w:hAnsi="微软雅黑" w:hint="eastAsia"/>
          <w:szCs w:val="21"/>
        </w:rPr>
        <w:lastRenderedPageBreak/>
        <w:t>息，并以</w:t>
      </w:r>
      <w:r>
        <w:rPr>
          <w:rFonts w:ascii="微软雅黑" w:eastAsia="微软雅黑" w:hAnsi="微软雅黑"/>
          <w:szCs w:val="21"/>
        </w:rPr>
        <w:t>4K为单位</w:t>
      </w:r>
      <w:r>
        <w:rPr>
          <w:rFonts w:ascii="微软雅黑" w:eastAsia="微软雅黑" w:hAnsi="微软雅黑" w:hint="eastAsia"/>
          <w:szCs w:val="21"/>
        </w:rPr>
        <w:t>传到下一</w:t>
      </w:r>
      <w:proofErr w:type="spellStart"/>
      <w:r>
        <w:rPr>
          <w:rFonts w:ascii="微软雅黑" w:eastAsia="微软雅黑" w:hAnsi="微软雅黑"/>
          <w:szCs w:val="21"/>
        </w:rPr>
        <w:t>DataNode</w:t>
      </w:r>
      <w:proofErr w:type="spellEnd"/>
      <w:r>
        <w:rPr>
          <w:rFonts w:ascii="微软雅黑" w:eastAsia="微软雅黑" w:hAnsi="微软雅黑"/>
          <w:szCs w:val="21"/>
        </w:rPr>
        <w:t>。</w:t>
      </w:r>
      <w:r>
        <w:rPr>
          <w:rFonts w:ascii="微软雅黑" w:eastAsia="微软雅黑" w:hAnsi="微软雅黑" w:hint="eastAsia"/>
          <w:szCs w:val="21"/>
        </w:rPr>
        <w:t>该文件上传方式被称为“流水式”。</w:t>
      </w:r>
    </w:p>
    <w:p w14:paraId="7BC9766F" w14:textId="77777777" w:rsidR="003D028D" w:rsidRDefault="008B07EE">
      <w:pPr>
        <w:pStyle w:val="2"/>
        <w:rPr>
          <w:rStyle w:val="fontstyle21"/>
          <w:rFonts w:ascii="微软雅黑" w:eastAsia="微软雅黑" w:hAnsi="微软雅黑" w:hint="default"/>
          <w:sz w:val="21"/>
          <w:szCs w:val="21"/>
        </w:rPr>
      </w:pPr>
      <w:bookmarkStart w:id="7" w:name="_Toc514751164"/>
      <w:r>
        <w:rPr>
          <w:rFonts w:ascii="微软雅黑" w:eastAsia="微软雅黑" w:hAnsi="微软雅黑" w:hint="eastAsia"/>
          <w:sz w:val="21"/>
          <w:szCs w:val="21"/>
        </w:rPr>
        <w:t>14、</w:t>
      </w:r>
      <w:r>
        <w:rPr>
          <w:rStyle w:val="fontstyle01"/>
          <w:rFonts w:ascii="微软雅黑" w:eastAsia="微软雅黑" w:hAnsi="微软雅黑" w:hint="default"/>
          <w:sz w:val="21"/>
          <w:szCs w:val="21"/>
        </w:rPr>
        <w:t xml:space="preserve">MapReduce </w:t>
      </w:r>
      <w:r>
        <w:rPr>
          <w:rStyle w:val="fontstyle21"/>
          <w:rFonts w:ascii="微软雅黑" w:eastAsia="微软雅黑" w:hAnsi="微软雅黑" w:hint="default"/>
          <w:sz w:val="21"/>
          <w:szCs w:val="21"/>
        </w:rPr>
        <w:t>处理过程</w:t>
      </w:r>
      <w:bookmarkEnd w:id="7"/>
    </w:p>
    <w:p w14:paraId="7AD1798E" w14:textId="77777777" w:rsidR="003D028D" w:rsidRDefault="008B07EE">
      <w:pPr>
        <w:rPr>
          <w:rFonts w:ascii="微软雅黑" w:eastAsia="微软雅黑" w:hAnsi="微软雅黑"/>
          <w:szCs w:val="21"/>
        </w:rPr>
      </w:pPr>
      <w:r>
        <w:rPr>
          <w:rFonts w:ascii="微软雅黑" w:eastAsia="微软雅黑" w:hAnsi="微软雅黑"/>
          <w:noProof/>
          <w:szCs w:val="21"/>
        </w:rPr>
        <w:drawing>
          <wp:inline distT="0" distB="0" distL="0" distR="0" wp14:anchorId="37B1F33D" wp14:editId="40CD4094">
            <wp:extent cx="4051935" cy="2305007"/>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4071419" cy="2316091"/>
                    </a:xfrm>
                    <a:prstGeom prst="rect">
                      <a:avLst/>
                    </a:prstGeom>
                  </pic:spPr>
                </pic:pic>
              </a:graphicData>
            </a:graphic>
          </wp:inline>
        </w:drawing>
      </w:r>
    </w:p>
    <w:p w14:paraId="513138E4" w14:textId="77777777" w:rsidR="003D028D" w:rsidRDefault="008B07EE">
      <w:pPr>
        <w:jc w:val="left"/>
        <w:rPr>
          <w:rFonts w:ascii="微软雅黑" w:eastAsia="微软雅黑" w:hAnsi="微软雅黑"/>
          <w:szCs w:val="21"/>
        </w:rPr>
      </w:pPr>
      <w:r>
        <w:rPr>
          <w:rFonts w:ascii="微软雅黑" w:eastAsia="微软雅黑" w:hAnsi="微软雅黑"/>
          <w:noProof/>
          <w:szCs w:val="21"/>
        </w:rPr>
        <w:drawing>
          <wp:inline distT="0" distB="0" distL="0" distR="0" wp14:anchorId="1D334A4E" wp14:editId="53B65253">
            <wp:extent cx="4051935" cy="2009382"/>
            <wp:effectExtent l="0" t="0" r="1206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4075543" cy="2021089"/>
                    </a:xfrm>
                    <a:prstGeom prst="rect">
                      <a:avLst/>
                    </a:prstGeom>
                  </pic:spPr>
                </pic:pic>
              </a:graphicData>
            </a:graphic>
          </wp:inline>
        </w:drawing>
      </w:r>
      <w:r>
        <w:rPr>
          <w:rFonts w:ascii="微软雅黑" w:eastAsia="微软雅黑" w:hAnsi="微软雅黑"/>
          <w:noProof/>
          <w:szCs w:val="21"/>
        </w:rPr>
        <w:drawing>
          <wp:inline distT="0" distB="0" distL="0" distR="0" wp14:anchorId="148118A4" wp14:editId="379B00EE">
            <wp:extent cx="4166235" cy="2832999"/>
            <wp:effectExtent l="0" t="0" r="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4183815" cy="2844953"/>
                    </a:xfrm>
                    <a:prstGeom prst="rect">
                      <a:avLst/>
                    </a:prstGeom>
                  </pic:spPr>
                </pic:pic>
              </a:graphicData>
            </a:graphic>
          </wp:inline>
        </w:drawing>
      </w:r>
      <w:r>
        <w:rPr>
          <w:rFonts w:ascii="微软雅黑" w:eastAsia="微软雅黑" w:hAnsi="微软雅黑"/>
          <w:noProof/>
          <w:szCs w:val="21"/>
        </w:rPr>
        <w:lastRenderedPageBreak/>
        <w:drawing>
          <wp:inline distT="0" distB="0" distL="0" distR="0" wp14:anchorId="507F6A86" wp14:editId="43267C22">
            <wp:extent cx="3712841" cy="258772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3724759" cy="2596031"/>
                    </a:xfrm>
                    <a:prstGeom prst="rect">
                      <a:avLst/>
                    </a:prstGeom>
                  </pic:spPr>
                </pic:pic>
              </a:graphicData>
            </a:graphic>
          </wp:inline>
        </w:drawing>
      </w:r>
    </w:p>
    <w:p w14:paraId="686069DA" w14:textId="77777777" w:rsidR="003D028D" w:rsidRDefault="008B07EE" w:rsidP="002F4B4F">
      <w:pPr>
        <w:pStyle w:val="2"/>
        <w:spacing w:line="480" w:lineRule="exact"/>
        <w:rPr>
          <w:rFonts w:ascii="微软雅黑" w:eastAsia="微软雅黑" w:hAnsi="微软雅黑"/>
          <w:sz w:val="21"/>
          <w:szCs w:val="21"/>
        </w:rPr>
      </w:pPr>
      <w:bookmarkStart w:id="8" w:name="_Toc514751165"/>
      <w:r>
        <w:rPr>
          <w:rFonts w:ascii="微软雅黑" w:eastAsia="微软雅黑" w:hAnsi="微软雅黑" w:hint="eastAsia"/>
          <w:sz w:val="21"/>
          <w:szCs w:val="21"/>
        </w:rPr>
        <w:t>15、MapReduce分布式处理技术-</w:t>
      </w:r>
      <w:r>
        <w:rPr>
          <w:rFonts w:ascii="微软雅黑" w:eastAsia="微软雅黑" w:hAnsi="微软雅黑" w:cstheme="minorBidi" w:hint="eastAsia"/>
          <w:sz w:val="21"/>
          <w:szCs w:val="21"/>
        </w:rPr>
        <w:t>实现机制</w:t>
      </w:r>
      <w:bookmarkEnd w:id="8"/>
    </w:p>
    <w:p w14:paraId="55C9C708"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hint="eastAsia"/>
          <w:szCs w:val="21"/>
        </w:rPr>
        <w:t>(1) MapReduce函数库首先把输入文件分成M块，每块大概16MB到64MB。接着在集群的机器上执行处理程序。</w:t>
      </w:r>
    </w:p>
    <w:p w14:paraId="38E55AE5" w14:textId="77777777" w:rsidR="003D028D" w:rsidRDefault="008B07EE" w:rsidP="002F4B4F">
      <w:pPr>
        <w:pStyle w:val="a9"/>
        <w:numPr>
          <w:ilvl w:val="0"/>
          <w:numId w:val="4"/>
        </w:numPr>
        <w:spacing w:line="480" w:lineRule="exact"/>
        <w:ind w:firstLineChars="0"/>
        <w:rPr>
          <w:rFonts w:ascii="微软雅黑" w:eastAsia="微软雅黑" w:hAnsi="微软雅黑"/>
          <w:szCs w:val="21"/>
        </w:rPr>
      </w:pPr>
      <w:r>
        <w:rPr>
          <w:rFonts w:ascii="微软雅黑" w:eastAsia="微软雅黑" w:hAnsi="微软雅黑" w:hint="eastAsia"/>
          <w:szCs w:val="21"/>
        </w:rPr>
        <w:t>MapReduce算法运行过程中有一个主控程序，称为master。主控程序会产生很多作业程序，称为worker。并且把M个map任务和R个reduce任务分配给这些worker，让它们去完成。</w:t>
      </w:r>
    </w:p>
    <w:p w14:paraId="51DCC6A0"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hint="eastAsia"/>
          <w:szCs w:val="21"/>
        </w:rPr>
        <w:t>(</w:t>
      </w:r>
      <w:r>
        <w:rPr>
          <w:rFonts w:ascii="微软雅黑" w:eastAsia="微软雅黑" w:hAnsi="微软雅黑"/>
          <w:szCs w:val="21"/>
        </w:rPr>
        <w:t>2</w:t>
      </w:r>
      <w:r>
        <w:rPr>
          <w:rFonts w:ascii="微软雅黑" w:eastAsia="微软雅黑" w:hAnsi="微软雅黑" w:hint="eastAsia"/>
          <w:szCs w:val="21"/>
        </w:rPr>
        <w:t>) 被分配了map任务的worker读取并处理相关的输入(这里的输入是指已经被切割的输入小块splite)。它处理输入的数据，并且将分析出的键/值(key/value)对传递给用户定义的reduce()函数。map()函数产生的中间结果键/值(key/value)对暂时缓冲到内存。</w:t>
      </w:r>
    </w:p>
    <w:p w14:paraId="1DBCD440"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hint="eastAsia"/>
          <w:szCs w:val="21"/>
        </w:rPr>
        <w:t>(</w:t>
      </w:r>
      <w:r>
        <w:rPr>
          <w:rFonts w:ascii="微软雅黑" w:eastAsia="微软雅黑" w:hAnsi="微软雅黑"/>
          <w:szCs w:val="21"/>
        </w:rPr>
        <w:t>3</w:t>
      </w:r>
      <w:r>
        <w:rPr>
          <w:rFonts w:ascii="微软雅黑" w:eastAsia="微软雅黑" w:hAnsi="微软雅黑" w:hint="eastAsia"/>
          <w:szCs w:val="21"/>
        </w:rPr>
        <w:t>) map()函数缓冲到内存的中间结果将被定时刷写到本地硬盘，这些数据通过分区函数分成R个区。这些中间结果在本地硬盘的位置信息将被发送回master，然后这个master负责把这些位置信息传送给reduce()函数的worker。</w:t>
      </w:r>
    </w:p>
    <w:p w14:paraId="702752D8"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hint="eastAsia"/>
          <w:szCs w:val="21"/>
        </w:rPr>
        <w:t>(4) 当master通知了reduce()函数的worker关于中间键/值(key/value)对的位置时，worker调用远程方法从map()函数的worker机器的本地硬盘上读取缓冲的中间数据。当reduce()函数的worker读取到了所有的中间数据，它就使用这些中间数据的键(key)进行排序，这样可以使得相同键(key)的值都在一起。</w:t>
      </w:r>
    </w:p>
    <w:p w14:paraId="2FA22021"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hint="eastAsia"/>
          <w:szCs w:val="21"/>
        </w:rPr>
        <w:t>(5) reduce()函数的worker根据每一个中间结果的键(key)来遍历排序后的数据，并且把键(key)和相关的中间结果值(value)集合传递给reduce()函数。reduce()函数的worker最终把输出结果存放在master机器的一个输出文件中。</w:t>
      </w:r>
    </w:p>
    <w:p w14:paraId="79B76EF9"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hint="eastAsia"/>
          <w:szCs w:val="21"/>
        </w:rPr>
        <w:lastRenderedPageBreak/>
        <w:t>(6) 当所有的map任务和reduce任务都已经完成后，master激活用户程序。在这时，MapReduce返回用户程序的调用点。</w:t>
      </w:r>
    </w:p>
    <w:p w14:paraId="0D293042"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hint="eastAsia"/>
          <w:szCs w:val="21"/>
        </w:rPr>
        <w:t>(7) 当以上步骤成功结束以后，MapReduce的执行数据存放在总计R个输出文件中(每个输出文件都是由reduce任务产生的，这些文件名是用户指定的)。通常，用户不需要将这R个输出文件合并到一个文件，他们通常把这些文件作为输入传递给另一个MapReduce调用，或者用另一个分布式应用来处理这些文件，并且这些分布式应用把这些文件看成为输入文件由于分区(partition)成为的多个块文件。</w:t>
      </w:r>
    </w:p>
    <w:p w14:paraId="002D19BD" w14:textId="77777777" w:rsidR="003D028D" w:rsidRDefault="008B07EE" w:rsidP="002F4B4F">
      <w:pPr>
        <w:pStyle w:val="2"/>
        <w:spacing w:line="480" w:lineRule="exact"/>
        <w:rPr>
          <w:rStyle w:val="fontstyle01"/>
          <w:rFonts w:ascii="微软雅黑" w:eastAsia="微软雅黑" w:hAnsi="微软雅黑" w:hint="default"/>
          <w:sz w:val="21"/>
          <w:szCs w:val="21"/>
        </w:rPr>
      </w:pPr>
      <w:bookmarkStart w:id="9" w:name="_Toc514751166"/>
      <w:r>
        <w:rPr>
          <w:rStyle w:val="fontstyle01"/>
          <w:rFonts w:ascii="微软雅黑" w:eastAsia="微软雅黑" w:hAnsi="微软雅黑" w:hint="default"/>
          <w:sz w:val="21"/>
          <w:szCs w:val="21"/>
        </w:rPr>
        <w:t>16、</w:t>
      </w:r>
      <w:r>
        <w:rPr>
          <w:rFonts w:ascii="微软雅黑" w:eastAsia="微软雅黑" w:hAnsi="微软雅黑" w:hint="eastAsia"/>
          <w:color w:val="000000"/>
          <w:sz w:val="21"/>
          <w:szCs w:val="21"/>
        </w:rPr>
        <w:t>MapReduce分布式处理技术-实例-单词统计WordCount</w:t>
      </w:r>
      <w:bookmarkEnd w:id="9"/>
    </w:p>
    <w:p w14:paraId="5D411F41" w14:textId="77777777" w:rsidR="003D028D" w:rsidRDefault="008B07EE" w:rsidP="002F4B4F">
      <w:pPr>
        <w:pStyle w:val="a9"/>
        <w:numPr>
          <w:ilvl w:val="0"/>
          <w:numId w:val="5"/>
        </w:numPr>
        <w:spacing w:line="480" w:lineRule="exact"/>
        <w:ind w:firstLineChars="0"/>
        <w:rPr>
          <w:rFonts w:ascii="微软雅黑" w:eastAsia="微软雅黑" w:hAnsi="微软雅黑"/>
          <w:szCs w:val="21"/>
        </w:rPr>
      </w:pPr>
      <w:r>
        <w:rPr>
          <w:rFonts w:ascii="微软雅黑" w:eastAsia="微软雅黑" w:hAnsi="微软雅黑" w:hint="eastAsia"/>
          <w:szCs w:val="21"/>
        </w:rPr>
        <w:t>问题描述：统计文本中所出现单词的次数。</w:t>
      </w:r>
    </w:p>
    <w:p w14:paraId="2658F847" w14:textId="77777777" w:rsidR="003D028D" w:rsidRDefault="008B07EE" w:rsidP="002F4B4F">
      <w:pPr>
        <w:pStyle w:val="a9"/>
        <w:numPr>
          <w:ilvl w:val="0"/>
          <w:numId w:val="5"/>
        </w:numPr>
        <w:spacing w:line="480" w:lineRule="exact"/>
        <w:ind w:firstLineChars="0"/>
        <w:rPr>
          <w:rFonts w:ascii="微软雅黑" w:eastAsia="微软雅黑" w:hAnsi="微软雅黑"/>
          <w:szCs w:val="21"/>
        </w:rPr>
      </w:pPr>
      <w:r>
        <w:rPr>
          <w:rFonts w:ascii="微软雅黑" w:eastAsia="微软雅黑" w:hAnsi="微软雅黑" w:hint="eastAsia"/>
          <w:szCs w:val="21"/>
        </w:rPr>
        <w:t>解决思路：需符合Map、Reduce各自的输入、输出格。</w:t>
      </w:r>
    </w:p>
    <w:p w14:paraId="3E3980BA" w14:textId="77777777" w:rsidR="003D028D" w:rsidRDefault="008B07EE" w:rsidP="002F4B4F">
      <w:pPr>
        <w:pStyle w:val="a9"/>
        <w:numPr>
          <w:ilvl w:val="0"/>
          <w:numId w:val="5"/>
        </w:numPr>
        <w:spacing w:line="480" w:lineRule="exact"/>
        <w:ind w:firstLineChars="0"/>
        <w:rPr>
          <w:rFonts w:ascii="微软雅黑" w:eastAsia="微软雅黑" w:hAnsi="微软雅黑"/>
          <w:szCs w:val="21"/>
        </w:rPr>
      </w:pPr>
      <w:r>
        <w:rPr>
          <w:rFonts w:ascii="微软雅黑" w:eastAsia="微软雅黑" w:hAnsi="微软雅黑" w:hint="eastAsia"/>
          <w:szCs w:val="21"/>
        </w:rPr>
        <w:t>Map端：输入为(k1, v1), 以文本行号为k1，以行内容为v1；输出为list(k2, v2)，每有一个单词就输出一个(word, 1)。</w:t>
      </w:r>
    </w:p>
    <w:p w14:paraId="3F0C3D9B" w14:textId="77777777" w:rsidR="003D028D" w:rsidRDefault="008B07EE" w:rsidP="002F4B4F">
      <w:pPr>
        <w:pStyle w:val="a9"/>
        <w:numPr>
          <w:ilvl w:val="0"/>
          <w:numId w:val="5"/>
        </w:numPr>
        <w:spacing w:line="480" w:lineRule="exact"/>
        <w:ind w:firstLineChars="0"/>
        <w:rPr>
          <w:rFonts w:ascii="微软雅黑" w:eastAsia="微软雅黑" w:hAnsi="微软雅黑"/>
          <w:szCs w:val="21"/>
        </w:rPr>
      </w:pPr>
      <w:r>
        <w:rPr>
          <w:rFonts w:ascii="微软雅黑" w:eastAsia="微软雅黑" w:hAnsi="微软雅黑" w:hint="eastAsia"/>
          <w:szCs w:val="21"/>
        </w:rPr>
        <w:t>Reduce端：输入为(k2, list(v2))，将list(v2)中所有数字相加即可得到单词次数；输出为list(k3, v3)，即最终的结果：(单词, 单词次数)。</w:t>
      </w:r>
    </w:p>
    <w:p w14:paraId="53A43B93" w14:textId="77777777" w:rsidR="003D028D" w:rsidRDefault="008B07EE">
      <w:pPr>
        <w:rPr>
          <w:rFonts w:ascii="微软雅黑" w:eastAsia="微软雅黑" w:hAnsi="微软雅黑"/>
          <w:szCs w:val="21"/>
        </w:rPr>
      </w:pPr>
      <w:r>
        <w:rPr>
          <w:rFonts w:ascii="微软雅黑" w:eastAsia="微软雅黑" w:hAnsi="微软雅黑"/>
          <w:noProof/>
          <w:szCs w:val="21"/>
        </w:rPr>
        <w:drawing>
          <wp:inline distT="0" distB="0" distL="0" distR="0" wp14:anchorId="3674FBF2" wp14:editId="40F2335A">
            <wp:extent cx="4280535" cy="2958651"/>
            <wp:effectExtent l="0" t="0" r="1206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4300178" cy="2972228"/>
                    </a:xfrm>
                    <a:prstGeom prst="rect">
                      <a:avLst/>
                    </a:prstGeom>
                  </pic:spPr>
                </pic:pic>
              </a:graphicData>
            </a:graphic>
          </wp:inline>
        </w:drawing>
      </w:r>
      <w:r>
        <w:rPr>
          <w:rFonts w:ascii="微软雅黑" w:eastAsia="微软雅黑" w:hAnsi="微软雅黑"/>
          <w:szCs w:val="21"/>
        </w:rPr>
        <w:t xml:space="preserve"> </w:t>
      </w:r>
      <w:r>
        <w:rPr>
          <w:rFonts w:ascii="微软雅黑" w:eastAsia="微软雅黑" w:hAnsi="微软雅黑"/>
          <w:noProof/>
          <w:szCs w:val="21"/>
        </w:rPr>
        <w:lastRenderedPageBreak/>
        <w:drawing>
          <wp:inline distT="0" distB="0" distL="0" distR="0" wp14:anchorId="26A8E5A1" wp14:editId="387E147A">
            <wp:extent cx="4966335" cy="2632648"/>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4976449" cy="2638009"/>
                    </a:xfrm>
                    <a:prstGeom prst="rect">
                      <a:avLst/>
                    </a:prstGeom>
                  </pic:spPr>
                </pic:pic>
              </a:graphicData>
            </a:graphic>
          </wp:inline>
        </w:drawing>
      </w:r>
    </w:p>
    <w:p w14:paraId="5E8E4F31" w14:textId="77777777" w:rsidR="003D028D" w:rsidRDefault="008B07EE">
      <w:pPr>
        <w:rPr>
          <w:rFonts w:ascii="微软雅黑" w:eastAsia="微软雅黑" w:hAnsi="微软雅黑"/>
          <w:b/>
          <w:szCs w:val="21"/>
        </w:rPr>
      </w:pPr>
      <w:r>
        <w:rPr>
          <w:rFonts w:ascii="微软雅黑" w:eastAsia="微软雅黑" w:hAnsi="微软雅黑" w:hint="eastAsia"/>
          <w:b/>
          <w:szCs w:val="21"/>
        </w:rPr>
        <w:t>以下是书上的案例：</w:t>
      </w:r>
    </w:p>
    <w:p w14:paraId="1480EE02" w14:textId="77777777" w:rsidR="003D028D" w:rsidRDefault="008B07EE">
      <w:pPr>
        <w:rPr>
          <w:rFonts w:ascii="微软雅黑" w:eastAsia="微软雅黑" w:hAnsi="微软雅黑"/>
          <w:szCs w:val="21"/>
        </w:rPr>
      </w:pPr>
      <w:r>
        <w:rPr>
          <w:rFonts w:ascii="微软雅黑" w:eastAsia="微软雅黑" w:hAnsi="微软雅黑"/>
          <w:noProof/>
          <w:szCs w:val="21"/>
        </w:rPr>
        <w:drawing>
          <wp:inline distT="0" distB="0" distL="0" distR="0" wp14:anchorId="57E44EA1" wp14:editId="6CA96D2C">
            <wp:extent cx="2992283" cy="2169459"/>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3019273" cy="2189027"/>
                    </a:xfrm>
                    <a:prstGeom prst="rect">
                      <a:avLst/>
                    </a:prstGeom>
                  </pic:spPr>
                </pic:pic>
              </a:graphicData>
            </a:graphic>
          </wp:inline>
        </w:drawing>
      </w:r>
      <w:r>
        <w:rPr>
          <w:rFonts w:ascii="微软雅黑" w:eastAsia="微软雅黑" w:hAnsi="微软雅黑"/>
          <w:szCs w:val="21"/>
        </w:rPr>
        <w:t xml:space="preserve"> </w:t>
      </w:r>
      <w:r>
        <w:rPr>
          <w:rFonts w:ascii="微软雅黑" w:eastAsia="微软雅黑" w:hAnsi="微软雅黑"/>
          <w:noProof/>
          <w:szCs w:val="21"/>
        </w:rPr>
        <w:drawing>
          <wp:inline distT="0" distB="0" distL="0" distR="0" wp14:anchorId="3ACE2666" wp14:editId="11A3E2CF">
            <wp:extent cx="3003177" cy="1917029"/>
            <wp:effectExtent l="0" t="0" r="6985"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3018051" cy="1926524"/>
                    </a:xfrm>
                    <a:prstGeom prst="rect">
                      <a:avLst/>
                    </a:prstGeom>
                  </pic:spPr>
                </pic:pic>
              </a:graphicData>
            </a:graphic>
          </wp:inline>
        </w:drawing>
      </w:r>
      <w:r>
        <w:rPr>
          <w:rFonts w:ascii="微软雅黑" w:eastAsia="微软雅黑" w:hAnsi="微软雅黑"/>
          <w:szCs w:val="21"/>
        </w:rPr>
        <w:t xml:space="preserve"> </w:t>
      </w:r>
      <w:r>
        <w:rPr>
          <w:rFonts w:ascii="微软雅黑" w:eastAsia="微软雅黑" w:hAnsi="微软雅黑"/>
          <w:noProof/>
          <w:szCs w:val="21"/>
        </w:rPr>
        <w:lastRenderedPageBreak/>
        <w:drawing>
          <wp:inline distT="0" distB="0" distL="0" distR="0" wp14:anchorId="5740EB2D" wp14:editId="708AFE3A">
            <wp:extent cx="2985247" cy="2116558"/>
            <wp:effectExtent l="0" t="0" r="571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3006362" cy="2131529"/>
                    </a:xfrm>
                    <a:prstGeom prst="rect">
                      <a:avLst/>
                    </a:prstGeom>
                  </pic:spPr>
                </pic:pic>
              </a:graphicData>
            </a:graphic>
          </wp:inline>
        </w:drawing>
      </w:r>
      <w:r>
        <w:rPr>
          <w:rFonts w:ascii="微软雅黑" w:eastAsia="微软雅黑" w:hAnsi="微软雅黑"/>
          <w:szCs w:val="21"/>
        </w:rPr>
        <w:t xml:space="preserve"> </w:t>
      </w:r>
      <w:r>
        <w:rPr>
          <w:rFonts w:ascii="微软雅黑" w:eastAsia="微软雅黑" w:hAnsi="微软雅黑"/>
          <w:noProof/>
          <w:szCs w:val="21"/>
        </w:rPr>
        <w:drawing>
          <wp:inline distT="0" distB="0" distL="0" distR="0" wp14:anchorId="1F47F1F4" wp14:editId="2619F349">
            <wp:extent cx="2935322" cy="22949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2961379" cy="2315337"/>
                    </a:xfrm>
                    <a:prstGeom prst="rect">
                      <a:avLst/>
                    </a:prstGeom>
                  </pic:spPr>
                </pic:pic>
              </a:graphicData>
            </a:graphic>
          </wp:inline>
        </w:drawing>
      </w:r>
    </w:p>
    <w:p w14:paraId="31378916" w14:textId="77777777" w:rsidR="003D028D" w:rsidRDefault="008B07EE" w:rsidP="002F4B4F">
      <w:pPr>
        <w:pStyle w:val="2"/>
        <w:spacing w:line="480" w:lineRule="exact"/>
        <w:rPr>
          <w:rFonts w:ascii="微软雅黑" w:eastAsia="微软雅黑" w:hAnsi="微软雅黑"/>
          <w:color w:val="000000"/>
          <w:sz w:val="21"/>
          <w:szCs w:val="21"/>
        </w:rPr>
      </w:pPr>
      <w:bookmarkStart w:id="10" w:name="_Toc514751167"/>
      <w:r>
        <w:rPr>
          <w:rStyle w:val="fontstyle01"/>
          <w:rFonts w:ascii="微软雅黑" w:eastAsia="微软雅黑" w:hAnsi="微软雅黑" w:hint="default"/>
          <w:sz w:val="21"/>
          <w:szCs w:val="21"/>
        </w:rPr>
        <w:t>17、</w:t>
      </w:r>
      <w:r>
        <w:rPr>
          <w:rFonts w:ascii="微软雅黑" w:eastAsia="微软雅黑" w:hAnsi="微软雅黑" w:hint="eastAsia"/>
          <w:color w:val="000000"/>
          <w:sz w:val="21"/>
          <w:szCs w:val="21"/>
        </w:rPr>
        <w:t>MapReduce分布式处理技术-实例-文档倒排索引算法</w:t>
      </w:r>
      <w:bookmarkEnd w:id="10"/>
    </w:p>
    <w:p w14:paraId="3A92D9F9" w14:textId="77777777" w:rsidR="003D028D" w:rsidRDefault="008B07EE" w:rsidP="002F4B4F">
      <w:pPr>
        <w:pStyle w:val="a9"/>
        <w:numPr>
          <w:ilvl w:val="0"/>
          <w:numId w:val="6"/>
        </w:numPr>
        <w:spacing w:line="480" w:lineRule="exact"/>
        <w:ind w:firstLineChars="0"/>
        <w:rPr>
          <w:rFonts w:ascii="微软雅黑" w:eastAsia="微软雅黑" w:hAnsi="微软雅黑"/>
          <w:szCs w:val="21"/>
        </w:rPr>
      </w:pPr>
      <w:r>
        <w:rPr>
          <w:rFonts w:ascii="微软雅黑" w:eastAsia="微软雅黑" w:hAnsi="微软雅黑" w:hint="eastAsia"/>
          <w:szCs w:val="21"/>
        </w:rPr>
        <w:t>问题描述：给出气象站历年每天的数据，要提取出每年的最高气温。数据示例： 0067011990999991950051507004…..99999N9+00221+99999…</w:t>
      </w:r>
    </w:p>
    <w:p w14:paraId="2EC0FC27" w14:textId="77777777" w:rsidR="003D028D" w:rsidRDefault="008B07EE" w:rsidP="002F4B4F">
      <w:pPr>
        <w:pStyle w:val="a9"/>
        <w:numPr>
          <w:ilvl w:val="0"/>
          <w:numId w:val="6"/>
        </w:numPr>
        <w:spacing w:line="480" w:lineRule="exact"/>
        <w:ind w:firstLineChars="0"/>
        <w:rPr>
          <w:rFonts w:ascii="微软雅黑" w:eastAsia="微软雅黑" w:hAnsi="微软雅黑"/>
          <w:szCs w:val="21"/>
        </w:rPr>
      </w:pPr>
      <w:r>
        <w:rPr>
          <w:rFonts w:ascii="微软雅黑" w:eastAsia="微软雅黑" w:hAnsi="微软雅黑" w:hint="eastAsia"/>
          <w:szCs w:val="21"/>
        </w:rPr>
        <w:t>解决思路-Map端： 输入为(k1, v1): (行号，内容)；输出为list(k2, v2): (年份，温度)，例如(1950, 22)。</w:t>
      </w:r>
    </w:p>
    <w:p w14:paraId="3C961DB7" w14:textId="77777777" w:rsidR="003D028D" w:rsidRDefault="008B07EE" w:rsidP="002F4B4F">
      <w:pPr>
        <w:pStyle w:val="a9"/>
        <w:numPr>
          <w:ilvl w:val="0"/>
          <w:numId w:val="6"/>
        </w:numPr>
        <w:spacing w:line="480" w:lineRule="exact"/>
        <w:ind w:firstLineChars="0"/>
        <w:rPr>
          <w:rFonts w:ascii="微软雅黑" w:eastAsia="微软雅黑" w:hAnsi="微软雅黑"/>
          <w:szCs w:val="21"/>
        </w:rPr>
      </w:pPr>
      <w:r>
        <w:rPr>
          <w:rFonts w:ascii="微软雅黑" w:eastAsia="微软雅黑" w:hAnsi="微软雅黑" w:hint="eastAsia"/>
          <w:szCs w:val="21"/>
        </w:rPr>
        <w:t>解决思路-Reduce端： 输入为(k2, list(v2): 如(1950, [22, -11])，对list(v2)排序可得到高气温；输出为list(k3, v3)，即最终的结果：(年份, 最高气温)。</w:t>
      </w:r>
    </w:p>
    <w:p w14:paraId="65FEBC23" w14:textId="77777777" w:rsidR="003D028D" w:rsidRDefault="008B07EE" w:rsidP="002F4B4F">
      <w:pPr>
        <w:numPr>
          <w:ilvl w:val="0"/>
          <w:numId w:val="6"/>
        </w:numPr>
        <w:spacing w:line="480" w:lineRule="exact"/>
        <w:rPr>
          <w:rFonts w:ascii="微软雅黑" w:eastAsia="微软雅黑" w:hAnsi="微软雅黑"/>
          <w:szCs w:val="21"/>
        </w:rPr>
      </w:pPr>
      <w:r>
        <w:rPr>
          <w:rFonts w:ascii="微软雅黑" w:eastAsia="微软雅黑" w:hAnsi="微软雅黑" w:hint="eastAsia"/>
          <w:szCs w:val="21"/>
        </w:rPr>
        <w:t>问题描述：Inverted Index(倒排索引)是目前几乎所有支持全文检索的搜索引擎都要依赖的一个数据结构。基于索引结构，给出一个词(term)，能取得含有这个term的文档列表(the list of documents)</w:t>
      </w:r>
    </w:p>
    <w:p w14:paraId="78846F91" w14:textId="77777777" w:rsidR="003D028D" w:rsidRDefault="008B07EE">
      <w:pPr>
        <w:rPr>
          <w:rFonts w:ascii="微软雅黑" w:eastAsia="微软雅黑" w:hAnsi="微软雅黑"/>
          <w:szCs w:val="21"/>
        </w:rPr>
      </w:pPr>
      <w:r>
        <w:rPr>
          <w:rFonts w:ascii="微软雅黑" w:eastAsia="微软雅黑" w:hAnsi="微软雅黑"/>
          <w:noProof/>
          <w:szCs w:val="21"/>
        </w:rPr>
        <w:lastRenderedPageBreak/>
        <w:drawing>
          <wp:inline distT="0" distB="0" distL="0" distR="0" wp14:anchorId="4C970299" wp14:editId="584B8192">
            <wp:extent cx="4623435" cy="2129697"/>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4648822" cy="2141391"/>
                    </a:xfrm>
                    <a:prstGeom prst="rect">
                      <a:avLst/>
                    </a:prstGeom>
                  </pic:spPr>
                </pic:pic>
              </a:graphicData>
            </a:graphic>
          </wp:inline>
        </w:drawing>
      </w:r>
    </w:p>
    <w:p w14:paraId="0BB8FA40" w14:textId="77777777" w:rsidR="003D028D" w:rsidRDefault="008B07EE">
      <w:pPr>
        <w:rPr>
          <w:rFonts w:ascii="微软雅黑" w:eastAsia="微软雅黑" w:hAnsi="微软雅黑"/>
          <w:szCs w:val="21"/>
        </w:rPr>
      </w:pPr>
      <w:r>
        <w:rPr>
          <w:rFonts w:ascii="微软雅黑" w:eastAsia="微软雅黑" w:hAnsi="微软雅黑"/>
          <w:noProof/>
          <w:szCs w:val="21"/>
        </w:rPr>
        <w:drawing>
          <wp:inline distT="0" distB="0" distL="0" distR="0" wp14:anchorId="63B69DA5" wp14:editId="6FCABA73">
            <wp:extent cx="4081878" cy="2811513"/>
            <wp:effectExtent l="0" t="0" r="762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4093835" cy="2819749"/>
                    </a:xfrm>
                    <a:prstGeom prst="rect">
                      <a:avLst/>
                    </a:prstGeom>
                  </pic:spPr>
                </pic:pic>
              </a:graphicData>
            </a:graphic>
          </wp:inline>
        </w:drawing>
      </w:r>
    </w:p>
    <w:p w14:paraId="5265245E" w14:textId="77777777" w:rsidR="003D028D" w:rsidRDefault="008B07EE" w:rsidP="002F4B4F">
      <w:pPr>
        <w:pStyle w:val="2"/>
        <w:spacing w:line="480" w:lineRule="exact"/>
        <w:rPr>
          <w:rStyle w:val="fontstyle01"/>
          <w:rFonts w:ascii="微软雅黑" w:eastAsia="微软雅黑" w:hAnsi="微软雅黑" w:hint="default"/>
          <w:sz w:val="21"/>
          <w:szCs w:val="21"/>
        </w:rPr>
      </w:pPr>
      <w:bookmarkStart w:id="11" w:name="_Toc514751168"/>
      <w:r>
        <w:rPr>
          <w:rStyle w:val="fontstyle01"/>
          <w:rFonts w:ascii="微软雅黑" w:eastAsia="微软雅黑" w:hAnsi="微软雅黑" w:hint="default"/>
          <w:sz w:val="21"/>
          <w:szCs w:val="21"/>
        </w:rPr>
        <w:t>19、中间件的优点</w:t>
      </w:r>
      <w:bookmarkEnd w:id="11"/>
    </w:p>
    <w:p w14:paraId="0D31100E"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hint="eastAsia"/>
          <w:szCs w:val="21"/>
        </w:rPr>
        <w:t>1、缩短应用开发周期；2、减少项目开发的风险，已经过大量测试完善；3、应用系统质量的可维护性；4、增加产品的吸引力；5、透明与其它应用程序的交互；6、与运行平台提供网络通信服务无关；7、具有良好的可靠性和可用性；8、良好的可扩展性；</w:t>
      </w:r>
    </w:p>
    <w:p w14:paraId="2E419DC3" w14:textId="77777777" w:rsidR="003D028D" w:rsidRDefault="008B07EE" w:rsidP="002F4B4F">
      <w:pPr>
        <w:pStyle w:val="2"/>
        <w:spacing w:line="480" w:lineRule="exact"/>
        <w:rPr>
          <w:rStyle w:val="fontstyle01"/>
          <w:rFonts w:ascii="微软雅黑" w:eastAsia="微软雅黑" w:hAnsi="微软雅黑" w:hint="default"/>
          <w:sz w:val="21"/>
          <w:szCs w:val="21"/>
        </w:rPr>
      </w:pPr>
      <w:bookmarkStart w:id="12" w:name="_Toc514751169"/>
      <w:r>
        <w:rPr>
          <w:rStyle w:val="fontstyle01"/>
          <w:rFonts w:ascii="微软雅黑" w:eastAsia="微软雅黑" w:hAnsi="微软雅黑" w:hint="default"/>
          <w:sz w:val="21"/>
          <w:szCs w:val="21"/>
        </w:rPr>
        <w:t>20、架构设计的基本准则</w:t>
      </w:r>
      <w:bookmarkEnd w:id="12"/>
    </w:p>
    <w:p w14:paraId="264E0FEB"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hint="eastAsia"/>
          <w:szCs w:val="21"/>
        </w:rPr>
        <w:t>1、抽象；2、封装；3、信息隐藏；4、模块化；5、注意点分离；6、内聚与耦合</w:t>
      </w:r>
    </w:p>
    <w:p w14:paraId="1BC56831" w14:textId="77777777" w:rsidR="003D028D" w:rsidRPr="002F4B4F" w:rsidRDefault="008B07EE" w:rsidP="002F4B4F">
      <w:pPr>
        <w:spacing w:line="480" w:lineRule="exact"/>
        <w:rPr>
          <w:rFonts w:ascii="微软雅黑" w:eastAsia="微软雅黑" w:hAnsi="微软雅黑"/>
          <w:b/>
          <w:szCs w:val="21"/>
        </w:rPr>
      </w:pPr>
      <w:r w:rsidRPr="002F4B4F">
        <w:rPr>
          <w:rFonts w:ascii="微软雅黑" w:eastAsia="微软雅黑" w:hAnsi="微软雅黑" w:hint="eastAsia"/>
          <w:b/>
          <w:szCs w:val="21"/>
        </w:rPr>
        <w:t>如何实现需求端到服务器端两者之间的对接：</w:t>
      </w:r>
    </w:p>
    <w:p w14:paraId="7F3ACDA7"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hint="eastAsia"/>
          <w:szCs w:val="21"/>
        </w:rPr>
        <w:t>答：以查询名录的行为方式去找到服务。</w:t>
      </w:r>
    </w:p>
    <w:p w14:paraId="0DF0862B" w14:textId="77777777" w:rsidR="003D028D" w:rsidRDefault="008B07EE" w:rsidP="002F4B4F">
      <w:pPr>
        <w:spacing w:line="480" w:lineRule="exact"/>
        <w:rPr>
          <w:rFonts w:ascii="微软雅黑" w:eastAsia="微软雅黑" w:hAnsi="微软雅黑"/>
          <w:szCs w:val="21"/>
        </w:rPr>
      </w:pPr>
      <w:r>
        <w:rPr>
          <w:rFonts w:ascii="微软雅黑" w:eastAsia="微软雅黑" w:hAnsi="微软雅黑" w:hint="eastAsia"/>
          <w:szCs w:val="21"/>
        </w:rPr>
        <w:t>2</w:t>
      </w:r>
      <w:r>
        <w:rPr>
          <w:rFonts w:ascii="微软雅黑" w:eastAsia="微软雅黑" w:hAnsi="微软雅黑"/>
          <w:szCs w:val="21"/>
        </w:rPr>
        <w:t xml:space="preserve"> </w:t>
      </w:r>
      <w:r>
        <w:rPr>
          <w:rFonts w:ascii="微软雅黑" w:eastAsia="微软雅黑" w:hAnsi="微软雅黑" w:hint="eastAsia"/>
          <w:szCs w:val="21"/>
        </w:rPr>
        <w:t>、中介代理的作用：连接需求端到服务器端的桥梁。</w:t>
      </w:r>
    </w:p>
    <w:p w14:paraId="5F57D4E5" w14:textId="77777777" w:rsidR="003D028D" w:rsidRPr="002F4B4F" w:rsidRDefault="008B07EE" w:rsidP="002F4B4F">
      <w:pPr>
        <w:pStyle w:val="a9"/>
        <w:numPr>
          <w:ilvl w:val="0"/>
          <w:numId w:val="1"/>
        </w:numPr>
        <w:spacing w:line="480" w:lineRule="exact"/>
        <w:ind w:firstLineChars="0"/>
        <w:rPr>
          <w:rFonts w:ascii="微软雅黑" w:eastAsia="微软雅黑" w:hAnsi="微软雅黑"/>
          <w:szCs w:val="21"/>
        </w:rPr>
      </w:pPr>
      <w:r>
        <w:rPr>
          <w:rFonts w:ascii="微软雅黑" w:eastAsia="微软雅黑" w:hAnsi="微软雅黑" w:hint="eastAsia"/>
          <w:szCs w:val="21"/>
        </w:rPr>
        <w:t>中介在架构中的作用：</w:t>
      </w:r>
      <w:r w:rsidRPr="002F4B4F">
        <w:rPr>
          <w:rFonts w:ascii="微软雅黑" w:eastAsia="微软雅黑" w:hAnsi="微软雅黑" w:hint="eastAsia"/>
          <w:szCs w:val="21"/>
        </w:rPr>
        <w:t>客户和服务器之间无需直接了解；客户和服务器不必一对一；</w:t>
      </w:r>
    </w:p>
    <w:p w14:paraId="478F34A6" w14:textId="77777777" w:rsidR="003D028D" w:rsidRPr="002F4B4F" w:rsidRDefault="008B07EE" w:rsidP="002F4B4F">
      <w:pPr>
        <w:spacing w:line="480" w:lineRule="exact"/>
        <w:rPr>
          <w:rFonts w:ascii="微软雅黑" w:eastAsia="微软雅黑" w:hAnsi="微软雅黑"/>
          <w:szCs w:val="21"/>
        </w:rPr>
      </w:pPr>
      <w:r w:rsidRPr="002F4B4F">
        <w:rPr>
          <w:rFonts w:ascii="微软雅黑" w:eastAsia="微软雅黑" w:hAnsi="微软雅黑" w:hint="eastAsia"/>
          <w:szCs w:val="21"/>
        </w:rPr>
        <w:t>客户可以在运行的时候定位服务并交互</w:t>
      </w:r>
    </w:p>
    <w:sectPr w:rsidR="003D028D" w:rsidRPr="002F4B4F">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B5D0D0" w14:textId="77777777" w:rsidR="00E65737" w:rsidRDefault="00E65737">
      <w:r>
        <w:separator/>
      </w:r>
    </w:p>
  </w:endnote>
  <w:endnote w:type="continuationSeparator" w:id="0">
    <w:p w14:paraId="294F9B4C" w14:textId="77777777" w:rsidR="00E65737" w:rsidRDefault="00E657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微软雅黑">
    <w:charset w:val="86"/>
    <w:family w:val="auto"/>
    <w:pitch w:val="variable"/>
    <w:sig w:usb0="80000287" w:usb1="28CF3C52" w:usb2="00000016" w:usb3="00000000" w:csb0="0004001F"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3191869"/>
      <w:docPartObj>
        <w:docPartGallery w:val="AutoText"/>
      </w:docPartObj>
    </w:sdtPr>
    <w:sdtEndPr/>
    <w:sdtContent>
      <w:p w14:paraId="61E7B79E" w14:textId="77777777" w:rsidR="003D028D" w:rsidRDefault="008B07EE">
        <w:pPr>
          <w:pStyle w:val="a3"/>
          <w:jc w:val="center"/>
        </w:pPr>
        <w:r>
          <w:fldChar w:fldCharType="begin"/>
        </w:r>
        <w:r>
          <w:instrText>PAGE   \* MERGEFORMAT</w:instrText>
        </w:r>
        <w:r>
          <w:fldChar w:fldCharType="separate"/>
        </w:r>
        <w:r w:rsidR="00BE6F27" w:rsidRPr="00BE6F27">
          <w:rPr>
            <w:noProof/>
            <w:lang w:val="zh-CN"/>
          </w:rPr>
          <w:t>1</w:t>
        </w:r>
        <w:r>
          <w:fldChar w:fldCharType="end"/>
        </w:r>
      </w:p>
    </w:sdtContent>
  </w:sdt>
  <w:p w14:paraId="117C0F47" w14:textId="77777777" w:rsidR="003D028D" w:rsidRDefault="003D028D">
    <w:pPr>
      <w:pStyle w:val="a3"/>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1F5449" w14:textId="77777777" w:rsidR="00E65737" w:rsidRDefault="00E65737">
      <w:r>
        <w:separator/>
      </w:r>
    </w:p>
  </w:footnote>
  <w:footnote w:type="continuationSeparator" w:id="0">
    <w:p w14:paraId="55DBD420" w14:textId="77777777" w:rsidR="00E65737" w:rsidRDefault="00E6573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537C2"/>
    <w:multiLevelType w:val="multilevel"/>
    <w:tmpl w:val="011537C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1F540747"/>
    <w:multiLevelType w:val="multilevel"/>
    <w:tmpl w:val="1F54074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2A3026C0"/>
    <w:multiLevelType w:val="multilevel"/>
    <w:tmpl w:val="2A3026C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nsid w:val="309D2B8B"/>
    <w:multiLevelType w:val="multilevel"/>
    <w:tmpl w:val="309D2B8B"/>
    <w:lvl w:ilvl="0">
      <w:start w:val="1"/>
      <w:numFmt w:val="decimal"/>
      <w:lvlText w:val="%1、"/>
      <w:lvlJc w:val="left"/>
      <w:pPr>
        <w:ind w:left="390" w:hanging="390"/>
      </w:pPr>
      <w:rPr>
        <w:rFonts w:ascii="微软雅黑" w:eastAsia="微软雅黑" w:hAnsi="微软雅黑" w:hint="default"/>
        <w:color w:val="auto"/>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56717C06"/>
    <w:multiLevelType w:val="multilevel"/>
    <w:tmpl w:val="56717C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nsid w:val="5BDF483C"/>
    <w:multiLevelType w:val="multilevel"/>
    <w:tmpl w:val="5BDF483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6C76"/>
    <w:rsid w:val="0001412F"/>
    <w:rsid w:val="0002076F"/>
    <w:rsid w:val="00025D64"/>
    <w:rsid w:val="000316AF"/>
    <w:rsid w:val="00031D71"/>
    <w:rsid w:val="000349B5"/>
    <w:rsid w:val="00041627"/>
    <w:rsid w:val="00045CA4"/>
    <w:rsid w:val="000530ED"/>
    <w:rsid w:val="00054216"/>
    <w:rsid w:val="0005479D"/>
    <w:rsid w:val="00055BFC"/>
    <w:rsid w:val="000606F9"/>
    <w:rsid w:val="00067147"/>
    <w:rsid w:val="00067E71"/>
    <w:rsid w:val="00071BF7"/>
    <w:rsid w:val="00082FE6"/>
    <w:rsid w:val="00085811"/>
    <w:rsid w:val="0009040F"/>
    <w:rsid w:val="000930FF"/>
    <w:rsid w:val="00093954"/>
    <w:rsid w:val="000B53F4"/>
    <w:rsid w:val="000B572D"/>
    <w:rsid w:val="000B5F10"/>
    <w:rsid w:val="000C6E20"/>
    <w:rsid w:val="000C7032"/>
    <w:rsid w:val="000C7586"/>
    <w:rsid w:val="000C7B2B"/>
    <w:rsid w:val="000D3A1A"/>
    <w:rsid w:val="000D5917"/>
    <w:rsid w:val="000E18D2"/>
    <w:rsid w:val="000F32E6"/>
    <w:rsid w:val="00101D88"/>
    <w:rsid w:val="00106814"/>
    <w:rsid w:val="001200A9"/>
    <w:rsid w:val="00122F7A"/>
    <w:rsid w:val="00123092"/>
    <w:rsid w:val="001255A1"/>
    <w:rsid w:val="00130DC4"/>
    <w:rsid w:val="001341F2"/>
    <w:rsid w:val="00136C78"/>
    <w:rsid w:val="00141D96"/>
    <w:rsid w:val="0014578D"/>
    <w:rsid w:val="0015173F"/>
    <w:rsid w:val="00156BF7"/>
    <w:rsid w:val="001601C6"/>
    <w:rsid w:val="001607FD"/>
    <w:rsid w:val="00162BD0"/>
    <w:rsid w:val="001648F9"/>
    <w:rsid w:val="00165F1D"/>
    <w:rsid w:val="00182900"/>
    <w:rsid w:val="00187D01"/>
    <w:rsid w:val="00192055"/>
    <w:rsid w:val="001979B0"/>
    <w:rsid w:val="00197BD2"/>
    <w:rsid w:val="001A3B70"/>
    <w:rsid w:val="001A3F6E"/>
    <w:rsid w:val="001A5967"/>
    <w:rsid w:val="001A683B"/>
    <w:rsid w:val="001A6F14"/>
    <w:rsid w:val="001A78ED"/>
    <w:rsid w:val="001C21BB"/>
    <w:rsid w:val="001E0430"/>
    <w:rsid w:val="001E4A5A"/>
    <w:rsid w:val="001E5BB6"/>
    <w:rsid w:val="001E60C6"/>
    <w:rsid w:val="001F7F4C"/>
    <w:rsid w:val="00204EF2"/>
    <w:rsid w:val="00212E30"/>
    <w:rsid w:val="00215220"/>
    <w:rsid w:val="00215FB3"/>
    <w:rsid w:val="00222778"/>
    <w:rsid w:val="00230276"/>
    <w:rsid w:val="00244148"/>
    <w:rsid w:val="00244F27"/>
    <w:rsid w:val="00246F8F"/>
    <w:rsid w:val="00247386"/>
    <w:rsid w:val="0025419F"/>
    <w:rsid w:val="00262A6C"/>
    <w:rsid w:val="00264280"/>
    <w:rsid w:val="00265E1C"/>
    <w:rsid w:val="002704A1"/>
    <w:rsid w:val="002735BC"/>
    <w:rsid w:val="00273E4C"/>
    <w:rsid w:val="00274DB7"/>
    <w:rsid w:val="0027642C"/>
    <w:rsid w:val="00281C4D"/>
    <w:rsid w:val="00285D7C"/>
    <w:rsid w:val="00290D2A"/>
    <w:rsid w:val="002927E1"/>
    <w:rsid w:val="002A2605"/>
    <w:rsid w:val="002B219A"/>
    <w:rsid w:val="002B367B"/>
    <w:rsid w:val="002C023E"/>
    <w:rsid w:val="002C5683"/>
    <w:rsid w:val="002C700A"/>
    <w:rsid w:val="002D0442"/>
    <w:rsid w:val="002D0A9C"/>
    <w:rsid w:val="002D3619"/>
    <w:rsid w:val="002E399F"/>
    <w:rsid w:val="002E3BA8"/>
    <w:rsid w:val="002E43BB"/>
    <w:rsid w:val="002F1D37"/>
    <w:rsid w:val="002F4B4F"/>
    <w:rsid w:val="002F7571"/>
    <w:rsid w:val="002F7F21"/>
    <w:rsid w:val="003118AE"/>
    <w:rsid w:val="00314FF9"/>
    <w:rsid w:val="003303AD"/>
    <w:rsid w:val="00331BA6"/>
    <w:rsid w:val="0033273C"/>
    <w:rsid w:val="0033319D"/>
    <w:rsid w:val="00333CEF"/>
    <w:rsid w:val="00333F10"/>
    <w:rsid w:val="003375CE"/>
    <w:rsid w:val="00345109"/>
    <w:rsid w:val="00351361"/>
    <w:rsid w:val="00354EE7"/>
    <w:rsid w:val="00357D5A"/>
    <w:rsid w:val="0036389E"/>
    <w:rsid w:val="00365851"/>
    <w:rsid w:val="00365A36"/>
    <w:rsid w:val="00381592"/>
    <w:rsid w:val="003822FA"/>
    <w:rsid w:val="003830FC"/>
    <w:rsid w:val="00384E24"/>
    <w:rsid w:val="003957E9"/>
    <w:rsid w:val="003964F8"/>
    <w:rsid w:val="003A49AE"/>
    <w:rsid w:val="003B1831"/>
    <w:rsid w:val="003B3CF1"/>
    <w:rsid w:val="003B5EA9"/>
    <w:rsid w:val="003B7D15"/>
    <w:rsid w:val="003D0281"/>
    <w:rsid w:val="003D028D"/>
    <w:rsid w:val="003D1E96"/>
    <w:rsid w:val="003D3F68"/>
    <w:rsid w:val="003D43A7"/>
    <w:rsid w:val="003D5DCA"/>
    <w:rsid w:val="003E29B9"/>
    <w:rsid w:val="003E5AB8"/>
    <w:rsid w:val="003F0796"/>
    <w:rsid w:val="003F3522"/>
    <w:rsid w:val="003F7671"/>
    <w:rsid w:val="004029EF"/>
    <w:rsid w:val="00404EF7"/>
    <w:rsid w:val="00407553"/>
    <w:rsid w:val="00423A58"/>
    <w:rsid w:val="0042415C"/>
    <w:rsid w:val="00427CF3"/>
    <w:rsid w:val="00432C8F"/>
    <w:rsid w:val="00433409"/>
    <w:rsid w:val="00435BAE"/>
    <w:rsid w:val="004411E3"/>
    <w:rsid w:val="004416FD"/>
    <w:rsid w:val="00450CCB"/>
    <w:rsid w:val="00456452"/>
    <w:rsid w:val="00460CD0"/>
    <w:rsid w:val="00464500"/>
    <w:rsid w:val="00465003"/>
    <w:rsid w:val="00471521"/>
    <w:rsid w:val="00472E2A"/>
    <w:rsid w:val="00473E1C"/>
    <w:rsid w:val="00474791"/>
    <w:rsid w:val="00474AD0"/>
    <w:rsid w:val="004775EF"/>
    <w:rsid w:val="004824E6"/>
    <w:rsid w:val="00492575"/>
    <w:rsid w:val="00493054"/>
    <w:rsid w:val="00494DCF"/>
    <w:rsid w:val="004A1FC7"/>
    <w:rsid w:val="004A571E"/>
    <w:rsid w:val="004B10F9"/>
    <w:rsid w:val="004B19BB"/>
    <w:rsid w:val="004B6823"/>
    <w:rsid w:val="004D3887"/>
    <w:rsid w:val="004D415C"/>
    <w:rsid w:val="004D4982"/>
    <w:rsid w:val="004D581B"/>
    <w:rsid w:val="004D5D2B"/>
    <w:rsid w:val="004E68C2"/>
    <w:rsid w:val="004F5517"/>
    <w:rsid w:val="004F6319"/>
    <w:rsid w:val="00502D55"/>
    <w:rsid w:val="005119AC"/>
    <w:rsid w:val="00512C18"/>
    <w:rsid w:val="005170BD"/>
    <w:rsid w:val="005270FC"/>
    <w:rsid w:val="00540B9A"/>
    <w:rsid w:val="005414DF"/>
    <w:rsid w:val="00545066"/>
    <w:rsid w:val="00550B3C"/>
    <w:rsid w:val="00553508"/>
    <w:rsid w:val="00553B9F"/>
    <w:rsid w:val="00554919"/>
    <w:rsid w:val="00560A01"/>
    <w:rsid w:val="005612A0"/>
    <w:rsid w:val="00561A06"/>
    <w:rsid w:val="005634FC"/>
    <w:rsid w:val="00563EDF"/>
    <w:rsid w:val="00572AEE"/>
    <w:rsid w:val="005738CB"/>
    <w:rsid w:val="00581BD3"/>
    <w:rsid w:val="00587575"/>
    <w:rsid w:val="00594829"/>
    <w:rsid w:val="005A378F"/>
    <w:rsid w:val="005A56CC"/>
    <w:rsid w:val="005A7E2C"/>
    <w:rsid w:val="005B3A3D"/>
    <w:rsid w:val="005B5ED2"/>
    <w:rsid w:val="005B7C7A"/>
    <w:rsid w:val="005B7F2F"/>
    <w:rsid w:val="005C1771"/>
    <w:rsid w:val="005D2A3D"/>
    <w:rsid w:val="005D490C"/>
    <w:rsid w:val="005D6926"/>
    <w:rsid w:val="005E420D"/>
    <w:rsid w:val="005E6918"/>
    <w:rsid w:val="005F0FEF"/>
    <w:rsid w:val="005F5B0B"/>
    <w:rsid w:val="00601F7E"/>
    <w:rsid w:val="00605E2D"/>
    <w:rsid w:val="00616C6A"/>
    <w:rsid w:val="00620DED"/>
    <w:rsid w:val="00621DAE"/>
    <w:rsid w:val="00623810"/>
    <w:rsid w:val="00633A66"/>
    <w:rsid w:val="006358F4"/>
    <w:rsid w:val="0064255E"/>
    <w:rsid w:val="00643324"/>
    <w:rsid w:val="006531A2"/>
    <w:rsid w:val="00654376"/>
    <w:rsid w:val="0065444D"/>
    <w:rsid w:val="00655D7B"/>
    <w:rsid w:val="006608F4"/>
    <w:rsid w:val="00663C01"/>
    <w:rsid w:val="006650F5"/>
    <w:rsid w:val="00670DA5"/>
    <w:rsid w:val="00671611"/>
    <w:rsid w:val="00672D52"/>
    <w:rsid w:val="00674A76"/>
    <w:rsid w:val="00676BFA"/>
    <w:rsid w:val="00676E62"/>
    <w:rsid w:val="00681365"/>
    <w:rsid w:val="00685D2D"/>
    <w:rsid w:val="0068798D"/>
    <w:rsid w:val="0069499D"/>
    <w:rsid w:val="00696BE4"/>
    <w:rsid w:val="006A0200"/>
    <w:rsid w:val="006A0B95"/>
    <w:rsid w:val="006A1390"/>
    <w:rsid w:val="006A4459"/>
    <w:rsid w:val="006A4821"/>
    <w:rsid w:val="006A68ED"/>
    <w:rsid w:val="006A7F9F"/>
    <w:rsid w:val="006D657C"/>
    <w:rsid w:val="006E1CFC"/>
    <w:rsid w:val="006E43CE"/>
    <w:rsid w:val="006E616E"/>
    <w:rsid w:val="006F5319"/>
    <w:rsid w:val="006F6E7B"/>
    <w:rsid w:val="006F7471"/>
    <w:rsid w:val="0070213D"/>
    <w:rsid w:val="007079DB"/>
    <w:rsid w:val="00721EC6"/>
    <w:rsid w:val="00722A64"/>
    <w:rsid w:val="00722B29"/>
    <w:rsid w:val="007302D7"/>
    <w:rsid w:val="00732EA0"/>
    <w:rsid w:val="00736CE8"/>
    <w:rsid w:val="00741FE2"/>
    <w:rsid w:val="007424A6"/>
    <w:rsid w:val="007468DB"/>
    <w:rsid w:val="007504CA"/>
    <w:rsid w:val="00751816"/>
    <w:rsid w:val="007667AD"/>
    <w:rsid w:val="00775D3E"/>
    <w:rsid w:val="00783928"/>
    <w:rsid w:val="00784C02"/>
    <w:rsid w:val="00796E6D"/>
    <w:rsid w:val="007A0EAA"/>
    <w:rsid w:val="007B09D2"/>
    <w:rsid w:val="007B3EA9"/>
    <w:rsid w:val="007B3F8D"/>
    <w:rsid w:val="007B50E7"/>
    <w:rsid w:val="007C194F"/>
    <w:rsid w:val="007C7F83"/>
    <w:rsid w:val="007D2481"/>
    <w:rsid w:val="007D2EEF"/>
    <w:rsid w:val="007D72CE"/>
    <w:rsid w:val="007E30B7"/>
    <w:rsid w:val="007E61D1"/>
    <w:rsid w:val="007F0B98"/>
    <w:rsid w:val="007F1767"/>
    <w:rsid w:val="007F3192"/>
    <w:rsid w:val="00801015"/>
    <w:rsid w:val="00801325"/>
    <w:rsid w:val="00801760"/>
    <w:rsid w:val="0080473F"/>
    <w:rsid w:val="00806D0B"/>
    <w:rsid w:val="0081336B"/>
    <w:rsid w:val="008206CE"/>
    <w:rsid w:val="008234C3"/>
    <w:rsid w:val="00825D87"/>
    <w:rsid w:val="008272A9"/>
    <w:rsid w:val="0084782D"/>
    <w:rsid w:val="008524B4"/>
    <w:rsid w:val="00853C92"/>
    <w:rsid w:val="00871877"/>
    <w:rsid w:val="00877463"/>
    <w:rsid w:val="00880320"/>
    <w:rsid w:val="008818F0"/>
    <w:rsid w:val="00884AD6"/>
    <w:rsid w:val="00887BC1"/>
    <w:rsid w:val="00890274"/>
    <w:rsid w:val="008A316A"/>
    <w:rsid w:val="008A3271"/>
    <w:rsid w:val="008A5F7D"/>
    <w:rsid w:val="008B07EE"/>
    <w:rsid w:val="008B1CDE"/>
    <w:rsid w:val="008B3B85"/>
    <w:rsid w:val="008B44AB"/>
    <w:rsid w:val="008C24E4"/>
    <w:rsid w:val="008C33F2"/>
    <w:rsid w:val="008C636B"/>
    <w:rsid w:val="008D1C29"/>
    <w:rsid w:val="008D4979"/>
    <w:rsid w:val="008D5BB9"/>
    <w:rsid w:val="008D5DE4"/>
    <w:rsid w:val="008F2E68"/>
    <w:rsid w:val="008F3E84"/>
    <w:rsid w:val="008F44C6"/>
    <w:rsid w:val="008F4D31"/>
    <w:rsid w:val="00902A38"/>
    <w:rsid w:val="009119A9"/>
    <w:rsid w:val="0091434A"/>
    <w:rsid w:val="0091637C"/>
    <w:rsid w:val="009202E2"/>
    <w:rsid w:val="0092553B"/>
    <w:rsid w:val="0093492B"/>
    <w:rsid w:val="00942D21"/>
    <w:rsid w:val="00945BFC"/>
    <w:rsid w:val="00945FDC"/>
    <w:rsid w:val="0094790C"/>
    <w:rsid w:val="0095211D"/>
    <w:rsid w:val="0095431D"/>
    <w:rsid w:val="0096447D"/>
    <w:rsid w:val="00976C5E"/>
    <w:rsid w:val="00980483"/>
    <w:rsid w:val="00983174"/>
    <w:rsid w:val="009A322D"/>
    <w:rsid w:val="009A3EC2"/>
    <w:rsid w:val="009A5982"/>
    <w:rsid w:val="009C0D89"/>
    <w:rsid w:val="009D2D4C"/>
    <w:rsid w:val="009D39F6"/>
    <w:rsid w:val="009D5D39"/>
    <w:rsid w:val="009E3DFF"/>
    <w:rsid w:val="009E43DE"/>
    <w:rsid w:val="009E778D"/>
    <w:rsid w:val="009F02F3"/>
    <w:rsid w:val="009F31A1"/>
    <w:rsid w:val="00A04152"/>
    <w:rsid w:val="00A0505A"/>
    <w:rsid w:val="00A066F4"/>
    <w:rsid w:val="00A072F5"/>
    <w:rsid w:val="00A13EC3"/>
    <w:rsid w:val="00A140F3"/>
    <w:rsid w:val="00A1797E"/>
    <w:rsid w:val="00A2338D"/>
    <w:rsid w:val="00A33C48"/>
    <w:rsid w:val="00A455D2"/>
    <w:rsid w:val="00A4596B"/>
    <w:rsid w:val="00A462C1"/>
    <w:rsid w:val="00A71099"/>
    <w:rsid w:val="00A72BD4"/>
    <w:rsid w:val="00A85418"/>
    <w:rsid w:val="00A858B4"/>
    <w:rsid w:val="00A8636C"/>
    <w:rsid w:val="00AA2D6B"/>
    <w:rsid w:val="00AA46FA"/>
    <w:rsid w:val="00AB3558"/>
    <w:rsid w:val="00AB39CA"/>
    <w:rsid w:val="00AB5B09"/>
    <w:rsid w:val="00AB792D"/>
    <w:rsid w:val="00AC2775"/>
    <w:rsid w:val="00AC2E41"/>
    <w:rsid w:val="00AC38B6"/>
    <w:rsid w:val="00AC4153"/>
    <w:rsid w:val="00AC4819"/>
    <w:rsid w:val="00AC71F5"/>
    <w:rsid w:val="00AD062F"/>
    <w:rsid w:val="00AD0DED"/>
    <w:rsid w:val="00AD4407"/>
    <w:rsid w:val="00AD5C09"/>
    <w:rsid w:val="00AD75C0"/>
    <w:rsid w:val="00AE0AE0"/>
    <w:rsid w:val="00AE0BB4"/>
    <w:rsid w:val="00AE22B9"/>
    <w:rsid w:val="00AE436C"/>
    <w:rsid w:val="00AE551F"/>
    <w:rsid w:val="00AE662A"/>
    <w:rsid w:val="00AF0B8B"/>
    <w:rsid w:val="00B00049"/>
    <w:rsid w:val="00B0511B"/>
    <w:rsid w:val="00B052B9"/>
    <w:rsid w:val="00B12FCA"/>
    <w:rsid w:val="00B14819"/>
    <w:rsid w:val="00B21AC3"/>
    <w:rsid w:val="00B249B4"/>
    <w:rsid w:val="00B34550"/>
    <w:rsid w:val="00B35CC8"/>
    <w:rsid w:val="00B370E4"/>
    <w:rsid w:val="00B4497D"/>
    <w:rsid w:val="00B47718"/>
    <w:rsid w:val="00B53331"/>
    <w:rsid w:val="00B53FF7"/>
    <w:rsid w:val="00B55108"/>
    <w:rsid w:val="00B55FA6"/>
    <w:rsid w:val="00B56BF2"/>
    <w:rsid w:val="00B579FC"/>
    <w:rsid w:val="00B674C6"/>
    <w:rsid w:val="00B7339C"/>
    <w:rsid w:val="00B76C76"/>
    <w:rsid w:val="00B77A50"/>
    <w:rsid w:val="00B822FE"/>
    <w:rsid w:val="00BA0B7A"/>
    <w:rsid w:val="00BA20D0"/>
    <w:rsid w:val="00BA2CCE"/>
    <w:rsid w:val="00BA555A"/>
    <w:rsid w:val="00BA6FC4"/>
    <w:rsid w:val="00BB2558"/>
    <w:rsid w:val="00BC6354"/>
    <w:rsid w:val="00BC673A"/>
    <w:rsid w:val="00BD46A3"/>
    <w:rsid w:val="00BD4E5A"/>
    <w:rsid w:val="00BE076A"/>
    <w:rsid w:val="00BE4525"/>
    <w:rsid w:val="00BE6B08"/>
    <w:rsid w:val="00BE6D1F"/>
    <w:rsid w:val="00BE6F27"/>
    <w:rsid w:val="00BF39D6"/>
    <w:rsid w:val="00BF42F1"/>
    <w:rsid w:val="00BF4481"/>
    <w:rsid w:val="00C025A9"/>
    <w:rsid w:val="00C175EF"/>
    <w:rsid w:val="00C244E9"/>
    <w:rsid w:val="00C2543C"/>
    <w:rsid w:val="00C37489"/>
    <w:rsid w:val="00C52122"/>
    <w:rsid w:val="00C61860"/>
    <w:rsid w:val="00C70B92"/>
    <w:rsid w:val="00C71DE4"/>
    <w:rsid w:val="00C90CD8"/>
    <w:rsid w:val="00C96BA7"/>
    <w:rsid w:val="00CA30CF"/>
    <w:rsid w:val="00CA490C"/>
    <w:rsid w:val="00CA6E8B"/>
    <w:rsid w:val="00CB426D"/>
    <w:rsid w:val="00CC2B36"/>
    <w:rsid w:val="00CD0B22"/>
    <w:rsid w:val="00CD1314"/>
    <w:rsid w:val="00CE0ADD"/>
    <w:rsid w:val="00CE5B2F"/>
    <w:rsid w:val="00CE5B44"/>
    <w:rsid w:val="00CE6221"/>
    <w:rsid w:val="00CF10DE"/>
    <w:rsid w:val="00CF4D51"/>
    <w:rsid w:val="00CF79B7"/>
    <w:rsid w:val="00D01B11"/>
    <w:rsid w:val="00D0428B"/>
    <w:rsid w:val="00D11CC5"/>
    <w:rsid w:val="00D2131C"/>
    <w:rsid w:val="00D27547"/>
    <w:rsid w:val="00D3048B"/>
    <w:rsid w:val="00D30B8C"/>
    <w:rsid w:val="00D32083"/>
    <w:rsid w:val="00D37A12"/>
    <w:rsid w:val="00D41429"/>
    <w:rsid w:val="00D51039"/>
    <w:rsid w:val="00D52ED5"/>
    <w:rsid w:val="00D60F7C"/>
    <w:rsid w:val="00D70059"/>
    <w:rsid w:val="00D726B0"/>
    <w:rsid w:val="00D737ED"/>
    <w:rsid w:val="00D740E3"/>
    <w:rsid w:val="00D967E5"/>
    <w:rsid w:val="00D9756A"/>
    <w:rsid w:val="00DA422C"/>
    <w:rsid w:val="00DA46BD"/>
    <w:rsid w:val="00DA61E7"/>
    <w:rsid w:val="00DA7E42"/>
    <w:rsid w:val="00DB16BC"/>
    <w:rsid w:val="00DB1A24"/>
    <w:rsid w:val="00DB6B0E"/>
    <w:rsid w:val="00DC2D41"/>
    <w:rsid w:val="00DC3651"/>
    <w:rsid w:val="00DD1378"/>
    <w:rsid w:val="00DD3172"/>
    <w:rsid w:val="00DD40AA"/>
    <w:rsid w:val="00DD5752"/>
    <w:rsid w:val="00DD5D95"/>
    <w:rsid w:val="00DF1FF6"/>
    <w:rsid w:val="00DF7FD9"/>
    <w:rsid w:val="00E13015"/>
    <w:rsid w:val="00E149C5"/>
    <w:rsid w:val="00E15B58"/>
    <w:rsid w:val="00E17CD2"/>
    <w:rsid w:val="00E26E91"/>
    <w:rsid w:val="00E30F34"/>
    <w:rsid w:val="00E42CF3"/>
    <w:rsid w:val="00E443F0"/>
    <w:rsid w:val="00E45527"/>
    <w:rsid w:val="00E65737"/>
    <w:rsid w:val="00E67EA2"/>
    <w:rsid w:val="00E71DDA"/>
    <w:rsid w:val="00E74679"/>
    <w:rsid w:val="00E758A3"/>
    <w:rsid w:val="00E81C72"/>
    <w:rsid w:val="00E85146"/>
    <w:rsid w:val="00E941E3"/>
    <w:rsid w:val="00E94E0E"/>
    <w:rsid w:val="00E95134"/>
    <w:rsid w:val="00E95C24"/>
    <w:rsid w:val="00EA0E6C"/>
    <w:rsid w:val="00EA29FE"/>
    <w:rsid w:val="00EA447E"/>
    <w:rsid w:val="00EB1B6D"/>
    <w:rsid w:val="00EB4414"/>
    <w:rsid w:val="00EC0609"/>
    <w:rsid w:val="00EC36B0"/>
    <w:rsid w:val="00ED6B45"/>
    <w:rsid w:val="00EE632A"/>
    <w:rsid w:val="00EF68CA"/>
    <w:rsid w:val="00F00603"/>
    <w:rsid w:val="00F0391E"/>
    <w:rsid w:val="00F03DC3"/>
    <w:rsid w:val="00F05E45"/>
    <w:rsid w:val="00F06FA3"/>
    <w:rsid w:val="00F11578"/>
    <w:rsid w:val="00F171F6"/>
    <w:rsid w:val="00F17529"/>
    <w:rsid w:val="00F2432C"/>
    <w:rsid w:val="00F26195"/>
    <w:rsid w:val="00F26B1D"/>
    <w:rsid w:val="00F32046"/>
    <w:rsid w:val="00F37F3D"/>
    <w:rsid w:val="00F40169"/>
    <w:rsid w:val="00F425C0"/>
    <w:rsid w:val="00F43BCD"/>
    <w:rsid w:val="00F43F30"/>
    <w:rsid w:val="00F43FBA"/>
    <w:rsid w:val="00F45550"/>
    <w:rsid w:val="00F468A5"/>
    <w:rsid w:val="00F54CF4"/>
    <w:rsid w:val="00F61E9A"/>
    <w:rsid w:val="00F61F9E"/>
    <w:rsid w:val="00F870CB"/>
    <w:rsid w:val="00F95CA2"/>
    <w:rsid w:val="00FA045F"/>
    <w:rsid w:val="00FA1852"/>
    <w:rsid w:val="00FA18DB"/>
    <w:rsid w:val="00FA2132"/>
    <w:rsid w:val="00FA25D0"/>
    <w:rsid w:val="00FA5AA1"/>
    <w:rsid w:val="00FB651A"/>
    <w:rsid w:val="00FC4B1D"/>
    <w:rsid w:val="00FD38F1"/>
    <w:rsid w:val="00FD4451"/>
    <w:rsid w:val="00FD6C0E"/>
    <w:rsid w:val="00FE3E10"/>
    <w:rsid w:val="00FE6CA6"/>
    <w:rsid w:val="00FE723E"/>
    <w:rsid w:val="00FE7416"/>
    <w:rsid w:val="00FF2E28"/>
    <w:rsid w:val="00FF589B"/>
    <w:rsid w:val="1CA541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AEB0FD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100" w:after="90" w:line="578" w:lineRule="auto"/>
      <w:outlineLvl w:val="0"/>
    </w:pPr>
    <w:rPr>
      <w:b/>
      <w:bCs/>
      <w:kern w:val="44"/>
      <w:sz w:val="24"/>
      <w:szCs w:val="44"/>
    </w:rPr>
  </w:style>
  <w:style w:type="paragraph" w:styleId="2">
    <w:name w:val="heading 2"/>
    <w:basedOn w:val="a"/>
    <w:next w:val="a"/>
    <w:link w:val="20"/>
    <w:uiPriority w:val="9"/>
    <w:unhideWhenUsed/>
    <w:qFormat/>
    <w:pPr>
      <w:keepNext/>
      <w:keepLines/>
      <w:spacing w:before="20" w:after="2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pPr>
      <w:keepNext/>
      <w:keepLines/>
      <w:spacing w:before="140" w:after="14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Pr>
      <w:color w:val="0000FF"/>
      <w:u w:val="single"/>
    </w:rPr>
  </w:style>
  <w:style w:type="character" w:customStyle="1" w:styleId="10">
    <w:name w:val="标题 1字符"/>
    <w:basedOn w:val="a0"/>
    <w:link w:val="1"/>
    <w:uiPriority w:val="9"/>
    <w:rPr>
      <w:b/>
      <w:bCs/>
      <w:kern w:val="44"/>
      <w:sz w:val="24"/>
      <w:szCs w:val="44"/>
    </w:rPr>
  </w:style>
  <w:style w:type="character" w:customStyle="1" w:styleId="20">
    <w:name w:val="标题 2字符"/>
    <w:basedOn w:val="a0"/>
    <w:link w:val="2"/>
    <w:uiPriority w:val="9"/>
    <w:rPr>
      <w:rFonts w:asciiTheme="majorHAnsi" w:eastAsiaTheme="majorEastAsia" w:hAnsiTheme="majorHAnsi" w:cstheme="majorBidi"/>
      <w:b/>
      <w:bCs/>
      <w:sz w:val="24"/>
      <w:szCs w:val="32"/>
    </w:rPr>
  </w:style>
  <w:style w:type="paragraph" w:styleId="a9">
    <w:name w:val="List Paragraph"/>
    <w:basedOn w:val="a"/>
    <w:uiPriority w:val="34"/>
    <w:qFormat/>
    <w:pPr>
      <w:ind w:firstLineChars="200" w:firstLine="420"/>
    </w:pPr>
  </w:style>
  <w:style w:type="character" w:customStyle="1" w:styleId="30">
    <w:name w:val="标题 3字符"/>
    <w:basedOn w:val="a0"/>
    <w:link w:val="3"/>
    <w:uiPriority w:val="9"/>
    <w:rPr>
      <w:b/>
      <w:bCs/>
      <w:szCs w:val="32"/>
    </w:rPr>
  </w:style>
  <w:style w:type="character" w:customStyle="1" w:styleId="a6">
    <w:name w:val="页眉字符"/>
    <w:basedOn w:val="a0"/>
    <w:link w:val="a5"/>
    <w:uiPriority w:val="99"/>
    <w:rPr>
      <w:sz w:val="18"/>
      <w:szCs w:val="18"/>
    </w:rPr>
  </w:style>
  <w:style w:type="character" w:customStyle="1" w:styleId="a4">
    <w:name w:val="页脚字符"/>
    <w:basedOn w:val="a0"/>
    <w:link w:val="a3"/>
    <w:uiPriority w:val="99"/>
    <w:qFormat/>
    <w:rPr>
      <w:sz w:val="18"/>
      <w:szCs w:val="1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HTML0">
    <w:name w:val="HTML 预设格式字符"/>
    <w:basedOn w:val="a0"/>
    <w:link w:val="HTML"/>
    <w:uiPriority w:val="99"/>
    <w:semiHidden/>
    <w:qFormat/>
    <w:rPr>
      <w:rFonts w:ascii="宋体" w:eastAsia="宋体" w:hAnsi="宋体" w:cs="宋体"/>
      <w:kern w:val="0"/>
      <w:sz w:val="24"/>
      <w:szCs w:val="24"/>
    </w:rPr>
  </w:style>
  <w:style w:type="character" w:customStyle="1" w:styleId="fontstyle01">
    <w:name w:val="fontstyle01"/>
    <w:basedOn w:val="a0"/>
    <w:qFormat/>
    <w:rPr>
      <w:rFonts w:ascii="宋体" w:eastAsia="宋体" w:hAnsi="宋体" w:hint="eastAsia"/>
      <w:color w:val="000000"/>
      <w:sz w:val="22"/>
      <w:szCs w:val="22"/>
    </w:rPr>
  </w:style>
  <w:style w:type="character" w:customStyle="1" w:styleId="fontstyle21">
    <w:name w:val="fontstyle21"/>
    <w:basedOn w:val="a0"/>
    <w:qFormat/>
    <w:rPr>
      <w:rFonts w:ascii="宋体" w:eastAsia="宋体" w:hAnsi="宋体" w:hint="eastAsia"/>
      <w:color w:val="000000"/>
      <w:sz w:val="22"/>
      <w:szCs w:val="22"/>
    </w:rPr>
  </w:style>
  <w:style w:type="character" w:customStyle="1" w:styleId="fontstyle11">
    <w:name w:val="fontstyle11"/>
    <w:basedOn w:val="a0"/>
    <w:qFormat/>
    <w:rPr>
      <w:rFonts w:ascii="Arial" w:hAnsi="Arial" w:cs="Arial" w:hint="default"/>
      <w:color w:val="000000"/>
      <w:sz w:val="36"/>
      <w:szCs w:val="36"/>
    </w:rPr>
  </w:style>
  <w:style w:type="paragraph" w:styleId="aa">
    <w:name w:val="Balloon Text"/>
    <w:basedOn w:val="a"/>
    <w:link w:val="ab"/>
    <w:uiPriority w:val="99"/>
    <w:semiHidden/>
    <w:unhideWhenUsed/>
    <w:rsid w:val="0093492B"/>
    <w:rPr>
      <w:sz w:val="18"/>
      <w:szCs w:val="18"/>
    </w:rPr>
  </w:style>
  <w:style w:type="character" w:customStyle="1" w:styleId="ab">
    <w:name w:val="批注框文本字符"/>
    <w:basedOn w:val="a0"/>
    <w:link w:val="aa"/>
    <w:uiPriority w:val="99"/>
    <w:semiHidden/>
    <w:rsid w:val="0093492B"/>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52BC48-BC2C-9F4B-B929-559B0A4B5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11</Pages>
  <Words>776</Words>
  <Characters>4429</Characters>
  <Application>Microsoft Macintosh Word</Application>
  <DocSecurity>0</DocSecurity>
  <Lines>36</Lines>
  <Paragraphs>10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5195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徐刘根</dc:creator>
  <cp:lastModifiedBy>H Kathy</cp:lastModifiedBy>
  <cp:revision>8</cp:revision>
  <cp:lastPrinted>2018-05-22T03:43:00Z</cp:lastPrinted>
  <dcterms:created xsi:type="dcterms:W3CDTF">2018-05-21T12:29:00Z</dcterms:created>
  <dcterms:modified xsi:type="dcterms:W3CDTF">2018-05-22T05:42:00Z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