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1B18"/>
        </w:rPr>
        <w:t>Certificat d'authenticité</w:t>
      </w:r>
    </w:p>
    <w:p>
      <w:pPr>
        <w:spacing w:after="280"/>
        <w:jc w:val="center"/>
      </w:pPr>
      <w:r>
        <w:rPr>
          <w:rFonts w:ascii="Arial" w:hAnsi="Arial"/>
          <w:color w:val="6F665D"/>
          <w:sz w:val="24"/>
        </w:rPr>
        <w:t>Exposition photographique CONTRASTES</w:t>
      </w:r>
    </w:p>
    <w:p>
      <w:pPr>
        <w:jc w:val="both"/>
      </w:pPr>
      <w:r>
        <w:t>Le présent certificat atteste que le tirage décrit ci-dessous est réalisé sous le contrôle du photographe, signé et numéroté dans la limite de 30 exemplaires tous formats et supports confondus.</w:t>
      </w:r>
    </w:p>
    <w:p>
      <w:pPr>
        <w:pStyle w:val="Heading1"/>
      </w:pPr>
      <w:r>
        <w:t>Œuvre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Titre de la photographie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[À compléter]</w:t>
            </w:r>
          </w:p>
        </w:tc>
      </w:tr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Photographe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[Gaelle Christmann / Richard Fournillon]</w:t>
            </w:r>
          </w:p>
        </w:tc>
      </w:tr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Lieu / serie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CONTRASTES - [À compléter]</w:t>
            </w:r>
          </w:p>
        </w:tc>
      </w:tr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Année de prise de vue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[À compléter]</w:t>
            </w:r>
          </w:p>
        </w:tc>
      </w:tr>
    </w:tbl>
    <w:p>
      <w:pPr>
        <w:pStyle w:val="Heading1"/>
      </w:pPr>
      <w:r>
        <w:t>Tirage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Numéro d'exemplaire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   ] / 30</w:t>
            </w:r>
          </w:p>
        </w:tc>
      </w:tr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Format du tirage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[13x18 / 21x29,7 / 29,7x42 / 50x75 cm]</w:t>
            </w:r>
          </w:p>
        </w:tc>
      </w:tr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Papier / support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[Fine Art Baryta FB 350 g/m2 / HP Premium 250 g/m2]</w:t>
            </w:r>
          </w:p>
        </w:tc>
      </w:tr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Encadrement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[Tirage seul / Cadre ... avec passe-partout blanc]</w:t>
            </w:r>
          </w:p>
        </w:tc>
      </w:tr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Date du tirage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[À compléter]</w:t>
            </w:r>
          </w:p>
        </w:tc>
      </w:tr>
    </w:tbl>
    <w:p>
      <w:pPr>
        <w:pStyle w:val="Heading1"/>
      </w:pPr>
      <w:r>
        <w:t>Acquéreur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Nom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[À compléter]</w:t>
            </w:r>
          </w:p>
        </w:tc>
      </w:tr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Date de remise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[À compléter]</w:t>
            </w:r>
          </w:p>
        </w:tc>
      </w:tr>
      <w:tr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5F1EA"/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Mode de remise</w:t>
            </w:r>
          </w:p>
        </w:tc>
        <w:tc>
          <w:tcPr>
            <w:tcW w:type="dxa" w:w="4986"/>
            <w:vAlign w:val="center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E1B18"/>
                <w:sz w:val="21"/>
              </w:rPr>
              <w:t>[Main propre / Expedition]</w:t>
            </w:r>
          </w:p>
        </w:tc>
      </w:tr>
    </w:tbl>
    <w:p>
      <w:pPr>
        <w:spacing w:before="160"/>
        <w:jc w:val="both"/>
      </w:pPr>
      <w:r>
        <w:rPr>
          <w:b/>
        </w:rPr>
        <w:t xml:space="preserve">Droits d'auteur. </w:t>
      </w:r>
      <w:r>
        <w:t>L'acquisition du tirage ne transfère aucun droit de reproduction, de diffusion, de modification ou d'exploitation commerciale de l'image, qui demeure la propriété de son auteur.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986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60" w:type="dxa"/>
              <w:start w:w="140" w:type="dxa"/>
              <w:bottom w:w="5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Signature du photographe</w:t>
              <w:br/>
              <w:br/>
              <w:br/>
            </w:r>
          </w:p>
        </w:tc>
        <w:tc>
          <w:tcPr>
            <w:tcW w:type="dxa" w:w="4986"/>
            <w:tcBorders>
              <w:top w:val="single" w:sz="8" w:space="0" w:color="D9D2C7"/>
              <w:left w:val="single" w:sz="8" w:space="0" w:color="D9D2C7"/>
              <w:bottom w:val="single" w:sz="8" w:space="0" w:color="D9D2C7"/>
              <w:right w:val="single" w:sz="8" w:space="0" w:color="D9D2C7"/>
            </w:tcBorders>
            <w:tcMar>
              <w:top w:w="160" w:type="dxa"/>
              <w:start w:w="140" w:type="dxa"/>
              <w:bottom w:w="5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F665D"/>
                <w:sz w:val="20"/>
              </w:rPr>
              <w:t>Signature de l'acquéreur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65D"/>
        <w:sz w:val="16"/>
      </w:rPr>
      <w:t>Ce certificat accompagne le tirage original et ne transfère aucun droit de reproduction.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F665D"/>
        <w:sz w:val="17"/>
      </w:rPr>
      <w:t>CONTRASTES - Certificat d'authenticité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A6A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