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70" w:line="259" w:lineRule="auto"/>
        <w:ind w:left="1814"/>
      </w:pPr>
      <w:r>
        <w:rPr>
          <w:rFonts w:ascii="宋体" w:hAnsi="宋体" w:eastAsia="宋体" w:cs="宋体"/>
          <w:sz w:val="72"/>
        </w:rPr>
        <w:t>浙江工业大学</w:t>
      </w:r>
    </w:p>
    <w:p>
      <w:pPr>
        <w:spacing w:after="898" w:line="259" w:lineRule="auto"/>
        <w:ind w:left="646"/>
      </w:pPr>
      <w:r>
        <w:rPr>
          <w:sz w:val="72"/>
        </w:rPr>
        <w:t>JavaEE</w:t>
      </w:r>
      <w:r>
        <w:rPr>
          <w:rFonts w:ascii="宋体" w:hAnsi="宋体" w:eastAsia="宋体" w:cs="宋体"/>
          <w:sz w:val="72"/>
        </w:rPr>
        <w:t>技术实验报告</w:t>
      </w:r>
    </w:p>
    <w:p>
      <w:pPr>
        <w:jc w:val="center"/>
        <w:rPr>
          <w:rFonts w:ascii="宋体" w:hAnsi="宋体" w:eastAsia="宋体" w:cs="宋体"/>
          <w:sz w:val="48"/>
          <w:u w:val="single"/>
        </w:rPr>
      </w:pPr>
      <w:r>
        <w:rPr>
          <w:rFonts w:ascii="宋体" w:hAnsi="宋体" w:eastAsia="宋体" w:cs="宋体"/>
          <w:sz w:val="48"/>
        </w:rPr>
        <w:t>实验名称：</w:t>
      </w:r>
      <w:r>
        <w:rPr>
          <w:rFonts w:hint="eastAsia" w:ascii="宋体" w:hAnsi="宋体" w:eastAsia="宋体" w:cs="宋体"/>
          <w:sz w:val="48"/>
          <w:u w:val="single"/>
        </w:rPr>
        <w:t>MyBatis 基础应用</w:t>
      </w:r>
    </w:p>
    <w:p>
      <w:pPr>
        <w:jc w:val="center"/>
        <w:rPr>
          <w:rFonts w:hint="eastAsia" w:ascii="宋体" w:hAnsi="宋体" w:eastAsia="宋体" w:cs="宋体"/>
          <w:sz w:val="48"/>
          <w:u w:val="single" w:color="auto"/>
        </w:rPr>
      </w:pPr>
    </w:p>
    <w:p>
      <w:pPr>
        <w:jc w:val="center"/>
        <w:rPr>
          <w:rFonts w:hint="eastAsia" w:ascii="宋体" w:hAnsi="宋体" w:eastAsia="宋体" w:cs="宋体"/>
          <w:sz w:val="48"/>
          <w:u w:val="single" w:color="auto"/>
        </w:rPr>
      </w:pPr>
    </w:p>
    <w:p>
      <w:pPr>
        <w:jc w:val="center"/>
        <w:rPr>
          <w:rFonts w:hint="eastAsia" w:ascii="宋体" w:hAnsi="宋体" w:eastAsia="宋体" w:cs="宋体"/>
          <w:sz w:val="48"/>
          <w:u w:val="single" w:color="auto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ascii="宋体" w:hAnsi="宋体" w:eastAsia="宋体" w:cs="宋体"/>
          <w:sz w:val="48"/>
        </w:rPr>
        <w:t>学      院</w:t>
      </w:r>
      <w:r>
        <w:rPr>
          <w:rFonts w:hint="eastAsia" w:ascii="宋体" w:hAnsi="宋体" w:eastAsia="宋体" w:cs="宋体"/>
          <w:sz w:val="48"/>
        </w:rPr>
        <w:t>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 xml:space="preserve">计算机学院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</w:t>
      </w:r>
      <w:r>
        <w:rPr>
          <w:rFonts w:ascii="宋体" w:hAnsi="宋体" w:eastAsia="宋体" w:cs="宋体"/>
          <w:sz w:val="48"/>
          <w:u w:val="single"/>
        </w:rPr>
        <w:t xml:space="preserve"> </w:t>
      </w:r>
    </w:p>
    <w:p>
      <w:pPr>
        <w:rPr>
          <w:rFonts w:ascii="宋体" w:hAnsi="宋体" w:eastAsia="宋体" w:cs="宋体"/>
          <w:szCs w:val="21"/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班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级：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>软件工程1</w:t>
      </w:r>
      <w:r>
        <w:rPr>
          <w:rFonts w:ascii="宋体" w:hAnsi="宋体" w:eastAsia="宋体" w:cs="宋体"/>
          <w:sz w:val="48"/>
          <w:u w:val="single"/>
        </w:rPr>
        <w:t>801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姓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名：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陈南     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rFonts w:hint="eastAsia" w:ascii="宋体" w:hAnsi="宋体" w:eastAsia="宋体" w:cs="宋体"/>
          <w:sz w:val="48"/>
        </w:rPr>
        <w:t>学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号：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>201806062101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</w:t>
      </w:r>
      <w:r>
        <w:rPr>
          <w:rFonts w:ascii="宋体" w:hAnsi="宋体" w:eastAsia="宋体" w:cs="宋体"/>
          <w:sz w:val="48"/>
          <w:u w:val="single"/>
        </w:rPr>
        <w:t xml:space="preserve">   </w:t>
      </w:r>
    </w:p>
    <w:p>
      <w:pPr>
        <w:rPr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hint="eastAsia" w:ascii="宋体" w:hAnsi="宋体" w:eastAsia="宋体" w:cs="宋体"/>
          <w:sz w:val="48"/>
        </w:rPr>
        <w:t>组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号：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48"/>
          <w:u w:val="single"/>
        </w:rPr>
        <w:t xml:space="preserve">无 </w:t>
      </w:r>
      <w:r>
        <w:rPr>
          <w:rFonts w:ascii="宋体" w:hAnsi="宋体" w:eastAsia="宋体" w:cs="宋体"/>
          <w:sz w:val="48"/>
          <w:u w:val="single"/>
        </w:rPr>
        <w:t xml:space="preserve">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          </w:t>
      </w:r>
      <w:r>
        <w:rPr>
          <w:rFonts w:ascii="宋体" w:hAnsi="宋体" w:eastAsia="宋体" w:cs="宋体"/>
          <w:sz w:val="48"/>
          <w:u w:val="single"/>
        </w:rPr>
        <w:t xml:space="preserve">  </w:t>
      </w:r>
    </w:p>
    <w:p>
      <w:pPr>
        <w:rPr>
          <w:u w:val="single"/>
        </w:rPr>
      </w:pPr>
    </w:p>
    <w:p>
      <w:pPr>
        <w:rPr>
          <w:rFonts w:ascii="宋体" w:hAnsi="宋体" w:eastAsia="宋体" w:cs="宋体"/>
          <w:sz w:val="48"/>
          <w:u w:val="single"/>
        </w:rPr>
      </w:pPr>
      <w:r>
        <w:rPr>
          <w:rFonts w:hint="eastAsia" w:ascii="宋体" w:hAnsi="宋体" w:eastAsia="宋体" w:cs="宋体"/>
          <w:sz w:val="48"/>
        </w:rPr>
        <w:t>时</w:t>
      </w:r>
      <w:r>
        <w:rPr>
          <w:rFonts w:ascii="宋体" w:hAnsi="宋体" w:eastAsia="宋体" w:cs="宋体"/>
          <w:sz w:val="48"/>
        </w:rPr>
        <w:t xml:space="preserve">      </w:t>
      </w:r>
      <w:r>
        <w:rPr>
          <w:rFonts w:hint="eastAsia" w:ascii="宋体" w:hAnsi="宋体" w:eastAsia="宋体" w:cs="宋体"/>
          <w:sz w:val="48"/>
        </w:rPr>
        <w:t>间：</w:t>
      </w:r>
      <w:r>
        <w:rPr>
          <w:rFonts w:hint="eastAsia" w:ascii="宋体" w:hAnsi="宋体" w:eastAsia="宋体" w:cs="宋体"/>
          <w:sz w:val="48"/>
          <w:u w:val="single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 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48"/>
          <w:u w:val="single"/>
        </w:rPr>
        <w:t>2</w:t>
      </w:r>
      <w:r>
        <w:rPr>
          <w:rFonts w:ascii="宋体" w:hAnsi="宋体" w:eastAsia="宋体" w:cs="宋体"/>
          <w:sz w:val="48"/>
          <w:u w:val="single"/>
        </w:rPr>
        <w:t>020</w:t>
      </w:r>
      <w:r>
        <w:rPr>
          <w:rFonts w:hint="eastAsia" w:ascii="宋体" w:hAnsi="宋体" w:eastAsia="宋体" w:cs="宋体"/>
          <w:sz w:val="48"/>
          <w:u w:val="single"/>
        </w:rPr>
        <w:t>年1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>1</w:t>
      </w:r>
      <w:r>
        <w:rPr>
          <w:rFonts w:hint="eastAsia" w:ascii="宋体" w:hAnsi="宋体" w:eastAsia="宋体" w:cs="宋体"/>
          <w:sz w:val="48"/>
          <w:u w:val="single"/>
        </w:rPr>
        <w:t>月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>18</w:t>
      </w:r>
      <w:r>
        <w:rPr>
          <w:rFonts w:hint="eastAsia" w:ascii="宋体" w:hAnsi="宋体" w:eastAsia="宋体" w:cs="宋体"/>
          <w:sz w:val="48"/>
          <w:u w:val="single"/>
        </w:rPr>
        <w:t>日</w:t>
      </w:r>
      <w:r>
        <w:rPr>
          <w:rFonts w:hint="eastAsia" w:ascii="宋体" w:hAnsi="宋体" w:eastAsia="宋体" w:cs="宋体"/>
          <w:sz w:val="48"/>
          <w:u w:val="single"/>
          <w:lang w:val="en-US" w:eastAsia="zh-CN"/>
        </w:rPr>
        <w:t xml:space="preserve"> </w:t>
      </w:r>
      <w:r>
        <w:rPr>
          <w:rFonts w:ascii="宋体" w:hAnsi="宋体" w:eastAsia="宋体" w:cs="宋体"/>
          <w:sz w:val="48"/>
          <w:u w:val="single"/>
        </w:rPr>
        <w:t xml:space="preserve"> </w:t>
      </w:r>
    </w:p>
    <w:p>
      <w:pPr>
        <w:rPr>
          <w:rFonts w:ascii="宋体" w:hAnsi="宋体" w:eastAsia="宋体" w:cs="宋体"/>
          <w:sz w:val="48"/>
          <w:u w:val="single"/>
        </w:rPr>
      </w:pPr>
    </w:p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一、基础实验——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MyBatis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框架搭建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开发环境搭建的基本步骤，了解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的基本原理；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、观察持久化类与数据库表的映射关系，观察相应的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映射文件配置，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并能够做简单应用；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、观察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配置文件中的主要元素及属性配置，并能够做简单应用。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是一个基于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的持久层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ORM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Object-Relational Mapping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）框架，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其提供的持久层框架包括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 Maps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Data Access Objets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DAO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），几乎消除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了几乎所有的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JDBC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代码和参数的手工设置以及结果集的检索；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使用简单的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或注解用于配置和原始映射，将接口和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Java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POJOs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映射成数据库中的记录；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、登录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https://dev.mysql.com/downloads/connector/j/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站点，下载并安装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MySQL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数据库；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中创建一个名称为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mybatisdb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的数据库，并在该数据库中创建一个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名称为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user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的数据表，表结构如表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5-1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customer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中添加若干条记录；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、登录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http://downloads.mysql.com/archives/c-j/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站点，下载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MySQL JDBC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驱动；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Eclipse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中新建工程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mybatis-prj1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，并添加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驱动程序库文件到工程中；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、登录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https://github.com/mybatis/mybatis-3/releases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站点，下载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发布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版，将核心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包、依赖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包添加到工程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mybatis-prj1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中，如图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5-1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图 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5-1 MyBatis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相关 </w:t>
      </w:r>
      <w:r>
        <w:rPr>
          <w:rFonts w:hint="default" w:ascii="Calibri" w:hAnsi="Calibri" w:eastAsia="宋体" w:cs="Calibri"/>
          <w:color w:val="000000"/>
          <w:kern w:val="0"/>
          <w:sz w:val="19"/>
          <w:szCs w:val="19"/>
          <w:lang w:val="en-US" w:eastAsia="zh-CN" w:bidi="ar"/>
        </w:rPr>
        <w:t xml:space="preserve">JAR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、创建一个名为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com.mybatis.po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包，在该包中创建持久化类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MyUser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，类中声明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的属性与数据表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user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的字段一致；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、创建映射文件：创建一个名为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com.mybatis.mapper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的包，在该包中创建映射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UserMapper.xml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，并在其中配置操作数据库的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语句，具体代码如下：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 encoding="UTF-8" 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mapper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"-//Mybatis.org/DTD Mapper 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"http://mybatis.org/dtd/mybatis-3-mapper.dtd"&gt;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&lt;mapper namespace="com.mybatis.mapper.UserMapper"&gt;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&lt;select id="selectUserById" parameterType="Integer"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resultType="com.mybatis.po.MyUser"&gt;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Select * from user where uid = #{uid}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&lt;/select&gt;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&lt;select id="selectAllUser" resultType="com.mybatis.po.MyUser"&gt;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Select * from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&lt;/select&gt;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&lt;insert id="addUser" parameterType="com.mybatis.po.MyUser"&gt;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Insert into user (uname,usex) values(#{uname},#{usex})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&lt;/insert&gt;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&lt;update id="updateUser" parameterType="com.mybatis.po.MyUser"&gt;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update user set uname=#{uname}, user=#{usex} where uid=#{uid}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&lt;/update&gt;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&lt;delete id="deleteUser" parameterType="Integer"&gt;delete from user where uid = #{uid}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&lt;/delete&gt;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&lt;/mapper&gt;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、创建配置文件：创建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的核心配置文件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mybatis-config.xml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，在该文件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中配置了数据库环境和映射文件的位置，具体代码如下：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&lt;?xml version="1.0" encoding="utf-8"?&gt;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&lt;!DOCTYPE configuration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"-//mybatis.org/DTD Config 3.0//EN"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"http://mybatis.org/dtd/mybatis-3-config.dtd"&gt;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&lt;environments default="development"&gt;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&lt;environment id="development"&gt;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&lt;transactionManager type="JDBC"/&gt;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&lt;dataSource type="POOLED"&gt;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name="driver" value="com.mysql.jdbc.Driver"/&gt;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name="url"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value="jdbc:mysql://localhost:3306/mybatisdb"/&gt;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name="username" value="root"/&gt;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&lt;property name="password" value="root"/&gt;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&lt;/dataSource&gt;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&lt;/environment&gt;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&lt;/environments&gt;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&lt;mappers&gt;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&lt;mapper resource="com/mybatis/mapper/UserMapper.xml"/&gt;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&lt;/mappers&gt;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&lt;/configuration&gt;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、创建测试类：创建一个名为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com.mybatis.test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的包，在该包中创建测试类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MyBatisTest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，在其中使用输入流读取配置文件，然后根据配置信息构建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SqlSesstionFactory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对象，再通过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SqlSessionFactory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对象创建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SqlSession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对象，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SqlSession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对象的方法执行数据库操作，部分代码如下：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com.mybatis.test;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java.io.IOException;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java.io.InputStream;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import java.util.List;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MyBatisTest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static void main(String[] args){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InputStream config=Resources.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getResourceAsStream("mybatis-config.xml");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SqlSessionFactory ssf=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new SqlSessionFactoryBuilder().build(config);SqlSession ss=ssf.openSession();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查询一个用户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MyUser mu 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ss.selectOne("com.mybatis.mapper.UserMapper.selectUs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erById", 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System.out.println(mu);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添加一个用户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MyUser addmu=new MyUser();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addmu.setUname("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张三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addmu.setUsex("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ss.insert("com.mybatis.mapper.UserMapper.addUser",addmu);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修改一个用户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删除一个用户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查询所有用户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ss.commit();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ss.close();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catch (IOException 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e.printStackTrace();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、运行以上测试类，并记录运行结果。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）简述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的工作原理；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）简述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的异同点和优缺点；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、上交程序源代码，代码中应有相关注释。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二、提高实验——映射器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>（一）实验目的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、进一步熟悉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应用的开发方法；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映射器的作用，熟悉映射文件中主要元素及其属性的含义和作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用，并能进行正确应用；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映射文件中的输入参数映射和输出结果映射。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、映射器是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最复杂且最重要的组件，由一个接口加上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文件（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映射文件）组成；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映射文件的常用配置元素如表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5-2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、映射文件中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&lt;select&gt;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元素的常用属性如表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5-3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它和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Mapper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的命名空间组合起来使用，是唯一标识符，供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调用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parameterType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语句执行后返回的类型（全限定名或者别名）。如果是集合类型，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返回的是集合元素的类型。返回时可以使用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resultType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resultMap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之一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resultMap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它是映射集的引用，与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&lt; resultMap&gt;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元素一起使用。返回时可以使用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resultType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或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resultMap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之一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flushCache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它的作用是在调用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语句后，是否要求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清空之前查询本地缓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存和二级缓存。默认值为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false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。如果设置为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，则任何时候只要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SQL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语句被调用，都将清空本地缓存和二级缓存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useCache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启动二级缓存的开关。默认值为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true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，表示将查询结果存入二级缓存中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timeout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用于设置超时参数，单位是秒。超时将抛出异常。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fetchSize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获取记录的总条数设定告诉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使用哪个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JDBC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Statement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工作，取值为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STATEMENT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statementType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Statement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、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PREPARED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PreparedStatement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、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CALLABLE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CallableStatement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这是针对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JDBC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ResultSet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接口而言，其值可设置为 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FORWARD_ONLY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 xml:space="preserve">resultSetType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（只允许向前访问）、</w:t>
      </w: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SCROLL_SENSITIVE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（双向滚动，但不及时更新）、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0"/>
          <w:szCs w:val="20"/>
          <w:lang w:val="en-US" w:eastAsia="zh-CN" w:bidi="ar"/>
        </w:rPr>
        <w:t>SCROLL_INSENSITIVE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（双向滚动，及时更新）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&lt;resultMap&gt;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元素表示结果映射集，是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中最重要也是最强大的元素。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主要用来定义映射规则、级联的更新以及定义类型转化器等。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&lt;resultMap&gt;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素包含了一些子元素，结构如下：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&lt;resultMap type="" id=""&gt;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&lt;constructor&gt;&lt;!--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类在实例化时，用来注入结果到构造方法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&lt;idArg/&gt;&lt;!-- ID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参数，结果为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ID 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&lt;arg/&gt;&lt;!--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注入到构造方法的一个普通结果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&lt;/constructor&gt;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&lt;id/&gt;&lt;!--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用于表示哪个列是主键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&lt;result/&gt;&lt;!--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注入到字段或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JavaBean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属性的普通结果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&lt;association property=""/&gt;&lt;!--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用于一对一关联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&lt;collection property=""/&gt;&lt;!--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用于一对多、多对多关联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&lt;discriminator javaType=""&gt;&lt;!--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使用结果值来决定使用哪个结果映射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&lt;case value=""/&gt; &lt;!--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基于某些值的结果映射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&lt;/discriminator&gt;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&lt;/resultMap&gt;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其中，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&lt;resultMap&gt;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type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属性表示需要的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POJO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属性是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resultMap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一标识。子元素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&lt;constructor&gt;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用于配置构造方法（当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未定义无参数的构造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方法时使用）。子元素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&lt;id&gt;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用于表示哪个列是主键。子元素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&lt;result&gt;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用于表示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POJO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数 据 表 普 通 列 的 映 射 关 系 。 子 元 素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&lt;association&gt;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&lt;collection&gt;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&lt;discriminator&gt;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是用在级联的情况下。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&lt;select&gt;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元素的应用：在实际开发中，查询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语句经常需要多个参数，例如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多条件查询。当传入多个参数时，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允许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接口通过键值对传递多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个参数，对应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文件的代码片段如下：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&lt;select id="selectAllUser" resultType="com.mybatis.po.MyUser"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parameterType="map"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Select * from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where uname like concat(‘%’,#{u_name},’%’)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and usex = #{u_sex}&lt;/select&gt;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、修改测试代码，将查询所有用户信息的代码片段修改为“查询陈姓男性用户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信息”，并记录运行结果，代码片段如下所示：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MyBatisTest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static void main(String[] args){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……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Map&lt;String, Object&gt; map=new HashMap&lt;&gt;();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map.put("u_name", 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陈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map.put("u_sex", 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List&lt;MyUser&gt; list=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ss.selectList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("com.mybatismapper.UserMapper.selectAllUser",map)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For(MyUser myUser : list){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System.out.println(myUser);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catch (IOException e)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……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不能限定其传递的数据类型，若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语句较为复杂，参数很多，也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会造成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使用很不方便，此时可以使用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JavaBean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传递多个参数。创建一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个名为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com.pojo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的包，在包中创建一个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SelectUserParam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，代码片段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com.pojo;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SelectUserParam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u_name;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u_sex;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、修改映射文件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UserMapper.xml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中的“查询陈姓男性用户信息”的代码，代码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&lt;select id="selectAllUser" resultType="com.mybatis.po.MyUser"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parameterType="com.pojo.selectUserParam"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Select * from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where uname like concat(‘%’,#{u_name},’%’)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and usex = #{u_sex}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&lt;/select&gt;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、修改测试代码中“查询陈姓男性用户信息”的部分代码，并记录运行结果，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代码片段如下所示：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SelectUserParam su = new SelectUserParam();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su.setU_name("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陈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Su.setU_sex("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男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List&lt;MyUser&gt; list=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ss.selectList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("com.mybatismapper.UserMapper.selectAllUser",su)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For(MyUser myUser : list){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System.out.println(myUser);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、同样，在任何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语句中都可以使用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存储结果，对应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文件的代码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&lt;select id="selectAllUser"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resultType="map"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Select * from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&lt;/select&gt;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、修改测试代码，将查询所有用户信息的返回结果保存到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中，并记录运行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结果。其中，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key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语句查询的字段名（必须完全一致），而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value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时查询返回结果中字段对应的值，一条记录映射到一个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象中。代码片段如下所示：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List&lt;Map&lt;String, Object&gt;&gt; lmp=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 xml:space="preserve">ss.selectList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("com.mybatismapper.UserMapper.selectAllUser")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For(MyUser myUser : list){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System.out.println(myUser);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语句中也可以使用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存储结果，此时可以使用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resultType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行自动映射，也可以使用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resultMap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属性进行更为复杂的映射或级联。此时，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需要在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com.pojo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包中创建一个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MapUser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package com.pojo;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class MapUser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Integer m_uid;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private String m_uname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private String m_usex;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//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省略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setters/getters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public String toString(){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return "User [uid=" + m_uid + ", uname=" + m_uname 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", usex=" + m_usex + "]";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映射文件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UserMapper.xml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中配置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&lt;resultMap&gt;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元素，其属性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type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引用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类，代码片段如下；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&lt;resultMap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type="com.pojo.MapUser" id="myResult"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&lt;!-- property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是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com.pojo.MapUser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类中的属性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--&gt;&lt;!-- column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是查询结果的列名，可以来自不同的表 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&lt;id property="m_uid" column="uid"/&gt;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property="m_uname" column="uname"/&gt;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&lt;result property="m_usex" column="usex"/&gt;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&lt;/resultMap&gt;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、修改映射文件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UserMapper.xml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，在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&lt;select&gt;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元素中使用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resultMap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属性，代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&lt;select id="selectResultMap" </w:t>
      </w:r>
      <w:r>
        <w:rPr>
          <w:rFonts w:hint="default" w:ascii="Courier New" w:hAnsi="Courier New" w:eastAsia="宋体" w:cs="Courier New"/>
          <w:b/>
          <w:color w:val="000000"/>
          <w:kern w:val="0"/>
          <w:sz w:val="19"/>
          <w:szCs w:val="19"/>
          <w:lang w:val="en-US" w:eastAsia="zh-CN" w:bidi="ar"/>
        </w:rPr>
        <w:t>resultMap="myResult</w:t>
      </w: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"&gt;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Select * from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&lt;/select&gt;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、修改测试代码，使用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selectResultMap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select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操作完成查询，并记录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运行结果；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&lt;insert&gt;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&lt;update&gt;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&lt;delete&gt;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元素用于映射插入、更新和删除语句，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执行完此类语句后，将返回一个整数表示其影响的行数。尝试使用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resultMap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parameterMap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属性，完成增删改操作，并记录运行结果。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）结合实验过程，总结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实现查询时返回的结果集由集中常见的存储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方式；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、上交程序源代码，代码中应有相关注释。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 xml:space="preserve">三、扩展实验——级联查询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（一）实验目的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、掌握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关联关系映射的基本概念，理解关联的方向和数量，重点理解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双向一对多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多对一的关联关系，及其在实际应用中的体现；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、学习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框架处理一对多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多对一关联关系的方法，掌握相应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射文件的配置方案；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、能在实际应用中通过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建立正确的一对多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多对一关联关系映射，并进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行数据库访问，特别是级联查询的相关实现。</w:t>
      </w: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（二）基本知识与原理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中，通常通过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&lt;resultMap&gt;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元素的子元素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&lt;association&gt;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处理级联关系。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&lt;association&gt;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元素中，通常使用以下属性：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property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：指定映射到实体类的对象属性。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column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：指定表中对应的字段（即查询返回的列名）。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javaType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：指定映射到实体对象属性的类型。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4"/>
          <w:szCs w:val="24"/>
          <w:lang w:val="en-US" w:eastAsia="zh-CN" w:bidi="ar"/>
        </w:rPr>
        <w:t xml:space="preserve">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select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：指定引入嵌套查询的子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SQL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语句，用于关联映射中的嵌套查询。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（三）实验内容及步骤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、一对一级联查询：在数据库中创建两张数据表：身份证表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idcard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，个人信息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person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，创建代码如下：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、创建对应的持久化类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Idcard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Person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的核心配置文件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mybatis-config.xml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中打开延迟加载开关，代码片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、创建映射文件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IdCardMapper.xml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，具体代码如下：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、创建映射文件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PersonMapper.xml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，并在其中以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中方式实现“根据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查询个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人信息”的功能，具体代码如下：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、创建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POJO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com.pojo.SelectPersonById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，代码片段如下：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7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、创建数据操作接口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IdCardDao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以及其实现类，接口的具体代码如下：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、创建数据操作接口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PersonDao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以及其实现类，接口的具体代码如下：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、创建测试类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TestOneToOne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并记录运行结果，代码片段如下：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、尝试以用户和订单之间的一对多关系为例，实现一对多级联查询的处理过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程，并记录过程。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楷体" w:hAnsi="楷体" w:eastAsia="楷体" w:cs="楷体"/>
          <w:color w:val="000000"/>
          <w:kern w:val="0"/>
          <w:sz w:val="28"/>
          <w:szCs w:val="28"/>
          <w:lang w:val="en-US" w:eastAsia="zh-CN" w:bidi="ar"/>
        </w:rPr>
        <w:t xml:space="preserve">（四）实验要求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、填写并上交实验报告，报告中应包括：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）实验收获及总结。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、上交程序源代码，代码中应有相关注释。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一、基础实验——</w:t>
      </w:r>
      <w:r>
        <w:rPr>
          <w:rFonts w:hint="default" w:ascii="Times New Roman" w:hAnsi="Times New Roman" w:eastAsia="宋体" w:cs="Times New Roman"/>
          <w:b/>
          <w:color w:val="000000"/>
          <w:kern w:val="0"/>
          <w:sz w:val="28"/>
          <w:szCs w:val="28"/>
          <w:lang w:val="en-US" w:eastAsia="zh-CN" w:bidi="ar"/>
        </w:rPr>
        <w:t xml:space="preserve">MyBatis </w:t>
      </w:r>
      <w:r>
        <w:rPr>
          <w:rFonts w:hint="eastAsia"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框架搭建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1.查询一个用户（查询uid为1的用户信息）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b w:val="0"/>
          <w:bCs w:val="0"/>
        </w:rPr>
        <w:drawing>
          <wp:inline distT="0" distB="0" distL="114300" distR="114300">
            <wp:extent cx="1897380" cy="8153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添加一个用户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初始四个用户：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116580" cy="3451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添加一个用户：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71060" cy="102870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（工作台）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1440180" cy="4572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（数据库）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674620" cy="16154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修改一个用户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143500" cy="108204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1524000" cy="518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087880" cy="121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删除一个用户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72405" cy="1983105"/>
            <wp:effectExtent l="0" t="0" r="63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644140" cy="140970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查询所有用户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2314575"/>
            <wp:effectExtent l="0" t="0" r="381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简述 </w:t>
      </w:r>
      <w:r>
        <w:rPr>
          <w:rFonts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的工作原理；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1）读取 MyBatis 配置文件：mybatis-config.xml 为 MyBatis 的全局配置文件，配置了 MyBatis 的运行环境等信息，例如数据库连接信息。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2）加载映射文件。映射文件即 SQL 映射文件，该文件中配置了操作数据库的 SQL 语句，需要在 MyBatis 配置文件 mybatis-config.xml 中加载。mybatis-config.xml 文件可以加载多个映射文件，每个文件对应数据库中的一张表。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3）构造会话工厂：通过 MyBatis 的环境等配置信息构建会话工厂 SqlSessionFactory。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4）创建会话对象：由会话工厂创建 SqlSession 对象，该对象中包含了执行 SQL 语句的所有方法。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5）Executor 执行器：MyBatis 底层定义了一个 Executor 接口来操作数据库，它将根据 SqlSession 传递的参数动态地生成需要执行的 SQL 语句，同时负责查询缓存的维护。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6）MappedStatement 对象：在 Executor 接口的执行方法中有一个 MappedStatement 类型的参数，该参数是对映射信息的封装，用于存储要映射的 SQL 语句的 id、参数等信息。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7）输入参数映射：输入参数类型可以是 Map、List 等集合类型，也可以是基本数据类型和 POJO 类型。输入参数映射过程类似于 JDBC 对 preparedStatement 对象设置参数的过程。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8）输出结果映射：输出结果类型可以是 Map、 List 等集合类型，也可以是基本数据类型和 POJO 类型。输出结果映射过程类似于 JDBC 对结果集的解析过程。</w:t>
      </w:r>
      <w:r>
        <w:drawing>
          <wp:inline distT="0" distB="0" distL="114300" distR="114300">
            <wp:extent cx="5273675" cy="4280535"/>
            <wp:effectExtent l="0" t="0" r="14605" b="1905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）简述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和 </w:t>
      </w:r>
      <w:r>
        <w:rPr>
          <w:rFonts w:hint="default"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Hibernate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的异同点和优缺点；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t>相同点：1.mybatis和hibernate都是持久层框架。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不同点：1.hibernate是一个全ORM框架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mybatis是半ORM框架。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2.就结构上来说，hibernate的sql是封装的，适合处理些简单逻辑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 xml:space="preserve"> 对复杂的业务处理能力较弱。相对来说，mybatis 就比较 灵活，能 够使用 sql 处理一些复杂的业务逻辑。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3.就学习上来说，hibernate理解起来比较复杂，学习速度慢，mybatis容易理解，学习快。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4.就生产上，对有一些逻辑比较简单的产品来说，是有hibernate 能 够更好的,更快的完成开发。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5.就缓存上来讲，hibernate有一级 缓存session和 二级缓存 sessionFactory。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Hibernate 优势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lDAO 层开发比较简单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对对象的维护和缓存较。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数据库移植性好（MyBatis在不同的数据库需要写不同 SQL）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有更好的二级缓存机制，可以使用第三方缓存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Mybatis优势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可以进行更为细致的SQL优化，可以减少查询字段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lMyBatis容易掌握，而Hibernate门槛较高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（4）碰到的问题及解决方案或思考；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1、 有不对应的表及属性，一直报错没有输出。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解决方案：仔细核对相应的代码，找到不对应的进行修改。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2.思考：初步了解了mybatis是如何正确运行和工作的，以及他的工作流程及原理，了解了他的优点与缺点。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实验收获及总结。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了解并实践了mybatis的操作流程及实现形式。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对mybatis和hibernate之间的区别有了一定的认识和理解。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二、提高实验——映射器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1.第二小题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70860" cy="693420"/>
            <wp:effectExtent l="0" t="0" r="762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910840" cy="1348740"/>
            <wp:effectExtent l="0" t="0" r="0" b="762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2.第五小题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532380"/>
            <wp:effectExtent l="0" t="0" r="3175" b="1270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第七小题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65420" cy="1856740"/>
            <wp:effectExtent l="0" t="0" r="7620" b="25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第十一小题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1770" cy="2160905"/>
            <wp:effectExtent l="0" t="0" r="1270" b="317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5.12小题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UserMapper.xml配置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935480"/>
            <wp:effectExtent l="0" t="0" r="381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添加一条数据：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0500" cy="2472055"/>
            <wp:effectExtent l="0" t="0" r="2540" b="1206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177540" cy="2430780"/>
            <wp:effectExtent l="0" t="0" r="7620" b="7620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更新一条数据：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8595" cy="2429510"/>
            <wp:effectExtent l="0" t="0" r="4445" b="889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3398520" cy="2240280"/>
            <wp:effectExtent l="0" t="0" r="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删除一条数据：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69865" cy="1896745"/>
            <wp:effectExtent l="0" t="0" r="3175" b="825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1950720"/>
            <wp:effectExtent l="0" t="0" r="7620" b="0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）结合实验过程，总结 </w:t>
      </w:r>
      <w:r>
        <w:rPr>
          <w:rFonts w:ascii="Calibri" w:hAnsi="Calibri" w:eastAsia="宋体" w:cs="Calibri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MyBatis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实现查询时返回的结果集由集中常见的存储 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方式；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返回一个String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返回一个int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3.返回在map集中，key为select语句查询的字段名，value为查询结果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返回pojo结果集得到一个pojo的list集合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1.写代码的时候有很多的小错误，关于大小写，中英文的引号，名称对应等等。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解决方案：根据报错信息，仔细的核对代码。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在用parameterMap报错说无法在MyUser中找到m_name的getter方法，在xml文件中找了半天错误，发现没有地方用到了关于MyUser的配置，最后在测试文件中发现错误。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946785"/>
            <wp:effectExtent l="0" t="0" r="1270" b="1333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459865"/>
            <wp:effectExtent l="0" t="0" r="635" b="3175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解决方案：将xml文件中的m_uname改成MyUser中的属性uname，或在测试文件中新建一个MapUser的对象，本次用第二种方式解决。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实验收获及总结。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 了解了mybatis查询时所返回的结果集与对应的关系操作。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楷体" w:hAnsi="楷体" w:eastAsia="楷体" w:cs="楷体"/>
          <w:b/>
          <w:color w:val="000000"/>
          <w:kern w:val="0"/>
          <w:sz w:val="28"/>
          <w:szCs w:val="28"/>
          <w:lang w:val="en-US" w:eastAsia="zh-CN" w:bidi="ar"/>
        </w:rPr>
        <w:t>三、扩展实验——级联查询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）运行结果截图；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1.第九小题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2303780"/>
            <wp:effectExtent l="0" t="0" r="5715" b="1270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56660" cy="3429000"/>
            <wp:effectExtent l="0" t="0" r="7620" b="0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2.第十小题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13610"/>
            <wp:effectExtent l="0" t="0" r="14605" b="1143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）碰到的问题及解决方案或思考；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1.不熟悉如何配置，一开始写Personp1=ss.selectOne("com.dao.mybatis.mapper.PersonMapper.selectPersonById1",1);报错发现找不到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487045"/>
            <wp:effectExtent l="0" t="0" r="1270" b="635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解决方案：改成</w:t>
      </w:r>
      <w:r>
        <w:rPr>
          <w:rFonts w:hint="default"/>
          <w:lang w:val="en-US" w:eastAsia="zh-CN"/>
        </w:rPr>
        <w:t>Person p1=ss.selectOne("com.dao.PersonDao.selectPersonById1",1);</w:t>
      </w:r>
      <w:r>
        <w:rPr>
          <w:rFonts w:hint="eastAsia"/>
          <w:lang w:val="en-US" w:eastAsia="zh-CN"/>
        </w:rPr>
        <w:t>发现selectPersonById前面那一串与xml文件中的namespace是相互对应的。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bookmarkStart w:id="0" w:name="_GoBack"/>
      <w:bookmarkEnd w:id="0"/>
      <w:r>
        <w:rPr>
          <w:rFonts w:hint="eastAsia"/>
          <w:lang w:val="en-US" w:eastAsia="zh-CN"/>
        </w:rPr>
        <w:t>记得在mybatis-config.xml文件中加入相关的mapper，否则会痛苦很久。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3.尝试了书上的加入spring之后的结构模式。自己书写了一遍书上的方法，用com.controller的方式实现测试。也能成功运行。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660140"/>
            <wp:effectExtent l="0" t="0" r="5080" b="1270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）实验收获及总结。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1.了解并实践了mybatis中的级联操作。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353252"/>
    <w:multiLevelType w:val="singleLevel"/>
    <w:tmpl w:val="9A3532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3BEDF90"/>
    <w:multiLevelType w:val="singleLevel"/>
    <w:tmpl w:val="E3BEDF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88E520"/>
    <w:multiLevelType w:val="singleLevel"/>
    <w:tmpl w:val="E788E520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E8CC24BF"/>
    <w:multiLevelType w:val="singleLevel"/>
    <w:tmpl w:val="E8CC24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2E275E4"/>
    <w:multiLevelType w:val="singleLevel"/>
    <w:tmpl w:val="32E275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BE12FA2"/>
    <w:multiLevelType w:val="singleLevel"/>
    <w:tmpl w:val="3BE12FA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09D2A51"/>
    <w:multiLevelType w:val="singleLevel"/>
    <w:tmpl w:val="609D2A51"/>
    <w:lvl w:ilvl="0" w:tentative="0">
      <w:start w:val="4"/>
      <w:numFmt w:val="decimal"/>
      <w:suff w:val="nothing"/>
      <w:lvlText w:val="（%1）"/>
      <w:lvlJc w:val="left"/>
    </w:lvl>
  </w:abstractNum>
  <w:abstractNum w:abstractNumId="7">
    <w:nsid w:val="6A202993"/>
    <w:multiLevelType w:val="singleLevel"/>
    <w:tmpl w:val="6A20299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5B4B58"/>
    <w:rsid w:val="11D23E60"/>
    <w:rsid w:val="30C85C47"/>
    <w:rsid w:val="31391A41"/>
    <w:rsid w:val="3BCF3783"/>
    <w:rsid w:val="42B73FC0"/>
    <w:rsid w:val="50201EEA"/>
    <w:rsid w:val="60BE2F60"/>
    <w:rsid w:val="6D996E69"/>
    <w:rsid w:val="70A0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2020-11-18T06:18:00Z</dcterms:created>
  <dc:creator>25284</dc:creator>
  <cp:lastModifiedBy>残缺灬温柔</cp:lastModifiedBy>
  <dcterms:modified xsi:type="dcterms:W3CDTF">2020-11-18T16:19:53Z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