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582A" w:rsidRPr="009C0924" w:rsidRDefault="00AE582A" w:rsidP="00AE582A">
      <w:pPr>
        <w:spacing w:after="0"/>
        <w:rPr>
          <w:rFonts w:ascii="Georgia" w:hAnsi="Georgia"/>
        </w:rPr>
      </w:pPr>
      <w:r w:rsidRPr="009C0924">
        <w:rPr>
          <w:rFonts w:ascii="Georgia" w:eastAsia="Georgia" w:hAnsi="Georgia" w:cs="Georgia"/>
          <w:b/>
          <w:sz w:val="40"/>
        </w:rPr>
        <w:t xml:space="preserve">Contratti per lo UC “Gestire gli eventi” </w:t>
      </w:r>
    </w:p>
    <w:p w:rsidR="00AE582A" w:rsidRPr="009C0924" w:rsidRDefault="00AE582A" w:rsidP="00AE582A">
      <w:pPr>
        <w:spacing w:after="458" w:line="269" w:lineRule="auto"/>
        <w:ind w:left="10" w:hanging="10"/>
        <w:rPr>
          <w:rFonts w:ascii="Georgia" w:hAnsi="Georgia"/>
        </w:rPr>
      </w:pPr>
      <w:r w:rsidRPr="009C0924">
        <w:rPr>
          <w:rFonts w:ascii="Georgia" w:eastAsia="Georgia" w:hAnsi="Georgia" w:cs="Georgia"/>
          <w:b/>
        </w:rPr>
        <w:t>Pre-condizione generale:</w:t>
      </w:r>
      <w:r w:rsidRPr="009C0924">
        <w:rPr>
          <w:rFonts w:ascii="Georgia" w:eastAsia="Georgia" w:hAnsi="Georgia" w:cs="Georgia"/>
        </w:rPr>
        <w:t xml:space="preserve"> l’attore è identificato con un’istanza </w:t>
      </w:r>
      <w:r w:rsidRPr="009C0924">
        <w:rPr>
          <w:rFonts w:ascii="Georgia" w:eastAsia="Georgia" w:hAnsi="Georgia" w:cs="Georgia"/>
          <w:i/>
        </w:rPr>
        <w:t>Or</w:t>
      </w:r>
      <w:r w:rsidRPr="009C0924">
        <w:rPr>
          <w:rFonts w:ascii="Georgia" w:eastAsia="Georgia" w:hAnsi="Georgia" w:cs="Georgia"/>
        </w:rPr>
        <w:t xml:space="preserve"> di Organizzatore  </w:t>
      </w:r>
    </w:p>
    <w:p w:rsidR="00AE582A" w:rsidRPr="00AE582A" w:rsidRDefault="00AE582A" w:rsidP="00AE582A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1. </w:t>
      </w:r>
      <w:proofErr w:type="spellStart"/>
      <w:proofErr w:type="gram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creaEvento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(</w:t>
      </w:r>
      <w:proofErr w:type="spellStart"/>
      <w:proofErr w:type="gram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datiCliente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testo,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dataInizio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data,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dataFine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data, luogo: testo,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numPartecipanti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numero, </w:t>
      </w:r>
      <w:proofErr w:type="gram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note?:</w:t>
      </w:r>
      <w:proofErr w:type="gram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testo)</w:t>
      </w: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 w:val="24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24"/>
          <w14:ligatures w14:val="none"/>
        </w:rPr>
        <w:t>Pre-condizioni: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la data </w:t>
      </w:r>
      <w:proofErr w:type="spell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rispetta il preavviso minimo di 14 giorni rispetto alla data corrente</w:t>
      </w: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 w:val="24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24"/>
          <w14:ligatures w14:val="none"/>
        </w:rPr>
        <w:t>Post-condizioni: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è stata creata un'istanza </w:t>
      </w:r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di Evento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"preliminare"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e.dataInizio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dataInizio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e.dataFine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dataFine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e.luogo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luogo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e.numPartec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numPartecipanti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specificato] </w:t>
      </w:r>
      <w:proofErr w:type="spell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e.note</w:t>
      </w:r>
      <w:proofErr w:type="spell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note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e.penale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</w:t>
      </w:r>
    </w:p>
    <w:p w:rsidR="00AE582A" w:rsidRPr="009C0924" w:rsidRDefault="00AE582A" w:rsidP="00AE582A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e.motivazioneDeroga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non è valorizzato</w:t>
      </w:r>
    </w:p>
    <w:p w:rsidR="00AE582A" w:rsidRPr="009C0924" w:rsidRDefault="00AE582A" w:rsidP="00AE582A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  <w:r w:rsidRPr="00AE582A">
        <w:rPr>
          <w:rFonts w:ascii="Georgia" w:eastAsia="Georgia" w:hAnsi="Georgia" w:cs="Georgia"/>
          <w:b/>
          <w:sz w:val="32"/>
        </w:rPr>
        <w:t xml:space="preserve">1a.1 </w:t>
      </w:r>
      <w:proofErr w:type="gramStart"/>
      <w:r w:rsidRPr="009C0924">
        <w:rPr>
          <w:rFonts w:ascii="Georgia" w:eastAsia="Georgia" w:hAnsi="Georgia" w:cs="Georgia"/>
          <w:b/>
          <w:sz w:val="32"/>
        </w:rPr>
        <w:t>Annullamento(</w:t>
      </w:r>
      <w:proofErr w:type="spellStart"/>
      <w:proofErr w:type="gramEnd"/>
      <w:r w:rsidRPr="009C0924">
        <w:rPr>
          <w:rFonts w:ascii="Georgia" w:eastAsia="Georgia" w:hAnsi="Georgia" w:cs="Georgia"/>
          <w:b/>
          <w:sz w:val="32"/>
        </w:rPr>
        <w:t>unEvento</w:t>
      </w:r>
      <w:proofErr w:type="spellEnd"/>
      <w:r w:rsidRPr="009C0924">
        <w:rPr>
          <w:rFonts w:ascii="Georgia" w:eastAsia="Georgia" w:hAnsi="Georgia" w:cs="Georgia"/>
          <w:b/>
          <w:sz w:val="32"/>
          <w:u w:val="single" w:color="000000"/>
        </w:rPr>
        <w:t xml:space="preserve">: </w:t>
      </w:r>
      <w:r w:rsidRPr="009C0924">
        <w:rPr>
          <w:rFonts w:ascii="Georgia" w:eastAsia="Georgia" w:hAnsi="Georgia" w:cs="Georgia"/>
          <w:b/>
          <w:sz w:val="32"/>
        </w:rPr>
        <w:t>Evento)</w:t>
      </w:r>
      <w:r w:rsidRPr="00AE582A">
        <w:rPr>
          <w:rFonts w:ascii="Georgia" w:eastAsia="Georgia" w:hAnsi="Georgia" w:cs="Georgia"/>
          <w:b/>
          <w:sz w:val="32"/>
        </w:rPr>
        <w:t xml:space="preserve"> 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  <w:r w:rsidRPr="009C0924">
        <w:rPr>
          <w:rFonts w:ascii="Georgia" w:hAnsi="Georgia"/>
          <w:sz w:val="22"/>
          <w:szCs w:val="22"/>
        </w:rPr>
        <w:t xml:space="preserve"> ---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  <w:r w:rsidRPr="009C0924">
        <w:rPr>
          <w:rFonts w:ascii="Georgia" w:hAnsi="Georgia"/>
          <w:sz w:val="22"/>
          <w:szCs w:val="22"/>
        </w:rPr>
        <w:t xml:space="preserve"> </w:t>
      </w:r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"preliminare":</w:t>
      </w:r>
    </w:p>
    <w:p w:rsidR="009C0924" w:rsidRPr="009C0924" w:rsidRDefault="009C0924" w:rsidP="009C0924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unEvento.stato</w:t>
      </w:r>
      <w:proofErr w:type="spellEnd"/>
      <w:r w:rsidRPr="009C0924">
        <w:rPr>
          <w:rFonts w:ascii="Georgia" w:hAnsi="Georgia"/>
          <w:sz w:val="22"/>
          <w:szCs w:val="22"/>
        </w:rPr>
        <w:t xml:space="preserve"> = "annullato"</w:t>
      </w:r>
    </w:p>
    <w:p w:rsidR="009C0924" w:rsidRDefault="009C0924" w:rsidP="009C0924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l'associazione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assegnato a</w:t>
      </w:r>
      <w:r w:rsidRPr="009C0924">
        <w:rPr>
          <w:rFonts w:ascii="Georgia" w:hAnsi="Georgia"/>
          <w:sz w:val="22"/>
          <w:szCs w:val="22"/>
        </w:rPr>
        <w:t xml:space="preserve"> tra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e </w:t>
      </w:r>
      <w:proofErr w:type="gramStart"/>
      <w:r w:rsidRPr="009C0924">
        <w:rPr>
          <w:rFonts w:ascii="Georgia" w:hAnsi="Georgia"/>
          <w:sz w:val="22"/>
          <w:szCs w:val="22"/>
        </w:rPr>
        <w:t>il</w:t>
      </w:r>
      <w:proofErr w:type="gramEnd"/>
      <w:r w:rsidRPr="009C0924">
        <w:rPr>
          <w:rFonts w:ascii="Georgia" w:hAnsi="Georgia"/>
          <w:sz w:val="22"/>
          <w:szCs w:val="22"/>
        </w:rPr>
        <w:t xml:space="preserve"> Chef è eliminata (chef liberato)</w:t>
      </w:r>
    </w:p>
    <w:p w:rsidR="004B2169" w:rsidRPr="009C0924" w:rsidRDefault="004B2169" w:rsidP="004B2169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di Servizio tale che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: </w:t>
      </w:r>
    </w:p>
    <w:p w:rsidR="004B2169" w:rsidRPr="009C0924" w:rsidRDefault="004B2169" w:rsidP="004B2169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di </w:t>
      </w:r>
      <w:proofErr w:type="spellStart"/>
      <w:r w:rsidRPr="009C0924">
        <w:rPr>
          <w:rFonts w:ascii="Georgia" w:hAnsi="Georgia"/>
          <w:sz w:val="22"/>
          <w:szCs w:val="22"/>
        </w:rPr>
        <w:t>AssegnamentoPersonale</w:t>
      </w:r>
      <w:proofErr w:type="spellEnd"/>
      <w:r w:rsidRPr="009C0924">
        <w:rPr>
          <w:rFonts w:ascii="Georgia" w:hAnsi="Georgia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richiede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4B2169" w:rsidRPr="004B2169" w:rsidRDefault="004B2169" w:rsidP="004B2169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è</w:t>
      </w:r>
      <w:proofErr w:type="gramEnd"/>
      <w:r w:rsidRPr="009C0924">
        <w:rPr>
          <w:rFonts w:ascii="Georgia" w:hAnsi="Georgia"/>
          <w:sz w:val="22"/>
          <w:szCs w:val="22"/>
        </w:rPr>
        <w:t xml:space="preserve"> eliminata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: il caso in cui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"in corso" non ha post-condizioni dirette, perché l'operazione fa partire il sotto-flusso dell'Eccezione 1a.1a che richiede un'ulteriore conferma dell'utente (vedi operazioni 1a.1a.2 e 1a.1a.3).</w:t>
      </w:r>
    </w:p>
    <w:p w:rsidR="009C0924" w:rsidRPr="009C0924" w:rsidRDefault="009C0924" w:rsidP="009C0924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  <w:r w:rsidRPr="009C0924">
        <w:rPr>
          <w:rFonts w:ascii="Georgia" w:eastAsia="Georgia" w:hAnsi="Georgia" w:cs="Georgia"/>
          <w:b/>
          <w:sz w:val="32"/>
        </w:rPr>
        <w:t xml:space="preserve">1b.1 </w:t>
      </w:r>
      <w:proofErr w:type="gramStart"/>
      <w:r w:rsidRPr="009C0924">
        <w:rPr>
          <w:rFonts w:ascii="Georgia" w:eastAsia="Georgia" w:hAnsi="Georgia" w:cs="Georgia"/>
          <w:b/>
          <w:sz w:val="32"/>
        </w:rPr>
        <w:t>Eliminazione(</w:t>
      </w:r>
      <w:proofErr w:type="spellStart"/>
      <w:proofErr w:type="gramEnd"/>
      <w:r w:rsidRPr="009C0924">
        <w:rPr>
          <w:rFonts w:ascii="Georgia" w:eastAsia="Georgia" w:hAnsi="Georgia" w:cs="Georgia"/>
          <w:b/>
          <w:sz w:val="32"/>
          <w:u w:val="single" w:color="000000"/>
        </w:rPr>
        <w:t>unEvento</w:t>
      </w:r>
      <w:proofErr w:type="spellEnd"/>
      <w:r w:rsidRPr="009C0924">
        <w:rPr>
          <w:rFonts w:ascii="Georgia" w:eastAsia="Georgia" w:hAnsi="Georgia" w:cs="Georgia"/>
          <w:b/>
          <w:sz w:val="32"/>
        </w:rPr>
        <w:t xml:space="preserve">: Evento) 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  <w:r w:rsidRPr="009C0924">
        <w:rPr>
          <w:rFonts w:ascii="Georgia" w:hAnsi="Georgia"/>
          <w:sz w:val="22"/>
          <w:szCs w:val="22"/>
        </w:rPr>
        <w:t xml:space="preserve"> ---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  <w:r w:rsidRPr="009C0924">
        <w:rPr>
          <w:rFonts w:ascii="Georgia" w:hAnsi="Georgia"/>
          <w:sz w:val="22"/>
          <w:szCs w:val="22"/>
        </w:rPr>
        <w:t xml:space="preserve"> </w:t>
      </w:r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≠ "in corso":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di Servizio tale che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: </w:t>
      </w:r>
    </w:p>
    <w:p w:rsidR="009C0924" w:rsidRPr="009C0924" w:rsidRDefault="009C0924" w:rsidP="009C0924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di </w:t>
      </w:r>
      <w:proofErr w:type="spellStart"/>
      <w:r w:rsidRPr="009C0924">
        <w:rPr>
          <w:rFonts w:ascii="Georgia" w:hAnsi="Georgia"/>
          <w:sz w:val="22"/>
          <w:szCs w:val="22"/>
        </w:rPr>
        <w:t>AssegnamentoPersonale</w:t>
      </w:r>
      <w:proofErr w:type="spellEnd"/>
      <w:r w:rsidRPr="009C0924">
        <w:rPr>
          <w:rFonts w:ascii="Georgia" w:hAnsi="Georgia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richiede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Default="009C0924" w:rsidP="009C0924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è</w:t>
      </w:r>
      <w:proofErr w:type="gramEnd"/>
      <w:r w:rsidRPr="009C0924">
        <w:rPr>
          <w:rFonts w:ascii="Georgia" w:hAnsi="Georgia"/>
          <w:sz w:val="22"/>
          <w:szCs w:val="22"/>
        </w:rPr>
        <w:t xml:space="preserve"> eliminata</w:t>
      </w:r>
    </w:p>
    <w:p w:rsidR="004B2169" w:rsidRPr="004B2169" w:rsidRDefault="004B2169" w:rsidP="004B2169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lastRenderedPageBreak/>
        <w:t xml:space="preserve">l'associazione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assegnato a</w:t>
      </w:r>
      <w:r w:rsidRPr="009C0924">
        <w:rPr>
          <w:rFonts w:ascii="Georgia" w:hAnsi="Georgia"/>
          <w:sz w:val="22"/>
          <w:szCs w:val="22"/>
        </w:rPr>
        <w:t xml:space="preserve"> tra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e il Chef è eliminata (chef liberato)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 di Documentazione tale che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è generato da una Ricorrenza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genera solo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è eliminato</w:t>
      </w:r>
    </w:p>
    <w:p w:rsidR="009C0924" w:rsidRPr="009C0924" w:rsidRDefault="009C0924" w:rsidP="009C0924">
      <w:pPr>
        <w:pStyle w:val="font-claude-response-body"/>
        <w:rPr>
          <w:rFonts w:ascii="Georgia" w:eastAsiaTheme="majorEastAsia" w:hAnsi="Georgia"/>
          <w:i/>
          <w:iCs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: 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"in corso" l'operazione avviene ma non produce alcun effetto e dà errore.</w:t>
      </w:r>
    </w:p>
    <w:p w:rsidR="009C0924" w:rsidRPr="009C0924" w:rsidRDefault="009C0924" w:rsidP="009C0924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1c.1 </w:t>
      </w:r>
      <w:proofErr w:type="spellStart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modificaDati</w:t>
      </w:r>
      <w:proofErr w:type="spellEnd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(</w:t>
      </w:r>
      <w:proofErr w:type="spellStart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nuoviDati</w:t>
      </w:r>
      <w:proofErr w:type="spellEnd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)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Il parametro </w:t>
      </w:r>
      <w:proofErr w:type="spell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nuoviDati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rappresenta un insieme di campi modificabili (luogo, date, </w:t>
      </w:r>
      <w:proofErr w:type="spellStart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, note). 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Firma completa: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modificaDati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(luogo?: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testo,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data,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dataFine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data,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numero, </w:t>
      </w:r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note?: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testo)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Pre-condizioni: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è in corso la gestione di un Evento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rispetta il preavviso minimo di 14 giorni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Post-condizioni: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</w:t>
      </w:r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Se </w:t>
      </w:r>
      <w:proofErr w:type="spellStart"/>
      <w:proofErr w:type="gram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= "preliminare", oppure </w:t>
      </w:r>
      <w:proofErr w:type="spellStart"/>
      <w:proofErr w:type="gram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= "in corso" e la variazione di </w:t>
      </w:r>
      <w:proofErr w:type="spell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rientra nel ±30% rispetto al valore attuale e non vengono aggiunti servizi: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luogo</w:t>
      </w: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e.luogo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luogo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e.dataInizio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dataInizio</w:t>
      </w:r>
      <w:proofErr w:type="spellEnd"/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dataFine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e.dataFine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dataFine</w:t>
      </w:r>
      <w:proofErr w:type="spellEnd"/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numPartecipanti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e.numPartec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numPartecipanti</w:t>
      </w:r>
      <w:proofErr w:type="spellEnd"/>
    </w:p>
    <w:p w:rsidR="00EC6303" w:rsidRDefault="009C0924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note</w:t>
      </w: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e.note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note</w:t>
      </w:r>
    </w:p>
    <w:p w:rsidR="00EC6303" w:rsidRPr="00EC6303" w:rsidRDefault="00EC6303" w:rsidP="00EC6303">
      <w:pPr>
        <w:spacing w:before="100" w:beforeAutospacing="1" w:after="100" w:afterAutospacing="1" w:line="240" w:lineRule="auto"/>
        <w:ind w:left="360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Se sono stati modificati attributi strutturali(data, luogo), bisogna rivedere gli assegnamenti del personale assegnato.</w:t>
      </w:r>
    </w:p>
    <w:p w:rsidR="009C0924" w:rsidRPr="00EC6303" w:rsidRDefault="009C0924" w:rsidP="00EC630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r w:rsidRPr="00EC6303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NdR</w:t>
      </w:r>
      <w:proofErr w:type="spellEnd"/>
      <w:r w:rsidRPr="00EC6303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: il caso in cui la variazione eccede il ±30% con evento "in corso" non ha post-condizioni dirette, perché fa partire l'Eccezione 1c.1a.</w:t>
      </w: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1d.1 </w:t>
      </w:r>
      <w:proofErr w:type="spell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specificaRicorrenza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(frequenza: testo, </w:t>
      </w:r>
      <w:proofErr w:type="spell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dataDiFine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?: data,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numeroDiRipetizioni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?: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 numero)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è stata creata un'istanza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di Ricorrenza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r.frequenza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frequenza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[se è specificata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dataDiFine</w:t>
      </w:r>
      <w:proofErr w:type="spellEnd"/>
      <w:r w:rsidRPr="009C0924">
        <w:rPr>
          <w:rFonts w:ascii="Georgia" w:hAnsi="Georgia"/>
          <w:sz w:val="22"/>
          <w:szCs w:val="22"/>
        </w:rPr>
        <w:t xml:space="preserve">]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r.dataDiFine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sz w:val="22"/>
          <w:szCs w:val="22"/>
        </w:rPr>
        <w:t>dataDiFine</w:t>
      </w:r>
      <w:proofErr w:type="spellEnd"/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[se è specificato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numeroDiRipetizioni</w:t>
      </w:r>
      <w:proofErr w:type="spellEnd"/>
      <w:r w:rsidRPr="009C0924">
        <w:rPr>
          <w:rFonts w:ascii="Georgia" w:hAnsi="Georgia"/>
          <w:sz w:val="22"/>
          <w:szCs w:val="22"/>
        </w:rPr>
        <w:t xml:space="preserve">]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r.numeroDiRipetizioni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sz w:val="22"/>
          <w:szCs w:val="22"/>
        </w:rPr>
        <w:t>numeroDiRipetizioni</w:t>
      </w:r>
      <w:proofErr w:type="spellEnd"/>
    </w:p>
    <w:p w:rsid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definisce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9C0924">
        <w:rPr>
          <w:rFonts w:ascii="Georgia" w:hAnsi="Georgia"/>
          <w:sz w:val="22"/>
          <w:szCs w:val="22"/>
        </w:rPr>
        <w:t xml:space="preserve"> (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9C0924">
        <w:rPr>
          <w:rFonts w:ascii="Georgia" w:hAnsi="Georgia"/>
          <w:sz w:val="22"/>
          <w:szCs w:val="22"/>
        </w:rPr>
        <w:t xml:space="preserve"> è l'evento capofila)</w:t>
      </w: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lastRenderedPageBreak/>
        <w:t xml:space="preserve">1d.2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confermaDatiCapofila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ed esiste una Ricorrenza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definisce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per ogni occorrenza temporale prevista dai parametri di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(determinata da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r.frequenza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da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r.dataDiFine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o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r.numeroDiRipetizioni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), 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Evento tale che: 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ei.stato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"preliminare"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e.tipologia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ei.luogo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e.luogo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ei.numPartec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e.numPartec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ei.note</w:t>
      </w:r>
      <w:proofErr w:type="spell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e.note</w:t>
      </w:r>
      <w:proofErr w:type="spell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ei.dataInizio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ei.dataFine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sono calcolate sulla base dell'occorrenza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ei.penale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no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per ogni Servizio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, 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Servizio tale che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genera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: questa post-condizione materializza la regola espressa nella nota del modello di dominio ("tutte le istanze generate da una Ricorrenza ereditano di default le impostazioni dell'Evento capofila"). L'assegnamento di chef e personale non viene clonato: ciascuna istanza riprenderà dal passo 3 del flusso principale.</w:t>
      </w:r>
    </w:p>
    <w:p w:rsidR="009C0924" w:rsidRPr="009C0924" w:rsidRDefault="009C0924" w:rsidP="009C0924">
      <w:pPr>
        <w:pStyle w:val="whitespace-normal"/>
        <w:ind w:left="360"/>
        <w:rPr>
          <w:rFonts w:ascii="Georgia" w:hAnsi="Georgia"/>
          <w:sz w:val="22"/>
          <w:szCs w:val="22"/>
        </w:rPr>
      </w:pP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2.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definisciServizio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fasciaOraria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testo, tipologia: testo)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Servizio</w:t>
      </w:r>
    </w:p>
    <w:p w:rsidR="002B251B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color w:val="000000" w:themeColor="text1"/>
          <w:sz w:val="22"/>
          <w:szCs w:val="22"/>
        </w:rPr>
        <w:t>fasciaOraria</w:t>
      </w:r>
      <w:proofErr w:type="spellEnd"/>
    </w:p>
    <w:p w:rsidR="002B251B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s.tipologia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tipologia</w:t>
      </w:r>
    </w:p>
    <w:p w:rsidR="009C0924" w:rsidRPr="002B251B" w:rsidRDefault="009C0924" w:rsidP="002B251B">
      <w:pPr>
        <w:pStyle w:val="whitespace-normal"/>
        <w:numPr>
          <w:ilvl w:val="0"/>
          <w:numId w:val="5"/>
        </w:numPr>
        <w:rPr>
          <w:rStyle w:val="CodiceHTML"/>
          <w:rFonts w:ascii="Georgia" w:hAnsi="Georgia" w:cs="Times New Roman"/>
          <w:color w:val="000000" w:themeColor="text1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</w:p>
    <w:p w:rsidR="009C0924" w:rsidRPr="002B251B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3.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assegnaChef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unoChef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Chef)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è assegnato a </w:t>
      </w: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unoChef</w:t>
      </w:r>
      <w:proofErr w:type="spellEnd"/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unoChef</w:t>
      </w:r>
      <w:proofErr w:type="spell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è notificato dell'assegnamento</w:t>
      </w:r>
    </w:p>
    <w:p w:rsidR="002B251B" w:rsidRDefault="009C0924" w:rsidP="009C0924">
      <w:pPr>
        <w:pStyle w:val="font-claude-response-body"/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lastRenderedPageBreak/>
        <w:t>NdR</w:t>
      </w:r>
      <w:proofErr w:type="spellEnd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: la notifica non è modellata come classe del dominio, ma è un effetto osservabile dichiarato nell'UC al passo 3. La si può indicare come effetto della post-condizione senza creare un'associazione nel modello.</w:t>
      </w:r>
    </w:p>
    <w:p w:rsidR="002B251B" w:rsidRDefault="002B251B" w:rsidP="009C0924">
      <w:pPr>
        <w:pStyle w:val="font-claude-response-body"/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</w:pP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4.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assegnaPersonale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unMembro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: </w:t>
      </w:r>
      <w:proofErr w:type="spell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MembroPersonale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, ruolo: testo, </w:t>
      </w:r>
      <w:proofErr w:type="spell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unServizio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Servizio)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è in corso la definizione di un Evento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2B251B">
        <w:rPr>
          <w:rFonts w:ascii="Georgia" w:hAnsi="Georgia"/>
          <w:sz w:val="22"/>
          <w:szCs w:val="22"/>
        </w:rPr>
        <w:t xml:space="preserve"> ed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2B251B">
        <w:rPr>
          <w:rFonts w:ascii="Georgia" w:hAnsi="Georgia"/>
          <w:sz w:val="22"/>
          <w:szCs w:val="22"/>
        </w:rPr>
        <w:t xml:space="preserve"> contiene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unMembro.disponibile</w:t>
      </w:r>
      <w:proofErr w:type="spellEnd"/>
      <w:r w:rsidRPr="002B251B">
        <w:rPr>
          <w:rFonts w:ascii="Georgia" w:hAnsi="Georgia"/>
          <w:sz w:val="22"/>
          <w:szCs w:val="22"/>
        </w:rPr>
        <w:t xml:space="preserve"> = sì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è stata creata un'istanza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2B251B">
        <w:rPr>
          <w:rFonts w:ascii="Georgia" w:hAnsi="Georgia"/>
          <w:sz w:val="22"/>
          <w:szCs w:val="22"/>
        </w:rPr>
        <w:t xml:space="preserve"> di </w:t>
      </w:r>
      <w:proofErr w:type="spellStart"/>
      <w:r w:rsidRPr="002B251B">
        <w:rPr>
          <w:rFonts w:ascii="Georgia" w:hAnsi="Georgia"/>
          <w:sz w:val="22"/>
          <w:szCs w:val="22"/>
        </w:rPr>
        <w:t>AssegnamentoPersonale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ap.ruolo</w:t>
      </w:r>
      <w:proofErr w:type="spellEnd"/>
      <w:proofErr w:type="gramEnd"/>
      <w:r w:rsidRPr="002B251B">
        <w:rPr>
          <w:rFonts w:ascii="Georgia" w:hAnsi="Georgia"/>
          <w:sz w:val="22"/>
          <w:szCs w:val="22"/>
        </w:rPr>
        <w:t xml:space="preserve"> = ruolo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  <w:r w:rsidRPr="002B251B">
        <w:rPr>
          <w:rFonts w:ascii="Georgia" w:hAnsi="Georgia"/>
          <w:sz w:val="22"/>
          <w:szCs w:val="22"/>
        </w:rPr>
        <w:t xml:space="preserve"> richiede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2B251B">
        <w:rPr>
          <w:rFonts w:ascii="Georgia" w:hAnsi="Georgia"/>
          <w:sz w:val="22"/>
          <w:szCs w:val="22"/>
        </w:rPr>
        <w:t xml:space="preserve"> impiega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unMembro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[se il Menù associato a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  <w:r w:rsidRPr="002B251B">
        <w:rPr>
          <w:rFonts w:ascii="Georgia" w:hAnsi="Georgia"/>
          <w:sz w:val="22"/>
          <w:szCs w:val="22"/>
        </w:rPr>
        <w:t xml:space="preserve"> non esiste ancora o non è approvato]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ap.inAttesaDiMenu</w:t>
      </w:r>
      <w:proofErr w:type="spellEnd"/>
      <w:proofErr w:type="gramEnd"/>
      <w:r>
        <w:rPr>
          <w:rFonts w:ascii="Georgia" w:hAnsi="Georgia"/>
          <w:sz w:val="22"/>
          <w:szCs w:val="22"/>
        </w:rPr>
        <w:t xml:space="preserve"> </w:t>
      </w:r>
      <w:r w:rsidRPr="002B251B">
        <w:rPr>
          <w:rFonts w:ascii="Georgia" w:hAnsi="Georgia"/>
          <w:sz w:val="22"/>
          <w:szCs w:val="22"/>
        </w:rPr>
        <w:t>= sì</w:t>
      </w:r>
    </w:p>
    <w:p w:rsid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[altrimenti]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ap.inAttesaDiMenu</w:t>
      </w:r>
      <w:proofErr w:type="spellEnd"/>
      <w:proofErr w:type="gramEnd"/>
      <w:r w:rsidRPr="002B251B">
        <w:rPr>
          <w:rFonts w:ascii="Georgia" w:hAnsi="Georgia"/>
          <w:sz w:val="22"/>
          <w:szCs w:val="22"/>
        </w:rPr>
        <w:t xml:space="preserve"> = no</w:t>
      </w:r>
    </w:p>
    <w:p w:rsidR="002B251B" w:rsidRDefault="002B251B" w:rsidP="002B251B">
      <w:pPr>
        <w:pStyle w:val="whitespace-normal"/>
        <w:ind w:left="720"/>
        <w:rPr>
          <w:rFonts w:ascii="Georgia" w:hAnsi="Georgia"/>
          <w:sz w:val="22"/>
          <w:szCs w:val="22"/>
        </w:rPr>
      </w:pP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5.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consultaMenuProposto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unServizio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Servizio)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>Interrogazione al sistema: non ha post-condizioni. Nemmeno pre-condizioni significative, potrebbe essere fatta in qualsiasi momento in cui esiste un Servizio.</w:t>
      </w: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6.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approvaMenu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unMenu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Menu)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esiste un Servizio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prevede </w:t>
      </w: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</w:t>
      </w:r>
      <w:proofErr w:type="spellEnd"/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unMenu.pubblicato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sì</w:t>
      </w:r>
    </w:p>
    <w:p w:rsid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"in corso"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per ogni istanza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di </w:t>
      </w:r>
      <w:proofErr w:type="spellStart"/>
      <w:r w:rsidRPr="002B251B">
        <w:rPr>
          <w:rFonts w:ascii="Georgia" w:hAnsi="Georgia"/>
          <w:color w:val="000000" w:themeColor="text1"/>
          <w:sz w:val="22"/>
          <w:szCs w:val="22"/>
        </w:rPr>
        <w:t>AssegnamentoPersonale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tale che esiste un Servizio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per cui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,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prevede </w:t>
      </w: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richiede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: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ap.inAttesaDiMenu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no</w:t>
      </w: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7.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chiudiEvento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noteStoriche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testo, documentazione: testo)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è in corso la gestione di un Evento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ed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"in corso"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lastRenderedPageBreak/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"chiuso"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e.note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2B251B">
        <w:rPr>
          <w:rFonts w:ascii="Georgia" w:hAnsi="Georgia"/>
          <w:color w:val="000000" w:themeColor="text1"/>
          <w:sz w:val="22"/>
          <w:szCs w:val="22"/>
        </w:rPr>
        <w:t>noteStoriche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(si assume che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note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raccolga sia le note di scheda sia quelle storiche,</w:t>
      </w:r>
      <w:r>
        <w:rPr>
          <w:rFonts w:ascii="Georgia" w:hAnsi="Georgia"/>
          <w:color w:val="000000" w:themeColor="text1"/>
          <w:sz w:val="22"/>
          <w:szCs w:val="22"/>
        </w:rPr>
        <w:t xml:space="preserve"> 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dato il singolo attributo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note: testo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sul modello di dominio)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è stata creata un'istanza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di Documentazione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doc.informazioni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documentazione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</w:t>
      </w:r>
    </w:p>
    <w:p w:rsidR="002B251B" w:rsidRPr="002B251B" w:rsidRDefault="002B251B" w:rsidP="002B251B">
      <w:pPr>
        <w:pStyle w:val="whitespace-normal"/>
        <w:rPr>
          <w:rFonts w:ascii="Georgia" w:hAnsi="Georgia"/>
          <w:sz w:val="22"/>
          <w:szCs w:val="22"/>
        </w:rPr>
      </w:pPr>
    </w:p>
    <w:p w:rsidR="002B251B" w:rsidRPr="002B251B" w:rsidRDefault="002B251B" w:rsidP="009C0924">
      <w:pPr>
        <w:pStyle w:val="font-claude-response-body"/>
        <w:rPr>
          <w:rFonts w:ascii="Georgia" w:eastAsiaTheme="majorEastAsia" w:hAnsi="Georgia"/>
          <w:color w:val="000000" w:themeColor="text1"/>
          <w:sz w:val="22"/>
          <w:szCs w:val="22"/>
        </w:rPr>
      </w:pPr>
    </w:p>
    <w:p w:rsidR="009C0924" w:rsidRDefault="009C0924" w:rsidP="009C0924">
      <w:pPr>
        <w:pStyle w:val="whitespace-normal"/>
        <w:ind w:left="360"/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</w:pPr>
    </w:p>
    <w:p w:rsidR="009C0924" w:rsidRPr="009C0924" w:rsidRDefault="009C0924" w:rsidP="009C0924">
      <w:pPr>
        <w:pStyle w:val="whitespace-normal"/>
        <w:ind w:left="360"/>
        <w:rPr>
          <w:rFonts w:ascii="Georgia" w:hAnsi="Georgia"/>
          <w:color w:val="000000" w:themeColor="text1"/>
          <w:sz w:val="22"/>
          <w:szCs w:val="22"/>
        </w:rPr>
      </w:pP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</w:p>
    <w:p w:rsidR="009C0924" w:rsidRPr="009C0924" w:rsidRDefault="009C0924" w:rsidP="009C0924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</w:p>
    <w:p w:rsidR="009C0924" w:rsidRPr="00AE582A" w:rsidRDefault="009C0924" w:rsidP="00AE582A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</w:p>
    <w:p w:rsidR="00430934" w:rsidRPr="009C0924" w:rsidRDefault="00430934">
      <w:pPr>
        <w:rPr>
          <w:rFonts w:ascii="Georgia" w:hAnsi="Georgia"/>
        </w:rPr>
      </w:pPr>
    </w:p>
    <w:sectPr w:rsidR="00430934" w:rsidRPr="009C09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41A"/>
    <w:multiLevelType w:val="multilevel"/>
    <w:tmpl w:val="D21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3EC"/>
    <w:multiLevelType w:val="multilevel"/>
    <w:tmpl w:val="070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A1"/>
    <w:multiLevelType w:val="multilevel"/>
    <w:tmpl w:val="BED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2F25"/>
    <w:multiLevelType w:val="multilevel"/>
    <w:tmpl w:val="C9C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57AD"/>
    <w:multiLevelType w:val="multilevel"/>
    <w:tmpl w:val="C1D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C1777"/>
    <w:multiLevelType w:val="multilevel"/>
    <w:tmpl w:val="E3A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75CD4"/>
    <w:multiLevelType w:val="multilevel"/>
    <w:tmpl w:val="DB3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7B84"/>
    <w:multiLevelType w:val="multilevel"/>
    <w:tmpl w:val="B3C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93C83"/>
    <w:multiLevelType w:val="multilevel"/>
    <w:tmpl w:val="3FD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7090"/>
    <w:multiLevelType w:val="multilevel"/>
    <w:tmpl w:val="34F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55364"/>
    <w:multiLevelType w:val="multilevel"/>
    <w:tmpl w:val="FAE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64EF1"/>
    <w:multiLevelType w:val="multilevel"/>
    <w:tmpl w:val="65C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7340D"/>
    <w:multiLevelType w:val="hybridMultilevel"/>
    <w:tmpl w:val="200AAAFE"/>
    <w:lvl w:ilvl="0" w:tplc="8DE8A6DE">
      <w:numFmt w:val="bullet"/>
      <w:lvlText w:val="-"/>
      <w:lvlJc w:val="left"/>
      <w:pPr>
        <w:ind w:left="108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046119"/>
    <w:multiLevelType w:val="hybridMultilevel"/>
    <w:tmpl w:val="1180D810"/>
    <w:lvl w:ilvl="0" w:tplc="B06CD3C0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E7A6B"/>
    <w:multiLevelType w:val="multilevel"/>
    <w:tmpl w:val="746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C3266"/>
    <w:multiLevelType w:val="multilevel"/>
    <w:tmpl w:val="3E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956"/>
    <w:multiLevelType w:val="multilevel"/>
    <w:tmpl w:val="346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82BE7"/>
    <w:multiLevelType w:val="multilevel"/>
    <w:tmpl w:val="E4C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24AB1"/>
    <w:multiLevelType w:val="multilevel"/>
    <w:tmpl w:val="3CA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47D17"/>
    <w:multiLevelType w:val="multilevel"/>
    <w:tmpl w:val="4CB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F61A0"/>
    <w:multiLevelType w:val="multilevel"/>
    <w:tmpl w:val="E48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3584E"/>
    <w:multiLevelType w:val="multilevel"/>
    <w:tmpl w:val="FE2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0839">
    <w:abstractNumId w:val="0"/>
  </w:num>
  <w:num w:numId="2" w16cid:durableId="628437297">
    <w:abstractNumId w:val="3"/>
  </w:num>
  <w:num w:numId="3" w16cid:durableId="900867219">
    <w:abstractNumId w:val="15"/>
  </w:num>
  <w:num w:numId="4" w16cid:durableId="473643957">
    <w:abstractNumId w:val="12"/>
  </w:num>
  <w:num w:numId="5" w16cid:durableId="2111313733">
    <w:abstractNumId w:val="13"/>
  </w:num>
  <w:num w:numId="6" w16cid:durableId="489099715">
    <w:abstractNumId w:val="1"/>
  </w:num>
  <w:num w:numId="7" w16cid:durableId="105122951">
    <w:abstractNumId w:val="21"/>
  </w:num>
  <w:num w:numId="8" w16cid:durableId="1160585507">
    <w:abstractNumId w:val="11"/>
  </w:num>
  <w:num w:numId="9" w16cid:durableId="1512599269">
    <w:abstractNumId w:val="9"/>
  </w:num>
  <w:num w:numId="10" w16cid:durableId="1621765308">
    <w:abstractNumId w:val="2"/>
  </w:num>
  <w:num w:numId="11" w16cid:durableId="1230264472">
    <w:abstractNumId w:val="7"/>
  </w:num>
  <w:num w:numId="12" w16cid:durableId="2092311688">
    <w:abstractNumId w:val="19"/>
  </w:num>
  <w:num w:numId="13" w16cid:durableId="1190601244">
    <w:abstractNumId w:val="17"/>
  </w:num>
  <w:num w:numId="14" w16cid:durableId="171337438">
    <w:abstractNumId w:val="14"/>
  </w:num>
  <w:num w:numId="15" w16cid:durableId="162665058">
    <w:abstractNumId w:val="6"/>
  </w:num>
  <w:num w:numId="16" w16cid:durableId="472529440">
    <w:abstractNumId w:val="18"/>
  </w:num>
  <w:num w:numId="17" w16cid:durableId="911039340">
    <w:abstractNumId w:val="10"/>
  </w:num>
  <w:num w:numId="18" w16cid:durableId="1666132139">
    <w:abstractNumId w:val="20"/>
  </w:num>
  <w:num w:numId="19" w16cid:durableId="834301880">
    <w:abstractNumId w:val="16"/>
  </w:num>
  <w:num w:numId="20" w16cid:durableId="729769627">
    <w:abstractNumId w:val="8"/>
  </w:num>
  <w:num w:numId="21" w16cid:durableId="1005791605">
    <w:abstractNumId w:val="4"/>
  </w:num>
  <w:num w:numId="22" w16cid:durableId="447969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2A"/>
    <w:rsid w:val="002B251B"/>
    <w:rsid w:val="00430934"/>
    <w:rsid w:val="004B2169"/>
    <w:rsid w:val="004E723F"/>
    <w:rsid w:val="00683FE6"/>
    <w:rsid w:val="0068663D"/>
    <w:rsid w:val="00777EFC"/>
    <w:rsid w:val="007A20F3"/>
    <w:rsid w:val="00901A49"/>
    <w:rsid w:val="009C0924"/>
    <w:rsid w:val="009D1FEB"/>
    <w:rsid w:val="00AE582A"/>
    <w:rsid w:val="00EC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96AC"/>
  <w15:chartTrackingRefBased/>
  <w15:docId w15:val="{FF303AAA-1A7C-D241-B863-03988E48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582A"/>
    <w:pPr>
      <w:spacing w:line="259" w:lineRule="auto"/>
    </w:pPr>
    <w:rPr>
      <w:rFonts w:ascii="Calibri" w:eastAsia="Calibri" w:hAnsi="Calibri" w:cs="Calibri"/>
      <w:color w:val="000000"/>
      <w:sz w:val="22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E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AE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AE5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58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58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58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58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58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58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58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58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58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582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e"/>
    <w:rsid w:val="00AE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AE582A"/>
    <w:rPr>
      <w:b/>
      <w:bCs/>
    </w:rPr>
  </w:style>
  <w:style w:type="paragraph" w:customStyle="1" w:styleId="whitespace-normal">
    <w:name w:val="whitespace-normal"/>
    <w:basedOn w:val="Normale"/>
    <w:rsid w:val="00AE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AE582A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9C09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4</cp:revision>
  <dcterms:created xsi:type="dcterms:W3CDTF">2026-04-24T09:00:00Z</dcterms:created>
  <dcterms:modified xsi:type="dcterms:W3CDTF">2026-05-08T08:31:00Z</dcterms:modified>
</cp:coreProperties>
</file>