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7495D198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 inserendo i dati del cliente, le date, il luogo, il numero previsto di partecipanti e le note particolari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3B38ADC7" w:rsidR="00DB77E1" w:rsidRPr="00BF1DE8" w:rsidRDefault="00EC3077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Verifica i dati, controlla il preavviso, r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egistra la scheda preliminare dell'evento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2AFBC74C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Definisce i servizi per ogni giornata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61E1DC26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2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149FD25A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1318BA0A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Pianifica il personale per ogni servizio/turno, richiede e 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4C5050F1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Consulta il menù proposto dallo Chef per i vari servizi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4E3B8DE4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Fornisce i menù proposti</w:t>
            </w:r>
            <w:r w:rsidR="009533DF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dallo chef</w:t>
            </w:r>
          </w:p>
        </w:tc>
      </w:tr>
      <w:tr w:rsidR="00FF2F79" w:rsidRPr="00A921D4" w14:paraId="426BBAAA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275FE" w14:textId="77777777" w:rsidR="00FF2F79" w:rsidRPr="00BF1DE8" w:rsidRDefault="00FF2F79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57560" w14:textId="4B837440" w:rsidR="00FF2F79" w:rsidRPr="00BF1DE8" w:rsidRDefault="00FF2F79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Eventualmente nel caso di un menù complesso ripete i passi 4 e 5 fino a completare i servizi dell’evento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4D77E" w14:textId="77777777" w:rsidR="00FF2F79" w:rsidRPr="00BF1DE8" w:rsidRDefault="00FF2F79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167EC8AE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F02AA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5F685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Approva il menù proposto dallo Chef eventualmente propone delle modifiche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F2016" w14:textId="2A032CDE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l'approvazione e imposta lo stato dell'evento come "in corso"</w:t>
            </w:r>
          </w:p>
        </w:tc>
      </w:tr>
      <w:tr w:rsidR="00DB77E1" w:rsidRPr="00A921D4" w14:paraId="3A8803B3" w14:textId="77777777" w:rsidTr="00DB77E1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575A5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lastRenderedPageBreak/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EEFEB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Al termine dell'evento, "chiude" la scheda inserendo note storiche (riuscita del menù, efficienza del personale, eventuali rimanenze per la cucina) e allegando documentazione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6CDF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le informazioni e imposta l'evento come "chiuso"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081A13FC" w14:textId="77777777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tbl>
      <w:tblPr>
        <w:tblStyle w:val="TableNormal"/>
        <w:tblpPr w:leftFromText="141" w:rightFromText="141" w:vertAnchor="page" w:horzAnchor="margin" w:tblpXSpec="center" w:tblpY="500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2365C85C" w14:textId="77777777" w:rsidTr="00513238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9CB68" w14:textId="77777777" w:rsidR="00513238" w:rsidRPr="00BF1DE8" w:rsidRDefault="00513238" w:rsidP="00513238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2AD02A3" w14:textId="77777777" w:rsidR="00513238" w:rsidRPr="00BF1DE8" w:rsidRDefault="00513238" w:rsidP="00513238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24B0759" w14:textId="77777777" w:rsidR="00513238" w:rsidRPr="00BF1DE8" w:rsidRDefault="00513238" w:rsidP="00513238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513238" w:rsidRPr="00BF1DE8" w14:paraId="1EC4E291" w14:textId="77777777" w:rsidTr="00513238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41E6" w14:textId="77777777" w:rsidR="00513238" w:rsidRPr="00BF1DE8" w:rsidRDefault="00513238" w:rsidP="00513238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CB2E" w14:textId="7A57F052" w:rsidR="00513238" w:rsidRPr="00BF1DE8" w:rsidRDefault="003B66C4" w:rsidP="00513238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Annulla</w:t>
            </w:r>
            <w:r w:rsidR="0066163A" w:rsidRPr="00BF1DE8">
              <w:rPr>
                <w:rFonts w:ascii="Helvetica" w:hAnsi="Helvetica"/>
                <w:sz w:val="24"/>
                <w:szCs w:val="24"/>
              </w:rPr>
              <w:t xml:space="preserve"> l’evento o una singola istanza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F6726" w14:textId="4CC682DC" w:rsidR="00513238" w:rsidRPr="00BF1DE8" w:rsidRDefault="0066163A" w:rsidP="00513238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 l’evento è parte di una ricorrenza</w:t>
            </w:r>
            <w:r w:rsidR="00DC4C88" w:rsidRPr="00BF1DE8">
              <w:rPr>
                <w:rFonts w:ascii="Helvetica" w:hAnsi="Helvetica"/>
                <w:sz w:val="24"/>
                <w:szCs w:val="24"/>
              </w:rPr>
              <w:t xml:space="preserve">, chiede se annullare solo l’istanza </w:t>
            </w:r>
            <w:r w:rsidR="00580716" w:rsidRPr="00BF1DE8">
              <w:rPr>
                <w:rFonts w:ascii="Helvetica" w:hAnsi="Helvetica"/>
                <w:sz w:val="24"/>
                <w:szCs w:val="24"/>
              </w:rPr>
              <w:t>o</w:t>
            </w:r>
            <w:r w:rsidR="00DC4C88" w:rsidRPr="00BF1DE8">
              <w:rPr>
                <w:rFonts w:ascii="Helvetica" w:hAnsi="Helvetica"/>
                <w:sz w:val="24"/>
                <w:szCs w:val="24"/>
              </w:rPr>
              <w:t xml:space="preserve"> tutte le future</w:t>
            </w:r>
          </w:p>
        </w:tc>
      </w:tr>
      <w:tr w:rsidR="00DC4C88" w:rsidRPr="00BF1DE8" w14:paraId="7FF663DA" w14:textId="77777777" w:rsidTr="00513238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9F24C" w14:textId="28413DE1" w:rsidR="00DC4C88" w:rsidRPr="00BF1DE8" w:rsidRDefault="00DC4C88" w:rsidP="00513238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12859" w14:textId="43D71D71" w:rsidR="00DC4C88" w:rsidRPr="00BF1DE8" w:rsidRDefault="003E11A0" w:rsidP="00513238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5B6E6" w14:textId="68CE0B0D" w:rsidR="00DC4C88" w:rsidRPr="00BF1DE8" w:rsidRDefault="003E11A0" w:rsidP="00513238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Verifica che lo stato sia “Preliminare”</w:t>
            </w:r>
            <w:r w:rsidR="00390BCE" w:rsidRPr="00BF1DE8">
              <w:rPr>
                <w:rFonts w:ascii="Helvetica" w:hAnsi="Helvetica"/>
                <w:sz w:val="24"/>
                <w:szCs w:val="24"/>
              </w:rPr>
              <w:t>, imposta lo stato a “Annullato” e libera lo chef</w:t>
            </w:r>
          </w:p>
        </w:tc>
      </w:tr>
      <w:tr w:rsidR="00513238" w:rsidRPr="00BF1DE8" w14:paraId="2D1CAE85" w14:textId="77777777" w:rsidTr="00513238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48C47" w14:textId="77777777" w:rsidR="00513238" w:rsidRPr="00BF1DE8" w:rsidRDefault="00513238" w:rsidP="00513238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2ABA" w14:textId="77777777" w:rsidR="00513238" w:rsidRPr="00BF1DE8" w:rsidRDefault="00513238" w:rsidP="00513238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1FE7B" w14:textId="77777777" w:rsidR="00513238" w:rsidRPr="00BF1DE8" w:rsidRDefault="00513238" w:rsidP="00513238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939962C" w14:textId="77777777" w:rsidR="00513238" w:rsidRPr="00BF1DE8" w:rsidRDefault="00513238">
      <w:pPr>
        <w:rPr>
          <w:rFonts w:ascii="Helvetica" w:hAnsi="Helvetica"/>
        </w:rPr>
      </w:pPr>
    </w:p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974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12069B" w:rsidRPr="00BF1DE8" w14:paraId="4D0B3D06" w14:textId="77777777" w:rsidTr="0012069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65637A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1A604A2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0C6F00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12069B" w:rsidRPr="00BF1DE8" w14:paraId="443011F4" w14:textId="77777777" w:rsidTr="0012069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0F54F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FA147" w14:textId="64CA73D4" w:rsidR="0012069B" w:rsidRPr="00BF1DE8" w:rsidRDefault="003B66C4" w:rsidP="0012069B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Elimina </w:t>
            </w:r>
            <w:r w:rsidR="0012069B"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B08DE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Se l’evento è parte di una ricorrenza, chiede se eliminare solo l’istanza o tutte le future</w:t>
            </w:r>
          </w:p>
        </w:tc>
      </w:tr>
      <w:tr w:rsidR="0012069B" w:rsidRPr="00BF1DE8" w14:paraId="5A66B434" w14:textId="77777777" w:rsidTr="0012069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D874D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C374B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1F311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Verifica che l'evento non sia "In corso". Rimuove i dati dal sistema</w:t>
            </w:r>
          </w:p>
        </w:tc>
      </w:tr>
      <w:tr w:rsidR="0012069B" w:rsidRPr="00BF1DE8" w14:paraId="538C91E3" w14:textId="77777777" w:rsidTr="0012069B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C09B4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D1DED" w14:textId="77777777" w:rsidR="0012069B" w:rsidRPr="00BF1DE8" w:rsidRDefault="0012069B" w:rsidP="0012069B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1D746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</w:p>
        </w:tc>
      </w:tr>
    </w:tbl>
    <w:p w14:paraId="33BCC2D3" w14:textId="52C59C29" w:rsidR="00513238" w:rsidRPr="00BF1DE8" w:rsidRDefault="0012069B" w:rsidP="0012069B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1b</w:t>
      </w:r>
    </w:p>
    <w:p w14:paraId="663A4A58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1c</w:t>
      </w:r>
    </w:p>
    <w:tbl>
      <w:tblPr>
        <w:tblpPr w:leftFromText="141" w:rightFromText="141" w:vertAnchor="page" w:horzAnchor="margin" w:tblpXSpec="center" w:tblpY="1350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161B" w:rsidRPr="00BF1DE8" w14:paraId="77D6C8ED" w14:textId="77777777" w:rsidTr="00EC161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F544E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D821538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274D9DD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EC161B" w:rsidRPr="00BF1DE8" w14:paraId="240A8929" w14:textId="77777777" w:rsidTr="00EC161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E71D8B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1120" w14:textId="53E818BC" w:rsidR="00EC161B" w:rsidRPr="00BF1DE8" w:rsidRDefault="00EC161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Modifica i dati della scheda (luogo, date e partecipanti)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EB1DF" w14:textId="28DA2D45" w:rsidR="00EC161B" w:rsidRPr="00BF1DE8" w:rsidRDefault="00E67B46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Verifica che la nuova data rispetti il preavviso</w:t>
            </w:r>
          </w:p>
        </w:tc>
      </w:tr>
      <w:tr w:rsidR="00E67B46" w:rsidRPr="00BF1DE8" w14:paraId="2CD29748" w14:textId="77777777" w:rsidTr="00EC161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1C7CF" w14:textId="57F46C0A" w:rsidR="00E67B46" w:rsidRPr="00BF1DE8" w:rsidRDefault="000F287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lastRenderedPageBreak/>
              <w:t>1c.2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AFB0F" w14:textId="7ECB8A8B" w:rsidR="00E67B46" w:rsidRPr="00BF1DE8" w:rsidRDefault="000F287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3E4464" w14:textId="1939354A" w:rsidR="00E67B46" w:rsidRPr="00BF1DE8" w:rsidRDefault="000F287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Aggiorna la scheda evento. Se l'evento è ricorrente, chiede se propagare la modifica</w:t>
            </w:r>
          </w:p>
        </w:tc>
      </w:tr>
      <w:tr w:rsidR="00EC161B" w:rsidRPr="00BF1DE8" w14:paraId="650280DE" w14:textId="77777777" w:rsidTr="00EC161B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CB8DE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D07B9" w14:textId="2FDE2563" w:rsidR="00EC161B" w:rsidRPr="00BF1DE8" w:rsidRDefault="00EC161B" w:rsidP="00EC161B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Torna al passo 2</w:t>
            </w:r>
            <w:r w:rsidR="00485282">
              <w:rPr>
                <w:rFonts w:ascii="Helvetica" w:hAnsi="Helvetica"/>
                <w:i/>
                <w:iCs/>
              </w:rPr>
              <w:t xml:space="preserve"> altrimenti 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E0D56" w14:textId="77777777" w:rsidR="00EC161B" w:rsidRPr="00BF1DE8" w:rsidRDefault="00EC161B" w:rsidP="00EC161B">
            <w:pPr>
              <w:pStyle w:val="Corpo"/>
              <w:rPr>
                <w:rFonts w:ascii="Helvetica" w:hAnsi="Helvetica"/>
              </w:rPr>
            </w:pPr>
          </w:p>
        </w:tc>
      </w:tr>
    </w:tbl>
    <w:p w14:paraId="34C978F4" w14:textId="77777777" w:rsidR="00513238" w:rsidRPr="00BF1DE8" w:rsidRDefault="00513238">
      <w:pPr>
        <w:rPr>
          <w:rFonts w:ascii="Helvetica" w:hAnsi="Helvetica"/>
        </w:rPr>
      </w:pPr>
    </w:p>
    <w:p w14:paraId="71327D20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1d</w:t>
      </w:r>
    </w:p>
    <w:tbl>
      <w:tblPr>
        <w:tblStyle w:val="TableNormal"/>
        <w:tblpPr w:leftFromText="141" w:rightFromText="141" w:vertAnchor="page" w:horzAnchor="margin" w:tblpXSpec="center" w:tblpY="4295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F287B" w:rsidRPr="00BF1DE8" w14:paraId="16684CEB" w14:textId="77777777" w:rsidTr="000F287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214FC7" w14:textId="77777777" w:rsidR="000F287B" w:rsidRPr="00BF1DE8" w:rsidRDefault="000F287B" w:rsidP="000F287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FE6460" w14:textId="77777777" w:rsidR="000F287B" w:rsidRPr="00BF1DE8" w:rsidRDefault="000F287B" w:rsidP="000F287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5DA3F9" w14:textId="77777777" w:rsidR="000F287B" w:rsidRPr="00BF1DE8" w:rsidRDefault="000F287B" w:rsidP="000F287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0F287B" w:rsidRPr="00BF1DE8" w14:paraId="4F4C7D61" w14:textId="77777777" w:rsidTr="000F287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B9575" w14:textId="77777777" w:rsidR="000F287B" w:rsidRPr="00BF1DE8" w:rsidRDefault="000F287B" w:rsidP="000F287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18B49" w14:textId="1836EDC6" w:rsidR="000F287B" w:rsidRPr="00BF1DE8" w:rsidRDefault="00F878E6" w:rsidP="000F287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Indica che l’evento è ricorrente e inserisce frequenza e data fine/numero ripetizioni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94AEF" w14:textId="77777777" w:rsidR="000F287B" w:rsidRPr="00BF1DE8" w:rsidRDefault="000F287B" w:rsidP="000F287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i parametri della ricorrenza</w:t>
            </w:r>
          </w:p>
        </w:tc>
      </w:tr>
      <w:tr w:rsidR="000F287B" w:rsidRPr="00BF1DE8" w14:paraId="3C7FEC37" w14:textId="77777777" w:rsidTr="000F287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2C1D0" w14:textId="77777777" w:rsidR="000F287B" w:rsidRPr="00BF1DE8" w:rsidRDefault="000F287B" w:rsidP="000F287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  <w:r w:rsidRPr="00BF1DE8">
              <w:rPr>
                <w:rFonts w:ascii="Helvetica" w:hAnsi="Helvetica"/>
                <w:b/>
                <w:bCs/>
                <w:sz w:val="24"/>
                <w:szCs w:val="24"/>
              </w:rPr>
              <w:t>1d.2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21EA9" w14:textId="1A00DC3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i dati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EE18E" w14:textId="73E6FE8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Genera </w:t>
            </w:r>
            <w:r w:rsidR="00F569FA" w:rsidRPr="00BF1DE8">
              <w:rPr>
                <w:rFonts w:ascii="Helvetica" w:hAnsi="Helvetica"/>
                <w:sz w:val="24"/>
                <w:szCs w:val="24"/>
              </w:rPr>
              <w:t>automaticamente tutte le istanze nel calendario</w:t>
            </w:r>
          </w:p>
        </w:tc>
      </w:tr>
      <w:tr w:rsidR="000F287B" w:rsidRPr="00BF1DE8" w14:paraId="6F8D7B9A" w14:textId="77777777" w:rsidTr="00F569FA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5C0F1" w14:textId="77777777" w:rsidR="000F287B" w:rsidRPr="00BF1DE8" w:rsidRDefault="000F287B" w:rsidP="000F287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7918E" w14:textId="6DCEA216" w:rsidR="000F287B" w:rsidRPr="00BF1DE8" w:rsidRDefault="000F287B" w:rsidP="000F287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passo 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37AA50" w14:textId="7777777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7A7909A" w14:textId="77777777" w:rsidR="00513238" w:rsidRPr="00BF1DE8" w:rsidRDefault="00513238">
      <w:pPr>
        <w:rPr>
          <w:rFonts w:ascii="Helvetica" w:hAnsi="Helvetica"/>
        </w:rPr>
      </w:pPr>
    </w:p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0B134C7B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>Eccezione 1a.1a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30A0B181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24001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6E09BA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E781A96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3DD88C83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66081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10903" w14:textId="4E2B46C2" w:rsidR="00513238" w:rsidRPr="00BF1DE8" w:rsidRDefault="00305D74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l’annullamento dell’evento/istanza</w:t>
            </w:r>
            <w:r w:rsidR="00184B16" w:rsidRPr="00BF1DE8">
              <w:rPr>
                <w:rFonts w:ascii="Helvetica" w:hAnsi="Helvetica"/>
                <w:sz w:val="24"/>
                <w:szCs w:val="24"/>
              </w:rPr>
              <w:t xml:space="preserve">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36AE4" w14:textId="47C4F2D8" w:rsidR="00513238" w:rsidRPr="00BF1DE8" w:rsidRDefault="00184B16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 xml:space="preserve"> una motivazione per una eventuale deroga</w:t>
            </w:r>
          </w:p>
        </w:tc>
      </w:tr>
      <w:tr w:rsidR="00513238" w:rsidRPr="00BF1DE8" w14:paraId="742AAC15" w14:textId="77777777" w:rsidTr="00591F4D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55B5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BCB9C" w14:textId="095EF5F8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Inserisce la motivazione 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>(deroga)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="003016C3"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EE4C2" w14:textId="594A1020" w:rsidR="00513238" w:rsidRPr="00BF1DE8" w:rsidRDefault="00C75E11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513238" w:rsidRPr="00BF1DE8" w14:paraId="7798C232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8980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CAAFE" w14:textId="77777777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8AE6F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78B0388" w14:textId="77777777" w:rsidR="00513238" w:rsidRPr="00BF1DE8" w:rsidRDefault="00513238">
      <w:pPr>
        <w:rPr>
          <w:rFonts w:ascii="Helvetica" w:hAnsi="Helvetica"/>
        </w:rPr>
      </w:pPr>
    </w:p>
    <w:p w14:paraId="2A674DDD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>Eccezione 1b.1a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10E60F29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579D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45AFF05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1F64C9D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556F77CF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04F90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5945F2" w14:textId="4D6BF429" w:rsidR="00513238" w:rsidRPr="00BF1DE8" w:rsidRDefault="00FE087E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Tenta di eliminare un evento/istanza </w:t>
            </w:r>
            <w:r w:rsidR="00284D0A" w:rsidRPr="00BF1DE8">
              <w:rPr>
                <w:rFonts w:ascii="Helvetica" w:hAnsi="Helvetica"/>
                <w:sz w:val="24"/>
                <w:szCs w:val="24"/>
              </w:rPr>
              <w:t>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D0757" w14:textId="5E14D6C1" w:rsidR="00513238" w:rsidRPr="00BF1DE8" w:rsidRDefault="00284D0A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513238" w:rsidRPr="00BF1DE8" w14:paraId="474D9ED9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B97DA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D44AF" w14:textId="4E30D81B" w:rsidR="00513238" w:rsidRPr="00BF1DE8" w:rsidRDefault="00DE12EC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0DA2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4B69A8B8" w14:textId="080521C3" w:rsidR="00EC3077" w:rsidRPr="00485282" w:rsidRDefault="00485282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lastRenderedPageBreak/>
        <w:t>Eccezione 1c.1a</w:t>
      </w:r>
    </w:p>
    <w:p w14:paraId="5153EC76" w14:textId="369CCA21" w:rsidR="00EC3077" w:rsidRPr="00BF1DE8" w:rsidRDefault="00EC3077" w:rsidP="00EC3077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tbl>
      <w:tblPr>
        <w:tblStyle w:val="TableNormal"/>
        <w:tblpPr w:leftFromText="141" w:rightFromText="141" w:horzAnchor="margin" w:tblpXSpec="center" w:tblpY="114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3077" w:rsidRPr="00BF1DE8" w14:paraId="39AAD633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6C117" w14:textId="77777777" w:rsidR="00EC3077" w:rsidRPr="00BF1DE8" w:rsidRDefault="00EC3077" w:rsidP="00485282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D7A4FCC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85400AE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EC3077" w:rsidRPr="00BF1DE8" w14:paraId="74BF79C4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824D6" w14:textId="77777777" w:rsidR="00EC3077" w:rsidRPr="00BF1DE8" w:rsidRDefault="00EC3077" w:rsidP="00485282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1c.1a.1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A1C6F" w14:textId="7C489615" w:rsidR="00EC3077" w:rsidRPr="00BF1DE8" w:rsidRDefault="00C351E5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Modifica il numero di partecipanti o tenta </w:t>
            </w:r>
            <w:r w:rsidR="00C41BB2" w:rsidRPr="00BF1DE8">
              <w:rPr>
                <w:rFonts w:ascii="Helvetica" w:hAnsi="Helvetica"/>
                <w:sz w:val="24"/>
                <w:szCs w:val="24"/>
              </w:rPr>
              <w:t>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17703" w14:textId="2B52BA11" w:rsidR="00EC3077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C41BB2" w:rsidRPr="00BF1DE8" w14:paraId="034F28E9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86AAE" w14:textId="2CB83F1D" w:rsidR="00C41BB2" w:rsidRPr="00BF1DE8" w:rsidRDefault="00C41BB2" w:rsidP="00485282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1c.1a.2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18921" w14:textId="24ACBF87" w:rsidR="00C41BB2" w:rsidRPr="00BF1DE8" w:rsidRDefault="00C41BB2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66A76" w14:textId="44A82904" w:rsidR="00C41BB2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Aggiorna i dati applicando </w:t>
            </w:r>
            <w:r w:rsidR="00857B58" w:rsidRPr="00BF1DE8">
              <w:rPr>
                <w:rFonts w:ascii="Helvetica" w:hAnsi="Helvetica"/>
                <w:sz w:val="24"/>
                <w:szCs w:val="24"/>
              </w:rPr>
              <w:t>le sanzioni previste</w:t>
            </w:r>
          </w:p>
        </w:tc>
      </w:tr>
      <w:tr w:rsidR="00EC3077" w:rsidRPr="00BF1DE8" w14:paraId="4EAD5306" w14:textId="77777777" w:rsidTr="00485282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F3F93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6CF7C" w14:textId="331C7D85" w:rsidR="00EC3077" w:rsidRPr="00BF1DE8" w:rsidRDefault="00857B58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7CE0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2D95E48B" w14:textId="77777777" w:rsidR="00485282" w:rsidRPr="00BF1DE8" w:rsidRDefault="00485282" w:rsidP="00485282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4a</w:t>
      </w:r>
    </w:p>
    <w:p w14:paraId="59246ED1" w14:textId="77777777" w:rsidR="00EC3077" w:rsidRPr="00BF1DE8" w:rsidRDefault="00EC3077">
      <w:pPr>
        <w:rPr>
          <w:rFonts w:ascii="Helvetica" w:hAnsi="Helvetica"/>
        </w:rPr>
      </w:pPr>
    </w:p>
    <w:p w14:paraId="623CB33A" w14:textId="77777777" w:rsidR="00485282" w:rsidRDefault="00485282" w:rsidP="00EC3077">
      <w:pPr>
        <w:pStyle w:val="Intestazione"/>
        <w:spacing w:after="0"/>
        <w:rPr>
          <w:rFonts w:ascii="Helvetica" w:hAnsi="Helvetica"/>
        </w:rPr>
      </w:pPr>
    </w:p>
    <w:p w14:paraId="2C01A6E1" w14:textId="330BAEC6" w:rsidR="00EC3077" w:rsidRPr="00BF1DE8" w:rsidRDefault="00485282" w:rsidP="00EC307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4b</w:t>
      </w:r>
    </w:p>
    <w:tbl>
      <w:tblPr>
        <w:tblpPr w:leftFromText="141" w:rightFromText="141" w:vertAnchor="page" w:horzAnchor="margin" w:tblpXSpec="center" w:tblpY="7646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C81CB7" w:rsidRPr="00BF1DE8" w14:paraId="781074F8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CF79D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B442085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FA06A07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Sistema</w:t>
            </w:r>
          </w:p>
        </w:tc>
      </w:tr>
      <w:tr w:rsidR="00C81CB7" w:rsidRPr="00BF1DE8" w14:paraId="781904CA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433A0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D3965" w14:textId="30094157" w:rsidR="00C81CB7" w:rsidRPr="00BF1DE8" w:rsidRDefault="002D2D39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 xml:space="preserve">Seleziona uno o più membri del personale </w:t>
            </w:r>
            <w:r w:rsidR="001E732B" w:rsidRPr="00BF1DE8">
              <w:rPr>
                <w:rFonts w:ascii="Helvetica" w:hAnsi="Helvetica"/>
                <w:color w:val="000000" w:themeColor="text1"/>
              </w:rPr>
              <w:t xml:space="preserve">precedentemente assegnati a un turno per liberarli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FC157" w14:textId="02F433E2" w:rsidR="00C81CB7" w:rsidRPr="00BF1DE8" w:rsidRDefault="00C81CB7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Rimuove l'assegnamento del personale</w:t>
            </w:r>
            <w:r w:rsidR="000B4E8B" w:rsidRPr="00BF1DE8">
              <w:rPr>
                <w:rFonts w:ascii="Helvetica" w:hAnsi="Helvetica"/>
                <w:color w:val="000000" w:themeColor="text1"/>
              </w:rPr>
              <w:t xml:space="preserve"> dal turno specifico </w:t>
            </w:r>
          </w:p>
        </w:tc>
      </w:tr>
      <w:tr w:rsidR="00C81CB7" w:rsidRPr="00BF1DE8" w14:paraId="339F350B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99F95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C0E0B" w14:textId="77777777" w:rsidR="00C81CB7" w:rsidRPr="00BF1DE8" w:rsidRDefault="00C81CB7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Conferma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379AA" w14:textId="4DE900BF" w:rsidR="00C81CB7" w:rsidRPr="00BF1DE8" w:rsidRDefault="00C81CB7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 xml:space="preserve">Aggiorna lo stato del personale </w:t>
            </w:r>
            <w:r w:rsidR="000B4E8B" w:rsidRPr="00BF1DE8">
              <w:rPr>
                <w:rFonts w:ascii="Helvetica" w:hAnsi="Helvetica"/>
                <w:color w:val="000000" w:themeColor="text1"/>
              </w:rPr>
              <w:t xml:space="preserve">come “Disponibile”, aggiorna il calendario degli impegni e invia una notifica </w:t>
            </w:r>
            <w:r w:rsidR="009836E3" w:rsidRPr="00BF1DE8">
              <w:rPr>
                <w:rFonts w:ascii="Helvetica" w:hAnsi="Helvetica"/>
                <w:color w:val="000000" w:themeColor="text1"/>
              </w:rPr>
              <w:t>di annullamento turno ai diretti interessati</w:t>
            </w:r>
          </w:p>
        </w:tc>
      </w:tr>
      <w:tr w:rsidR="00C81CB7" w:rsidRPr="00BF1DE8" w14:paraId="51388F4D" w14:textId="77777777" w:rsidTr="00485282">
        <w:trPr>
          <w:trHeight w:val="31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2A901" w14:textId="77777777" w:rsidR="00C81CB7" w:rsidRPr="00BF1DE8" w:rsidRDefault="00C81CB7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A8C8A" w14:textId="77777777" w:rsidR="00C81CB7" w:rsidRPr="00BF1DE8" w:rsidRDefault="00C81CB7" w:rsidP="00485282">
            <w:pPr>
              <w:pStyle w:val="Corpo"/>
              <w:rPr>
                <w:rFonts w:ascii="Helvetica" w:hAnsi="Helvetica"/>
                <w:i/>
                <w:iCs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</w:rPr>
              <w:t>Procede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4E69AA" w14:textId="77777777" w:rsidR="00C81CB7" w:rsidRPr="00BF1DE8" w:rsidRDefault="00C81CB7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</w:p>
        </w:tc>
      </w:tr>
    </w:tbl>
    <w:tbl>
      <w:tblPr>
        <w:tblpPr w:leftFromText="141" w:rightFromText="141" w:vertAnchor="page" w:horzAnchor="margin" w:tblpXSpec="center" w:tblpY="1339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485282" w:rsidRPr="00BF1DE8" w14:paraId="477E940C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54D9EB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338D7F9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6C24FDC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Sistema</w:t>
            </w:r>
          </w:p>
        </w:tc>
      </w:tr>
      <w:tr w:rsidR="00485282" w:rsidRPr="00BF1DE8" w14:paraId="7014C62B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26421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822AD" w14:textId="77777777" w:rsidR="00485282" w:rsidRPr="00BF1DE8" w:rsidRDefault="00485282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Richiede e assegna il personale ai vari servizi indicando un ruolo generico, prima che lo chef abbia proposto il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714C6" w14:textId="77777777" w:rsidR="00485282" w:rsidRPr="00BF1DE8" w:rsidRDefault="00485282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Avvisa l’organizzatore che l’assegnamento è preliminare e i ruoli andranno confermati o raffinati in seguito</w:t>
            </w:r>
          </w:p>
        </w:tc>
      </w:tr>
      <w:tr w:rsidR="00485282" w:rsidRPr="00BF1DE8" w14:paraId="2FFFBD9A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36272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lastRenderedPageBreak/>
              <w:t>4b.2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48EF2" w14:textId="77777777" w:rsidR="00485282" w:rsidRPr="00BF1DE8" w:rsidRDefault="00485282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Conferma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CCA75" w14:textId="77777777" w:rsidR="00485282" w:rsidRPr="00BF1DE8" w:rsidRDefault="00485282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Registra gli assegnamenti contrassegnandoli come “In attesa di menù” e impegna il personale per quelle date/ore</w:t>
            </w:r>
          </w:p>
        </w:tc>
      </w:tr>
      <w:tr w:rsidR="00485282" w:rsidRPr="00BF1DE8" w14:paraId="5A9756CB" w14:textId="77777777" w:rsidTr="00485282">
        <w:trPr>
          <w:trHeight w:val="31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98149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173CF" w14:textId="77777777" w:rsidR="00485282" w:rsidRPr="00BF1DE8" w:rsidRDefault="00485282" w:rsidP="00485282">
            <w:pPr>
              <w:pStyle w:val="Corpo"/>
              <w:rPr>
                <w:rFonts w:ascii="Helvetica" w:hAnsi="Helvetica"/>
                <w:i/>
                <w:iCs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</w:rPr>
              <w:t>Procede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49F12" w14:textId="77777777" w:rsidR="00485282" w:rsidRPr="00BF1DE8" w:rsidRDefault="00485282" w:rsidP="00485282">
            <w:pPr>
              <w:pStyle w:val="Corpo"/>
              <w:rPr>
                <w:rFonts w:ascii="Helvetica" w:hAnsi="Helvetica"/>
                <w:color w:val="000000" w:themeColor="text1"/>
              </w:rPr>
            </w:pPr>
          </w:p>
        </w:tc>
      </w:tr>
    </w:tbl>
    <w:p w14:paraId="563E7E2B" w14:textId="77777777" w:rsidR="009836E3" w:rsidRPr="00BF1DE8" w:rsidRDefault="009836E3">
      <w:pPr>
        <w:rPr>
          <w:rFonts w:ascii="Helvetica" w:hAnsi="Helvetica"/>
        </w:rPr>
      </w:pPr>
    </w:p>
    <w:p w14:paraId="445F1096" w14:textId="77777777" w:rsidR="00C81CB7" w:rsidRPr="00BF1DE8" w:rsidRDefault="00C81CB7" w:rsidP="00C81CB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6a</w:t>
      </w:r>
    </w:p>
    <w:tbl>
      <w:tblPr>
        <w:tblpPr w:leftFromText="141" w:rightFromText="141" w:vertAnchor="page" w:horzAnchor="margin" w:tblpXSpec="center" w:tblpY="516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485282" w:rsidRPr="00BF1DE8" w14:paraId="6F3892D3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C22A7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41A484C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F54471A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485282" w:rsidRPr="00BF1DE8" w14:paraId="66607B5C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59572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32CBA" w14:textId="77777777" w:rsidR="00485282" w:rsidRPr="00BF1DE8" w:rsidRDefault="00485282" w:rsidP="00485282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Prima di approvare, propone modifiche ai menù suggerendo piatti da aggiungere o 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7AE25" w14:textId="77777777" w:rsidR="00485282" w:rsidRPr="00BF1DE8" w:rsidRDefault="00485282" w:rsidP="00485282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Registra le proposte come annotazioni locali legate esclusivamente all’evento in questione, senza alterare i menù originali nel ricettario</w:t>
            </w:r>
          </w:p>
        </w:tc>
      </w:tr>
      <w:tr w:rsidR="00485282" w:rsidRPr="00BF1DE8" w14:paraId="5906A949" w14:textId="77777777" w:rsidTr="0048528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961EC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6a.2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E6AFB" w14:textId="77777777" w:rsidR="00485282" w:rsidRPr="00BF1DE8" w:rsidRDefault="00485282" w:rsidP="00485282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l’invio delle proposte 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B0DA1" w14:textId="77777777" w:rsidR="00485282" w:rsidRPr="00BF1DE8" w:rsidRDefault="00485282" w:rsidP="00485282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Rende visibili le modifiche allo chef responsabile e invia una notifica di “Revisione menù richiesta”</w:t>
            </w:r>
          </w:p>
        </w:tc>
      </w:tr>
      <w:tr w:rsidR="00485282" w:rsidRPr="00BF1DE8" w14:paraId="7D45A6B3" w14:textId="77777777" w:rsidTr="00485282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4084" w14:textId="77777777" w:rsidR="00485282" w:rsidRPr="00BF1DE8" w:rsidRDefault="00485282" w:rsidP="00485282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4CF07A" w14:textId="77777777" w:rsidR="00485282" w:rsidRPr="00BF1DE8" w:rsidRDefault="00485282" w:rsidP="00485282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 xml:space="preserve">Il flusso riprende dal passo 5 o procede al passo 7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B26125" w14:textId="77777777" w:rsidR="00485282" w:rsidRPr="00BF1DE8" w:rsidRDefault="00485282" w:rsidP="00485282">
            <w:pPr>
              <w:pStyle w:val="Corpo"/>
              <w:rPr>
                <w:rFonts w:ascii="Helvetica" w:hAnsi="Helvetica"/>
              </w:rPr>
            </w:pPr>
          </w:p>
        </w:tc>
      </w:tr>
    </w:tbl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redericka the Grea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2069B"/>
    <w:rsid w:val="00130457"/>
    <w:rsid w:val="00184B16"/>
    <w:rsid w:val="001C090F"/>
    <w:rsid w:val="001E732B"/>
    <w:rsid w:val="00221DA5"/>
    <w:rsid w:val="00284D0A"/>
    <w:rsid w:val="0028508E"/>
    <w:rsid w:val="002862E5"/>
    <w:rsid w:val="002C60B3"/>
    <w:rsid w:val="002D2D39"/>
    <w:rsid w:val="002F194B"/>
    <w:rsid w:val="003016C3"/>
    <w:rsid w:val="00305D74"/>
    <w:rsid w:val="0031036F"/>
    <w:rsid w:val="00366F83"/>
    <w:rsid w:val="00390BCE"/>
    <w:rsid w:val="003B66C4"/>
    <w:rsid w:val="003E11A0"/>
    <w:rsid w:val="00485282"/>
    <w:rsid w:val="00485A47"/>
    <w:rsid w:val="004B5ADD"/>
    <w:rsid w:val="00513238"/>
    <w:rsid w:val="00525414"/>
    <w:rsid w:val="00580716"/>
    <w:rsid w:val="005B6556"/>
    <w:rsid w:val="005F5CC3"/>
    <w:rsid w:val="005F7017"/>
    <w:rsid w:val="00617C84"/>
    <w:rsid w:val="00656492"/>
    <w:rsid w:val="0066163A"/>
    <w:rsid w:val="00665435"/>
    <w:rsid w:val="00671AF4"/>
    <w:rsid w:val="007674F8"/>
    <w:rsid w:val="007A7651"/>
    <w:rsid w:val="007C538C"/>
    <w:rsid w:val="00814DD4"/>
    <w:rsid w:val="00857B58"/>
    <w:rsid w:val="008C0A6F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B77E1"/>
    <w:rsid w:val="00DC4C88"/>
    <w:rsid w:val="00DD02A6"/>
    <w:rsid w:val="00DE12EC"/>
    <w:rsid w:val="00E53564"/>
    <w:rsid w:val="00E67B46"/>
    <w:rsid w:val="00EC161B"/>
    <w:rsid w:val="00EC3077"/>
    <w:rsid w:val="00EE5D81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803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4</cp:revision>
  <cp:lastPrinted>2026-04-20T22:50:00Z</cp:lastPrinted>
  <dcterms:created xsi:type="dcterms:W3CDTF">2026-04-21T23:08:00Z</dcterms:created>
  <dcterms:modified xsi:type="dcterms:W3CDTF">2026-05-08T08:26:00Z</dcterms:modified>
</cp:coreProperties>
</file>