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rkdown-explore"/>
      <w:r>
        <w:t xml:space="preserve">markdown explore</w:t>
      </w:r>
      <w:bookmarkEnd w:id="20"/>
    </w:p>
    <w:p>
      <w:pPr>
        <w:pStyle w:val="FirstParagraph"/>
      </w:pPr>
      <w:r>
        <w:rPr>
          <w:i/>
        </w:rPr>
        <w:t xml:space="preserve">meiqiyu</w:t>
      </w:r>
    </w:p>
    <w:p>
      <w:pPr>
        <w:pStyle w:val="BodyText"/>
      </w:pPr>
      <w:r>
        <w:rPr>
          <w:b/>
        </w:rPr>
        <w:t xml:space="preserve">STAT545A</w:t>
      </w:r>
    </w:p>
    <w:p>
      <w:pPr>
        <w:pStyle w:val="BodyText"/>
      </w:pPr>
      <w:r>
        <w:t xml:space="preserve">[link]</w:t>
      </w:r>
      <w:hyperlink r:id="rId21">
        <w:r>
          <w:rPr>
            <w:rStyle w:val="Hyperlink"/>
          </w:rPr>
          <w:t xml:space="preserve">https://commonmark.org/help/</w:t>
        </w:r>
      </w:hyperlink>
    </w:p>
    <w:p>
      <w:pPr>
        <w:pStyle w:val="BlockText"/>
      </w:pPr>
      <w:r>
        <w:t xml:space="preserve">This is a link of markdown tutorial</w:t>
      </w:r>
    </w:p>
    <w:p>
      <w:pPr>
        <w:numPr>
          <w:numId w:val="1001"/>
          <w:ilvl w:val="0"/>
        </w:numPr>
      </w:pPr>
      <w:r>
        <w:t xml:space="preserve">1</w:t>
      </w:r>
    </w:p>
    <w:p>
      <w:pPr>
        <w:numPr>
          <w:numId w:val="1001"/>
          <w:ilvl w:val="0"/>
        </w:numPr>
      </w:pPr>
      <w:r>
        <w:t xml:space="preserve">2</w:t>
      </w:r>
    </w:p>
    <w:p>
      <w:pPr>
        <w:numPr>
          <w:numId w:val="1001"/>
          <w:ilvl w:val="0"/>
        </w:numPr>
      </w:pPr>
      <w:r>
        <w:t xml:space="preserve">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mmonmark.org/hel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ommonmark.org/hel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2018-09-16T04:55:42Z</dcterms:created>
  <dcterms:modified xsi:type="dcterms:W3CDTF">2018-09-16T04:55:42Z</dcterms:modified>
</cp:coreProperties>
</file>